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4DE" w:rsidRDefault="00C62E61">
      <w:r>
        <w:rPr>
          <w:noProof/>
          <w:lang w:eastAsia="ru-RU"/>
        </w:rPr>
        <w:drawing>
          <wp:inline distT="0" distB="0" distL="0" distR="0">
            <wp:extent cx="3600450" cy="5181600"/>
            <wp:effectExtent l="19050" t="0" r="0" b="0"/>
            <wp:docPr id="1" name="Рисунок 1" descr="C:\Documents and Settings\tpazarnykh\Рабочий стол\тумба сувенир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pazarnykh\Рабочий стол\тумба сувениры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518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2E61" w:rsidRPr="00C62E61" w:rsidRDefault="00C62E61">
      <w:pPr>
        <w:rPr>
          <w:sz w:val="28"/>
          <w:szCs w:val="28"/>
        </w:rPr>
      </w:pPr>
      <w:r w:rsidRPr="00C62E61">
        <w:rPr>
          <w:sz w:val="28"/>
          <w:szCs w:val="28"/>
        </w:rPr>
        <w:t>Фото-тумба сувениры</w:t>
      </w:r>
    </w:p>
    <w:sectPr w:rsidR="00C62E61" w:rsidRPr="00C62E61" w:rsidSect="000A14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C62E61"/>
    <w:rsid w:val="000A14DE"/>
    <w:rsid w:val="00C62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4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2E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2E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19</Characters>
  <Application>Microsoft Office Word</Application>
  <DocSecurity>0</DocSecurity>
  <Lines>1</Lines>
  <Paragraphs>1</Paragraphs>
  <ScaleCrop>false</ScaleCrop>
  <Company>Voronezh cityhall</Company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tpazarnykh</dc:creator>
  <cp:keywords/>
  <dc:description/>
  <cp:lastModifiedBy>tpazarnykh</cp:lastModifiedBy>
  <cp:revision>1</cp:revision>
  <dcterms:created xsi:type="dcterms:W3CDTF">2015-09-11T08:17:00Z</dcterms:created>
  <dcterms:modified xsi:type="dcterms:W3CDTF">2015-09-11T08:18:00Z</dcterms:modified>
</cp:coreProperties>
</file>