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5" w:rsidRDefault="00356B5A" w:rsidP="009E0D04">
      <w:pPr>
        <w:widowControl w:val="0"/>
        <w:autoSpaceDE w:val="0"/>
        <w:jc w:val="both"/>
        <w:rPr>
          <w:b/>
          <w:bCs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667375" cy="9029065"/>
                <wp:effectExtent l="9525" t="9525" r="9525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9029065"/>
                          <a:chOff x="0" y="0"/>
                          <a:chExt cx="8924" cy="1421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87" y="0"/>
                            <a:ext cx="2158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bCs/>
                                  <w:spacing w:val="-6"/>
                                </w:rPr>
                              </w:pPr>
                              <w:r>
                                <w:rPr>
                                  <w:bCs/>
                                  <w:spacing w:val="-6"/>
                                </w:rPr>
                                <w:t>Чрезвычайные ситуации</w:t>
                              </w: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ГОСТ 22.0.02-94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7" y="802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bCs/>
                                  <w:spacing w:val="-6"/>
                                </w:rPr>
                              </w:pPr>
                              <w:r>
                                <w:rPr>
                                  <w:bCs/>
                                  <w:spacing w:val="-6"/>
                                </w:rPr>
                                <w:t>По характеру источника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80" y="800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bCs/>
                                  <w:spacing w:val="-6"/>
                                </w:rPr>
                              </w:pPr>
                              <w:r>
                                <w:rPr>
                                  <w:bCs/>
                                  <w:spacing w:val="-6"/>
                                </w:rPr>
                                <w:t>По масштабу распространения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144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В результате применения средств ядерного поражения</w:t>
                              </w:r>
                            </w:p>
                            <w:p w:rsidR="00E81D35" w:rsidRDefault="00E81D35" w:rsidP="009E0D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3" y="2400"/>
                            <a:ext cx="1472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bCs/>
                                  <w:spacing w:val="-6"/>
                                </w:rPr>
                              </w:pPr>
                              <w:r>
                                <w:rPr>
                                  <w:bCs/>
                                  <w:spacing w:val="-6"/>
                                </w:rPr>
                                <w:t xml:space="preserve">Военные </w:t>
                              </w: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bCs/>
                                  <w:spacing w:val="-6"/>
                                </w:rPr>
                              </w:pPr>
                              <w:r>
                                <w:rPr>
                                  <w:bCs/>
                                  <w:spacing w:val="-6"/>
                                </w:rPr>
                                <w:t xml:space="preserve">по ГОСТ </w:t>
                              </w:r>
                              <w:proofErr w:type="gramStart"/>
                              <w:r>
                                <w:rPr>
                                  <w:bCs/>
                                  <w:spacing w:val="-6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Cs/>
                                  <w:spacing w:val="-6"/>
                                </w:rPr>
                                <w:t xml:space="preserve"> 22.1.01-95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216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В результате применения средств бактериального поражения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288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В результате применения химического оружия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360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В результате применения</w:t>
                              </w: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специальных средств поражения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54" y="5956"/>
                            <a:ext cx="1472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</w:pP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Техногенные</w:t>
                              </w: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ГОСТ 22.0.05-94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5254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</w:pP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По месту возникновения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688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По характеру поражающих факторов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467" y="4500"/>
                            <a:ext cx="2776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 xml:space="preserve">Промышленные (промышленные, </w:t>
                              </w:r>
                              <w:proofErr w:type="spellStart"/>
                              <w:r>
                                <w:rPr>
                                  <w:spacing w:val="-6"/>
                                </w:rPr>
                                <w:t>радиационно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, химически, биологически, </w:t>
                              </w:r>
                              <w:proofErr w:type="spellStart"/>
                              <w:r>
                                <w:rPr>
                                  <w:spacing w:val="-6"/>
                                </w:rPr>
                                <w:t>гидроопасные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объекты)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467" y="5580"/>
                            <a:ext cx="2776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proofErr w:type="gramStart"/>
                              <w:r>
                                <w:rPr>
                                  <w:spacing w:val="-6"/>
                                </w:rPr>
                                <w:t>Транспортные (ж/д, авиационные, трубопроводные, водный транспорт, ДТП, в подземном сооружении)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467" y="6660"/>
                            <a:ext cx="2776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Радиоактивное, химическое, биологическое заражение; пожар, взрыв, загрязнение водной поверхности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8510"/>
                            <a:ext cx="1472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bCs/>
                                  <w:spacing w:val="-6"/>
                                </w:rPr>
                              </w:pPr>
                              <w:r>
                                <w:rPr>
                                  <w:bCs/>
                                  <w:spacing w:val="-6"/>
                                </w:rPr>
                                <w:t>Биолого-социальные</w:t>
                              </w: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ГОСТ 22.0.04-95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3" y="11864"/>
                            <a:ext cx="1472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</w:pPr>
                            </w:p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bCs/>
                                  <w:spacing w:val="-6"/>
                                </w:rPr>
                              </w:pPr>
                              <w:r>
                                <w:rPr>
                                  <w:bCs/>
                                  <w:spacing w:val="-6"/>
                                </w:rPr>
                                <w:t>Природные</w:t>
                              </w:r>
                            </w:p>
                            <w:p w:rsidR="00E81D35" w:rsidRDefault="00E81D35" w:rsidP="009E0D04">
                              <w:pPr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ГОСТ 22.0.03-95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1968" y="5520"/>
                            <a:ext cx="0" cy="161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V="1">
                            <a:off x="1968" y="1720"/>
                            <a:ext cx="0" cy="215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1968" y="171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968" y="244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1968" y="315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1968" y="388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1718" y="278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1968" y="5517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1968" y="7153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1728" y="6317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1368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</w:pP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Природные пожары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467" y="1368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 xml:space="preserve">Ландшафтный, лесной, </w:t>
                              </w:r>
                            </w:p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степной, торфяной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4988" y="13961"/>
                            <a:ext cx="47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 flipV="1">
                            <a:off x="5222" y="500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5222" y="501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5222" y="612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4982" y="5525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2511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Опасные метеорологические явления и процессы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473" y="12060"/>
                            <a:ext cx="2776" cy="1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proofErr w:type="gramStart"/>
                              <w:r>
                                <w:rPr>
                                  <w:spacing w:val="-6"/>
                                </w:rPr>
                                <w:t>Ветер, вихрь, шквал, шторм, ураган, смерч, циклон, тайфун, снегопад, метель, дождь, снег, ливень, град, гроза, туман, гололед, засуха, заморозок, пыльная буря, суховей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5001" y="12792"/>
                            <a:ext cx="47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08" y="11238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Опасные гидрологические явления и процессы</w:t>
                              </w:r>
                            </w:p>
                            <w:p w:rsidR="00E81D35" w:rsidRDefault="00E81D35" w:rsidP="009E0D04"/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68" y="11129"/>
                            <a:ext cx="2776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proofErr w:type="gramStart"/>
                              <w:r>
                                <w:rPr>
                                  <w:spacing w:val="-6"/>
                                </w:rPr>
                                <w:t>Наводнение, затор, зажор, лавина, цунами, сель, русловая эрозия, штормовой нагон воды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4989" y="11519"/>
                            <a:ext cx="47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08" y="1026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 xml:space="preserve">Опасные геологические </w:t>
                              </w: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явления и процессы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468" y="1026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Землетрясение, вулкан, обвал, оползень, карст, просадка грунта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4989" y="10541"/>
                            <a:ext cx="47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1968" y="1044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1968" y="1152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/>
                        <wps:spPr bwMode="auto">
                          <a:xfrm>
                            <a:off x="1968" y="1278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>
                            <a:off x="1968" y="1386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1724" y="1224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 flipV="1">
                            <a:off x="1968" y="10440"/>
                            <a:ext cx="0" cy="340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936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</w:pP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Эпифитотии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864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</w:pP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Эпизоотии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792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</w:pPr>
                            </w:p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Эпидемии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467" y="8640"/>
                            <a:ext cx="2776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 xml:space="preserve">По масштабу, ущербу, </w:t>
                              </w:r>
                            </w:p>
                            <w:p w:rsidR="00E81D35" w:rsidRDefault="00E81D35" w:rsidP="009E0D04">
                              <w:pPr>
                                <w:autoSpaceDE w:val="0"/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опасности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4988" y="8921"/>
                            <a:ext cx="47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1951" y="8202"/>
                            <a:ext cx="0" cy="141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956" y="890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/>
                        <wps:spPr bwMode="auto">
                          <a:xfrm>
                            <a:off x="1958" y="963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1714" y="8899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>
                            <a:off x="1958" y="820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 flipV="1">
                            <a:off x="0" y="956"/>
                            <a:ext cx="0" cy="11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>
                            <a:off x="8" y="2797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16" y="6325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/>
                        <wps:spPr bwMode="auto">
                          <a:xfrm>
                            <a:off x="0" y="8893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/>
                        <wps:spPr bwMode="auto">
                          <a:xfrm>
                            <a:off x="0" y="12245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8" y="957"/>
                            <a:ext cx="39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7"/>
                        <wps:cNvCnPr/>
                        <wps:spPr bwMode="auto">
                          <a:xfrm>
                            <a:off x="4992" y="7161"/>
                            <a:ext cx="47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87" y="1440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Локальные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87" y="1912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Местные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6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87" y="2392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Территориальные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7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87" y="2882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Региональные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687" y="3358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Федеральные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687" y="3826"/>
                            <a:ext cx="2549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D35" w:rsidRDefault="00E81D35" w:rsidP="009E0D04">
                              <w:pPr>
                                <w:jc w:val="center"/>
                                <w:rPr>
                                  <w:spacing w:val="-6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Трансграничные</w:t>
                              </w:r>
                            </w:p>
                          </w:txbxContent>
                        </wps:txbx>
                        <wps:bodyPr rot="0" vert="horz" wrap="square" lIns="17640" tIns="17640" rIns="17640" bIns="17640" anchor="t" anchorCtr="0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 flipV="1">
                            <a:off x="8925" y="956"/>
                            <a:ext cx="0" cy="302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8240" y="1597"/>
                            <a:ext cx="6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6"/>
                        <wps:cNvCnPr/>
                        <wps:spPr bwMode="auto">
                          <a:xfrm>
                            <a:off x="8240" y="957"/>
                            <a:ext cx="6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>
                            <a:off x="8240" y="2069"/>
                            <a:ext cx="6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8"/>
                        <wps:cNvCnPr/>
                        <wps:spPr bwMode="auto">
                          <a:xfrm>
                            <a:off x="8240" y="2553"/>
                            <a:ext cx="6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8232" y="3029"/>
                            <a:ext cx="6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0"/>
                        <wps:cNvCnPr/>
                        <wps:spPr bwMode="auto">
                          <a:xfrm>
                            <a:off x="8240" y="3517"/>
                            <a:ext cx="6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1"/>
                        <wps:cNvCnPr/>
                        <wps:spPr bwMode="auto">
                          <a:xfrm>
                            <a:off x="8240" y="3977"/>
                            <a:ext cx="6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/>
                        <wps:spPr bwMode="auto">
                          <a:xfrm>
                            <a:off x="2960" y="957"/>
                            <a:ext cx="271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3"/>
                        <wps:cNvCnPr/>
                        <wps:spPr bwMode="auto">
                          <a:xfrm>
                            <a:off x="4376" y="541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6.25pt;height:710.95pt;mso-position-horizontal-relative:char;mso-position-vertical-relative:line" coordsize="8924,14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287;width:2158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pl8QA&#10;AADaAAAADwAAAGRycy9kb3ducmV2LnhtbESP0WqDQBRE3wP9h+UW+iLNqoVQbDYSCiWFQkhiP+Di&#10;3qjRvWvdrdq/zxYCeRxm5gyzzmfTiZEG11hWkCxjEMSl1Q1XCr6Lj+dXEM4ja+wsk4I/cpBvHhZr&#10;zLSd+EjjyVciQNhlqKD2vs+kdGVNBt3S9sTBO9vBoA9yqKQecApw08k0jlfSYMNhocae3msq29Ov&#10;UTAdyF2SyPzsx7F42X4luzYqdko9Pc7bNxCeZn8P39qfWkEK/1fCD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TqZfEAAAA2g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bCs/>
                            <w:spacing w:val="-6"/>
                          </w:rPr>
                        </w:pPr>
                        <w:r>
                          <w:rPr>
                            <w:bCs/>
                            <w:spacing w:val="-6"/>
                          </w:rPr>
                          <w:t>Чрезвычайные ситуации</w:t>
                        </w: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ГОСТ 22.0.02-94</w:t>
                        </w:r>
                      </w:p>
                    </w:txbxContent>
                  </v:textbox>
                </v:shape>
                <v:shape id="Text Box 4" o:spid="_x0000_s1028" type="#_x0000_t202" style="position:absolute;left:407;top:802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MDMQA&#10;AADaAAAADwAAAGRycy9kb3ducmV2LnhtbESP0WqDQBRE3wv9h+UW8hKa1QZKsG4kFEoKgZJqPuDi&#10;3qjRvWvdrZq/zxYCfRxm5gyTZrPpxEiDaywriFcRCOLS6oYrBafi43kDwnlkjZ1lUnAlB9n28SHF&#10;RNuJv2nMfSUChF2CCmrv+0RKV9Zk0K1sTxy8sx0M+iCHSuoBpwA3nXyJoldpsOGwUGNP7zWVbf5r&#10;FExHcpd4aX6+xrFY7w7xvl0We6UWT/PuDYSn2f+H7+1PrWANf1fCDZ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DAzEAAAA2g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bCs/>
                            <w:spacing w:val="-6"/>
                          </w:rPr>
                        </w:pPr>
                        <w:r>
                          <w:rPr>
                            <w:bCs/>
                            <w:spacing w:val="-6"/>
                          </w:rPr>
                          <w:t>По характеру источника</w:t>
                        </w:r>
                      </w:p>
                    </w:txbxContent>
                  </v:textbox>
                </v:shape>
                <v:shape id="Text Box 5" o:spid="_x0000_s1029" type="#_x0000_t202" style="position:absolute;left:5680;top:800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aUeMMA&#10;AADaAAAADwAAAGRycy9kb3ducmV2LnhtbESP0WrCQBRE3wv+w3IFX0Q3sUUkuooIxUJBqvEDLtlr&#10;Es3ejdltkv69Kwh9HGbmDLPa9KYSLTWutKwgnkYgiDOrS84VnNPPyQKE88gaK8uk4I8cbNaDtxUm&#10;2nZ8pPbkcxEg7BJUUHhfJ1K6rCCDbmpr4uBdbGPQB9nkUjfYBbip5CyK5tJgyWGhwJp2BWW3069R&#10;0P2Qu8Zjcz+0bfq+/Y73t3G6V2o07LdLEJ56/x9+tb+0gg94Xgk3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aUeMMAAADaAAAADwAAAAAAAAAAAAAAAACYAgAAZHJzL2Rv&#10;d25yZXYueG1sUEsFBgAAAAAEAAQA9QAAAIg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bCs/>
                            <w:spacing w:val="-6"/>
                          </w:rPr>
                        </w:pPr>
                        <w:r>
                          <w:rPr>
                            <w:bCs/>
                            <w:spacing w:val="-6"/>
                          </w:rPr>
                          <w:t>По масштабу распространения</w:t>
                        </w:r>
                      </w:p>
                    </w:txbxContent>
                  </v:textbox>
                </v:shape>
                <v:shape id="Text Box 6" o:spid="_x0000_s1030" type="#_x0000_t202" style="position:absolute;left:2207;top:144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x48MA&#10;AADaAAAADwAAAGRycy9kb3ducmV2LnhtbESP0WrCQBRE3wv+w3IFX0Q3sVQkuooIxUJBqvEDLtlr&#10;Es3ejdltkv69Kwh9HGbmDLPa9KYSLTWutKwgnkYgiDOrS84VnNPPyQKE88gaK8uk4I8cbNaDtxUm&#10;2nZ8pPbkcxEg7BJUUHhfJ1K6rCCDbmpr4uBdbGPQB9nkUjfYBbip5CyK5tJgyWGhwJp2BWW3069R&#10;0P2Qu8Zjcz+0bfq+/Y73t3G6V2o07LdLEJ56/x9+tb+0gg94Xgk3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ox48MAAADaAAAADwAAAAAAAAAAAAAAAACYAgAAZHJzL2Rv&#10;d25yZXYueG1sUEsFBgAAAAAEAAQA9QAAAIg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В результате применения средств ядерного поражения</w:t>
                        </w:r>
                      </w:p>
                      <w:p w:rsidR="00E81D35" w:rsidRDefault="00E81D35" w:rsidP="009E0D04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31" type="#_x0000_t202" style="position:absolute;left:243;top:2400;width:1472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vlMQA&#10;AADaAAAADwAAAGRycy9kb3ducmV2LnhtbESP0WqDQBRE3wv9h+UW8iLNagsSbDYSCiWFQGljPuDi&#10;3qjRvWvdrZq/zxYCeRxm5gyzzmfTiZEG11hWkCxjEMSl1Q1XCo7Fx/MKhPPIGjvLpOBCDvLN48Ma&#10;M20n/qHx4CsRIOwyVFB732dSurImg25pe+Lgnexg0Ac5VFIPOAW46eRLHKfSYMNhocae3msq28Of&#10;UTB9kzsnkfn9GsfidbtPdm1U7JRaPM3bNxCeZn8P39qfWkEK/1fCD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or5TEAAAA2g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bCs/>
                            <w:spacing w:val="-6"/>
                          </w:rPr>
                        </w:pPr>
                        <w:r>
                          <w:rPr>
                            <w:bCs/>
                            <w:spacing w:val="-6"/>
                          </w:rPr>
                          <w:t xml:space="preserve">Военные </w:t>
                        </w:r>
                      </w:p>
                      <w:p w:rsidR="00E81D35" w:rsidRDefault="00E81D35" w:rsidP="009E0D04">
                        <w:pPr>
                          <w:jc w:val="center"/>
                          <w:rPr>
                            <w:bCs/>
                            <w:spacing w:val="-6"/>
                          </w:rPr>
                        </w:pPr>
                        <w:r>
                          <w:rPr>
                            <w:bCs/>
                            <w:spacing w:val="-6"/>
                          </w:rPr>
                          <w:t>по ГОСТ Р 22.1.01-95</w:t>
                        </w:r>
                      </w:p>
                    </w:txbxContent>
                  </v:textbox>
                </v:shape>
                <v:shape id="Text Box 8" o:spid="_x0000_s1032" type="#_x0000_t202" style="position:absolute;left:2207;top:216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KD8MA&#10;AADaAAAADwAAAGRycy9kb3ducmV2LnhtbESP0WrCQBRE3wv+w3IFX0Q3sVAluooIxUJBqvEDLtlr&#10;Es3ejdltkv69Kwh9HGbmDLPa9KYSLTWutKwgnkYgiDOrS84VnNPPyQKE88gaK8uk4I8cbNaDtxUm&#10;2nZ8pPbkcxEg7BJUUHhfJ1K6rCCDbmpr4uBdbGPQB9nkUjfYBbip5CyKPqTBksNCgTXtCspup1+j&#10;oPshd43H5n5o2/R9+x3vb+N0r9Ro2G+XIDz1/j/8an9pBXN4Xgk3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QKD8MAAADaAAAADwAAAAAAAAAAAAAAAACYAgAAZHJzL2Rv&#10;d25yZXYueG1sUEsFBgAAAAAEAAQA9QAAAIg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В результате применения средств бактериального поражения</w:t>
                        </w:r>
                      </w:p>
                    </w:txbxContent>
                  </v:textbox>
                </v:shape>
                <v:shape id="Text Box 9" o:spid="_x0000_s1033" type="#_x0000_t202" style="position:absolute;left:2207;top:288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efcAA&#10;AADaAAAADwAAAGRycy9kb3ducmV2LnhtbERPzYrCMBC+C/sOYRa8iKZ1QaQaRQRREJa19QGGZrbt&#10;2kxqE9v69uaw4PHj+19vB1OLjlpXWVYQzyIQxLnVFRcKrtlhugThPLLG2jIpeJKD7eZjtMZE254v&#10;1KW+ECGEXYIKSu+bREqXl2TQzWxDHLhf2xr0AbaF1C32IdzUch5FC2mw4tBQYkP7kvJb+jAK+h9y&#10;f/HE3L+7LvvanePjbZIdlRp/DrsVCE+Df4v/3SetIGwNV8IN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uefcAAAADaAAAADwAAAAAAAAAAAAAAAACYAgAAZHJzL2Rvd25y&#10;ZXYueG1sUEsFBgAAAAAEAAQA9QAAAIU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В результате применения химического оружия</w:t>
                        </w:r>
                      </w:p>
                    </w:txbxContent>
                  </v:textbox>
                </v:shape>
                <v:shape id="Text Box 10" o:spid="_x0000_s1034" type="#_x0000_t202" style="position:absolute;left:2207;top:360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75sMA&#10;AADaAAAADwAAAGRycy9kb3ducmV2LnhtbESP0WrCQBRE3wv+w3IFX0Q3sVA0uooIxUJBqvEDLtlr&#10;Es3ejdltkv69Kwh9HGbmDLPa9KYSLTWutKwgnkYgiDOrS84VnNPPyRyE88gaK8uk4I8cbNaDtxUm&#10;2nZ8pPbkcxEg7BJUUHhfJ1K6rCCDbmpr4uBdbGPQB9nkUjfYBbip5CyKPqTBksNCgTXtCspup1+j&#10;oPshd43H5n5o2/R9+x3vb+N0r9Ro2G+XIDz1/j/8an9pBQt4Xgk3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75sMAAADaAAAADwAAAAAAAAAAAAAAAACYAgAAZHJzL2Rv&#10;d25yZXYueG1sUEsFBgAAAAAEAAQA9QAAAIg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В результате применения</w:t>
                        </w: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специальных средств поражения</w:t>
                        </w:r>
                      </w:p>
                    </w:txbxContent>
                  </v:textbox>
                </v:shape>
                <v:shape id="Text Box 11" o:spid="_x0000_s1035" type="#_x0000_t202" style="position:absolute;left:254;top:5956;width:1472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e18QA&#10;AADbAAAADwAAAGRycy9kb3ducmV2LnhtbESP0WrCQBBF3wv9h2UKvohuYqGU6CoiiIJQWtMPGLLT&#10;JDU7G7NrEv/eeSj0bYZ7594zq83oGtVTF2rPBtJ5Aoq48Lbm0sB3vp+9gwoR2WLjmQzcKcBm/fy0&#10;wsz6gb+oP8dSSQiHDA1UMbaZ1qGoyGGY+5ZYtB/fOYyydqW2HQ4S7hq9SJI37bBmaaiwpV1FxeV8&#10;cwaGTwq/6dRdP/o+f92e0sNlmh+MmbyM2yWoSGP8N/9dH63gC738IgPo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J3tf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</w:pP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Техногенные</w:t>
                        </w: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ГОСТ 22.0.05-94</w:t>
                        </w:r>
                      </w:p>
                    </w:txbxContent>
                  </v:textbox>
                </v:shape>
                <v:shape id="Text Box 12" o:spid="_x0000_s1036" type="#_x0000_t202" style="position:absolute;left:2207;top:5254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7TMEA&#10;AADbAAAADwAAAGRycy9kb3ducmV2LnhtbERP24rCMBB9F/Yfwizsi6xpVxCpRpEFURBE7X7A0Ixt&#10;12ZSm9jWvzeC4NscznXmy95UoqXGlZYVxKMIBHFmdcm5gr90/T0F4TyyxsoyKbiTg+XiYzDHRNuO&#10;j9SefC5CCLsEFRTe14mULivIoBvZmjhwZ9sY9AE2udQNdiHcVPIniibSYMmhocCafgvKLqebUdAd&#10;yP3HQ3Pdt206Xu3izWWYbpT6+uxXMxCeev8Wv9xbHebH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Fe0zBAAAA2wAAAA8AAAAAAAAAAAAAAAAAmAIAAGRycy9kb3du&#10;cmV2LnhtbFBLBQYAAAAABAAEAPUAAACG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</w:pP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По месту возникновения</w:t>
                        </w:r>
                      </w:p>
                    </w:txbxContent>
                  </v:textbox>
                </v:shape>
                <v:shape id="Text Box 13" o:spid="_x0000_s1037" type="#_x0000_t202" style="position:absolute;left:2207;top:688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lO8EA&#10;AADbAAAADwAAAGRycy9kb3ducmV2LnhtbERP24rCMBB9X/Afwgi+iKZVWKQaRQRREJZd6wcMzdhW&#10;m0ltYlv/fiMs7NscznVWm95UoqXGlZYVxNMIBHFmdcm5gku6nyxAOI+ssbJMCl7kYLMefKww0bbj&#10;H2rPPhchhF2CCgrv60RKlxVk0E1tTRy4q20M+gCbXOoGuxBuKjmLok9psOTQUGBNu4Ky+/lpFHTf&#10;5G7x2Dy+2jadb0/x4T5OD0qNhv12CcJT7//Ff+6jDvNn8P4lHC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X5TvBAAAA2wAAAA8AAAAAAAAAAAAAAAAAmAIAAGRycy9kb3du&#10;cmV2LnhtbFBLBQYAAAAABAAEAPUAAACG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По характеру поражающих факторов</w:t>
                        </w:r>
                      </w:p>
                    </w:txbxContent>
                  </v:textbox>
                </v:shape>
                <v:shape id="Text Box 14" o:spid="_x0000_s1038" type="#_x0000_t202" style="position:absolute;left:5467;top:4500;width:2776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AoMIA&#10;AADbAAAADwAAAGRycy9kb3ducmV2LnhtbERP22qDQBB9L/QflinkJTSrDZRg3UgolBQCJdV8wOBO&#10;1OjOWner5u+zhUDf5nCuk2az6cRIg2ssK4hXEQji0uqGKwWn4uN5A8J5ZI2dZVJwJQfZ9vEhxUTb&#10;ib9pzH0lQgi7BBXU3veJlK6syaBb2Z44cGc7GPQBDpXUA04h3HTyJYpepcGGQ0ONPb3XVLb5r1Ew&#10;Hcld4qX5+RrHYr07xPt2WeyVWjzNuzcQnmb/L767P3WYv4a/X8IB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0CgwgAAANsAAAAPAAAAAAAAAAAAAAAAAJgCAABkcnMvZG93&#10;bnJldi54bWxQSwUGAAAAAAQABAD1AAAAhwMAAAAA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Промышленные (промышленные, радиационно, химически, биологически, гидроопасные объекты)</w:t>
                        </w:r>
                      </w:p>
                    </w:txbxContent>
                  </v:textbox>
                </v:shape>
                <v:shape id="Text Box 15" o:spid="_x0000_s1039" type="#_x0000_t202" style="position:absolute;left:5467;top:5580;width:2776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Y1MMA&#10;AADbAAAADwAAAGRycy9kb3ducmV2LnhtbERP22rCQBB9F/oPyxT6IrpJlVKiG5GCKAjFJv2AITtN&#10;0mRn0+yaxL/vFgq+zeFcZ7ubTCsG6l1tWUG8jEAQF1bXXCr4zA+LVxDOI2tsLZOCGznYpQ+zLSba&#10;jvxBQ+ZLEULYJaig8r5LpHRFRQbd0nbEgfuyvUEfYF9K3eMYwk0rn6PoRRqsOTRU2NFbRUWTXY2C&#10;8ULuO56bn/dhyFf7c3xs5vlRqafHab8B4Wnyd/G/+6TD/DX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LY1MMAAADbAAAADwAAAAAAAAAAAAAAAACYAgAAZHJzL2Rv&#10;d25yZXYueG1sUEsFBgAAAAAEAAQA9QAAAIg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Транспортные (ж/д, авиационные, трубопроводные, водный транспорт, ДТП, в подземном сооружении)</w:t>
                        </w:r>
                      </w:p>
                    </w:txbxContent>
                  </v:textbox>
                </v:shape>
                <v:shape id="Text Box 16" o:spid="_x0000_s1040" type="#_x0000_t202" style="position:absolute;left:5467;top:6660;width:2776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9T8MA&#10;AADbAAAADwAAAGRycy9kb3ducmV2LnhtbERP22rCQBB9F/oPyxT6IrpJxVKiG5GCKAjFJv2AITtN&#10;0mRn0+yaxL/vFgq+zeFcZ7ubTCsG6l1tWUG8jEAQF1bXXCr4zA+LVxDOI2tsLZOCGznYpQ+zLSba&#10;jvxBQ+ZLEULYJaig8r5LpHRFRQbd0nbEgfuyvUEfYF9K3eMYwk0rn6PoRRqsOTRU2NFbRUWTXY2C&#10;8ULuO56bn/dhyFf7c3xs5vlRqafHab8B4Wnyd/G/+6TD/DX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59T8MAAADbAAAADwAAAAAAAAAAAAAAAACYAgAAZHJzL2Rv&#10;d25yZXYueG1sUEsFBgAAAAAEAAQA9QAAAIg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Радиоактивное, химическое, биологическое заражение; пожар, взрыв, загрязнение водной поверхности</w:t>
                        </w:r>
                      </w:p>
                    </w:txbxContent>
                  </v:textbox>
                </v:shape>
                <v:shape id="Text Box 17" o:spid="_x0000_s1041" type="#_x0000_t202" style="position:absolute;left:240;top:8510;width:1472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jOMIA&#10;AADbAAAADwAAAGRycy9kb3ducmV2LnhtbERP22qDQBB9L/QflinkRZrVFiTYbCQUSgqB0sZ8wOBO&#10;1OjOWner5u+zhUDe5nCus85n04mRBtdYVpAsYxDEpdUNVwqOxcfzCoTzyBo7y6TgQg7yzePDGjNt&#10;J/6h8eArEULYZaig9r7PpHRlTQbd0vbEgTvZwaAPcKikHnAK4aaTL3GcSoMNh4Yae3qvqWwPf0bB&#10;9E3unETm92sci9ftPtm1UbFTavE0b99AeJr9XXxzf+owP4X/X8I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LOM4wgAAANsAAAAPAAAAAAAAAAAAAAAAAJgCAABkcnMvZG93&#10;bnJldi54bWxQSwUGAAAAAAQABAD1AAAAhwMAAAAA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bCs/>
                            <w:spacing w:val="-6"/>
                          </w:rPr>
                        </w:pPr>
                        <w:r>
                          <w:rPr>
                            <w:bCs/>
                            <w:spacing w:val="-6"/>
                          </w:rPr>
                          <w:t>Биолого-социальные</w:t>
                        </w: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ГОСТ 22.0.04-95</w:t>
                        </w:r>
                      </w:p>
                    </w:txbxContent>
                  </v:textbox>
                </v:shape>
                <v:shape id="Text Box 18" o:spid="_x0000_s1042" type="#_x0000_t202" style="position:absolute;left:243;top:11864;width:1472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Go8MA&#10;AADbAAAADwAAAGRycy9kb3ducmV2LnhtbERP22rCQBB9F/oPyxT6IrpJBVuiG5GCKAjFJv2AITtN&#10;0mRn0+yaxL/vFgq+zeFcZ7ubTCsG6l1tWUG8jEAQF1bXXCr4zA+LVxDOI2tsLZOCGznYpQ+zLSba&#10;jvxBQ+ZLEULYJaig8r5LpHRFRQbd0nbEgfuyvUEfYF9K3eMYwk0rn6NoLQ3WHBoq7OitoqLJrkbB&#10;eCH3Hc/Nz/sw5Kv9OT428/yo1NPjtN+A8DT5u/jffdJh/gv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BGo8MAAADbAAAADwAAAAAAAAAAAAAAAACYAgAAZHJzL2Rv&#10;d25yZXYueG1sUEsFBgAAAAAEAAQA9QAAAIg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</w:pPr>
                      </w:p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bCs/>
                            <w:spacing w:val="-6"/>
                          </w:rPr>
                        </w:pPr>
                        <w:r>
                          <w:rPr>
                            <w:bCs/>
                            <w:spacing w:val="-6"/>
                          </w:rPr>
                          <w:t>Природные</w:t>
                        </w:r>
                      </w:p>
                      <w:p w:rsidR="00E81D35" w:rsidRDefault="00E81D35" w:rsidP="009E0D04">
                        <w:pPr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ГОСТ 22.0.03-95</w:t>
                        </w:r>
                      </w:p>
                    </w:txbxContent>
                  </v:textbox>
                </v:shape>
                <v:line id="Line 19" o:spid="_x0000_s1043" style="position:absolute;flip:y;visibility:visible;mso-wrap-style:square" from="1968,5520" to="1968,7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J3hsMAAADbAAAADwAAAGRycy9kb3ducmV2LnhtbESPQWvDMAyF74P+B6PCbqvTwsbI4oRS&#10;CLSHHZYNdlVjNQm15TR22+zfT4fBbhLv6b1PRTV7p240xSGwgfUqA0XcBjtwZ+Drs356BRUTskUX&#10;mAz8UISqXDwUmNtw5w+6NalTEsIxRwN9SmOudWx78hhXYSQW7RQmj0nWqdN2wruEe6c3WfaiPQ4s&#10;DT2OtOupPTdXb8Ad2zr4mY4D4uX6/e6eDw0ejHlczts3UInm9G/+u95bwRdY+UUG0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Cd4bDAAAA2wAAAA8AAAAAAAAAAAAA&#10;AAAAoQIAAGRycy9kb3ducmV2LnhtbFBLBQYAAAAABAAEAPkAAACRAwAAAAA=&#10;" strokeweight=".26mm">
                  <v:stroke joinstyle="miter"/>
                </v:line>
                <v:line id="Line 20" o:spid="_x0000_s1044" style="position:absolute;flip:y;visibility:visible;mso-wrap-style:square" from="1968,1720" to="1968,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7SHcAAAADbAAAADwAAAGRycy9kb3ducmV2LnhtbERPTWvCQBC9F/wPywje6kZBqTEbEUEw&#10;hx6aFnods2MS3J2N2dWk/74rFHqbx/ucbDdaIx7U+9axgsU8AUFcOd1yreDr8/j6BsIHZI3GMSn4&#10;IQ+7fPKSYardwB/0KEMtYgj7FBU0IXSplL5qyKKfu444chfXWwwR9rXUPQ4x3Bq5TJK1tNhybGiw&#10;o0ND1bW8WwXmXB2dHencIt7u3+9mVZRYKDWbjvstiEBj+Bf/uU86zt/A85d4gM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O0h3AAAAA2wAAAA8AAAAAAAAAAAAAAAAA&#10;oQIAAGRycy9kb3ducmV2LnhtbFBLBQYAAAAABAAEAPkAAACOAwAAAAA=&#10;" strokeweight=".26mm">
                  <v:stroke joinstyle="miter"/>
                </v:line>
                <v:line id="Line 21" o:spid="_x0000_s1045" style="position:absolute;visibility:visible;mso-wrap-style:square" from="1968,1711" to="2206,1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MdXcAAAADbAAAADwAAAGRycy9kb3ducmV2LnhtbERP3WrCMBS+F/YO4Qy8s+mkyNYZZRsq&#10;E3Zjtwc4NGdNWXPSJtHWt18uBC8/vv/1drKduJAPrWMFT1kOgrh2uuVGwc/3fvEMIkRkjZ1jUnCl&#10;ANvNw2yNpXYjn+hSxUakEA4lKjAx9qWUoTZkMWSuJ07cr/MWY4K+kdrjmMJtJ5d5vpIWW04NBnv6&#10;MFT/VWerQO6Kl6Eww1i8D/SFRV674yEoNX+c3l5BRJriXXxzf2oFy7Q+fU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DHV3AAAAA2wAAAA8AAAAAAAAAAAAAAAAA&#10;oQIAAGRycy9kb3ducmV2LnhtbFBLBQYAAAAABAAEAPkAAACOAwAAAAA=&#10;" strokeweight=".26mm">
                  <v:stroke joinstyle="miter"/>
                </v:line>
                <v:line id="Line 22" o:spid="_x0000_s1046" style="position:absolute;visibility:visible;mso-wrap-style:square" from="1968,2441" to="2206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+4xsIAAADbAAAADwAAAGRycy9kb3ducmV2LnhtbESP0WrCQBRE3wX/YbmCb7pRQqnRVbS0&#10;0kJfjH7AJXvNBrN3k+zWxL93C4U+DjNzhtnsBluLO3W+cqxgMU9AEBdOV1wquJw/Zq8gfEDWWDsm&#10;BQ/ysNuORxvMtOv5RPc8lCJC2GeowITQZFL6wpBFP3cNcfSurrMYouxKqTvsI9zWcpkkL9JixXHB&#10;YENvhopb/mMVyPd01aam7dNDS9+YJoX7OnqlppNhvwYRaAj/4b/2p1awXMDvl/gD5P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+4xsIAAADbAAAADwAAAAAAAAAAAAAA&#10;AAChAgAAZHJzL2Rvd25yZXYueG1sUEsFBgAAAAAEAAQA+QAAAJADAAAAAA==&#10;" strokeweight=".26mm">
                  <v:stroke joinstyle="miter"/>
                </v:line>
                <v:line id="Line 23" o:spid="_x0000_s1047" style="position:absolute;visibility:visible;mso-wrap-style:square" from="1968,3151" to="2206,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0mscMAAADbAAAADwAAAGRycy9kb3ducmV2LnhtbESP3WrCQBSE7wXfYTlC73RjCKVGV1Gx&#10;pYXe+PMAh+wxG8yeTbJbE9/eLRR6OczMN8xqM9ha3KnzlWMF81kCgrhwuuJSweX8Pn0D4QOyxtox&#10;KXiQh816PFphrl3PR7qfQikihH2OCkwITS6lLwxZ9DPXEEfv6jqLIcqulLrDPsJtLdMkeZUWK44L&#10;BhvaGypupx+rQB6yRZuZts92LX1jlhTu68Mr9TIZtksQgYbwH/5rf2oFaQq/X+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dJrHDAAAA2wAAAA8AAAAAAAAAAAAA&#10;AAAAoQIAAGRycy9kb3ducmV2LnhtbFBLBQYAAAAABAAEAPkAAACRAwAAAAA=&#10;" strokeweight=".26mm">
                  <v:stroke joinstyle="miter"/>
                </v:line>
                <v:line id="Line 24" o:spid="_x0000_s1048" style="position:absolute;visibility:visible;mso-wrap-style:square" from="1968,3881" to="2206,3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GDKsMAAADbAAAADwAAAGRycy9kb3ducmV2LnhtbESP3WrCQBSE7wu+w3KE3tWNNhSNrmKL&#10;FQve+PMAh+wxG8yeTbKrSd/eFQq9HGbmG2ax6m0l7tT60rGC8SgBQZw7XXKh4Hz6fpuC8AFZY+WY&#10;FPySh9Vy8LLATLuOD3Q/hkJECPsMFZgQ6kxKnxuy6EeuJo7exbUWQ5RtIXWLXYTbSk6S5ENaLDku&#10;GKzpy1B+Pd6sArlJZ01qmi79bGiPaZK7n61X6nXYr+cgAvXhP/zX3mkFk3d4fo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gyrDAAAA2wAAAA8AAAAAAAAAAAAA&#10;AAAAoQIAAGRycy9kb3ducmV2LnhtbFBLBQYAAAAABAAEAPkAAACRAwAAAAA=&#10;" strokeweight=".26mm">
                  <v:stroke joinstyle="miter"/>
                </v:line>
                <v:line id="Line 25" o:spid="_x0000_s1049" style="position:absolute;visibility:visible;mso-wrap-style:square" from="1718,2781" to="1956,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bXsIAAADbAAAADwAAAGRycy9kb3ducmV2LnhtbESPUWvCMBSF3wf+h3CFvc1UCWOrRtEx&#10;x4S9TP0Bl+baFJubtom2+/eLIPh4OOd8h7NYDa4WV+pC5VnDdJKBIC68qbjUcDxsX95AhIhssPZM&#10;Gv4owGo5elpgbnzPv3Tdx1IkCIccNdgYm1zKUFhyGCa+IU7eyXcOY5JdKU2HfYK7Ws6y7FU6rDgt&#10;WGzow1Jx3l+cBvmp3ltl215tWvpBlRV+9xW0fh4P6zmISEN8hO/tb6NhpuD2Jf0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gbXsIAAADbAAAADwAAAAAAAAAAAAAA&#10;AAChAgAAZHJzL2Rvd25yZXYueG1sUEsFBgAAAAAEAAQA+QAAAJADAAAAAA==&#10;" strokeweight=".26mm">
                  <v:stroke joinstyle="miter"/>
                </v:line>
                <v:line id="Line 26" o:spid="_x0000_s1050" style="position:absolute;visibility:visible;mso-wrap-style:square" from="1968,5517" to="2206,5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+xcMAAADbAAAADwAAAGRycy9kb3ducmV2LnhtbESP3WrCQBSE7wu+w3KE3tWNEotGV7HF&#10;Fgve+PMAh+wxG8yeTbKrSd/eFQq9HGbmG2a57m0l7tT60rGC8SgBQZw7XXKh4Hz6epuB8AFZY+WY&#10;FPySh/Vq8LLETLuOD3Q/hkJECPsMFZgQ6kxKnxuy6EeuJo7exbUWQ5RtIXWLXYTbSk6S5F1aLDku&#10;GKzp01B+Pd6sArlN501qmi79aGiPaZK7n2+v1Ouw3yxABOrDf/ivvdMKJlN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0vsXDAAAA2wAAAA8AAAAAAAAAAAAA&#10;AAAAoQIAAGRycy9kb3ducmV2LnhtbFBLBQYAAAAABAAEAPkAAACRAwAAAAA=&#10;" strokeweight=".26mm">
                  <v:stroke joinstyle="miter"/>
                </v:line>
                <v:line id="Line 27" o:spid="_x0000_s1051" style="position:absolute;visibility:visible;mso-wrap-style:square" from="1968,7153" to="2206,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YgssMAAADbAAAADwAAAGRycy9kb3ducmV2LnhtbESP0WrCQBRE3wv9h+UWfKsbJYhN3QRb&#10;VCz4ou0HXLLXbDB7N8muJv69Wyj0cZiZM8yqGG0jbtT72rGC2TQBQVw6XXOl4Od7+7oE4QOyxsYx&#10;KbiThyJ/flphpt3AR7qdQiUihH2GCkwIbSalLw1Z9FPXEkfv7HqLIcq+krrHIcJtI+dJspAWa44L&#10;Blv6NFReTlerQG7Sty413ZB+dHTANCnd184rNXkZ1+8gAo3hP/zX3msF8wX8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mILLDAAAA2wAAAA8AAAAAAAAAAAAA&#10;AAAAoQIAAGRycy9kb3ducmV2LnhtbFBLBQYAAAAABAAEAPkAAACRAwAAAAA=&#10;" strokeweight=".26mm">
                  <v:stroke joinstyle="miter"/>
                </v:line>
                <v:line id="Line 28" o:spid="_x0000_s1052" style="position:absolute;visibility:visible;mso-wrap-style:square" from="1728,6317" to="1966,6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qFKcMAAADbAAAADwAAAGRycy9kb3ducmV2LnhtbESP3WrCQBSE7wu+w3KE3tWNEqxGV7HF&#10;Fgve+PMAh+wxG8yeTbKrSd/eFQq9HGbmG2a57m0l7tT60rGC8SgBQZw7XXKh4Hz6epuB8AFZY+WY&#10;FPySh/Vq8LLETLuOD3Q/hkJECPsMFZgQ6kxKnxuy6EeuJo7exbUWQ5RtIXWLXYTbSk6SZCotlhwX&#10;DNb0aSi/Hm9Wgdym8yY1TZd+NLTHNMndz7dX6nXYbxYgAvXhP/zX3mkFk3d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qhSnDAAAA2wAAAA8AAAAAAAAAAAAA&#10;AAAAoQIAAGRycy9kb3ducmV2LnhtbFBLBQYAAAAABAAEAPkAAACRAwAAAAA=&#10;" strokeweight=".26mm">
                  <v:stroke joinstyle="miter"/>
                </v:line>
                <v:shape id="Text Box 29" o:spid="_x0000_s1053" type="#_x0000_t202" style="position:absolute;left:2207;top:1368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YbMAA&#10;AADbAAAADwAAAGRycy9kb3ducmV2LnhtbERPzYrCMBC+C/sOYRb2ImtaBZFqFFkQhQXRdh9gaMa2&#10;azOpTWzr25uD4PHj+19tBlOLjlpXWVYQTyIQxLnVFRcK/rLd9wKE88gaa8uk4EEONuuP0QoTbXs+&#10;U5f6QoQQdgkqKL1vEildXpJBN7ENceAutjXoA2wLqVvsQ7ip5TSK5tJgxaGhxIZ+Ssqv6d0o6E/k&#10;/uOxuR27Lpttf+P9dZztlfr6HLZLEJ4G/xa/3AetYBrGhi/h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MYbMAAAADbAAAADwAAAAAAAAAAAAAAAACYAgAAZHJzL2Rvd25y&#10;ZXYueG1sUEsFBgAAAAAEAAQA9QAAAIUDAAAAAA=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</w:pP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Природные пожары</w:t>
                        </w:r>
                      </w:p>
                    </w:txbxContent>
                  </v:textbox>
                </v:shape>
                <v:shape id="Text Box 30" o:spid="_x0000_s1054" type="#_x0000_t202" style="position:absolute;left:5467;top:1368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998QA&#10;AADbAAAADwAAAGRycy9kb3ducmV2LnhtbESP0WrCQBRE3wv+w3IFX6RuYqHY1I1IoSgUpBo/4JK9&#10;TWKyd2N2TeLfu4VCH4eZOcOsN6NpRE+dqywriBcRCOLc6ooLBefs83kFwnlkjY1lUnAnB5t08rTG&#10;RNuBj9SffCEChF2CCkrv20RKl5dk0C1sSxy8H9sZ9EF2hdQdDgFuGrmMoldpsOKwUGJLHyXl9elm&#10;FAzf5C7x3FwPfZ+9bL/iXT3PdkrNpuP2HYSn0f+H/9p7rWD5Br9fwg+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vff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 xml:space="preserve">Ландшафтный, лесной, </w:t>
                        </w:r>
                      </w:p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степной, торфяной</w:t>
                        </w:r>
                      </w:p>
                    </w:txbxContent>
                  </v:textbox>
                </v:shape>
                <v:line id="Line 31" o:spid="_x0000_s1055" style="position:absolute;visibility:visible;mso-wrap-style:square" from="4988,13961" to="5462,1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qLgMAAAADbAAAADwAAAGRycy9kb3ducmV2LnhtbERP3WrCMBS+F3yHcAbeabqtiOtMixtT&#10;FLzR7QEOzVlT1py0TWbr25sLwcuP739djLYRF+p97VjB8yIBQVw6XXOl4Od7O1+B8AFZY+OYFFzJ&#10;Q5FPJ2vMtBv4RJdzqEQMYZ+hAhNCm0npS0MW/cK1xJH7db3FEGFfSd3jEMNtI1+SZCkt1hwbDLb0&#10;aaj8O/9bBfIrfetS0w3pR0dHTJPSHXZeqdnTuHkHEWgMD/HdvdcKXuP6+CX+AJn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6ai4DAAAAA2wAAAA8AAAAAAAAAAAAAAAAA&#10;oQIAAGRycy9kb3ducmV2LnhtbFBLBQYAAAAABAAEAPkAAACOAwAAAAA=&#10;" strokeweight=".26mm">
                  <v:stroke joinstyle="miter"/>
                </v:line>
                <v:line id="Line 32" o:spid="_x0000_s1056" style="position:absolute;flip:y;visibility:visible;mso-wrap-style:square" from="5222,5008" to="5222,6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2Ce8EAAADbAAAADwAAAGRycy9kb3ducmV2LnhtbESPQYvCMBSE78L+h/AW9qZpXRTpGosI&#10;gh72YBW8Ppu3bTF5qU3U7r83guBxmJlvmHneWyNu1PnGsYJ0lIAgLp1uuFJw2K+HMxA+IGs0jknB&#10;P3nIFx+DOWba3XlHtyJUIkLYZ6igDqHNpPRlTRb9yLXE0ftzncUQZVdJ3eE9wq2R4ySZSosNx4Ua&#10;W1rVVJ6Lq1VgTuXa2Z5ODeLlevw1k22BW6W+PvvlD4hAfXiHX+2NVvCdwvNL/A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jYJ7wQAAANsAAAAPAAAAAAAAAAAAAAAA&#10;AKECAABkcnMvZG93bnJldi54bWxQSwUGAAAAAAQABAD5AAAAjwMAAAAA&#10;" strokeweight=".26mm">
                  <v:stroke joinstyle="miter"/>
                </v:line>
                <v:line id="Line 33" o:spid="_x0000_s1057" style="position:absolute;visibility:visible;mso-wrap-style:square" from="5222,5011" to="5460,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SwbMMAAADbAAAADwAAAGRycy9kb3ducmV2LnhtbESP3WrCQBSE7wu+w3KE3tWNNhSNrmKL&#10;FQve+PMAh+wxG8yeTbKrSd/eFQq9HGbmG2ax6m0l7tT60rGC8SgBQZw7XXKh4Hz6fpuC8AFZY+WY&#10;FPySh9Vy8LLATLuOD3Q/hkJECPsMFZgQ6kxKnxuy6EeuJo7exbUWQ5RtIXWLXYTbSk6S5ENaLDku&#10;GKzpy1B+Pd6sArlJZ01qmi79bGiPaZK7n61X6nXYr+cgAvXhP/zX3mkF7xN4fo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EsGzDAAAA2wAAAA8AAAAAAAAAAAAA&#10;AAAAoQIAAGRycy9kb3ducmV2LnhtbFBLBQYAAAAABAAEAPkAAACRAwAAAAA=&#10;" strokeweight=".26mm">
                  <v:stroke joinstyle="miter"/>
                </v:line>
                <v:line id="Line 34" o:spid="_x0000_s1058" style="position:absolute;visibility:visible;mso-wrap-style:square" from="5222,6121" to="5460,6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V98MAAADbAAAADwAAAGRycy9kb3ducmV2LnhtbESP3WrCQBSE7wu+w3IE7+rGGopGV7HF&#10;igVv/HmAQ/aYDWbPJtmtSd/eFQq9HGbmG2a57m0l7tT60rGCyTgBQZw7XXKh4HL+ep2B8AFZY+WY&#10;FPySh/Vq8LLETLuOj3Q/hUJECPsMFZgQ6kxKnxuy6MeuJo7e1bUWQ5RtIXWLXYTbSr4lybu0WHJc&#10;MFjTp6H8dvqxCuQ2nTepabr0o6EDpknuvndeqdGw3yxABOrDf/ivvdcKplN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IFffDAAAA2wAAAA8AAAAAAAAAAAAA&#10;AAAAoQIAAGRycy9kb3ducmV2LnhtbFBLBQYAAAAABAAEAPkAAACRAwAAAAA=&#10;" strokeweight=".26mm">
                  <v:stroke joinstyle="miter"/>
                </v:line>
                <v:line id="Line 35" o:spid="_x0000_s1059" style="position:absolute;visibility:visible;mso-wrap-style:square" from="4982,5525" to="5220,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GNg8MAAADbAAAADwAAAGRycy9kb3ducmV2LnhtbESPUWvCMBSF3wf7D+EOfJvpNIxZjbKJ&#10;ioO9zPkDLs21KWtu2iba+u+NMNjj4ZzzHc5iNbhaXKgLlWcNL+MMBHHhTcWlhuPP9vkNRIjIBmvP&#10;pOFKAVbLx4cF5sb3/E2XQyxFgnDIUYONscmlDIUlh2HsG+LknXznMCbZldJ02Ce4q+Uky16lw4rT&#10;gsWG1paK38PZaZAbNWuVbXv10dIXqqzwn7ug9ehpeJ+DiDTE//Bfe280TBXcv6Qf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hjYPDAAAA2wAAAA8AAAAAAAAAAAAA&#10;AAAAoQIAAGRycy9kb3ducmV2LnhtbFBLBQYAAAAABAAEAPkAAACRAwAAAAA=&#10;" strokeweight=".26mm">
                  <v:stroke joinstyle="miter"/>
                </v:line>
                <v:shape id="Text Box 36" o:spid="_x0000_s1060" type="#_x0000_t202" style="position:absolute;left:2220;top:12511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hL8QA&#10;AADbAAAADwAAAGRycy9kb3ducmV2LnhtbESP0WrCQBRE3wv+w3KFvohuolQkuhEpFAuFUo0fcMle&#10;k5js3Zhdk/Tvu4VCH4eZOcPs9qNpRE+dqywriBcRCOLc6ooLBZfsbb4B4TyyxsYyKfgmB/t08rTD&#10;RNuBT9SffSEChF2CCkrv20RKl5dk0C1sSxy8q+0M+iC7QuoOhwA3jVxG0VoarDgslNjSa0l5fX4Y&#10;BcMXuVs8M/fPvs9Wh4/4WM+yo1LP0/GwBeFp9P/hv/a7VrB6g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IS/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Опасные метеорологические явления и процессы</w:t>
                        </w:r>
                      </w:p>
                    </w:txbxContent>
                  </v:textbox>
                </v:shape>
                <v:shape id="Text Box 37" o:spid="_x0000_s1061" type="#_x0000_t202" style="position:absolute;left:5473;top:12060;width:2776;height:1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/WMQA&#10;AADbAAAADwAAAGRycy9kb3ducmV2LnhtbESP0WqDQBRE3wv9h+UG+hKa1QoSjJsQCiGFQmi1H3Bx&#10;b9TEvWvcrdq/zxYKfRxm5gyT72bTiZEG11pWEK8iEMSV1S3XCr7Kw/MahPPIGjvLpOCHHOy2jw85&#10;ZtpO/Elj4WsRIOwyVNB432dSuqohg25le+Lgne1g0Ac51FIPOAW46eRLFKXSYMthocGeXhuqrsW3&#10;UTB9kLvES3M7jWOZ7N/j43VZHpV6Wsz7DQhPs/8P/7XftIIkhd8v4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v1j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Ветер, вихрь, шквал, шторм, ураган, смерч, циклон, тайфун, снегопад, метель, дождь, снег, ливень, град, гроза, туман, гололед, засуха, заморозок, пыльная буря, суховей</w:t>
                        </w:r>
                      </w:p>
                    </w:txbxContent>
                  </v:textbox>
                </v:shape>
                <v:line id="Line 38" o:spid="_x0000_s1062" style="position:absolute;visibility:visible;mso-wrap-style:square" from="5001,12792" to="5475,12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MT9MMAAADbAAAADwAAAGRycy9kb3ducmV2LnhtbESP3WrCQBSE7wu+w3KE3unGGlqNrmKl&#10;LRV6488DHLLHbDB7NsluTXx7tyD0cpiZb5jlureVuFLrS8cKJuMEBHHudMmFgtPxczQD4QOyxsox&#10;KbiRh/Vq8LTETLuO93Q9hEJECPsMFZgQ6kxKnxuy6MeuJo7e2bUWQ5RtIXWLXYTbSr4kyau0WHJc&#10;MFjT1lB+OfxaBfIjnTepabr0vaEfTJPc7b68Us/DfrMAEagP/+FH+1srmL7B35f4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zE/TDAAAA2wAAAA8AAAAAAAAAAAAA&#10;AAAAoQIAAGRycy9kb3ducmV2LnhtbFBLBQYAAAAABAAEAPkAAACRAwAAAAA=&#10;" strokeweight=".26mm">
                  <v:stroke joinstyle="miter"/>
                </v:line>
                <v:shape id="Text Box 39" o:spid="_x0000_s1063" type="#_x0000_t202" style="position:absolute;left:2208;top:11238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OscEA&#10;AADbAAAADwAAAGRycy9kb3ducmV2LnhtbERP3WqDMBS+H/Qdwin0prTRCqPYpiKF4WAwttoHOJhT&#10;tTUnzmTq3n65GOzy4/s/ZrPpxEiDay0riLcRCOLK6pZrBdfyZbMH4Tyyxs4yKfghB9lp8XTEVNuJ&#10;P2m8+FqEEHYpKmi871MpXdWQQbe1PXHgbnYw6AMcaqkHnEK46eQuip6lwZZDQ4M9nRuqHpdvo2D6&#10;IHeP1+brfRzLJH+Li8e6LJRaLef8AMLT7P/Ff+5XrSAJY8OX8APk6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KjrHBAAAA2wAAAA8AAAAAAAAAAAAAAAAAmAIAAGRycy9kb3du&#10;cmV2LnhtbFBLBQYAAAAABAAEAPUAAACG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Опасные гидрологические явления и процессы</w:t>
                        </w:r>
                      </w:p>
                      <w:p w:rsidR="00E81D35" w:rsidRDefault="00E81D35" w:rsidP="009E0D04"/>
                    </w:txbxContent>
                  </v:textbox>
                </v:shape>
                <v:shape id="Text Box 40" o:spid="_x0000_s1064" type="#_x0000_t202" style="position:absolute;left:5468;top:11129;width:2776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rKsQA&#10;AADbAAAADwAAAGRycy9kb3ducmV2LnhtbESP0WrCQBRE3wv+w3KFvohuolA0uhEpFAuFUo0fcMle&#10;k5js3Zhdk/Tvu4VCH4eZOcPs9qNpRE+dqywriBcRCOLc6ooLBZfsbb4G4TyyxsYyKfgmB/t08rTD&#10;RNuBT9SffSEChF2CCkrv20RKl5dk0C1sSxy8q+0M+iC7QuoOhwA3jVxG0Ys0WHFYKLGl15Ly+vww&#10;CoYvcrd4Zu6ffZ+tDh/xsZ5lR6Wep+NhC8LT6P/Df+13rWC1g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GKyr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Наводнение, затор, зажор, лавина, цунами, сель, русловая эрозия, штормовой нагон воды</w:t>
                        </w:r>
                      </w:p>
                    </w:txbxContent>
                  </v:textbox>
                </v:shape>
                <v:line id="Line 41" o:spid="_x0000_s1065" style="position:absolute;visibility:visible;mso-wrap-style:square" from="4989,11519" to="5463,11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4/cAAAADbAAAADwAAAGRycy9kb3ducmV2LnhtbERP3WrCMBS+F/YO4Qx2p+kkDK3Gsskm&#10;DrzR7QEOzbEpa07aJmvr25uLwS4/vv9tMblGDNSH2rOG50UGgrj0puZKw/fXx3wFIkRkg41n0nCj&#10;AMXuYbbF3PiRzzRcYiVSCIccNdgY21zKUFpyGBa+JU7c1fcOY4J9JU2PYwp3jVxm2Yt0WHNqsNjS&#10;3lL5c/l1GuS7WnfKdqN66+iEKiv95yFo/fQ4vW5ARJriv/jPfTQaVFqfvqQfIH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c+P3AAAAA2wAAAA8AAAAAAAAAAAAAAAAA&#10;oQIAAGRycy9kb3ducmV2LnhtbFBLBQYAAAAABAAEAPkAAACOAwAAAAA=&#10;" strokeweight=".26mm">
                  <v:stroke joinstyle="miter"/>
                </v:line>
                <v:shape id="Text Box 42" o:spid="_x0000_s1066" type="#_x0000_t202" style="position:absolute;left:2208;top:1026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UUcUA&#10;AADbAAAADwAAAGRycy9kb3ducmV2LnhtbESP0WrCQBRE34X+w3ILfRHdpEop0Y1IQRSEYpN+wCV7&#10;m6TJ3k2zaxL/vlso+DjMzBlmu5tMKwbqXW1ZQbyMQBAXVtdcKvjMD4tXEM4ja2wtk4IbOdilD7Mt&#10;JtqO/EFD5ksRIOwSVFB53yVSuqIig25pO+LgfdneoA+yL6XucQxw08rnKHqRBmsOCxV29FZR0WRX&#10;o2C8kPuO5+bnfRjy1f4cH5t5flTq6XHab0B4mvw9/N8+aQXrGP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lRRxQAAANsAAAAPAAAAAAAAAAAAAAAAAJgCAABkcnMv&#10;ZG93bnJldi54bWxQSwUGAAAAAAQABAD1AAAAigMAAAAA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 xml:space="preserve">Опасные геологические </w:t>
                        </w: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явления и процессы</w:t>
                        </w:r>
                      </w:p>
                    </w:txbxContent>
                  </v:textbox>
                </v:shape>
                <v:shape id="Text Box 43" o:spid="_x0000_s1067" type="#_x0000_t202" style="position:absolute;left:5468;top:1026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KJsQA&#10;AADbAAAADwAAAGRycy9kb3ducmV2LnhtbESP0WrCQBRE3wv+w3IFX6RuYouU1I1IoSgUpBo/4JK9&#10;TWKyd2N2TeLfu4VCH4eZOcOsN6NpRE+dqywriBcRCOLc6ooLBefs8/kNhPPIGhvLpOBODjbp5GmN&#10;ibYDH6k/+UIECLsEFZTet4mULi/JoFvYljh4P7Yz6IPsCqk7HALcNHIZRStpsOKwUGJLHyXl9elm&#10;FAzf5C7x3FwPfZ+9bL/iXT3PdkrNpuP2HYSn0f+H/9p7reB1Cb9fwg+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kyib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Землетрясение, вулкан, обвал, оползень, карст, просадка грунта</w:t>
                        </w:r>
                      </w:p>
                    </w:txbxContent>
                  </v:textbox>
                </v:shape>
                <v:line id="Line 44" o:spid="_x0000_s1068" style="position:absolute;visibility:visible;mso-wrap-style:square" from="4989,10541" to="5463,10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5misMAAADbAAAADwAAAGRycy9kb3ducmV2LnhtbESPUWvCMBSF3wf7D+EOfJvpNIxZjbKJ&#10;ioO9zPkDLs21KWtu2iba+u+NMNjj4ZzzHc5iNbhaXKgLlWcNL+MMBHHhTcWlhuPP9vkNRIjIBmvP&#10;pOFKAVbLx4cF5sb3/E2XQyxFgnDIUYONscmlDIUlh2HsG+LknXznMCbZldJ02Ce4q+Uky16lw4rT&#10;gsWG1paK38PZaZAbNWuVbXv10dIXqqzwn7ug9ehpeJ+DiDTE//Bfe280qCncv6Qf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OZorDAAAA2wAAAA8AAAAAAAAAAAAA&#10;AAAAoQIAAGRycy9kb3ducmV2LnhtbFBLBQYAAAAABAAEAPkAAACRAwAAAAA=&#10;" strokeweight=".26mm">
                  <v:stroke joinstyle="miter"/>
                </v:line>
                <v:line id="Line 45" o:spid="_x0000_s1069" style="position:absolute;visibility:visible;mso-wrap-style:square" from="1968,10441" to="2206,10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f+/sIAAADbAAAADwAAAGRycy9kb3ducmV2LnhtbESP3WoCMRSE7wu+QziCdzVbCaWuRmmL&#10;Sgu98ecBDpvjZnFzsruJ7vr2plDo5TAz3zDL9eBqcaMuVJ41vEwzEMSFNxWXGk7H7fMbiBCRDdae&#10;ScOdAqxXo6cl5sb3vKfbIZYiQTjkqMHG2ORShsKSwzD1DXHyzr5zGJPsSmk67BPc1XKWZa/SYcVp&#10;wWJDn5aKy+HqNMiNmrfKtr36aOkHVVb4713QejIe3hcgIg3xP/zX/jIalILfL+k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f+/sIAAADbAAAADwAAAAAAAAAAAAAA&#10;AAChAgAAZHJzL2Rvd25yZXYueG1sUEsFBgAAAAAEAAQA+QAAAJADAAAAAA==&#10;" strokeweight=".26mm">
                  <v:stroke joinstyle="miter"/>
                </v:line>
                <v:line id="Line 46" o:spid="_x0000_s1070" style="position:absolute;visibility:visible;mso-wrap-style:square" from="1968,11521" to="2206,11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tbZcMAAADbAAAADwAAAGRycy9kb3ducmV2LnhtbESPUWvCMBSF3wf7D+EOfJvpJI5ZjbKJ&#10;ioO9zPkDLs21KWtu2iba+u+NMNjj4ZzzHc5iNbhaXKgLlWcNL+MMBHHhTcWlhuPP9vkNRIjIBmvP&#10;pOFKAVbLx4cF5sb3/E2XQyxFgnDIUYONscmlDIUlh2HsG+LknXznMCbZldJ02Ce4q+Uky16lw4rT&#10;gsWG1paK38PZaZAbNWuVbXv10dIXqqzwn7ug9ehpeJ+DiDTE//Bfe280qCncv6Qf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rW2XDAAAA2wAAAA8AAAAAAAAAAAAA&#10;AAAAoQIAAGRycy9kb3ducmV2LnhtbFBLBQYAAAAABAAEAPkAAACRAwAAAAA=&#10;" strokeweight=".26mm">
                  <v:stroke joinstyle="miter"/>
                </v:line>
                <v:line id="Line 47" o:spid="_x0000_s1071" style="position:absolute;visibility:visible;mso-wrap-style:square" from="1968,12781" to="2206,1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nFEsIAAADbAAAADwAAAGRycy9kb3ducmV2LnhtbESPUWvCMBSF3wf+h3AF32bqCLJVo+iY&#10;w8Fepv6AS3Ntis1N22S2+/dmIPh4OOd8h7NcD64WV+pC5VnDbJqBIC68qbjUcDrunl9BhIhssPZM&#10;Gv4owHo1elpibnzPP3Q9xFIkCIccNdgYm1zKUFhyGKa+IU7e2XcOY5JdKU2HfYK7Wr5k2Vw6rDgt&#10;WGzo3VJxOfw6DfJDvbXKtr3atvSNKiv812fQejIeNgsQkYb4CN/be6NBzeH/S/oBc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nFEsIAAADbAAAADwAAAAAAAAAAAAAA&#10;AAChAgAAZHJzL2Rvd25yZXYueG1sUEsFBgAAAAAEAAQA+QAAAJADAAAAAA==&#10;" strokeweight=".26mm">
                  <v:stroke joinstyle="miter"/>
                </v:line>
                <v:line id="Line 48" o:spid="_x0000_s1072" style="position:absolute;visibility:visible;mso-wrap-style:square" from="1968,13861" to="2206,13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VgicMAAADbAAAADwAAAGRycy9kb3ducmV2LnhtbESPUWvCMBSF3wf7D+EOfJvpJLhZjbKJ&#10;ioO9zPkDLs21KWtu2iba+u+NMNjj4ZzzHc5iNbhaXKgLlWcNL+MMBHHhTcWlhuPP9vkNRIjIBmvP&#10;pOFKAVbLx4cF5sb3/E2XQyxFgnDIUYONscmlDIUlh2HsG+LknXznMCbZldJ02Ce4q+Uky6bSYcVp&#10;wWJDa0vF7+HsNMiNmrXKtr36aOkLVVb4z13QevQ0vM9BRBrif/ivvTca1Cvcv6Qf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1YInDAAAA2wAAAA8AAAAAAAAAAAAA&#10;AAAAoQIAAGRycy9kb3ducmV2LnhtbFBLBQYAAAAABAAEAPkAAACRAwAAAAA=&#10;" strokeweight=".26mm">
                  <v:stroke joinstyle="miter"/>
                </v:line>
                <v:line id="Line 49" o:spid="_x0000_s1073" style="position:absolute;visibility:visible;mso-wrap-style:square" from="1724,12241" to="1962,1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r0+8AAAADbAAAADwAAAGRycy9kb3ducmV2LnhtbERP3WrCMBS+F/YO4Qx2p+kkDK3Gsskm&#10;DrzR7QEOzbEpa07aJmvr25uLwS4/vv9tMblGDNSH2rOG50UGgrj0puZKw/fXx3wFIkRkg41n0nCj&#10;AMXuYbbF3PiRzzRcYiVSCIccNdgY21zKUFpyGBa+JU7c1fcOY4J9JU2PYwp3jVxm2Yt0WHNqsNjS&#10;3lL5c/l1GuS7WnfKdqN66+iEKiv95yFo/fQ4vW5ARJriv/jPfTQaVBqbvqQfIH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jq9PvAAAAA2wAAAA8AAAAAAAAAAAAAAAAA&#10;oQIAAGRycy9kb3ducmV2LnhtbFBLBQYAAAAABAAEAPkAAACOAwAAAAA=&#10;" strokeweight=".26mm">
                  <v:stroke joinstyle="miter"/>
                </v:line>
                <v:line id="Line 50" o:spid="_x0000_s1074" style="position:absolute;flip:y;visibility:visible;mso-wrap-style:square" from="1968,10440" to="1968,1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39AMEAAADbAAAADwAAAGRycy9kb3ducmV2LnhtbESPQYvCMBSE7wv+h/CEvW1TFxWtRpEF&#10;QQ97sApen82zLSYvtYna/fcbQfA4zMw3zHzZWSPu1PrasYJBkoIgLpyuuVRw2K+/JiB8QNZoHJOC&#10;P/KwXPQ+5php9+Ad3fNQighhn6GCKoQmk9IXFVn0iWuIo3d2rcUQZVtK3eIjwq2R32k6lhZrjgsV&#10;NvRTUXHJb1aBORVrZzs61YjX2/HXjLY5bpX67HerGYhAXXiHX+2NVjCcwvNL/A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/f0AwQAAANsAAAAPAAAAAAAAAAAAAAAA&#10;AKECAABkcnMvZG93bnJldi54bWxQSwUGAAAAAAQABAD5AAAAjwMAAAAA&#10;" strokeweight=".26mm">
                  <v:stroke joinstyle="miter"/>
                </v:line>
                <v:shape id="Text Box 51" o:spid="_x0000_s1075" type="#_x0000_t202" style="position:absolute;left:2207;top:936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nF8EA&#10;AADbAAAADwAAAGRycy9kb3ducmV2LnhtbERPzYrCMBC+C75DGGEvomkVRapRZGFxQVhW6wMMzdhW&#10;m0ltYlvf3hwW9vjx/W92valES40rLSuIpxEI4szqknMFl/RrsgLhPLLGyjIpeJGD3XY42GCibccn&#10;as8+FyGEXYIKCu/rREqXFWTQTW1NHLirbQz6AJtc6ga7EG4qOYuipTRYcmgosKbPgrL7+WkUdL/k&#10;bvHYPH7aNp3vj/HhPk4PSn2M+v0ahKfe/4v/3N9awSKsD1/C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jZxfBAAAA2wAAAA8AAAAAAAAAAAAAAAAAmAIAAGRycy9kb3du&#10;cmV2LnhtbFBLBQYAAAAABAAEAPUAAACG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</w:pP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Эпифитотии</w:t>
                        </w:r>
                      </w:p>
                    </w:txbxContent>
                  </v:textbox>
                </v:shape>
                <v:shape id="Text Box 52" o:spid="_x0000_s1076" type="#_x0000_t202" style="position:absolute;left:2207;top:864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CjMUA&#10;AADbAAAADwAAAGRycy9kb3ducmV2LnhtbESP0WrCQBRE34X+w3ILfRHdpGIp0Y1IQRSEYpN+wCV7&#10;m6TJ3k2zaxL/vlso+DjMzBlmu5tMKwbqXW1ZQbyMQBAXVtdcKvjMD4tXEM4ja2wtk4IbOdilD7Mt&#10;JtqO/EFD5ksRIOwSVFB53yVSuqIig25pO+LgfdneoA+yL6XucQxw08rnKHqRBmsOCxV29FZR0WRX&#10;o2C8kPuO5+bnfRjy1f4cH5t5flTq6XHab0B4mvw9/N8+aQXrGP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8KMxQAAANsAAAAPAAAAAAAAAAAAAAAAAJgCAABkcnMv&#10;ZG93bnJldi54bWxQSwUGAAAAAAQABAD1AAAAigMAAAAA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</w:pP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Эпизоотии</w:t>
                        </w:r>
                      </w:p>
                    </w:txbxContent>
                  </v:textbox>
                </v:shape>
                <v:shape id="Text Box 53" o:spid="_x0000_s1077" type="#_x0000_t202" style="position:absolute;left:2207;top:792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c+8QA&#10;AADbAAAADwAAAGRycy9kb3ducmV2LnhtbESP0WrCQBRE3wv+w3IFX6RuYqmU1I1IoSgUpBo/4JK9&#10;TWKyd2N2TeLfu4VCH4eZOcOsN6NpRE+dqywriBcRCOLc6ooLBefs8/kNhPPIGhvLpOBODjbp5GmN&#10;ibYDH6k/+UIECLsEFZTet4mULi/JoFvYljh4P7Yz6IPsCqk7HALcNHIZRStpsOKwUGJLHyXl9elm&#10;FAzf5C7x3FwPfZ+9bL/iXT3PdkrNpuP2HYSn0f+H/9p7reB1Cb9fwg+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9XPv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</w:pPr>
                      </w:p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Эпидемии</w:t>
                        </w:r>
                      </w:p>
                    </w:txbxContent>
                  </v:textbox>
                </v:shape>
                <v:shape id="Text Box 54" o:spid="_x0000_s1078" type="#_x0000_t202" style="position:absolute;left:5467;top:8640;width:277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5YMQA&#10;AADbAAAADwAAAGRycy9kb3ducmV2LnhtbESP0WrCQBRE3wv+w3KFvohuolQkuhEpFAuFUo0fcMle&#10;k5js3Zhdk/Tvu4VCH4eZOcPs9qNpRE+dqywriBcRCOLc6ooLBZfsbb4B4TyyxsYyKfgmB/t08rTD&#10;RNuBT9SffSEChF2CCkrv20RKl5dk0C1sSxy8q+0M+iC7QuoOhwA3jVxG0VoarDgslNjSa0l5fX4Y&#10;BcMXuVs8M/fPvs9Wh4/4WM+yo1LP0/GwBeFp9P/hv/a7VvCygt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+WD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 xml:space="preserve">По масштабу, ущербу, </w:t>
                        </w:r>
                      </w:p>
                      <w:p w:rsidR="00E81D35" w:rsidRDefault="00E81D35" w:rsidP="009E0D04">
                        <w:pPr>
                          <w:autoSpaceDE w:val="0"/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опасности</w:t>
                        </w:r>
                      </w:p>
                    </w:txbxContent>
                  </v:textbox>
                </v:shape>
                <v:line id="Line 55" o:spid="_x0000_s1079" style="position:absolute;visibility:visible;mso-wrap-style:square" from="4988,8921" to="5462,8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5oI8MAAADbAAAADwAAAGRycy9kb3ducmV2LnhtbESPUWvCMBSF3wf7D+EOfJvpJI5ZjbKJ&#10;ioO9zPkDLs21KWtu2iba+u+NMNjj4ZzzHc5iNbhaXKgLlWcNL+MMBHHhTcWlhuPP9vkNRIjIBmvP&#10;pOFKAVbLx4cF5sb3/E2XQyxFgnDIUYONscmlDIUlh2HsG+LknXznMCbZldJ02Ce4q+Uky16lw4rT&#10;gsWG1paK38PZaZAbNWuVbXv10dIXqqzwn7ug9ehpeJ+DiDTE//Bfe280TBXcv6Qf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+aCPDAAAA2wAAAA8AAAAAAAAAAAAA&#10;AAAAoQIAAGRycy9kb3ducmV2LnhtbFBLBQYAAAAABAAEAPkAAACRAwAAAAA=&#10;" strokeweight=".26mm">
                  <v:stroke joinstyle="miter"/>
                </v:line>
                <v:line id="Line 56" o:spid="_x0000_s1080" style="position:absolute;flip:y;visibility:visible;mso-wrap-style:square" from="1951,8202" to="1951,9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lh2MEAAADbAAAADwAAAGRycy9kb3ducmV2LnhtbESPQYvCMBSE7wv+h/AEb5oqdJGusYhQ&#10;0IMHuwt7fTbPtpi81CZq/fdGWNjjMDPfMKt8sEbcqfetYwXzWQKCuHK65VrBz3cxXYLwAVmjcUwK&#10;nuQhX48+Vphp9+Aj3ctQiwhhn6GCJoQuk9JXDVn0M9cRR+/seoshyr6WusdHhFsjF0nyKS22HBca&#10;7GjbUHUpb1aBOVWFswOdWsTr7fdg0n2Je6Um42HzBSLQEP7Df+2dVpCm8P4Sf4B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aWHYwQAAANsAAAAPAAAAAAAAAAAAAAAA&#10;AKECAABkcnMvZG93bnJldi54bWxQSwUGAAAAAAQABAD5AAAAjwMAAAAA&#10;" strokeweight=".26mm">
                  <v:stroke joinstyle="miter"/>
                </v:line>
                <v:line id="Line 57" o:spid="_x0000_s1081" style="position:absolute;visibility:visible;mso-wrap-style:square" from="1956,8901" to="2194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Tz8MAAADbAAAADwAAAGRycy9kb3ducmV2LnhtbESP0WrCQBRE34X+w3ILfdNNS5Qas5G2&#10;tKLgS9UPuGSv2WD2bpLdmvTv3ULBx2FmzjD5erSNuFLva8cKnmcJCOLS6ZorBafj1/QVhA/IGhvH&#10;pOCXPKyLh0mOmXYDf9P1ECoRIewzVGBCaDMpfWnIop+5ljh6Z9dbDFH2ldQ9DhFuG/mSJAtpsea4&#10;YLClD0Pl5fBjFcjPdNmlphvS9472mCal2228Uk+P49sKRKAx3MP/7a1WMF/A35f4A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gU8/DAAAA2wAAAA8AAAAAAAAAAAAA&#10;AAAAoQIAAGRycy9kb3ducmV2LnhtbFBLBQYAAAAABAAEAPkAAACRAwAAAAA=&#10;" strokeweight=".26mm">
                  <v:stroke joinstyle="miter"/>
                </v:line>
                <v:line id="Line 58" o:spid="_x0000_s1082" style="position:absolute;visibility:visible;mso-wrap-style:square" from="1958,9631" to="2196,9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z2VMMAAADbAAAADwAAAGRycy9kb3ducmV2LnhtbESP0WrCQBRE34X+w3KFvpmNkmqbukot&#10;bVHwpeoHXLLXbDB7N8luTfr33YLg4zAzZ5jlerC1uFLnK8cKpkkKgrhwuuJSwen4OXkG4QOyxtox&#10;KfglD+vVw2iJuXY9f9P1EEoRIexzVGBCaHIpfWHIok9cQxy9s+sshii7UuoO+wi3tZyl6VxarDgu&#10;GGzo3VBxOfxYBfIje2kz0/bZpqU9Zmnhdl9eqcfx8PYKItAQ7uFbe6sVPC3g/0v8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s9lTDAAAA2wAAAA8AAAAAAAAAAAAA&#10;AAAAoQIAAGRycy9kb3ducmV2LnhtbFBLBQYAAAAABAAEAPkAAACRAwAAAAA=&#10;" strokeweight=".26mm">
                  <v:stroke joinstyle="miter"/>
                </v:line>
                <v:line id="Line 59" o:spid="_x0000_s1083" style="position:absolute;visibility:visible;mso-wrap-style:square" from="1714,8899" to="1952,8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NiJsAAAADbAAAADwAAAGRycy9kb3ducmV2LnhtbERP3WrCMBS+H/gO4Qx2N9NJHa4zLTqm&#10;OPDGbg9waM6asuakbTJb395cCF5+fP/rYrKtONPgG8cKXuYJCOLK6YZrBT/fu+cVCB+QNbaOScGF&#10;PBT57GGNmXYjn+hchlrEEPYZKjAhdJmUvjJk0c9dRxy5XzdYDBEOtdQDjjHctnKRJK/SYsOxwWBH&#10;H4aqv/LfKpCf6Vufmn5Mtz0dMU0q97X3Sj09Tpt3EIGmcBff3AetYBnHxi/xB8j8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zYibAAAAA2wAAAA8AAAAAAAAAAAAAAAAA&#10;oQIAAGRycy9kb3ducmV2LnhtbFBLBQYAAAAABAAEAPkAAACOAwAAAAA=&#10;" strokeweight=".26mm">
                  <v:stroke joinstyle="miter"/>
                </v:line>
                <v:line id="Line 60" o:spid="_x0000_s1084" style="position:absolute;visibility:visible;mso-wrap-style:square" from="1958,8201" to="2196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/HvcIAAADbAAAADwAAAGRycy9kb3ducmV2LnhtbESP0WrCQBRE3wX/YblC33TTkopGV9Fi&#10;i4Iv2n7AJXvNhmbvJtnVpH/fFQQfh5k5wyzXva3EjVpfOlbwOklAEOdOl1wo+Pn+HM9A+ICssXJM&#10;Cv7Iw3o1HCwx067jE93OoRARwj5DBSaEOpPS54Ys+omriaN3ca3FEGVbSN1iF+G2km9JMpUWS44L&#10;Bmv6MJT/nq9Wgdyl8yY1TZduGzpimuTu8OWVehn1mwWIQH14hh/tvVbwPof7l/g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/HvcIAAADbAAAADwAAAAAAAAAAAAAA&#10;AAChAgAAZHJzL2Rvd25yZXYueG1sUEsFBgAAAAAEAAQA+QAAAJADAAAAAA==&#10;" strokeweight=".26mm">
                  <v:stroke joinstyle="miter"/>
                </v:line>
                <v:line id="Line 61" o:spid="_x0000_s1085" style="position:absolute;flip:y;visibility:visible;mso-wrap-style:square" from="0,956" to="0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II/bsAAADbAAAADwAAAGRycy9kb3ducmV2LnhtbERPvQrCMBDeBd8hnOCmqYIi1SgiCDo4&#10;WAXXsznbYnKpTdT69mYQHD++/8WqtUa8qPGVYwWjYQKCOHe64kLB+bQdzED4gKzROCYFH/KwWnY7&#10;C0y1e/ORXlkoRAxhn6KCMoQ6ldLnJVn0Q1cTR+7mGoshwqaQusF3DLdGjpNkKi1WHBtKrGlTUn7P&#10;nlaBueZbZ1u6VoiP5+VgJvsM90r1e+16DiJQG/7in3unFUzj+vgl/gC5/A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gcgj9uwAAANsAAAAPAAAAAAAAAAAAAAAAAKECAABk&#10;cnMvZG93bnJldi54bWxQSwUGAAAAAAQABAD5AAAAiQMAAAAA&#10;" strokeweight=".26mm">
                  <v:stroke joinstyle="miter"/>
                </v:line>
                <v:line id="Line 62" o:spid="_x0000_s1086" style="position:absolute;visibility:visible;mso-wrap-style:square" from="8,2797" to="246,2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UBBsMAAADbAAAADwAAAGRycy9kb3ducmV2LnhtbESPwWrDMBBE74X8g9hAb42cYELjRDZJ&#10;aEsLvcTJByzWxjKxVralxu7fV4VCj8PMvGF2xWRbcafBN44VLBcJCOLK6YZrBZfz69MzCB+QNbaO&#10;ScE3eSjy2cMOM+1GPtG9DLWIEPYZKjAhdJmUvjJk0S9cRxy9qxsshiiHWuoBxwi3rVwlyVpabDgu&#10;GOzoaKi6lV9WgXxJN31q+jE99PSJaVK5jzev1ON82m9BBJrCf/iv/a4VrJfw+yX+A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lAQbDAAAA2wAAAA8AAAAAAAAAAAAA&#10;AAAAoQIAAGRycy9kb3ducmV2LnhtbFBLBQYAAAAABAAEAPkAAACRAwAAAAA=&#10;" strokeweight=".26mm">
                  <v:stroke joinstyle="miter"/>
                </v:line>
                <v:line id="Line 63" o:spid="_x0000_s1087" style="position:absolute;visibility:visible;mso-wrap-style:square" from="16,6325" to="254,6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fccMAAADbAAAADwAAAGRycy9kb3ducmV2LnhtbESP0WrCQBRE3wv9h+UWfKsbJYhN3QRb&#10;VCz4ou0HXLLXbDB7N8muJv69Wyj0cZiZM8yqGG0jbtT72rGC2TQBQVw6XXOl4Od7+7oE4QOyxsYx&#10;KbiThyJ/flphpt3AR7qdQiUihH2GCkwIbSalLw1Z9FPXEkfv7HqLIcq+krrHIcJtI+dJspAWa44L&#10;Blv6NFReTlerQG7Sty413ZB+dHTANCnd184rNXkZ1+8gAo3hP/zX3msFizn8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3n3HDAAAA2wAAAA8AAAAAAAAAAAAA&#10;AAAAoQIAAGRycy9kb3ducmV2LnhtbFBLBQYAAAAABAAEAPkAAACRAwAAAAA=&#10;" strokeweight=".26mm">
                  <v:stroke joinstyle="miter"/>
                </v:line>
                <v:line id="Line 64" o:spid="_x0000_s1088" style="position:absolute;visibility:visible;mso-wrap-style:square" from="0,8893" to="238,8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s66sIAAADbAAAADwAAAGRycy9kb3ducmV2LnhtbESP0WrCQBRE3wv+w3IF3+pGDWKjq6ho&#10;acEXrR9wyd5mQ7N3k+xq0r/vCkIfh5k5w6w2va3EnVpfOlYwGScgiHOnSy4UXL+OrwsQPiBrrByT&#10;gl/ysFkPXlaYadfxme6XUIgIYZ+hAhNCnUnpc0MW/djVxNH7dq3FEGVbSN1iF+G2ktMkmUuLJccF&#10;gzXtDeU/l5tVIA/pW5Oapkt3DZ0wTXL3+e6VGg377RJEoD78h5/tD61gPoPHl/g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fs66sIAAADbAAAADwAAAAAAAAAAAAAA&#10;AAChAgAAZHJzL2Rvd25yZXYueG1sUEsFBgAAAAAEAAQA+QAAAJADAAAAAA==&#10;" strokeweight=".26mm">
                  <v:stroke joinstyle="miter"/>
                </v:line>
                <v:line id="Line 65" o:spid="_x0000_s1089" style="position:absolute;visibility:visible;mso-wrap-style:square" from="0,12245" to="238,1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insIAAADbAAAADwAAAGRycy9kb3ducmV2LnhtbESPUWvCMBSF3wf+h3AF32bqCLJVo+iY&#10;w8Fepv6AS3Ntis1N22S2+/dmIPh4OOd8h7NcD64WV+pC5VnDbJqBIC68qbjUcDrunl9BhIhssPZM&#10;Gv4owHo1elpibnzPP3Q9xFIkCIccNdgYm1zKUFhyGKa+IU7e2XcOY5JdKU2HfYK7Wr5k2Vw6rDgt&#10;WGzo3VJxOfw6DfJDvbXKtr3atvSNKiv812fQejIeNgsQkYb4CN/be6NhruD/S/oBc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KinsIAAADbAAAADwAAAAAAAAAAAAAA&#10;AAChAgAAZHJzL2Rvd25yZXYueG1sUEsFBgAAAAAEAAQA+QAAAJADAAAAAA==&#10;" strokeweight=".26mm">
                  <v:stroke joinstyle="miter"/>
                </v:line>
                <v:line id="Line 66" o:spid="_x0000_s1090" style="position:absolute;visibility:visible;mso-wrap-style:square" from="8,957" to="403,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4HBcMAAADbAAAADwAAAGRycy9kb3ducmV2LnhtbESP0WrCQBRE34X+w3ILfdNNS5Qas5G2&#10;tKLgS9UPuGSv2WD2bpLdmvTv3ULBx2FmzjD5erSNuFLva8cKnmcJCOLS6ZorBafj1/QVhA/IGhvH&#10;pOCXPKyLh0mOmXYDf9P1ECoRIewzVGBCaDMpfWnIop+5ljh6Z9dbDFH2ldQ9DhFuG/mSJAtpsea4&#10;YLClD0Pl5fBjFcjPdNmlphvS9472mCal2228Uk+P49sKRKAx3MP/7a1WsJjD35f4A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eBwXDAAAA2wAAAA8AAAAAAAAAAAAA&#10;AAAAoQIAAGRycy9kb3ducmV2LnhtbFBLBQYAAAAABAAEAPkAAACRAwAAAAA=&#10;" strokeweight=".26mm">
                  <v:stroke joinstyle="miter"/>
                </v:line>
                <v:line id="Line 67" o:spid="_x0000_s1091" style="position:absolute;visibility:visible;mso-wrap-style:square" from="4992,7161" to="5466,7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yZcsMAAADbAAAADwAAAGRycy9kb3ducmV2LnhtbESPwWrDMBBE74H8g9hAb4mcYkzqRDFJ&#10;aUsLuTTJByzWxjKxVral2u7fV4VCj8PMvGF2xWQbMVDva8cK1qsEBHHpdM2VguvldbkB4QOyxsYx&#10;KfgmD8V+Ptthrt3InzScQyUihH2OCkwIbS6lLw1Z9CvXEkfv5nqLIcq+krrHMcJtIx+TJJMWa44L&#10;Blt6NlTez19WgXxJn7rUdGN67OiEaVK6jzev1MNiOmxBBJrCf/iv/a4VZBn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MmXLDAAAA2wAAAA8AAAAAAAAAAAAA&#10;AAAAoQIAAGRycy9kb3ducmV2LnhtbFBLBQYAAAAABAAEAPkAAACRAwAAAAA=&#10;" strokeweight=".26mm">
                  <v:stroke joinstyle="miter"/>
                </v:line>
                <v:shape id="Text Box 68" o:spid="_x0000_s1092" type="#_x0000_t202" style="position:absolute;left:5687;top:1440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13sQA&#10;AADbAAAADwAAAGRycy9kb3ducmV2LnhtbESP0WrCQBRE3wv+w3KFvohuYkEluhEpFAuFUo0fcMle&#10;k5js3Zhdk/Tvu4VCH4eZOcPs9qNpRE+dqywriBcRCOLc6ooLBZfsbb4B4TyyxsYyKfgmB/t08rTD&#10;RNuBT9SffSEChF2CCkrv20RKl5dk0C1sSxy8q+0M+iC7QuoOhwA3jVxG0UoarDgslNjSa0l5fX4Y&#10;BcMXuVs8M/fPvs9eDh/xsZ5lR6Wep+NhC8LT6P/Df+13rWC1ht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Nd7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Локальные</w:t>
                        </w:r>
                      </w:p>
                    </w:txbxContent>
                  </v:textbox>
                </v:shape>
                <v:shape id="Text Box 69" o:spid="_x0000_s1093" type="#_x0000_t202" style="position:absolute;left:5687;top:1912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hrMEA&#10;AADbAAAADwAAAGRycy9kb3ducmV2LnhtbERP3WqDMBS+H/Qdwin0prTRDqTYpiKF4WAwttoHOJhT&#10;tTUnzmTq3n65GOzy4/s/ZrPpxEiDay0riLcRCOLK6pZrBdfyZbMH4Tyyxs4yKfghB9lp8XTEVNuJ&#10;P2m8+FqEEHYpKmi871MpXdWQQbe1PXHgbnYw6AMcaqkHnEK46eQuihJpsOXQ0GBP54aqx+XbKJg+&#10;yN3jtfl6H8fyOX+Li8e6LJRaLef8AMLT7P/Ff+5XrSAJY8OX8APk6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5oazBAAAA2wAAAA8AAAAAAAAAAAAAAAAAmAIAAGRycy9kb3du&#10;cmV2LnhtbFBLBQYAAAAABAAEAPUAAACG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Местные</w:t>
                        </w:r>
                      </w:p>
                    </w:txbxContent>
                  </v:textbox>
                </v:shape>
                <v:shape id="Text Box 70" o:spid="_x0000_s1094" type="#_x0000_t202" style="position:absolute;left:5687;top:2392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EN8QA&#10;AADbAAAADwAAAGRycy9kb3ducmV2LnhtbESP0WrCQBRE3wv+w3KFvohuYkE0uhEpFAuFUo0fcMle&#10;k5js3Zhdk/Tvu4VCH4eZOcPs9qNpRE+dqywriBcRCOLc6ooLBZfsbb4G4TyyxsYyKfgmB/t08rTD&#10;RNuBT9SffSEChF2CCkrv20RKl5dk0C1sSxy8q+0M+iC7QuoOhwA3jVxG0UoarDgslNjSa0l5fX4Y&#10;BcMXuVs8M/fPvs9eDh/xsZ5lR6Wep+NhC8LT6P/Df+13rWC1g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1BDf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Территориальные</w:t>
                        </w:r>
                      </w:p>
                    </w:txbxContent>
                  </v:textbox>
                </v:shape>
                <v:shape id="Text Box 71" o:spid="_x0000_s1095" type="#_x0000_t202" style="position:absolute;left:5687;top:2882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7d8EA&#10;AADbAAAADwAAAGRycy9kb3ducmV2LnhtbERPzYrCMBC+C75DGGEvomkVVKpRZGFxQVhW6wMMzdhW&#10;m0ltYlvf3hwW9vjx/W92valES40rLSuIpxEI4szqknMFl/RrsgLhPLLGyjIpeJGD3XY42GCibccn&#10;as8+FyGEXYIKCu/rREqXFWTQTW1NHLirbQz6AJtc6ga7EG4qOYuihTRYcmgosKbPgrL7+WkUdL/k&#10;bvHYPH7aNp3vj/HhPk4PSn2M+v0ahKfe/4v/3N9awTKsD1/C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WO3fBAAAA2wAAAA8AAAAAAAAAAAAAAAAAmAIAAGRycy9kb3du&#10;cmV2LnhtbFBLBQYAAAAABAAEAPUAAACG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Региональные</w:t>
                        </w:r>
                      </w:p>
                    </w:txbxContent>
                  </v:textbox>
                </v:shape>
                <v:shape id="Text Box 72" o:spid="_x0000_s1096" type="#_x0000_t202" style="position:absolute;left:5687;top:3358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e7MUA&#10;AADbAAAADwAAAGRycy9kb3ducmV2LnhtbESP0WrCQBRE34X+w3ILfRHdpIIt0Y1IQRSEYpN+wCV7&#10;m6TJ3k2zaxL/vlso+DjMzBlmu5tMKwbqXW1ZQbyMQBAXVtdcKvjMD4tXEM4ja2wtk4IbOdilD7Mt&#10;JtqO/EFD5ksRIOwSVFB53yVSuqIig25pO+LgfdneoA+yL6XucQxw08rnKFpLgzWHhQo7equoaLKr&#10;UTBeyH3Hc/PzPgz5an+Oj808Pyr19DjtNyA8Tf4e/m+ftIKXGP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p7sxQAAANsAAAAPAAAAAAAAAAAAAAAAAJgCAABkcnMv&#10;ZG93bnJldi54bWxQSwUGAAAAAAQABAD1AAAAigMAAAAA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Федеральные</w:t>
                        </w:r>
                      </w:p>
                    </w:txbxContent>
                  </v:textbox>
                </v:shape>
                <v:shape id="Text Box 73" o:spid="_x0000_s1097" type="#_x0000_t202" style="position:absolute;left:5687;top:3826;width:2549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Am8QA&#10;AADbAAAADwAAAGRycy9kb3ducmV2LnhtbESP0WrCQBRE3wv+w3IFX6RuYqGW1I1IoSgUpBo/4JK9&#10;TWKyd2N2TeLfu4VCH4eZOcOsN6NpRE+dqywriBcRCOLc6ooLBefs8/kNhPPIGhvLpOBODjbp5GmN&#10;ibYDH6k/+UIECLsEFZTet4mULi/JoFvYljh4P7Yz6IPsCqk7HALcNHIZRa/SYMVhocSWPkrK69PN&#10;KBi+yV3iubke+j572X7Fu3qe7ZSaTcftOwhPo/8P/7X3WsFqCb9fwg+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IAJvEAAAA2wAAAA8AAAAAAAAAAAAAAAAAmAIAAGRycy9k&#10;b3ducmV2LnhtbFBLBQYAAAAABAAEAPUAAACJAwAAAAA=&#10;" strokeweight=".26mm">
                  <v:textbox inset=".49mm,.49mm,.49mm,.49mm">
                    <w:txbxContent>
                      <w:p w:rsidR="00E81D35" w:rsidRDefault="00E81D35" w:rsidP="009E0D04">
                        <w:pPr>
                          <w:jc w:val="center"/>
                          <w:rPr>
                            <w:spacing w:val="-6"/>
                          </w:rPr>
                        </w:pPr>
                        <w:r>
                          <w:rPr>
                            <w:spacing w:val="-6"/>
                          </w:rPr>
                          <w:t>Трансграничные</w:t>
                        </w:r>
                      </w:p>
                    </w:txbxContent>
                  </v:textbox>
                </v:shape>
                <v:line id="Line 74" o:spid="_x0000_s1098" style="position:absolute;flip:y;visibility:visible;mso-wrap-style:square" from="8925,956" to="8925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kAV8IAAADbAAAADwAAAGRycy9kb3ducmV2LnhtbESPT4vCMBTE7wt+h/CEvW1TV/xDNYos&#10;CHrYg1Xw+myebTF5qU3U7rffCILHYWZ+w8yXnTXiTq2vHSsYJCkI4sLpmksFh/36awrCB2SNxjEp&#10;+CMPy0XvY46Zdg/e0T0PpYgQ9hkqqEJoMil9UZFFn7iGOHpn11oMUbal1C0+Itwa+Z2mY2mx5rhQ&#10;YUM/FRWX/GYVmFOxdrajU414vR1/zWib41apz363moEI1IV3+NXeaAWTITy/x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kAV8IAAADbAAAADwAAAAAAAAAAAAAA&#10;AAChAgAAZHJzL2Rvd25yZXYueG1sUEsFBgAAAAAEAAQA+QAAAJADAAAAAA==&#10;" strokeweight=".26mm">
                  <v:stroke joinstyle="miter"/>
                </v:line>
                <v:line id="Line 75" o:spid="_x0000_s1099" style="position:absolute;visibility:visible;mso-wrap-style:square" from="8240,1597" to="8918,1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s0Q8MAAADbAAAADwAAAGRycy9kb3ducmV2LnhtbESPUWvCMBSF3wf7D+EOfJvpJLhZjbKJ&#10;ioO9zPkDLs21KWtu2iba+u+NMNjj4ZzzHc5iNbhaXKgLlWcNL+MMBHHhTcWlhuPP9vkNRIjIBmvP&#10;pOFKAVbLx4cF5sb3/E2XQyxFgnDIUYONscmlDIUlh2HsG+LknXznMCbZldJ02Ce4q+Uky6bSYcVp&#10;wWJDa0vF7+HsNMiNmrXKtr36aOkLVVb4z13QevQ0vM9BRBrif/ivvTcaXhXcv6Qf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LNEPDAAAA2wAAAA8AAAAAAAAAAAAA&#10;AAAAoQIAAGRycy9kb3ducmV2LnhtbFBLBQYAAAAABAAEAPkAAACRAwAAAAA=&#10;" strokeweight=".26mm">
                  <v:stroke joinstyle="miter"/>
                </v:line>
                <v:line id="Line 76" o:spid="_x0000_s1100" style="position:absolute;visibility:visible;mso-wrap-style:square" from="8240,957" to="8918,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R2MMAAADbAAAADwAAAGRycy9kb3ducmV2LnhtbESP0WrCQBRE34X+w3KFvpmNkmqbukot&#10;bVHwpeoHXLLXbDB7N8luTfr33YLg4zAzZ5jlerC1uFLnK8cKpkkKgrhwuuJSwen4OXkG4QOyxtox&#10;KfglD+vVw2iJuXY9f9P1EEoRIexzVGBCaHIpfWHIok9cQxy9s+sshii7UuoO+wi3tZyl6VxarDgu&#10;GGzo3VBxOfxYBfIje2kz0/bZpqU9Zmnhdl9eqcfx8PYKItAQ7uFbe6sVLJ7g/0v8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HkdjDAAAA2wAAAA8AAAAAAAAAAAAA&#10;AAAAoQIAAGRycy9kb3ducmV2LnhtbFBLBQYAAAAABAAEAPkAAACRAwAAAAA=&#10;" strokeweight=".26mm">
                  <v:stroke joinstyle="miter"/>
                </v:line>
                <v:line id="Line 77" o:spid="_x0000_s1101" style="position:absolute;visibility:visible;mso-wrap-style:square" from="8240,2069" to="8918,2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UPr8MAAADbAAAADwAAAGRycy9kb3ducmV2LnhtbESP0WrCQBRE34X+w3ILfdNNJWgbs5Eq&#10;tVTwpdYPuGRvs6HZu0l2NfHvuwXBx2FmzjD5erSNuFDva8cKnmcJCOLS6ZorBafv3fQFhA/IGhvH&#10;pOBKHtbFwyTHTLuBv+hyDJWIEPYZKjAhtJmUvjRk0c9cSxy9H9dbDFH2ldQ9DhFuGzlPkoW0WHNc&#10;MNjS1lD5ezxbBfI9fe1S0w3ppqMDpknp9h9eqafH8W0FItAY7uFb+1MrWC7g/0v8A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VD6/DAAAA2wAAAA8AAAAAAAAAAAAA&#10;AAAAoQIAAGRycy9kb3ducmV2LnhtbFBLBQYAAAAABAAEAPkAAACRAwAAAAA=&#10;" strokeweight=".26mm">
                  <v:stroke joinstyle="miter"/>
                </v:line>
                <v:line id="Line 78" o:spid="_x0000_s1102" style="position:absolute;visibility:visible;mso-wrap-style:square" from="8240,2553" to="8918,2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qNMMAAADbAAAADwAAAGRycy9kb3ducmV2LnhtbESP0WrCQBRE34X+w3ILfdNNS9Aas5G2&#10;tKLgS9UPuGSv2WD2bpLdmvTv3ULBx2FmzjD5erSNuFLva8cKnmcJCOLS6ZorBafj1/QVhA/IGhvH&#10;pOCXPKyLh0mOmXYDf9P1ECoRIewzVGBCaDMpfWnIop+5ljh6Z9dbDFH2ldQ9DhFuG/mSJHNpsea4&#10;YLClD0Pl5fBjFcjPdNmlphvS9472mCal2228Uk+P49sKRKAx3MP/7a1WsFjA35f4A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ZqjTDAAAA2wAAAA8AAAAAAAAAAAAA&#10;AAAAoQIAAGRycy9kb3ducmV2LnhtbFBLBQYAAAAABAAEAPkAAACRAwAAAAA=&#10;" strokeweight=".26mm">
                  <v:stroke joinstyle="miter"/>
                </v:line>
                <v:line id="Line 79" o:spid="_x0000_s1103" style="position:absolute;visibility:visible;mso-wrap-style:square" from="8232,3029" to="8910,3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Y+RsAAAADbAAAADwAAAGRycy9kb3ducmV2LnhtbERP3WrCMBS+H/gO4Qx2N9NJca4zLTqm&#10;OPDGbg9waM6asuakbTJb395cCF5+fP/rYrKtONPgG8cKXuYJCOLK6YZrBT/fu+cVCB+QNbaOScGF&#10;PBT57GGNmXYjn+hchlrEEPYZKjAhdJmUvjJk0c9dRxy5XzdYDBEOtdQDjjHctnKRJEtpseHYYLCj&#10;D0PVX/lvFcjP9K1PTT+m256OmCaV+9p7pZ4ep807iEBTuItv7oNW8BrHxi/xB8j8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GPkbAAAAA2wAAAA8AAAAAAAAAAAAAAAAA&#10;oQIAAGRycy9kb3ducmV2LnhtbFBLBQYAAAAABAAEAPkAAACOAwAAAAA=&#10;" strokeweight=".26mm">
                  <v:stroke joinstyle="miter"/>
                </v:line>
                <v:line id="Line 80" o:spid="_x0000_s1104" style="position:absolute;visibility:visible;mso-wrap-style:square" from="8240,3517" to="8918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qb3cIAAADbAAAADwAAAGRycy9kb3ducmV2LnhtbESP0WrCQBRE3wX/YblC33TTEqpGV9Fi&#10;i4Iv2n7AJXvNhmbvJtnVpH/fFQQfh5k5wyzXva3EjVpfOlbwOklAEOdOl1wo+Pn+HM9A+ICssXJM&#10;Cv7Iw3o1HCwx067jE93OoRARwj5DBSaEOpPS54Ys+omriaN3ca3FEGVbSN1iF+G2km9J8i4tlhwX&#10;DNb0YSj/PV+tArlL501qmi7dNnTENMnd4csr9TLqNwsQgfrwDD/ae61gOof7l/g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qb3cIAAADbAAAADwAAAAAAAAAAAAAA&#10;AAChAgAAZHJzL2Rvd25yZXYueG1sUEsFBgAAAAAEAAQA+QAAAJADAAAAAA==&#10;" strokeweight=".26mm">
                  <v:stroke joinstyle="miter"/>
                </v:line>
                <v:line id="Line 81" o:spid="_x0000_s1105" style="position:absolute;visibility:visible;mso-wrap-style:square" from="8240,3977" to="8918,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VCZ78AAADbAAAADwAAAGRycy9kb3ducmV2LnhtbERPy4rCMBTdD/gP4QqzG1OHMmg1iso4&#10;jODGxwdcmmtTbG7aJtr692YhuDyc93zZ20rcqfWlYwXjUQKCOHe65ELB+bT9moDwAVlj5ZgUPMjD&#10;cjH4mGOmXccHuh9DIWII+wwVmBDqTEqfG7LoR64mjtzFtRZDhG0hdYtdDLeV/E6SH2mx5NhgsKaN&#10;ofx6vFkF8jedNqlpunTd0B7TJHe7P6/U57BfzUAE6sNb/HL/awWTuD5+iT9AL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SVCZ78AAADbAAAADwAAAAAAAAAAAAAAAACh&#10;AgAAZHJzL2Rvd25yZXYueG1sUEsFBgAAAAAEAAQA+QAAAI0DAAAAAA==&#10;" strokeweight=".26mm">
                  <v:stroke joinstyle="miter"/>
                </v:line>
                <v:line id="Line 82" o:spid="_x0000_s1106" style="position:absolute;visibility:visible;mso-wrap-style:square" from="2960,957" to="5679,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nn/MMAAADbAAAADwAAAGRycy9kb3ducmV2LnhtbESPwWrDMBBE74X+g9hCb42cYELqRjZt&#10;aEMKucTtByzWxjKxVralxs7fR4FCjsPMvGHWxWRbcabBN44VzGcJCOLK6YZrBb8/Xy8rED4ga2wd&#10;k4ILeSjyx4c1ZtqNfKBzGWoRIewzVGBC6DIpfWXIop+5jjh6RzdYDFEOtdQDjhFuW7lIkqW02HBc&#10;MNjRxlB1Kv+sAvmZvvap6cf0o6c9pknlvrdeqeen6f0NRKAp3MP/7Z1WsJrD7Uv8ATK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p5/zDAAAA2wAAAA8AAAAAAAAAAAAA&#10;AAAAoQIAAGRycy9kb3ducmV2LnhtbFBLBQYAAAAABAAEAPkAAACRAwAAAAA=&#10;" strokeweight=".26mm">
                  <v:stroke joinstyle="miter"/>
                </v:line>
                <v:line id="Line 83" o:spid="_x0000_s1107" style="position:absolute;visibility:visible;mso-wrap-style:square" from="4376,541" to="4376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t5i8MAAADbAAAADwAAAGRycy9kb3ducmV2LnhtbESP0WrCQBRE34X+w3ILvulGCcWmboIt&#10;Ki34ou0HXLLXbDB7N8muJv59t1DwcZiZM8y6GG0jbtT72rGCxTwBQVw6XXOl4Od7N1uB8AFZY+OY&#10;FNzJQ5E/TdaYaTfwkW6nUIkIYZ+hAhNCm0npS0MW/dy1xNE7u95iiLKvpO5xiHDbyGWSvEiLNccF&#10;gy19GCovp6tVILfpa5eabkjfOzpgmpTua++Vmj6PmzcQgcbwCP+3P7WC1RL+vsQfI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7eYvDAAAA2wAAAA8AAAAAAAAAAAAA&#10;AAAAoQIAAGRycy9kb3ducmV2LnhtbFBLBQYAAAAABAAEAPkAAACRAwAAAAA=&#10;" strokeweight=".26mm">
                  <v:stroke joinstyle="miter"/>
                </v:line>
                <w10:anchorlock/>
              </v:group>
            </w:pict>
          </mc:Fallback>
        </mc:AlternateContent>
      </w:r>
    </w:p>
    <w:p w:rsidR="00E81D35" w:rsidRDefault="00E81D35" w:rsidP="009E0D04">
      <w:pPr>
        <w:widowControl w:val="0"/>
        <w:autoSpaceDE w:val="0"/>
        <w:jc w:val="both"/>
        <w:rPr>
          <w:b/>
          <w:bCs/>
          <w:color w:val="000000"/>
          <w:sz w:val="12"/>
          <w:szCs w:val="12"/>
        </w:rPr>
      </w:pPr>
    </w:p>
    <w:p w:rsidR="00E81D35" w:rsidRDefault="00E81D35" w:rsidP="009E0D04">
      <w:pPr>
        <w:widowControl w:val="0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Рис. 1. Схема классификации чрезвычайных ситуаций</w:t>
      </w:r>
    </w:p>
    <w:p w:rsidR="00E81D35" w:rsidRPr="00AD7BB4" w:rsidRDefault="00E81D35" w:rsidP="00AD7BB4">
      <w:pPr>
        <w:shd w:val="clear" w:color="auto" w:fill="FFFFFF"/>
        <w:tabs>
          <w:tab w:val="left" w:pos="1134"/>
        </w:tabs>
        <w:spacing w:after="100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E81D35" w:rsidRPr="00AD7BB4" w:rsidSect="003A64C6">
      <w:headerReference w:type="even" r:id="rId8"/>
      <w:headerReference w:type="default" r:id="rId9"/>
      <w:headerReference w:type="first" r:id="rId10"/>
      <w:pgSz w:w="11906" w:h="16838"/>
      <w:pgMar w:top="851" w:right="567" w:bottom="851" w:left="1134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68" w:rsidRDefault="00582868" w:rsidP="004E218C">
      <w:r>
        <w:separator/>
      </w:r>
    </w:p>
  </w:endnote>
  <w:endnote w:type="continuationSeparator" w:id="0">
    <w:p w:rsidR="00582868" w:rsidRDefault="00582868" w:rsidP="004E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68" w:rsidRDefault="00582868" w:rsidP="004E218C">
      <w:r>
        <w:separator/>
      </w:r>
    </w:p>
  </w:footnote>
  <w:footnote w:type="continuationSeparator" w:id="0">
    <w:p w:rsidR="00582868" w:rsidRDefault="00582868" w:rsidP="004E2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E81D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D35" w:rsidRDefault="00E81D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F43BB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BB4">
      <w:rPr>
        <w:noProof/>
      </w:rPr>
      <w:t>2</w:t>
    </w:r>
    <w:r>
      <w:rPr>
        <w:noProof/>
      </w:rPr>
      <w:fldChar w:fldCharType="end"/>
    </w:r>
  </w:p>
  <w:p w:rsidR="00E81D35" w:rsidRDefault="00E81D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E81D35">
    <w:pPr>
      <w:pStyle w:val="a5"/>
    </w:pPr>
  </w:p>
  <w:p w:rsidR="00E81D35" w:rsidRDefault="00E81D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E06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8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1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2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3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4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5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6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7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8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9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925"/>
        </w:tabs>
        <w:ind w:left="11" w:firstLine="720"/>
      </w:pPr>
      <w:rPr>
        <w:rFonts w:ascii="Symbol" w:hAnsi="Symbol"/>
        <w:sz w:val="24"/>
      </w:rPr>
    </w:lvl>
  </w:abstractNum>
  <w:abstractNum w:abstractNumId="20">
    <w:nsid w:val="07F1504D"/>
    <w:multiLevelType w:val="hybridMultilevel"/>
    <w:tmpl w:val="3E3AC9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9121E6D"/>
    <w:multiLevelType w:val="hybridMultilevel"/>
    <w:tmpl w:val="CCB83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BB71940"/>
    <w:multiLevelType w:val="hybridMultilevel"/>
    <w:tmpl w:val="92961A6E"/>
    <w:lvl w:ilvl="0" w:tplc="8390BC82">
      <w:start w:val="1"/>
      <w:numFmt w:val="decimal"/>
      <w:lvlText w:val="%1."/>
      <w:lvlJc w:val="left"/>
      <w:pPr>
        <w:ind w:left="11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23">
    <w:nsid w:val="21185672"/>
    <w:multiLevelType w:val="hybridMultilevel"/>
    <w:tmpl w:val="244243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FA32299"/>
    <w:multiLevelType w:val="hybridMultilevel"/>
    <w:tmpl w:val="099E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E37268"/>
    <w:multiLevelType w:val="hybridMultilevel"/>
    <w:tmpl w:val="90069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E5A76"/>
    <w:multiLevelType w:val="hybridMultilevel"/>
    <w:tmpl w:val="3F168E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2EE21BA"/>
    <w:multiLevelType w:val="hybridMultilevel"/>
    <w:tmpl w:val="E2DCC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5D396B"/>
    <w:multiLevelType w:val="hybridMultilevel"/>
    <w:tmpl w:val="F9CA5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544E18"/>
    <w:multiLevelType w:val="hybridMultilevel"/>
    <w:tmpl w:val="0BD42BB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20"/>
  </w:num>
  <w:num w:numId="5">
    <w:abstractNumId w:val="29"/>
  </w:num>
  <w:num w:numId="6">
    <w:abstractNumId w:val="22"/>
  </w:num>
  <w:num w:numId="7">
    <w:abstractNumId w:val="14"/>
  </w:num>
  <w:num w:numId="8">
    <w:abstractNumId w:val="26"/>
  </w:num>
  <w:num w:numId="9">
    <w:abstractNumId w:val="27"/>
  </w:num>
  <w:num w:numId="10">
    <w:abstractNumId w:val="25"/>
  </w:num>
  <w:num w:numId="11">
    <w:abstractNumId w:val="21"/>
  </w:num>
  <w:num w:numId="12">
    <w:abstractNumId w:val="23"/>
  </w:num>
  <w:num w:numId="13">
    <w:abstractNumId w:val="1"/>
  </w:num>
  <w:num w:numId="14">
    <w:abstractNumId w:val="2"/>
  </w:num>
  <w:num w:numId="15">
    <w:abstractNumId w:val="11"/>
  </w:num>
  <w:num w:numId="16">
    <w:abstractNumId w:val="16"/>
  </w:num>
  <w:num w:numId="17">
    <w:abstractNumId w:val="17"/>
  </w:num>
  <w:num w:numId="18">
    <w:abstractNumId w:val="5"/>
  </w:num>
  <w:num w:numId="19">
    <w:abstractNumId w:val="13"/>
  </w:num>
  <w:num w:numId="20">
    <w:abstractNumId w:val="18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13"/>
    <w:rsid w:val="000021B0"/>
    <w:rsid w:val="000301E9"/>
    <w:rsid w:val="00032786"/>
    <w:rsid w:val="000472B5"/>
    <w:rsid w:val="00063435"/>
    <w:rsid w:val="000639C0"/>
    <w:rsid w:val="0006773E"/>
    <w:rsid w:val="00067DDB"/>
    <w:rsid w:val="00071F6F"/>
    <w:rsid w:val="00080135"/>
    <w:rsid w:val="00080EBF"/>
    <w:rsid w:val="00082851"/>
    <w:rsid w:val="000920F4"/>
    <w:rsid w:val="0009350B"/>
    <w:rsid w:val="000A37CD"/>
    <w:rsid w:val="000A3A02"/>
    <w:rsid w:val="000A7EAD"/>
    <w:rsid w:val="000B29AE"/>
    <w:rsid w:val="000B6A46"/>
    <w:rsid w:val="000C3180"/>
    <w:rsid w:val="000D62E9"/>
    <w:rsid w:val="000E1DAA"/>
    <w:rsid w:val="000E7A0C"/>
    <w:rsid w:val="000F4FF9"/>
    <w:rsid w:val="000F5DC9"/>
    <w:rsid w:val="00104143"/>
    <w:rsid w:val="00120A7A"/>
    <w:rsid w:val="0012404E"/>
    <w:rsid w:val="001265C8"/>
    <w:rsid w:val="001328FF"/>
    <w:rsid w:val="00133D8E"/>
    <w:rsid w:val="001411CB"/>
    <w:rsid w:val="0014777F"/>
    <w:rsid w:val="00150D4D"/>
    <w:rsid w:val="001540DA"/>
    <w:rsid w:val="0015485E"/>
    <w:rsid w:val="00163DB4"/>
    <w:rsid w:val="00164EE5"/>
    <w:rsid w:val="00174709"/>
    <w:rsid w:val="00174892"/>
    <w:rsid w:val="00182507"/>
    <w:rsid w:val="00194697"/>
    <w:rsid w:val="00196AB1"/>
    <w:rsid w:val="001A1C15"/>
    <w:rsid w:val="001A21B4"/>
    <w:rsid w:val="001A39B5"/>
    <w:rsid w:val="001B415D"/>
    <w:rsid w:val="001B5980"/>
    <w:rsid w:val="001D1F56"/>
    <w:rsid w:val="001E1C31"/>
    <w:rsid w:val="0020530E"/>
    <w:rsid w:val="002219B1"/>
    <w:rsid w:val="00232673"/>
    <w:rsid w:val="00236C0A"/>
    <w:rsid w:val="00243AEF"/>
    <w:rsid w:val="00243F4D"/>
    <w:rsid w:val="00254498"/>
    <w:rsid w:val="00264E6D"/>
    <w:rsid w:val="002756F2"/>
    <w:rsid w:val="00276F94"/>
    <w:rsid w:val="00281D92"/>
    <w:rsid w:val="00285DF4"/>
    <w:rsid w:val="00294663"/>
    <w:rsid w:val="002965DE"/>
    <w:rsid w:val="002A0D43"/>
    <w:rsid w:val="002A119B"/>
    <w:rsid w:val="002A6191"/>
    <w:rsid w:val="002A6FB6"/>
    <w:rsid w:val="002C1AA3"/>
    <w:rsid w:val="002C2334"/>
    <w:rsid w:val="002E6256"/>
    <w:rsid w:val="002E70BC"/>
    <w:rsid w:val="002E7425"/>
    <w:rsid w:val="002F156B"/>
    <w:rsid w:val="002F6288"/>
    <w:rsid w:val="002F75BA"/>
    <w:rsid w:val="00310CE4"/>
    <w:rsid w:val="00311220"/>
    <w:rsid w:val="003141F7"/>
    <w:rsid w:val="0033092F"/>
    <w:rsid w:val="003348F5"/>
    <w:rsid w:val="00336779"/>
    <w:rsid w:val="003412D2"/>
    <w:rsid w:val="0034176A"/>
    <w:rsid w:val="00343AA9"/>
    <w:rsid w:val="00344A1B"/>
    <w:rsid w:val="00345929"/>
    <w:rsid w:val="003516B8"/>
    <w:rsid w:val="0035391D"/>
    <w:rsid w:val="00356B5A"/>
    <w:rsid w:val="00361F7F"/>
    <w:rsid w:val="00372B36"/>
    <w:rsid w:val="00381B50"/>
    <w:rsid w:val="0038412B"/>
    <w:rsid w:val="00385F2C"/>
    <w:rsid w:val="00390113"/>
    <w:rsid w:val="0039508C"/>
    <w:rsid w:val="00396D08"/>
    <w:rsid w:val="003A0C0D"/>
    <w:rsid w:val="003A3478"/>
    <w:rsid w:val="003A64C6"/>
    <w:rsid w:val="003A7E8B"/>
    <w:rsid w:val="003B5AC2"/>
    <w:rsid w:val="003B65CA"/>
    <w:rsid w:val="003C44B3"/>
    <w:rsid w:val="003D0324"/>
    <w:rsid w:val="003D0F39"/>
    <w:rsid w:val="003D1EE7"/>
    <w:rsid w:val="003D3868"/>
    <w:rsid w:val="003E1648"/>
    <w:rsid w:val="003E7E50"/>
    <w:rsid w:val="003F40CC"/>
    <w:rsid w:val="00401413"/>
    <w:rsid w:val="00401936"/>
    <w:rsid w:val="00415204"/>
    <w:rsid w:val="00452A6A"/>
    <w:rsid w:val="00463104"/>
    <w:rsid w:val="00465578"/>
    <w:rsid w:val="004672B9"/>
    <w:rsid w:val="0047099B"/>
    <w:rsid w:val="00481DA9"/>
    <w:rsid w:val="0048368B"/>
    <w:rsid w:val="0049085E"/>
    <w:rsid w:val="004925FD"/>
    <w:rsid w:val="004A52C4"/>
    <w:rsid w:val="004B10F8"/>
    <w:rsid w:val="004B3C9E"/>
    <w:rsid w:val="004C0508"/>
    <w:rsid w:val="004C711B"/>
    <w:rsid w:val="004E218C"/>
    <w:rsid w:val="004E3A74"/>
    <w:rsid w:val="004E553E"/>
    <w:rsid w:val="004F1F60"/>
    <w:rsid w:val="004F6917"/>
    <w:rsid w:val="00502AA8"/>
    <w:rsid w:val="00504EE1"/>
    <w:rsid w:val="005154CA"/>
    <w:rsid w:val="0051580F"/>
    <w:rsid w:val="0051692C"/>
    <w:rsid w:val="00517F24"/>
    <w:rsid w:val="005204C4"/>
    <w:rsid w:val="005218C5"/>
    <w:rsid w:val="005352ED"/>
    <w:rsid w:val="00572506"/>
    <w:rsid w:val="005739AA"/>
    <w:rsid w:val="00577F42"/>
    <w:rsid w:val="00582868"/>
    <w:rsid w:val="00586B77"/>
    <w:rsid w:val="00596122"/>
    <w:rsid w:val="005A67CE"/>
    <w:rsid w:val="005A77CC"/>
    <w:rsid w:val="005B288A"/>
    <w:rsid w:val="005C31A2"/>
    <w:rsid w:val="005C525D"/>
    <w:rsid w:val="005D0EF8"/>
    <w:rsid w:val="005D4540"/>
    <w:rsid w:val="005E108C"/>
    <w:rsid w:val="005E1B79"/>
    <w:rsid w:val="005F69D4"/>
    <w:rsid w:val="00600423"/>
    <w:rsid w:val="006029E4"/>
    <w:rsid w:val="00604AAA"/>
    <w:rsid w:val="0060636F"/>
    <w:rsid w:val="006114B4"/>
    <w:rsid w:val="00613A83"/>
    <w:rsid w:val="00614169"/>
    <w:rsid w:val="006178C7"/>
    <w:rsid w:val="00633563"/>
    <w:rsid w:val="00635178"/>
    <w:rsid w:val="00636610"/>
    <w:rsid w:val="006417C3"/>
    <w:rsid w:val="00647F59"/>
    <w:rsid w:val="006504D8"/>
    <w:rsid w:val="00652C1A"/>
    <w:rsid w:val="00661F98"/>
    <w:rsid w:val="006714B6"/>
    <w:rsid w:val="00671D6F"/>
    <w:rsid w:val="00684D1D"/>
    <w:rsid w:val="00686352"/>
    <w:rsid w:val="0069506F"/>
    <w:rsid w:val="006B7618"/>
    <w:rsid w:val="006B7FE1"/>
    <w:rsid w:val="006C00B1"/>
    <w:rsid w:val="006C5D9E"/>
    <w:rsid w:val="006D0535"/>
    <w:rsid w:val="006D47D0"/>
    <w:rsid w:val="006D614C"/>
    <w:rsid w:val="006D7D96"/>
    <w:rsid w:val="006E6760"/>
    <w:rsid w:val="006E6B5F"/>
    <w:rsid w:val="006F1C72"/>
    <w:rsid w:val="006F3C62"/>
    <w:rsid w:val="006F49E1"/>
    <w:rsid w:val="007000BA"/>
    <w:rsid w:val="00702009"/>
    <w:rsid w:val="007161CE"/>
    <w:rsid w:val="00717B34"/>
    <w:rsid w:val="00721206"/>
    <w:rsid w:val="00723881"/>
    <w:rsid w:val="00723F5E"/>
    <w:rsid w:val="00740AC0"/>
    <w:rsid w:val="00743330"/>
    <w:rsid w:val="007511A9"/>
    <w:rsid w:val="007521C1"/>
    <w:rsid w:val="00752252"/>
    <w:rsid w:val="007867AF"/>
    <w:rsid w:val="007B318D"/>
    <w:rsid w:val="007B4422"/>
    <w:rsid w:val="007C0EDE"/>
    <w:rsid w:val="007C4EEF"/>
    <w:rsid w:val="007C791C"/>
    <w:rsid w:val="007D2083"/>
    <w:rsid w:val="007D78A3"/>
    <w:rsid w:val="007E1A49"/>
    <w:rsid w:val="007E1D08"/>
    <w:rsid w:val="007E39A0"/>
    <w:rsid w:val="007F16C1"/>
    <w:rsid w:val="007F54CB"/>
    <w:rsid w:val="00801156"/>
    <w:rsid w:val="00803FEB"/>
    <w:rsid w:val="008048C4"/>
    <w:rsid w:val="00805095"/>
    <w:rsid w:val="008176D7"/>
    <w:rsid w:val="0083174A"/>
    <w:rsid w:val="00834780"/>
    <w:rsid w:val="0083528B"/>
    <w:rsid w:val="00840D0F"/>
    <w:rsid w:val="00841777"/>
    <w:rsid w:val="0084289F"/>
    <w:rsid w:val="00847F6B"/>
    <w:rsid w:val="00856482"/>
    <w:rsid w:val="00863218"/>
    <w:rsid w:val="00865105"/>
    <w:rsid w:val="00873F46"/>
    <w:rsid w:val="0087667D"/>
    <w:rsid w:val="00890305"/>
    <w:rsid w:val="00892BAD"/>
    <w:rsid w:val="008A0C89"/>
    <w:rsid w:val="008A2748"/>
    <w:rsid w:val="008A5BB9"/>
    <w:rsid w:val="008B0FEA"/>
    <w:rsid w:val="008B3B76"/>
    <w:rsid w:val="008B50C9"/>
    <w:rsid w:val="008C0BB2"/>
    <w:rsid w:val="008C26E8"/>
    <w:rsid w:val="008C65A5"/>
    <w:rsid w:val="008D426F"/>
    <w:rsid w:val="008D5BE1"/>
    <w:rsid w:val="008E1EB6"/>
    <w:rsid w:val="008F03FA"/>
    <w:rsid w:val="008F7FBE"/>
    <w:rsid w:val="00900D9C"/>
    <w:rsid w:val="00906724"/>
    <w:rsid w:val="00906D94"/>
    <w:rsid w:val="00911208"/>
    <w:rsid w:val="00913469"/>
    <w:rsid w:val="009219A0"/>
    <w:rsid w:val="00922035"/>
    <w:rsid w:val="00925C2F"/>
    <w:rsid w:val="00944097"/>
    <w:rsid w:val="0094579C"/>
    <w:rsid w:val="009462A2"/>
    <w:rsid w:val="009523D8"/>
    <w:rsid w:val="009563E2"/>
    <w:rsid w:val="009716BA"/>
    <w:rsid w:val="00980B2D"/>
    <w:rsid w:val="00982A7F"/>
    <w:rsid w:val="00983BE2"/>
    <w:rsid w:val="00984C0E"/>
    <w:rsid w:val="009906D1"/>
    <w:rsid w:val="00990BB5"/>
    <w:rsid w:val="00990C70"/>
    <w:rsid w:val="00992C1E"/>
    <w:rsid w:val="009A262C"/>
    <w:rsid w:val="009A31D4"/>
    <w:rsid w:val="009A403F"/>
    <w:rsid w:val="009A7032"/>
    <w:rsid w:val="009B0B14"/>
    <w:rsid w:val="009B3923"/>
    <w:rsid w:val="009B560B"/>
    <w:rsid w:val="009C0789"/>
    <w:rsid w:val="009C4BA4"/>
    <w:rsid w:val="009C6A82"/>
    <w:rsid w:val="009E0D04"/>
    <w:rsid w:val="009E52E5"/>
    <w:rsid w:val="00A02AEE"/>
    <w:rsid w:val="00A04C7C"/>
    <w:rsid w:val="00A04F83"/>
    <w:rsid w:val="00A132F7"/>
    <w:rsid w:val="00A226D4"/>
    <w:rsid w:val="00A37F7B"/>
    <w:rsid w:val="00A40F61"/>
    <w:rsid w:val="00A423CE"/>
    <w:rsid w:val="00A43B6D"/>
    <w:rsid w:val="00A44F55"/>
    <w:rsid w:val="00A80C49"/>
    <w:rsid w:val="00A877B5"/>
    <w:rsid w:val="00AA1C6B"/>
    <w:rsid w:val="00AA3151"/>
    <w:rsid w:val="00AC0BB0"/>
    <w:rsid w:val="00AC103E"/>
    <w:rsid w:val="00AC188A"/>
    <w:rsid w:val="00AC63E7"/>
    <w:rsid w:val="00AD282C"/>
    <w:rsid w:val="00AD4332"/>
    <w:rsid w:val="00AD6D42"/>
    <w:rsid w:val="00AD7BB4"/>
    <w:rsid w:val="00AE3C22"/>
    <w:rsid w:val="00AE4BB6"/>
    <w:rsid w:val="00AE672B"/>
    <w:rsid w:val="00AF3846"/>
    <w:rsid w:val="00B016A7"/>
    <w:rsid w:val="00B038B7"/>
    <w:rsid w:val="00B06BC5"/>
    <w:rsid w:val="00B102B1"/>
    <w:rsid w:val="00B17862"/>
    <w:rsid w:val="00B23BB7"/>
    <w:rsid w:val="00B355BC"/>
    <w:rsid w:val="00B37964"/>
    <w:rsid w:val="00B4173F"/>
    <w:rsid w:val="00B41849"/>
    <w:rsid w:val="00B44A57"/>
    <w:rsid w:val="00B61F21"/>
    <w:rsid w:val="00B62942"/>
    <w:rsid w:val="00B66D82"/>
    <w:rsid w:val="00B72806"/>
    <w:rsid w:val="00B76F51"/>
    <w:rsid w:val="00B85759"/>
    <w:rsid w:val="00B86D19"/>
    <w:rsid w:val="00B939EB"/>
    <w:rsid w:val="00B95660"/>
    <w:rsid w:val="00BA0B1D"/>
    <w:rsid w:val="00BA38D1"/>
    <w:rsid w:val="00BB30EE"/>
    <w:rsid w:val="00BB66A9"/>
    <w:rsid w:val="00BC4DF0"/>
    <w:rsid w:val="00BC51F6"/>
    <w:rsid w:val="00BC5FC4"/>
    <w:rsid w:val="00BE14AD"/>
    <w:rsid w:val="00BE197E"/>
    <w:rsid w:val="00BE5DDE"/>
    <w:rsid w:val="00BE661D"/>
    <w:rsid w:val="00C01EFD"/>
    <w:rsid w:val="00C15A13"/>
    <w:rsid w:val="00C2098D"/>
    <w:rsid w:val="00C21F3B"/>
    <w:rsid w:val="00C27898"/>
    <w:rsid w:val="00C34730"/>
    <w:rsid w:val="00C419E6"/>
    <w:rsid w:val="00C4604C"/>
    <w:rsid w:val="00C62035"/>
    <w:rsid w:val="00C63420"/>
    <w:rsid w:val="00C677B2"/>
    <w:rsid w:val="00C70730"/>
    <w:rsid w:val="00C807DE"/>
    <w:rsid w:val="00C90B0D"/>
    <w:rsid w:val="00C9107C"/>
    <w:rsid w:val="00C91615"/>
    <w:rsid w:val="00C93D33"/>
    <w:rsid w:val="00CA6C94"/>
    <w:rsid w:val="00CC6427"/>
    <w:rsid w:val="00CC7A86"/>
    <w:rsid w:val="00CD3605"/>
    <w:rsid w:val="00CD607E"/>
    <w:rsid w:val="00CD6A4D"/>
    <w:rsid w:val="00CE3474"/>
    <w:rsid w:val="00CE53AE"/>
    <w:rsid w:val="00CE79FC"/>
    <w:rsid w:val="00D23BF5"/>
    <w:rsid w:val="00D33BFD"/>
    <w:rsid w:val="00D343D4"/>
    <w:rsid w:val="00D37413"/>
    <w:rsid w:val="00D4005E"/>
    <w:rsid w:val="00D477C9"/>
    <w:rsid w:val="00D55863"/>
    <w:rsid w:val="00D606E6"/>
    <w:rsid w:val="00D63437"/>
    <w:rsid w:val="00D668A4"/>
    <w:rsid w:val="00D71E4F"/>
    <w:rsid w:val="00D83955"/>
    <w:rsid w:val="00D9131E"/>
    <w:rsid w:val="00DA4422"/>
    <w:rsid w:val="00DA56AB"/>
    <w:rsid w:val="00DA61E5"/>
    <w:rsid w:val="00DB04B6"/>
    <w:rsid w:val="00DB50B8"/>
    <w:rsid w:val="00DC4662"/>
    <w:rsid w:val="00DD3F7B"/>
    <w:rsid w:val="00DE7BC6"/>
    <w:rsid w:val="00E074CF"/>
    <w:rsid w:val="00E107C6"/>
    <w:rsid w:val="00E15C1F"/>
    <w:rsid w:val="00E15CF9"/>
    <w:rsid w:val="00E23AFC"/>
    <w:rsid w:val="00E24504"/>
    <w:rsid w:val="00E25AEE"/>
    <w:rsid w:val="00E329D5"/>
    <w:rsid w:val="00E33666"/>
    <w:rsid w:val="00E342CD"/>
    <w:rsid w:val="00E44893"/>
    <w:rsid w:val="00E47275"/>
    <w:rsid w:val="00E531C0"/>
    <w:rsid w:val="00E570F6"/>
    <w:rsid w:val="00E57C1A"/>
    <w:rsid w:val="00E60213"/>
    <w:rsid w:val="00E61AA2"/>
    <w:rsid w:val="00E62E89"/>
    <w:rsid w:val="00E63A0E"/>
    <w:rsid w:val="00E80BA8"/>
    <w:rsid w:val="00E81D35"/>
    <w:rsid w:val="00E9262B"/>
    <w:rsid w:val="00EA10E6"/>
    <w:rsid w:val="00EA2D54"/>
    <w:rsid w:val="00ED4E89"/>
    <w:rsid w:val="00ED6A86"/>
    <w:rsid w:val="00EE1D42"/>
    <w:rsid w:val="00EE40A4"/>
    <w:rsid w:val="00EF337A"/>
    <w:rsid w:val="00F076BB"/>
    <w:rsid w:val="00F12527"/>
    <w:rsid w:val="00F21025"/>
    <w:rsid w:val="00F265C6"/>
    <w:rsid w:val="00F349C7"/>
    <w:rsid w:val="00F36A5D"/>
    <w:rsid w:val="00F407AA"/>
    <w:rsid w:val="00F41860"/>
    <w:rsid w:val="00F43BBE"/>
    <w:rsid w:val="00F46AB3"/>
    <w:rsid w:val="00F52536"/>
    <w:rsid w:val="00F52CAA"/>
    <w:rsid w:val="00F5628B"/>
    <w:rsid w:val="00F608E2"/>
    <w:rsid w:val="00F766C7"/>
    <w:rsid w:val="00F76E01"/>
    <w:rsid w:val="00F8584D"/>
    <w:rsid w:val="00F85FED"/>
    <w:rsid w:val="00FA0A84"/>
    <w:rsid w:val="00FC17BA"/>
    <w:rsid w:val="00FC42B5"/>
    <w:rsid w:val="00FC56CF"/>
    <w:rsid w:val="00FC6E33"/>
    <w:rsid w:val="00FD4C0C"/>
    <w:rsid w:val="00FD541D"/>
    <w:rsid w:val="00FE468B"/>
    <w:rsid w:val="00FE52F1"/>
    <w:rsid w:val="00FE586B"/>
    <w:rsid w:val="00FF05FF"/>
    <w:rsid w:val="00FF163F"/>
    <w:rsid w:val="00FF2EDB"/>
    <w:rsid w:val="00FF401D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41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1849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01413"/>
    <w:pPr>
      <w:keepNext/>
      <w:jc w:val="center"/>
      <w:outlineLvl w:val="1"/>
    </w:pPr>
    <w:rPr>
      <w:b/>
      <w:sz w:val="56"/>
    </w:rPr>
  </w:style>
  <w:style w:type="paragraph" w:styleId="3">
    <w:name w:val="heading 3"/>
    <w:basedOn w:val="a"/>
    <w:next w:val="a"/>
    <w:link w:val="30"/>
    <w:uiPriority w:val="99"/>
    <w:qFormat/>
    <w:rsid w:val="0040141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40141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41849"/>
    <w:pPr>
      <w:keepNext/>
      <w:ind w:firstLine="851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0141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401413"/>
    <w:pPr>
      <w:keepNext/>
      <w:spacing w:before="20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401413"/>
    <w:pPr>
      <w:keepNext/>
      <w:ind w:right="88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uiPriority w:val="99"/>
    <w:qFormat/>
    <w:rsid w:val="00401413"/>
    <w:pPr>
      <w:keepNext/>
      <w:spacing w:before="200"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18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01413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401413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0141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01413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401413"/>
    <w:pPr>
      <w:widowControl w:val="0"/>
      <w:jc w:val="right"/>
    </w:pPr>
    <w:rPr>
      <w:rFonts w:ascii="Arial" w:eastAsia="Times New Roman" w:hAnsi="Arial"/>
      <w:sz w:val="12"/>
      <w:szCs w:val="20"/>
    </w:rPr>
  </w:style>
  <w:style w:type="paragraph" w:styleId="a5">
    <w:name w:val="header"/>
    <w:basedOn w:val="a"/>
    <w:link w:val="a6"/>
    <w:uiPriority w:val="99"/>
    <w:rsid w:val="0040141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01413"/>
    <w:rPr>
      <w:rFonts w:cs="Times New Roman"/>
    </w:rPr>
  </w:style>
  <w:style w:type="paragraph" w:styleId="33">
    <w:name w:val="Body Text Indent 3"/>
    <w:basedOn w:val="a"/>
    <w:link w:val="34"/>
    <w:uiPriority w:val="99"/>
    <w:rsid w:val="00401413"/>
    <w:pPr>
      <w:spacing w:line="2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01413"/>
    <w:pPr>
      <w:spacing w:line="260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0B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B0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596122"/>
    <w:pPr>
      <w:ind w:left="720"/>
      <w:contextualSpacing/>
    </w:pPr>
  </w:style>
  <w:style w:type="paragraph" w:customStyle="1" w:styleId="11">
    <w:name w:val="Название1"/>
    <w:basedOn w:val="a"/>
    <w:uiPriority w:val="99"/>
    <w:rsid w:val="00990C70"/>
    <w:pPr>
      <w:jc w:val="center"/>
    </w:pPr>
    <w:rPr>
      <w:b/>
      <w:sz w:val="28"/>
    </w:rPr>
  </w:style>
  <w:style w:type="paragraph" w:styleId="ab">
    <w:name w:val="Body Text"/>
    <w:basedOn w:val="a"/>
    <w:link w:val="ac"/>
    <w:uiPriority w:val="99"/>
    <w:rsid w:val="00BC5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C5FC4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BC5FC4"/>
    <w:rPr>
      <w:rFonts w:ascii="Times New Roman" w:hAnsi="Times New Roman"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343AA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343AA9"/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B418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99"/>
    <w:rsid w:val="00B4184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418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1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1">
    <w:name w:val="Title"/>
    <w:basedOn w:val="a"/>
    <w:link w:val="af2"/>
    <w:uiPriority w:val="99"/>
    <w:qFormat/>
    <w:rsid w:val="00B41849"/>
    <w:pPr>
      <w:ind w:firstLine="851"/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rsid w:val="00B41849"/>
    <w:pPr>
      <w:shd w:val="clear" w:color="auto" w:fill="000080"/>
    </w:pPr>
    <w:rPr>
      <w:rFonts w:ascii="Tahoma" w:hAnsi="Tahoma" w:cs="Tahoma"/>
      <w:sz w:val="28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B4184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uiPriority w:val="99"/>
    <w:rsid w:val="00B4184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rsid w:val="00B4184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B41849"/>
    <w:rPr>
      <w:rFonts w:ascii="Tahoma" w:hAnsi="Tahoma"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B4184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  <w:style w:type="paragraph" w:customStyle="1" w:styleId="FR1">
    <w:name w:val="FR1"/>
    <w:uiPriority w:val="99"/>
    <w:rsid w:val="00B41849"/>
    <w:pPr>
      <w:widowControl w:val="0"/>
      <w:overflowPunct w:val="0"/>
      <w:autoSpaceDE w:val="0"/>
      <w:autoSpaceDN w:val="0"/>
      <w:adjustRightInd w:val="0"/>
      <w:ind w:firstLine="340"/>
      <w:jc w:val="both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ts51">
    <w:name w:val="ts51"/>
    <w:basedOn w:val="a0"/>
    <w:uiPriority w:val="99"/>
    <w:rsid w:val="00B418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9">
    <w:name w:val="Subtitle"/>
    <w:basedOn w:val="a"/>
    <w:link w:val="afa"/>
    <w:uiPriority w:val="99"/>
    <w:qFormat/>
    <w:rsid w:val="00B41849"/>
    <w:pPr>
      <w:ind w:firstLine="763"/>
    </w:pPr>
    <w:rPr>
      <w:b/>
      <w:i/>
      <w:sz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B41849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25">
    <w:name w:val="Название2"/>
    <w:basedOn w:val="a"/>
    <w:uiPriority w:val="99"/>
    <w:rsid w:val="00B41849"/>
    <w:pPr>
      <w:jc w:val="center"/>
    </w:pPr>
    <w:rPr>
      <w:b/>
      <w:sz w:val="28"/>
    </w:rPr>
  </w:style>
  <w:style w:type="paragraph" w:styleId="afb">
    <w:name w:val="List Bullet"/>
    <w:basedOn w:val="a"/>
    <w:autoRedefine/>
    <w:uiPriority w:val="99"/>
    <w:rsid w:val="00BE14AD"/>
    <w:pPr>
      <w:ind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A0B1D"/>
    <w:rPr>
      <w:rFonts w:cs="Times New Roman"/>
    </w:rPr>
  </w:style>
  <w:style w:type="paragraph" w:customStyle="1" w:styleId="csr">
    <w:name w:val="csr Знак"/>
    <w:basedOn w:val="a"/>
    <w:uiPriority w:val="99"/>
    <w:rsid w:val="00C63420"/>
    <w:pPr>
      <w:widowControl w:val="0"/>
      <w:shd w:val="clear" w:color="auto" w:fill="FFFFFF"/>
      <w:autoSpaceDE w:val="0"/>
      <w:autoSpaceDN w:val="0"/>
      <w:adjustRightInd w:val="0"/>
      <w:ind w:firstLine="454"/>
      <w:jc w:val="both"/>
    </w:pPr>
    <w:rPr>
      <w:bCs/>
      <w:color w:val="000000"/>
      <w:sz w:val="24"/>
      <w:szCs w:val="24"/>
      <w:lang w:eastAsia="zh-CN"/>
    </w:rPr>
  </w:style>
  <w:style w:type="character" w:customStyle="1" w:styleId="afc">
    <w:name w:val="Основной текст_"/>
    <w:basedOn w:val="a0"/>
    <w:link w:val="82"/>
    <w:uiPriority w:val="99"/>
    <w:locked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1">
    <w:name w:val="Основной текст6"/>
    <w:basedOn w:val="afc"/>
    <w:uiPriority w:val="99"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d">
    <w:name w:val="Основной текст + Полужирный"/>
    <w:basedOn w:val="afc"/>
    <w:uiPriority w:val="99"/>
    <w:rsid w:val="00F46AB3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82">
    <w:name w:val="Основной текст82"/>
    <w:basedOn w:val="a"/>
    <w:link w:val="afc"/>
    <w:uiPriority w:val="99"/>
    <w:rsid w:val="00F46AB3"/>
    <w:pPr>
      <w:shd w:val="clear" w:color="auto" w:fill="FFFFFF"/>
      <w:spacing w:after="240" w:line="240" w:lineRule="atLeast"/>
      <w:ind w:hanging="360"/>
      <w:jc w:val="center"/>
    </w:pPr>
    <w:rPr>
      <w:spacing w:val="2"/>
      <w:sz w:val="21"/>
      <w:szCs w:val="21"/>
    </w:rPr>
  </w:style>
  <w:style w:type="character" w:customStyle="1" w:styleId="s10">
    <w:name w:val="s_10"/>
    <w:basedOn w:val="a0"/>
    <w:uiPriority w:val="99"/>
    <w:rsid w:val="00F46AB3"/>
    <w:rPr>
      <w:rFonts w:cs="Times New Roman"/>
    </w:rPr>
  </w:style>
  <w:style w:type="paragraph" w:customStyle="1" w:styleId="35">
    <w:name w:val="Название3"/>
    <w:basedOn w:val="a"/>
    <w:uiPriority w:val="99"/>
    <w:rsid w:val="00BE14AD"/>
    <w:pPr>
      <w:jc w:val="center"/>
    </w:pPr>
    <w:rPr>
      <w:b/>
      <w:sz w:val="28"/>
      <w:lang w:eastAsia="zh-CN"/>
    </w:rPr>
  </w:style>
  <w:style w:type="character" w:customStyle="1" w:styleId="WW8Num13z0">
    <w:name w:val="WW8Num13z0"/>
    <w:uiPriority w:val="99"/>
    <w:rsid w:val="009A403F"/>
    <w:rPr>
      <w:rFonts w:ascii="Symbol" w:hAnsi="Symbo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41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1849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01413"/>
    <w:pPr>
      <w:keepNext/>
      <w:jc w:val="center"/>
      <w:outlineLvl w:val="1"/>
    </w:pPr>
    <w:rPr>
      <w:b/>
      <w:sz w:val="56"/>
    </w:rPr>
  </w:style>
  <w:style w:type="paragraph" w:styleId="3">
    <w:name w:val="heading 3"/>
    <w:basedOn w:val="a"/>
    <w:next w:val="a"/>
    <w:link w:val="30"/>
    <w:uiPriority w:val="99"/>
    <w:qFormat/>
    <w:rsid w:val="0040141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40141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41849"/>
    <w:pPr>
      <w:keepNext/>
      <w:ind w:firstLine="851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0141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401413"/>
    <w:pPr>
      <w:keepNext/>
      <w:spacing w:before="20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401413"/>
    <w:pPr>
      <w:keepNext/>
      <w:ind w:right="88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uiPriority w:val="99"/>
    <w:qFormat/>
    <w:rsid w:val="00401413"/>
    <w:pPr>
      <w:keepNext/>
      <w:spacing w:before="200"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18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01413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401413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0141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01413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401413"/>
    <w:pPr>
      <w:widowControl w:val="0"/>
      <w:jc w:val="right"/>
    </w:pPr>
    <w:rPr>
      <w:rFonts w:ascii="Arial" w:eastAsia="Times New Roman" w:hAnsi="Arial"/>
      <w:sz w:val="12"/>
      <w:szCs w:val="20"/>
    </w:rPr>
  </w:style>
  <w:style w:type="paragraph" w:styleId="a5">
    <w:name w:val="header"/>
    <w:basedOn w:val="a"/>
    <w:link w:val="a6"/>
    <w:uiPriority w:val="99"/>
    <w:rsid w:val="0040141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01413"/>
    <w:rPr>
      <w:rFonts w:cs="Times New Roman"/>
    </w:rPr>
  </w:style>
  <w:style w:type="paragraph" w:styleId="33">
    <w:name w:val="Body Text Indent 3"/>
    <w:basedOn w:val="a"/>
    <w:link w:val="34"/>
    <w:uiPriority w:val="99"/>
    <w:rsid w:val="00401413"/>
    <w:pPr>
      <w:spacing w:line="2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01413"/>
    <w:pPr>
      <w:spacing w:line="260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0B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B0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596122"/>
    <w:pPr>
      <w:ind w:left="720"/>
      <w:contextualSpacing/>
    </w:pPr>
  </w:style>
  <w:style w:type="paragraph" w:customStyle="1" w:styleId="11">
    <w:name w:val="Название1"/>
    <w:basedOn w:val="a"/>
    <w:uiPriority w:val="99"/>
    <w:rsid w:val="00990C70"/>
    <w:pPr>
      <w:jc w:val="center"/>
    </w:pPr>
    <w:rPr>
      <w:b/>
      <w:sz w:val="28"/>
    </w:rPr>
  </w:style>
  <w:style w:type="paragraph" w:styleId="ab">
    <w:name w:val="Body Text"/>
    <w:basedOn w:val="a"/>
    <w:link w:val="ac"/>
    <w:uiPriority w:val="99"/>
    <w:rsid w:val="00BC5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C5FC4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BC5FC4"/>
    <w:rPr>
      <w:rFonts w:ascii="Times New Roman" w:hAnsi="Times New Roman"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343AA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343AA9"/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B418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99"/>
    <w:rsid w:val="00B4184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418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1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1">
    <w:name w:val="Title"/>
    <w:basedOn w:val="a"/>
    <w:link w:val="af2"/>
    <w:uiPriority w:val="99"/>
    <w:qFormat/>
    <w:rsid w:val="00B41849"/>
    <w:pPr>
      <w:ind w:firstLine="851"/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rsid w:val="00B41849"/>
    <w:pPr>
      <w:shd w:val="clear" w:color="auto" w:fill="000080"/>
    </w:pPr>
    <w:rPr>
      <w:rFonts w:ascii="Tahoma" w:hAnsi="Tahoma" w:cs="Tahoma"/>
      <w:sz w:val="28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B4184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uiPriority w:val="99"/>
    <w:rsid w:val="00B4184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rsid w:val="00B4184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B41849"/>
    <w:rPr>
      <w:rFonts w:ascii="Tahoma" w:hAnsi="Tahoma"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B4184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  <w:style w:type="paragraph" w:customStyle="1" w:styleId="FR1">
    <w:name w:val="FR1"/>
    <w:uiPriority w:val="99"/>
    <w:rsid w:val="00B41849"/>
    <w:pPr>
      <w:widowControl w:val="0"/>
      <w:overflowPunct w:val="0"/>
      <w:autoSpaceDE w:val="0"/>
      <w:autoSpaceDN w:val="0"/>
      <w:adjustRightInd w:val="0"/>
      <w:ind w:firstLine="340"/>
      <w:jc w:val="both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ts51">
    <w:name w:val="ts51"/>
    <w:basedOn w:val="a0"/>
    <w:uiPriority w:val="99"/>
    <w:rsid w:val="00B418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9">
    <w:name w:val="Subtitle"/>
    <w:basedOn w:val="a"/>
    <w:link w:val="afa"/>
    <w:uiPriority w:val="99"/>
    <w:qFormat/>
    <w:rsid w:val="00B41849"/>
    <w:pPr>
      <w:ind w:firstLine="763"/>
    </w:pPr>
    <w:rPr>
      <w:b/>
      <w:i/>
      <w:sz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B41849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25">
    <w:name w:val="Название2"/>
    <w:basedOn w:val="a"/>
    <w:uiPriority w:val="99"/>
    <w:rsid w:val="00B41849"/>
    <w:pPr>
      <w:jc w:val="center"/>
    </w:pPr>
    <w:rPr>
      <w:b/>
      <w:sz w:val="28"/>
    </w:rPr>
  </w:style>
  <w:style w:type="paragraph" w:styleId="afb">
    <w:name w:val="List Bullet"/>
    <w:basedOn w:val="a"/>
    <w:autoRedefine/>
    <w:uiPriority w:val="99"/>
    <w:rsid w:val="00BE14AD"/>
    <w:pPr>
      <w:ind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A0B1D"/>
    <w:rPr>
      <w:rFonts w:cs="Times New Roman"/>
    </w:rPr>
  </w:style>
  <w:style w:type="paragraph" w:customStyle="1" w:styleId="csr">
    <w:name w:val="csr Знак"/>
    <w:basedOn w:val="a"/>
    <w:uiPriority w:val="99"/>
    <w:rsid w:val="00C63420"/>
    <w:pPr>
      <w:widowControl w:val="0"/>
      <w:shd w:val="clear" w:color="auto" w:fill="FFFFFF"/>
      <w:autoSpaceDE w:val="0"/>
      <w:autoSpaceDN w:val="0"/>
      <w:adjustRightInd w:val="0"/>
      <w:ind w:firstLine="454"/>
      <w:jc w:val="both"/>
    </w:pPr>
    <w:rPr>
      <w:bCs/>
      <w:color w:val="000000"/>
      <w:sz w:val="24"/>
      <w:szCs w:val="24"/>
      <w:lang w:eastAsia="zh-CN"/>
    </w:rPr>
  </w:style>
  <w:style w:type="character" w:customStyle="1" w:styleId="afc">
    <w:name w:val="Основной текст_"/>
    <w:basedOn w:val="a0"/>
    <w:link w:val="82"/>
    <w:uiPriority w:val="99"/>
    <w:locked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1">
    <w:name w:val="Основной текст6"/>
    <w:basedOn w:val="afc"/>
    <w:uiPriority w:val="99"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d">
    <w:name w:val="Основной текст + Полужирный"/>
    <w:basedOn w:val="afc"/>
    <w:uiPriority w:val="99"/>
    <w:rsid w:val="00F46AB3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82">
    <w:name w:val="Основной текст82"/>
    <w:basedOn w:val="a"/>
    <w:link w:val="afc"/>
    <w:uiPriority w:val="99"/>
    <w:rsid w:val="00F46AB3"/>
    <w:pPr>
      <w:shd w:val="clear" w:color="auto" w:fill="FFFFFF"/>
      <w:spacing w:after="240" w:line="240" w:lineRule="atLeast"/>
      <w:ind w:hanging="360"/>
      <w:jc w:val="center"/>
    </w:pPr>
    <w:rPr>
      <w:spacing w:val="2"/>
      <w:sz w:val="21"/>
      <w:szCs w:val="21"/>
    </w:rPr>
  </w:style>
  <w:style w:type="character" w:customStyle="1" w:styleId="s10">
    <w:name w:val="s_10"/>
    <w:basedOn w:val="a0"/>
    <w:uiPriority w:val="99"/>
    <w:rsid w:val="00F46AB3"/>
    <w:rPr>
      <w:rFonts w:cs="Times New Roman"/>
    </w:rPr>
  </w:style>
  <w:style w:type="paragraph" w:customStyle="1" w:styleId="35">
    <w:name w:val="Название3"/>
    <w:basedOn w:val="a"/>
    <w:uiPriority w:val="99"/>
    <w:rsid w:val="00BE14AD"/>
    <w:pPr>
      <w:jc w:val="center"/>
    </w:pPr>
    <w:rPr>
      <w:b/>
      <w:sz w:val="28"/>
      <w:lang w:eastAsia="zh-CN"/>
    </w:rPr>
  </w:style>
  <w:style w:type="character" w:customStyle="1" w:styleId="WW8Num13z0">
    <w:name w:val="WW8Num13z0"/>
    <w:uiPriority w:val="99"/>
    <w:rsid w:val="009A403F"/>
    <w:rPr>
      <w:rFonts w:ascii="Symbol" w:hAnsi="Symbo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Козлов Д.Н.</cp:lastModifiedBy>
  <cp:revision>2</cp:revision>
  <cp:lastPrinted>2015-02-05T07:17:00Z</cp:lastPrinted>
  <dcterms:created xsi:type="dcterms:W3CDTF">2015-06-16T06:47:00Z</dcterms:created>
  <dcterms:modified xsi:type="dcterms:W3CDTF">2015-06-16T06:47:00Z</dcterms:modified>
</cp:coreProperties>
</file>