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Default="0025488B" w:rsidP="00CA201E">
      <w:pPr>
        <w:tabs>
          <w:tab w:val="left" w:pos="360"/>
        </w:tabs>
        <w:contextualSpacing/>
        <w:jc w:val="center"/>
        <w:rPr>
          <w:b/>
          <w:sz w:val="28"/>
          <w:szCs w:val="28"/>
        </w:rPr>
      </w:pPr>
      <w:bookmarkStart w:id="0" w:name="_GoBack"/>
      <w:bookmarkEnd w:id="0"/>
    </w:p>
    <w:p w:rsidR="000B5276" w:rsidRPr="00E61CB2" w:rsidRDefault="000B5276" w:rsidP="00CA201E">
      <w:pPr>
        <w:tabs>
          <w:tab w:val="left" w:pos="360"/>
        </w:tabs>
        <w:contextualSpacing/>
        <w:jc w:val="center"/>
        <w:rPr>
          <w:b/>
          <w:sz w:val="28"/>
          <w:szCs w:val="28"/>
        </w:rPr>
      </w:pPr>
      <w:r w:rsidRPr="00E61CB2">
        <w:rPr>
          <w:b/>
          <w:sz w:val="28"/>
          <w:szCs w:val="28"/>
        </w:rPr>
        <w:t>Тестовые задания для проведения конкурса на замещение</w:t>
      </w:r>
    </w:p>
    <w:p w:rsidR="000B5276" w:rsidRPr="00E61CB2" w:rsidRDefault="000B5276" w:rsidP="00CA201E">
      <w:pPr>
        <w:contextualSpacing/>
        <w:jc w:val="center"/>
        <w:rPr>
          <w:b/>
          <w:sz w:val="28"/>
          <w:szCs w:val="28"/>
        </w:rPr>
      </w:pPr>
      <w:r w:rsidRPr="00E61CB2">
        <w:rPr>
          <w:b/>
          <w:sz w:val="28"/>
          <w:szCs w:val="28"/>
        </w:rPr>
        <w:t>вакантных должностей и формирования кадрового резерва</w:t>
      </w:r>
    </w:p>
    <w:p w:rsidR="00662A3A" w:rsidRPr="00E61CB2" w:rsidRDefault="00662A3A" w:rsidP="000B5276">
      <w:pPr>
        <w:tabs>
          <w:tab w:val="left" w:pos="360"/>
        </w:tabs>
        <w:ind w:firstLine="709"/>
        <w:contextualSpacing/>
        <w:jc w:val="center"/>
        <w:rPr>
          <w:b/>
          <w:sz w:val="28"/>
          <w:szCs w:val="28"/>
        </w:rPr>
      </w:pPr>
    </w:p>
    <w:p w:rsidR="0025488B" w:rsidRPr="00E61CB2" w:rsidRDefault="0025488B" w:rsidP="000B5276">
      <w:pPr>
        <w:tabs>
          <w:tab w:val="left" w:pos="360"/>
        </w:tabs>
        <w:ind w:firstLine="709"/>
        <w:contextualSpacing/>
        <w:jc w:val="center"/>
        <w:rPr>
          <w:b/>
          <w:sz w:val="28"/>
          <w:szCs w:val="28"/>
        </w:rPr>
      </w:pPr>
    </w:p>
    <w:p w:rsidR="00662A3A" w:rsidRPr="00E61CB2" w:rsidRDefault="00662A3A" w:rsidP="00CA201E">
      <w:pPr>
        <w:contextualSpacing/>
        <w:jc w:val="center"/>
        <w:rPr>
          <w:b/>
          <w:sz w:val="28"/>
          <w:szCs w:val="28"/>
        </w:rPr>
      </w:pPr>
      <w:r w:rsidRPr="00E61CB2">
        <w:rPr>
          <w:b/>
          <w:sz w:val="28"/>
          <w:szCs w:val="28"/>
        </w:rPr>
        <w:t>(ВОЗМОЖНЫ ОДИН ИЛИ НЕСКОЛЬКО ПРАВИЛЬНЫХ ВАРИАНТОВ ОТВЕТОВ НА ВОПРОСЫ</w:t>
      </w:r>
      <w:r w:rsidR="00070B40" w:rsidRPr="00E61CB2">
        <w:rPr>
          <w:b/>
          <w:sz w:val="28"/>
          <w:szCs w:val="28"/>
        </w:rPr>
        <w:t>)</w:t>
      </w:r>
    </w:p>
    <w:p w:rsidR="000B5276" w:rsidRPr="00E61CB2" w:rsidRDefault="000B5276" w:rsidP="00672194">
      <w:pPr>
        <w:tabs>
          <w:tab w:val="left" w:pos="360"/>
        </w:tabs>
        <w:ind w:firstLine="709"/>
        <w:contextualSpacing/>
        <w:jc w:val="both"/>
        <w:rPr>
          <w:b/>
          <w:sz w:val="18"/>
          <w:szCs w:val="18"/>
        </w:rPr>
      </w:pPr>
    </w:p>
    <w:p w:rsidR="00235214" w:rsidRPr="00E61CB2" w:rsidRDefault="00235214" w:rsidP="00672194">
      <w:pPr>
        <w:tabs>
          <w:tab w:val="left" w:pos="360"/>
        </w:tabs>
        <w:ind w:firstLine="709"/>
        <w:contextualSpacing/>
        <w:jc w:val="both"/>
        <w:rPr>
          <w:b/>
          <w:sz w:val="18"/>
          <w:szCs w:val="18"/>
        </w:rPr>
      </w:pPr>
    </w:p>
    <w:p w:rsidR="00CA201E" w:rsidRPr="00E61CB2" w:rsidRDefault="00CA201E"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tabs>
                <w:tab w:val="left" w:pos="360"/>
              </w:tabs>
              <w:contextualSpacing/>
              <w:jc w:val="both"/>
              <w:rPr>
                <w:b/>
              </w:rPr>
            </w:pPr>
            <w:r w:rsidRPr="00E61CB2">
              <w:rPr>
                <w:b/>
              </w:rPr>
              <w:t>В соответствии с Конституцией РФ 1993 г. ее «гарантом» является:</w:t>
            </w:r>
          </w:p>
          <w:p w:rsidR="007F3B49" w:rsidRPr="00E61CB2" w:rsidRDefault="007F3B49" w:rsidP="00CA201E">
            <w:pPr>
              <w:tabs>
                <w:tab w:val="left" w:pos="360"/>
              </w:tabs>
              <w:ind w:firstLine="709"/>
              <w:contextualSpacing/>
              <w:jc w:val="both"/>
            </w:pPr>
          </w:p>
          <w:p w:rsidR="007F3B49" w:rsidRPr="00E61CB2" w:rsidRDefault="007F3B49" w:rsidP="00070B40">
            <w:pPr>
              <w:pStyle w:val="ac"/>
              <w:numPr>
                <w:ilvl w:val="0"/>
                <w:numId w:val="2"/>
              </w:numPr>
              <w:tabs>
                <w:tab w:val="left" w:pos="360"/>
              </w:tabs>
              <w:jc w:val="both"/>
              <w:rPr>
                <w:rFonts w:ascii="Times New Roman" w:hAnsi="Times New Roman"/>
                <w:sz w:val="24"/>
                <w:szCs w:val="24"/>
              </w:rPr>
            </w:pPr>
            <w:r w:rsidRPr="00E61CB2">
              <w:rPr>
                <w:rFonts w:ascii="Times New Roman" w:hAnsi="Times New Roman"/>
                <w:sz w:val="24"/>
                <w:szCs w:val="24"/>
              </w:rPr>
              <w:t>Многонациональный народ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Президент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Конституционный Суд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Правоохранительные органы</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Какова форма правления в Российской Федерации: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Конституционная монархия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Демократическая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Республиканская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Федеративная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Государственная власть в Российской Федерации осуществляется на основании разделения на следующие три ветви: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Президентскую,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Законодательную,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Государственную, общенародную и федеративную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Парламентскую, президентскую и правительственную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Кто осуществляет государственную власть в Российской Федерации:</w:t>
            </w:r>
          </w:p>
          <w:p w:rsidR="007F3B49" w:rsidRPr="00E61CB2" w:rsidRDefault="007F3B49" w:rsidP="00235214">
            <w:pPr>
              <w:shd w:val="clear" w:color="auto" w:fill="FFFFFF"/>
              <w:tabs>
                <w:tab w:val="left" w:pos="0"/>
                <w:tab w:val="left" w:pos="1134"/>
              </w:tabs>
              <w:contextualSpacing/>
              <w:jc w:val="both"/>
            </w:pP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Федеральное Собрание РФ, Правительство РФ, суды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органы гос. власти субъектов РФ и органы местного самоуправления</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Правительство РФ и Государственная Дума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Конституция РФ констатирует, что основные права и свободы человека неотчуждаемы и принадлежат каждому:</w:t>
            </w:r>
          </w:p>
          <w:p w:rsidR="007F3B49" w:rsidRPr="00E61CB2" w:rsidRDefault="007F3B49" w:rsidP="00235214">
            <w:pPr>
              <w:shd w:val="clear" w:color="auto" w:fill="FFFFFF"/>
              <w:tabs>
                <w:tab w:val="num" w:pos="1800"/>
              </w:tabs>
              <w:ind w:left="709"/>
              <w:contextualSpacing/>
              <w:jc w:val="both"/>
            </w:pP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От рождения</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14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18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момента получения гражданства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Кому, согласно Конституции РФ, бесплатная медицинская помощь оказывается в государственных и муниципальных учреждениях  здравоохранения:</w:t>
            </w:r>
          </w:p>
          <w:p w:rsidR="007F3B49" w:rsidRPr="00E61CB2" w:rsidRDefault="007F3B49" w:rsidP="00235214">
            <w:pPr>
              <w:shd w:val="clear" w:color="auto" w:fill="FFFFFF"/>
              <w:tabs>
                <w:tab w:val="num" w:pos="540"/>
              </w:tabs>
              <w:contextualSpacing/>
              <w:jc w:val="both"/>
              <w:rPr>
                <w:b/>
              </w:rPr>
            </w:pP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Пенсионерам и иным лицам, имеющим льготы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Инвалидам 1 и 2 группы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Всем гражданам</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Малоимущим, нуждающимся в медицинской помощи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По форме государственного устройства Россия является государством:</w:t>
            </w:r>
          </w:p>
          <w:p w:rsidR="007F3B49" w:rsidRPr="00E61CB2" w:rsidRDefault="007F3B49" w:rsidP="00235214">
            <w:pPr>
              <w:shd w:val="clear" w:color="auto" w:fill="FFFFFF"/>
              <w:tabs>
                <w:tab w:val="num" w:pos="540"/>
              </w:tabs>
              <w:contextualSpacing/>
              <w:jc w:val="both"/>
              <w:rPr>
                <w:b/>
              </w:rPr>
            </w:pP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Республиканским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Конфедеративным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Унитарным</w:t>
            </w:r>
          </w:p>
          <w:p w:rsidR="007F3B49"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Федеративным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Сколько субъектов входит в состав Российской Федерации:</w:t>
            </w:r>
          </w:p>
          <w:p w:rsidR="007F3B49" w:rsidRPr="00E61CB2" w:rsidRDefault="007F3B49" w:rsidP="00235214">
            <w:pPr>
              <w:shd w:val="clear" w:color="auto" w:fill="FFFFFF"/>
              <w:tabs>
                <w:tab w:val="left" w:pos="0"/>
                <w:tab w:val="left" w:pos="1134"/>
                <w:tab w:val="left" w:pos="1276"/>
              </w:tabs>
              <w:ind w:left="709"/>
              <w:contextualSpacing/>
              <w:jc w:val="both"/>
            </w:pP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29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49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85</w:t>
            </w:r>
          </w:p>
          <w:p w:rsidR="007F3B49"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назначает референдум в Российской Федерации:</w:t>
            </w:r>
          </w:p>
          <w:p w:rsidR="007F3B49" w:rsidRPr="00E61CB2" w:rsidRDefault="007F3B49" w:rsidP="00235214">
            <w:pPr>
              <w:pStyle w:val="a8"/>
              <w:tabs>
                <w:tab w:val="num" w:pos="540"/>
              </w:tabs>
              <w:spacing w:line="240" w:lineRule="auto"/>
              <w:contextualSpacing/>
              <w:rPr>
                <w:b/>
                <w:szCs w:val="24"/>
                <w:lang w:val="ru-RU"/>
              </w:rPr>
            </w:pP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Президент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Центральная избирательная комиссия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Правительство Российской Федерации</w:t>
            </w:r>
          </w:p>
          <w:p w:rsidR="007F3B49" w:rsidRPr="00E61CB2" w:rsidRDefault="007F3B49" w:rsidP="00070B40">
            <w:pPr>
              <w:pStyle w:val="a8"/>
              <w:numPr>
                <w:ilvl w:val="0"/>
                <w:numId w:val="10"/>
              </w:numPr>
              <w:tabs>
                <w:tab w:val="num" w:pos="1800"/>
              </w:tabs>
              <w:spacing w:line="240" w:lineRule="auto"/>
              <w:contextualSpacing/>
              <w:rPr>
                <w:szCs w:val="24"/>
              </w:rPr>
            </w:pPr>
            <w:r w:rsidRPr="00E61CB2">
              <w:rPr>
                <w:szCs w:val="24"/>
              </w:rPr>
              <w:t>Государственная Дума Российской Федерации</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согласно Конституции РФ, не обладает избирательным правом:</w:t>
            </w:r>
          </w:p>
          <w:p w:rsidR="007F3B49" w:rsidRPr="00E61CB2" w:rsidRDefault="007F3B49" w:rsidP="00235214">
            <w:pPr>
              <w:pStyle w:val="a8"/>
              <w:tabs>
                <w:tab w:val="num" w:pos="540"/>
              </w:tabs>
              <w:spacing w:line="240" w:lineRule="auto"/>
              <w:contextualSpacing/>
              <w:rPr>
                <w:b/>
                <w:szCs w:val="24"/>
              </w:rPr>
            </w:pPr>
            <w:r w:rsidRPr="00E61CB2">
              <w:rPr>
                <w:b/>
                <w:szCs w:val="24"/>
              </w:rPr>
              <w:t xml:space="preserve">  </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находящиеся в день голосования за пределами Российской Федерации</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недееспособными, а также содержащиеся в местах лишения свободы по приговору суда</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ограниченно дееспособными</w:t>
            </w:r>
          </w:p>
          <w:p w:rsidR="007F3B49" w:rsidRPr="00E61CB2" w:rsidRDefault="007F3B49" w:rsidP="00070B40">
            <w:pPr>
              <w:pStyle w:val="a8"/>
              <w:numPr>
                <w:ilvl w:val="0"/>
                <w:numId w:val="11"/>
              </w:numPr>
              <w:tabs>
                <w:tab w:val="num" w:pos="1800"/>
              </w:tabs>
              <w:spacing w:line="240" w:lineRule="auto"/>
              <w:contextualSpacing/>
              <w:rPr>
                <w:szCs w:val="24"/>
              </w:rPr>
            </w:pPr>
            <w:r w:rsidRPr="00E61CB2">
              <w:rPr>
                <w:szCs w:val="24"/>
              </w:rPr>
              <w:t>Все ответы верные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D7614">
            <w:pPr>
              <w:pStyle w:val="a8"/>
              <w:tabs>
                <w:tab w:val="num" w:pos="540"/>
              </w:tabs>
              <w:spacing w:line="240" w:lineRule="auto"/>
              <w:contextualSpacing/>
              <w:rPr>
                <w:b/>
                <w:szCs w:val="24"/>
                <w:lang w:val="ru-RU"/>
              </w:rPr>
            </w:pPr>
            <w:r w:rsidRPr="00E61CB2">
              <w:rPr>
                <w:b/>
                <w:szCs w:val="24"/>
              </w:rPr>
              <w:t>Кто может быть избран Президентом Российской Федерации:</w:t>
            </w:r>
          </w:p>
          <w:p w:rsidR="007F3B49" w:rsidRPr="00E61CB2" w:rsidRDefault="007F3B49" w:rsidP="006D7614">
            <w:pPr>
              <w:pStyle w:val="a8"/>
              <w:tabs>
                <w:tab w:val="num" w:pos="540"/>
              </w:tabs>
              <w:spacing w:line="240" w:lineRule="auto"/>
              <w:contextualSpacing/>
              <w:rPr>
                <w:b/>
                <w:szCs w:val="24"/>
                <w:lang w:val="ru-RU"/>
              </w:rPr>
            </w:pP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имеющий большой жизненный и политический опыт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 не старше 65 лет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  постоянно проживающий в Российской Федерации не менее 10 лет</w:t>
            </w:r>
          </w:p>
          <w:p w:rsidR="007F3B49"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w:t>
            </w:r>
            <w:r w:rsidRPr="00E61CB2">
              <w:rPr>
                <w:szCs w:val="24"/>
                <w:lang w:val="ru-RU"/>
              </w:rPr>
              <w:t>,</w:t>
            </w:r>
            <w:r w:rsidRPr="00E61CB2">
              <w:rPr>
                <w:szCs w:val="24"/>
              </w:rPr>
              <w:t xml:space="preserve"> постоянно проживающий в Российской Федерации не менее 15 лет </w:t>
            </w:r>
          </w:p>
          <w:p w:rsidR="0025488B" w:rsidRPr="00E61CB2" w:rsidRDefault="0025488B" w:rsidP="0025488B">
            <w:pPr>
              <w:pStyle w:val="a8"/>
              <w:spacing w:line="240" w:lineRule="auto"/>
              <w:ind w:left="720"/>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D093D">
            <w:pPr>
              <w:pStyle w:val="a8"/>
              <w:tabs>
                <w:tab w:val="num" w:pos="540"/>
              </w:tabs>
              <w:spacing w:line="240" w:lineRule="auto"/>
              <w:contextualSpacing/>
              <w:rPr>
                <w:b/>
                <w:szCs w:val="24"/>
                <w:lang w:val="ru-RU"/>
              </w:rPr>
            </w:pPr>
            <w:r w:rsidRPr="00E61CB2">
              <w:rPr>
                <w:b/>
                <w:szCs w:val="24"/>
              </w:rPr>
              <w:t>Какие юридические акты издает Президент Российской Федерации:</w:t>
            </w:r>
          </w:p>
          <w:p w:rsidR="007F3B49" w:rsidRPr="00E61CB2" w:rsidRDefault="007F3B49" w:rsidP="001D093D">
            <w:pPr>
              <w:pStyle w:val="a8"/>
              <w:tabs>
                <w:tab w:val="num" w:pos="540"/>
              </w:tabs>
              <w:spacing w:line="240" w:lineRule="auto"/>
              <w:contextualSpacing/>
              <w:rPr>
                <w:b/>
                <w:szCs w:val="24"/>
                <w:lang w:val="ru-RU"/>
              </w:rPr>
            </w:pP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Приказы и распоряжения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постановления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Законы и приказы</w:t>
            </w:r>
          </w:p>
          <w:p w:rsidR="007F3B49"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распоряжения</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В каких случаях Президент РФ прекращает исполнение своих полномочий:</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 xml:space="preserve">Истечения срока </w:t>
            </w:r>
            <w:r w:rsidRPr="00E61CB2">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E61CB2">
              <w:rPr>
                <w:rFonts w:eastAsiaTheme="minorHAnsi"/>
                <w:bCs/>
                <w:szCs w:val="24"/>
                <w:lang w:val="ru-RU" w:eastAsia="en-US"/>
              </w:rPr>
              <w:t xml:space="preserve"> Федерации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Отставки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Стойкой неспособности по состоянию здоровья осуществлять принадлежащие ему полномочия</w:t>
            </w:r>
          </w:p>
          <w:p w:rsidR="007F3B49" w:rsidRPr="00E61CB2" w:rsidRDefault="007F3B49" w:rsidP="00070B40">
            <w:pPr>
              <w:pStyle w:val="a8"/>
              <w:numPr>
                <w:ilvl w:val="0"/>
                <w:numId w:val="14"/>
              </w:numPr>
              <w:tabs>
                <w:tab w:val="num" w:pos="2880"/>
              </w:tabs>
              <w:spacing w:line="240" w:lineRule="auto"/>
              <w:contextualSpacing/>
              <w:rPr>
                <w:szCs w:val="24"/>
              </w:rPr>
            </w:pPr>
            <w:r w:rsidRPr="00E61CB2">
              <w:rPr>
                <w:szCs w:val="24"/>
              </w:rPr>
              <w:t>Все ответы правильные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Президент Российской Федерации входит в систему:</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Исполнительных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Законодательных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Судебных органов государственной власти</w:t>
            </w:r>
          </w:p>
          <w:p w:rsidR="007F3B49" w:rsidRPr="00E61CB2" w:rsidRDefault="007F3B49" w:rsidP="00070B40">
            <w:pPr>
              <w:pStyle w:val="a8"/>
              <w:numPr>
                <w:ilvl w:val="0"/>
                <w:numId w:val="15"/>
              </w:numPr>
              <w:tabs>
                <w:tab w:val="num" w:pos="5040"/>
              </w:tabs>
              <w:spacing w:line="240" w:lineRule="auto"/>
              <w:contextualSpacing/>
              <w:rPr>
                <w:szCs w:val="24"/>
              </w:rPr>
            </w:pPr>
            <w:r w:rsidRPr="00E61CB2">
              <w:rPr>
                <w:szCs w:val="24"/>
              </w:rPr>
              <w:t xml:space="preserve">Не относится ни к одной ветви власти  </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57483">
            <w:pPr>
              <w:pStyle w:val="a8"/>
              <w:tabs>
                <w:tab w:val="num" w:pos="540"/>
              </w:tabs>
              <w:spacing w:line="240" w:lineRule="auto"/>
              <w:contextualSpacing/>
              <w:rPr>
                <w:b/>
                <w:szCs w:val="24"/>
                <w:lang w:val="ru-RU"/>
              </w:rPr>
            </w:pPr>
            <w:r w:rsidRPr="00E61CB2">
              <w:rPr>
                <w:b/>
                <w:szCs w:val="24"/>
              </w:rPr>
              <w:t>Парламент Российской Федерации включает в себя:</w:t>
            </w:r>
          </w:p>
          <w:p w:rsidR="007F3B49" w:rsidRPr="00E61CB2" w:rsidRDefault="007F3B49" w:rsidP="00157483">
            <w:pPr>
              <w:pStyle w:val="a8"/>
              <w:tabs>
                <w:tab w:val="num" w:pos="540"/>
              </w:tabs>
              <w:spacing w:line="240" w:lineRule="auto"/>
              <w:contextualSpacing/>
              <w:rPr>
                <w:b/>
                <w:szCs w:val="24"/>
                <w:lang w:val="ru-RU"/>
              </w:rPr>
            </w:pP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Совет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законодательные органы субъектов Российской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Совет Федерации и законодательные органы субъектов Российской Федерации</w:t>
            </w:r>
          </w:p>
          <w:p w:rsidR="007F3B49"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Совет Федерации и законодательные органы субъектов Российской Федерации</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s>
              <w:spacing w:line="240" w:lineRule="auto"/>
              <w:contextualSpacing/>
              <w:rPr>
                <w:b/>
                <w:szCs w:val="24"/>
                <w:lang w:val="ru-RU"/>
              </w:rPr>
            </w:pPr>
            <w:r w:rsidRPr="00E61CB2">
              <w:rPr>
                <w:b/>
                <w:szCs w:val="24"/>
              </w:rPr>
              <w:t>Кем может быть распущена Государственная Дума РФ:</w:t>
            </w:r>
          </w:p>
          <w:p w:rsidR="007F3B49" w:rsidRPr="00E61CB2" w:rsidRDefault="007F3B49" w:rsidP="007F3B49">
            <w:pPr>
              <w:pStyle w:val="a8"/>
              <w:tabs>
                <w:tab w:val="num" w:pos="540"/>
              </w:tabs>
              <w:spacing w:line="240" w:lineRule="auto"/>
              <w:contextualSpacing/>
              <w:rPr>
                <w:b/>
                <w:szCs w:val="24"/>
                <w:lang w:val="ru-RU"/>
              </w:rPr>
            </w:pP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Президентом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Правительством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Советом Федерации РФ</w:t>
            </w:r>
          </w:p>
          <w:p w:rsidR="007F3B49" w:rsidRPr="00E61CB2" w:rsidRDefault="007F3B49" w:rsidP="00070B40">
            <w:pPr>
              <w:pStyle w:val="a8"/>
              <w:numPr>
                <w:ilvl w:val="0"/>
                <w:numId w:val="17"/>
              </w:numPr>
              <w:tabs>
                <w:tab w:val="num" w:pos="1800"/>
              </w:tabs>
              <w:spacing w:line="240" w:lineRule="auto"/>
              <w:contextualSpacing/>
              <w:rPr>
                <w:szCs w:val="24"/>
              </w:rPr>
            </w:pPr>
            <w:r w:rsidRPr="00E61CB2">
              <w:rPr>
                <w:szCs w:val="24"/>
              </w:rPr>
              <w:t>Конституционным судом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Правительство РФ осуществляет в Российской Федерации:</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Законодательную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Исполнительную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Судебную власть</w:t>
            </w:r>
          </w:p>
          <w:p w:rsidR="007F3B49" w:rsidRPr="00E61CB2" w:rsidRDefault="007F3B49" w:rsidP="00070B40">
            <w:pPr>
              <w:pStyle w:val="a8"/>
              <w:numPr>
                <w:ilvl w:val="0"/>
                <w:numId w:val="18"/>
              </w:numPr>
              <w:tabs>
                <w:tab w:val="num" w:pos="1800"/>
              </w:tabs>
              <w:spacing w:line="240" w:lineRule="auto"/>
              <w:contextualSpacing/>
              <w:rPr>
                <w:szCs w:val="24"/>
              </w:rPr>
            </w:pPr>
            <w:r w:rsidRPr="00E61CB2">
              <w:rPr>
                <w:szCs w:val="24"/>
              </w:rPr>
              <w:t>Представительную власть</w:t>
            </w:r>
          </w:p>
          <w:p w:rsidR="000840D4" w:rsidRPr="00E61CB2" w:rsidRDefault="000840D4" w:rsidP="00CA201E">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Кто назначает Председателя Правительства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Президент РФ</w:t>
            </w:r>
            <w:r w:rsidRPr="00E61CB2">
              <w:rPr>
                <w:szCs w:val="24"/>
                <w:lang w:val="ru-RU"/>
              </w:rPr>
              <w:t xml:space="preserve"> с согласия Государственной Думы РФ</w:t>
            </w:r>
          </w:p>
          <w:p w:rsidR="00316C91" w:rsidRPr="00E61CB2" w:rsidRDefault="00316C91" w:rsidP="00070B40">
            <w:pPr>
              <w:pStyle w:val="a8"/>
              <w:numPr>
                <w:ilvl w:val="0"/>
                <w:numId w:val="19"/>
              </w:numPr>
              <w:tabs>
                <w:tab w:val="num" w:pos="1800"/>
              </w:tabs>
              <w:spacing w:line="240" w:lineRule="auto"/>
              <w:contextualSpacing/>
              <w:rPr>
                <w:szCs w:val="24"/>
              </w:rPr>
            </w:pPr>
            <w:r w:rsidRPr="00E61CB2">
              <w:rPr>
                <w:szCs w:val="24"/>
                <w:lang w:val="ru-RU"/>
              </w:rPr>
              <w:t>Президент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lastRenderedPageBreak/>
              <w:t>Государственная Дума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Совет Федерации РФ</w:t>
            </w:r>
          </w:p>
          <w:p w:rsidR="007F3B49" w:rsidRPr="00E61CB2" w:rsidRDefault="007F3B49" w:rsidP="00070B40">
            <w:pPr>
              <w:pStyle w:val="a8"/>
              <w:numPr>
                <w:ilvl w:val="0"/>
                <w:numId w:val="19"/>
              </w:numPr>
              <w:tabs>
                <w:tab w:val="num" w:pos="1800"/>
              </w:tabs>
              <w:spacing w:line="240" w:lineRule="auto"/>
              <w:contextualSpacing/>
              <w:rPr>
                <w:szCs w:val="24"/>
              </w:rPr>
            </w:pPr>
            <w:r w:rsidRPr="00E61CB2">
              <w:rPr>
                <w:szCs w:val="24"/>
              </w:rPr>
              <w:t>Конституционный Суд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Какие юридические акты издает Правительство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Федеральные законы</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Указы и распоряжения</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Постановления и распоряжения</w:t>
            </w:r>
          </w:p>
          <w:p w:rsidR="007F3B49" w:rsidRPr="00E61CB2" w:rsidRDefault="00316C91" w:rsidP="00070B40">
            <w:pPr>
              <w:pStyle w:val="a8"/>
              <w:numPr>
                <w:ilvl w:val="0"/>
                <w:numId w:val="20"/>
              </w:numPr>
              <w:tabs>
                <w:tab w:val="num" w:pos="1800"/>
              </w:tabs>
              <w:spacing w:line="240" w:lineRule="auto"/>
              <w:contextualSpacing/>
              <w:rPr>
                <w:szCs w:val="24"/>
              </w:rPr>
            </w:pPr>
            <w:r w:rsidRPr="00E61CB2">
              <w:rPr>
                <w:szCs w:val="24"/>
              </w:rPr>
              <w:t>Указы</w:t>
            </w:r>
            <w:r w:rsidRPr="00E61CB2">
              <w:rPr>
                <w:szCs w:val="24"/>
                <w:lang w:val="ru-RU"/>
              </w:rPr>
              <w:t>,</w:t>
            </w:r>
            <w:r w:rsidR="007F3B49" w:rsidRPr="00E61CB2">
              <w:rPr>
                <w:szCs w:val="24"/>
              </w:rPr>
              <w:t xml:space="preserve"> постановления</w:t>
            </w:r>
            <w:r w:rsidRPr="00E61CB2">
              <w:rPr>
                <w:szCs w:val="24"/>
                <w:lang w:val="ru-RU"/>
              </w:rPr>
              <w:t xml:space="preserve"> и распоряжения</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Судебная власть в Российской Федерации осуществляется посредством:</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административного, гражданского и уголовного судопроизводства</w:t>
            </w:r>
          </w:p>
          <w:p w:rsidR="00316C91" w:rsidRPr="00E61CB2" w:rsidRDefault="00316C91" w:rsidP="00316C91">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и уголовного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административного и дисциплинарного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Гражданского и уголовного судопроизводства</w:t>
            </w:r>
          </w:p>
          <w:p w:rsidR="007F3B49"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Уголовного, дисциплинарного и гражданского судопроизводства</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1"/>
              <w:tabs>
                <w:tab w:val="num" w:pos="540"/>
                <w:tab w:val="num" w:pos="1134"/>
              </w:tabs>
              <w:ind w:left="0"/>
              <w:contextualSpacing/>
              <w:jc w:val="both"/>
              <w:rPr>
                <w:b/>
              </w:rPr>
            </w:pPr>
            <w:r w:rsidRPr="00E61CB2">
              <w:rPr>
                <w:b/>
              </w:rPr>
              <w:t>Высшей ценностью в Российской Федерации признается:</w:t>
            </w:r>
          </w:p>
          <w:p w:rsidR="007F3B49" w:rsidRPr="00E61CB2" w:rsidRDefault="007F3B49" w:rsidP="007F3B49">
            <w:pPr>
              <w:pStyle w:val="1"/>
              <w:tabs>
                <w:tab w:val="num" w:pos="540"/>
                <w:tab w:val="num" w:pos="1134"/>
              </w:tabs>
              <w:ind w:left="0"/>
              <w:contextualSpacing/>
              <w:jc w:val="both"/>
              <w:rPr>
                <w:b/>
              </w:rPr>
            </w:pPr>
          </w:p>
          <w:p w:rsidR="000840D4" w:rsidRPr="00E61CB2" w:rsidRDefault="007F3B49" w:rsidP="00070B40">
            <w:pPr>
              <w:pStyle w:val="1"/>
              <w:numPr>
                <w:ilvl w:val="0"/>
                <w:numId w:val="22"/>
              </w:numPr>
              <w:tabs>
                <w:tab w:val="num" w:pos="851"/>
                <w:tab w:val="num" w:pos="1134"/>
              </w:tabs>
              <w:contextualSpacing/>
              <w:jc w:val="both"/>
            </w:pPr>
            <w:r w:rsidRPr="00E61CB2">
              <w:t>Федеративное устройство</w:t>
            </w:r>
          </w:p>
          <w:p w:rsidR="000840D4" w:rsidRPr="00E61CB2" w:rsidRDefault="007F3B49" w:rsidP="00070B40">
            <w:pPr>
              <w:pStyle w:val="1"/>
              <w:numPr>
                <w:ilvl w:val="0"/>
                <w:numId w:val="22"/>
              </w:numPr>
              <w:tabs>
                <w:tab w:val="num" w:pos="851"/>
                <w:tab w:val="num" w:pos="1134"/>
              </w:tabs>
              <w:contextualSpacing/>
              <w:jc w:val="both"/>
            </w:pPr>
            <w:r w:rsidRPr="00E61CB2">
              <w:t>Социальный характер государства</w:t>
            </w:r>
          </w:p>
          <w:p w:rsidR="000840D4" w:rsidRPr="00E61CB2" w:rsidRDefault="007F3B49" w:rsidP="00070B40">
            <w:pPr>
              <w:pStyle w:val="1"/>
              <w:numPr>
                <w:ilvl w:val="0"/>
                <w:numId w:val="22"/>
              </w:numPr>
              <w:tabs>
                <w:tab w:val="num" w:pos="851"/>
                <w:tab w:val="num" w:pos="1134"/>
              </w:tabs>
              <w:contextualSpacing/>
              <w:jc w:val="both"/>
            </w:pPr>
            <w:r w:rsidRPr="00E61CB2">
              <w:t>Человек, его права и свободы</w:t>
            </w:r>
          </w:p>
          <w:p w:rsidR="007F3B49" w:rsidRPr="00E61CB2" w:rsidRDefault="007F3B49" w:rsidP="00070B40">
            <w:pPr>
              <w:pStyle w:val="1"/>
              <w:numPr>
                <w:ilvl w:val="0"/>
                <w:numId w:val="22"/>
              </w:numPr>
              <w:tabs>
                <w:tab w:val="num" w:pos="851"/>
                <w:tab w:val="num" w:pos="1134"/>
              </w:tabs>
              <w:contextualSpacing/>
              <w:jc w:val="both"/>
            </w:pPr>
            <w:r w:rsidRPr="00E61CB2">
              <w:t>Суверенитет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tabs>
                <w:tab w:val="num" w:pos="540"/>
              </w:tabs>
              <w:contextualSpacing/>
              <w:jc w:val="both"/>
              <w:rPr>
                <w:b/>
              </w:rPr>
            </w:pPr>
            <w:r w:rsidRPr="00E61CB2">
              <w:rPr>
                <w:b/>
              </w:rPr>
              <w:t>К полномочиям Государственной Думы относится:</w:t>
            </w:r>
          </w:p>
          <w:p w:rsidR="007F3B49" w:rsidRPr="00E61CB2" w:rsidRDefault="007F3B49" w:rsidP="007F3B49">
            <w:pPr>
              <w:tabs>
                <w:tab w:val="num" w:pos="540"/>
              </w:tabs>
              <w:contextualSpacing/>
              <w:jc w:val="both"/>
              <w:rPr>
                <w:b/>
              </w:rPr>
            </w:pP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Формирование Правительства</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Решение вопроса о доверии Правительству</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Назначение на должность и освобождение от должности Генерального Прокурора РФ</w:t>
            </w:r>
          </w:p>
          <w:p w:rsidR="007F3B49"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Все ответы верные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F6F24">
            <w:pPr>
              <w:shd w:val="clear" w:color="auto" w:fill="FFFFFF"/>
              <w:tabs>
                <w:tab w:val="num" w:pos="540"/>
              </w:tabs>
              <w:contextualSpacing/>
              <w:jc w:val="both"/>
              <w:rPr>
                <w:b/>
              </w:rPr>
            </w:pPr>
            <w:r w:rsidRPr="00E61CB2">
              <w:rPr>
                <w:b/>
              </w:rPr>
              <w:t>В каком случае гражданин Российской Федерации может быть лишен гражданства:</w:t>
            </w:r>
          </w:p>
          <w:p w:rsidR="00EF6F24" w:rsidRPr="00E61CB2" w:rsidRDefault="00EF6F24" w:rsidP="00EF6F24">
            <w:pPr>
              <w:shd w:val="clear" w:color="auto" w:fill="FFFFFF"/>
              <w:tabs>
                <w:tab w:val="num" w:pos="1134"/>
              </w:tabs>
              <w:contextualSpacing/>
              <w:jc w:val="both"/>
            </w:pP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государственную измену</w:t>
            </w:r>
          </w:p>
          <w:p w:rsidR="00EF6F24" w:rsidRPr="00E61CB2"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E61CB2">
              <w:t>З</w:t>
            </w:r>
            <w:r w:rsidR="007F3B49" w:rsidRPr="00E61CB2">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Гражданин России не может быть лишен гражданства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Какова структура Конституции РФ 1993 г.?</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общая часть и особенная часть</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lastRenderedPageBreak/>
              <w:t>Преамбула и два раздела</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и 12 разделов</w:t>
            </w:r>
          </w:p>
          <w:p w:rsidR="007F3B49"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текст Конституции и федеральных конституционных законов</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Кто является носителем суверенитета и единственным источником власти в РФ?</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Государство</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Многонациональный народ РФ</w:t>
            </w:r>
          </w:p>
          <w:p w:rsidR="00316C91" w:rsidRPr="00E61CB2" w:rsidRDefault="00316C91" w:rsidP="00070B40">
            <w:pPr>
              <w:pStyle w:val="a8"/>
              <w:numPr>
                <w:ilvl w:val="0"/>
                <w:numId w:val="26"/>
              </w:numPr>
              <w:tabs>
                <w:tab w:val="left" w:pos="0"/>
              </w:tabs>
              <w:spacing w:line="240" w:lineRule="auto"/>
              <w:contextualSpacing/>
              <w:rPr>
                <w:szCs w:val="24"/>
                <w:lang w:val="ru-RU"/>
              </w:rPr>
            </w:pPr>
            <w:r w:rsidRPr="00E61CB2">
              <w:rPr>
                <w:szCs w:val="24"/>
                <w:lang w:val="ru-RU"/>
              </w:rPr>
              <w:t>Президент РФ</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Субъекты РФ</w:t>
            </w:r>
          </w:p>
          <w:p w:rsidR="007F3B49"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Органы государственной власти и местного самоуправления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b/>
                <w:szCs w:val="24"/>
                <w:lang w:val="ru-RU"/>
              </w:rPr>
            </w:pPr>
            <w:r w:rsidRPr="00E61CB2">
              <w:rPr>
                <w:b/>
                <w:szCs w:val="24"/>
                <w:lang w:val="ru-RU"/>
              </w:rPr>
              <w:t xml:space="preserve">Какая глава Конституции закрепила основы конституционного строя? </w:t>
            </w:r>
          </w:p>
          <w:p w:rsidR="00036049" w:rsidRPr="00E61CB2" w:rsidRDefault="00036049" w:rsidP="00036049">
            <w:pPr>
              <w:pStyle w:val="a8"/>
              <w:tabs>
                <w:tab w:val="left" w:pos="0"/>
              </w:tabs>
              <w:spacing w:line="240" w:lineRule="auto"/>
              <w:contextualSpacing/>
              <w:rPr>
                <w:b/>
                <w:szCs w:val="24"/>
                <w:lang w:val="ru-RU"/>
              </w:rPr>
            </w:pP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7</w:t>
            </w:r>
          </w:p>
          <w:p w:rsidR="007F3B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10</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szCs w:val="24"/>
                <w:lang w:val="ru-RU"/>
              </w:rPr>
            </w:pPr>
            <w:r w:rsidRPr="00E61CB2">
              <w:rPr>
                <w:b/>
                <w:szCs w:val="24"/>
                <w:lang w:val="ru-RU"/>
              </w:rPr>
              <w:t>По предметам совместного ведения Российской Федерации и субъектов Российской Федерации принимаются</w:t>
            </w:r>
            <w:r w:rsidRPr="00E61CB2">
              <w:rPr>
                <w:szCs w:val="24"/>
                <w:lang w:val="ru-RU"/>
              </w:rPr>
              <w:t>:</w:t>
            </w:r>
          </w:p>
          <w:p w:rsidR="00036049" w:rsidRPr="00E61CB2" w:rsidRDefault="00036049" w:rsidP="00036049">
            <w:pPr>
              <w:pStyle w:val="a8"/>
              <w:tabs>
                <w:tab w:val="left" w:pos="0"/>
              </w:tabs>
              <w:spacing w:line="240" w:lineRule="auto"/>
              <w:contextualSpacing/>
              <w:rPr>
                <w:szCs w:val="24"/>
                <w:lang w:val="ru-RU"/>
              </w:rPr>
            </w:pP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конституционные законы</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законы, законы и иные правовые акты субъектов РФ</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Акты Президента РФ</w:t>
            </w:r>
          </w:p>
          <w:p w:rsidR="007F3B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Соглашения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Каким образом, согласно Конституции РФ, статус субъекта РФ может быть изменен?</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Российской Федерацией</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 xml:space="preserve">По взаимному согласию Российской Федерации и субъекта </w:t>
            </w:r>
            <w:r w:rsidR="00316C91" w:rsidRPr="00E61CB2">
              <w:rPr>
                <w:szCs w:val="24"/>
                <w:lang w:val="ru-RU"/>
              </w:rPr>
              <w:t>РФ</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субъектом РФ</w:t>
            </w:r>
          </w:p>
          <w:p w:rsidR="007F3B49"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По взаимному согласию всех субъектов, входящих в состав РФ</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согласно Конституции РФ, назначает новые выборы Президента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Действующий Президент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Совет Федерации РФ</w:t>
            </w:r>
            <w:r w:rsidRPr="00E61CB2">
              <w:rPr>
                <w:szCs w:val="24"/>
                <w:lang w:val="ru-RU"/>
              </w:rPr>
              <w:tab/>
            </w:r>
          </w:p>
          <w:p w:rsidR="007F3B49"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дает согласие Президенту РФ для назначения на должность Председателя Правительства РФ</w:t>
            </w:r>
            <w:r w:rsidR="00774DEB" w:rsidRPr="00E61CB2">
              <w:rPr>
                <w:b/>
                <w:szCs w:val="24"/>
                <w:lang w:val="ru-RU"/>
              </w:rPr>
              <w:t>?</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Судьи Конституционного Суда РФ</w:t>
            </w:r>
          </w:p>
          <w:p w:rsidR="007F3B49" w:rsidRPr="00E61CB2" w:rsidRDefault="007F3B49" w:rsidP="00333EDB">
            <w:pPr>
              <w:pStyle w:val="a8"/>
              <w:numPr>
                <w:ilvl w:val="0"/>
                <w:numId w:val="31"/>
              </w:numPr>
              <w:tabs>
                <w:tab w:val="left" w:pos="0"/>
              </w:tabs>
              <w:spacing w:line="240" w:lineRule="auto"/>
              <w:contextualSpacing/>
              <w:rPr>
                <w:szCs w:val="24"/>
                <w:lang w:val="ru-RU"/>
              </w:rPr>
            </w:pPr>
            <w:r w:rsidRPr="00E61CB2">
              <w:rPr>
                <w:szCs w:val="24"/>
                <w:lang w:val="ru-RU"/>
              </w:rPr>
              <w:t>Члены Правительства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В случае досрочного прекращения полномочий Президента РФ, кто исполняет его обязанности?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Глава администрации президента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Правительства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Государственной Думы РФ</w:t>
            </w:r>
          </w:p>
          <w:p w:rsidR="007F3B49"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Совета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открывает первое заседание Государственной Думы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Председатель Государственной Думы первого созыва</w:t>
            </w: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Президент РФ</w:t>
            </w:r>
          </w:p>
          <w:p w:rsidR="007F3B49"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Старейший по возрасту депутат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Кого Государственная Дума РФ назначает и освобождает от должности?</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Заместителя председателя Счетной Палаты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Генерального прокурора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Председателя Центрального Банка РФ</w:t>
            </w: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 xml:space="preserve">Председателя Правительств РФ </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вправе объявлять амнистию?</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Государственная Дума РФ</w:t>
            </w:r>
          </w:p>
          <w:p w:rsidR="007F3B49"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Назначение на должность Генерального прокурора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Финансирование судов производится только:</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w:t>
            </w: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 и бюджета соответствующего субъекта РФ в равных частях</w:t>
            </w:r>
          </w:p>
          <w:p w:rsidR="007F3B49"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государственной пошлины за поданные исковые заявления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Представляет кандидатуры на должности судей Конституционного суда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Председатель Конституционного Суда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Члены Совета Федерации РФ</w:t>
            </w:r>
          </w:p>
          <w:p w:rsidR="007F3B49" w:rsidRPr="00E61CB2" w:rsidRDefault="00774DEB" w:rsidP="00070B40">
            <w:pPr>
              <w:pStyle w:val="a8"/>
              <w:numPr>
                <w:ilvl w:val="0"/>
                <w:numId w:val="38"/>
              </w:numPr>
              <w:tabs>
                <w:tab w:val="left" w:pos="0"/>
              </w:tabs>
              <w:spacing w:line="240" w:lineRule="auto"/>
              <w:contextualSpacing/>
              <w:rPr>
                <w:szCs w:val="24"/>
                <w:lang w:val="ru-RU"/>
              </w:rPr>
            </w:pPr>
            <w:r w:rsidRPr="00E61CB2">
              <w:rPr>
                <w:szCs w:val="24"/>
                <w:lang w:val="ru-RU"/>
              </w:rPr>
              <w:t>Г</w:t>
            </w:r>
            <w:r w:rsidR="007F3B49" w:rsidRPr="00E61CB2">
              <w:rPr>
                <w:szCs w:val="24"/>
                <w:lang w:val="ru-RU"/>
              </w:rPr>
              <w:t>енеральный прокурор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Предложение о поправках и пересмотре Конституции РФ может вносить:</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lastRenderedPageBreak/>
              <w:t>Государственная Дума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Все ответы правильные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Система органов государственной власти субъектов РФ устанавливается: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Федеральным собранием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Путем референдума в субъекте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Экономическими основами конституционного строя являются: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Единство экономического пространства, свободное перемещение товаров, услуг и финансовых средств</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Поддержка конкуренции</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Свобода экономической деятельности</w:t>
            </w:r>
          </w:p>
          <w:p w:rsidR="007F3B49"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Все ответы верные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Президента РФ составляет:</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5 лет</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6 лет</w:t>
            </w: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7 лет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депутатов Государственной Думы составляет:</w:t>
            </w:r>
          </w:p>
          <w:p w:rsidR="00774DEB" w:rsidRPr="00E61CB2" w:rsidRDefault="00774DEB" w:rsidP="00774DEB">
            <w:pPr>
              <w:pStyle w:val="a8"/>
              <w:tabs>
                <w:tab w:val="left" w:pos="0"/>
              </w:tabs>
              <w:spacing w:line="240" w:lineRule="auto"/>
              <w:contextualSpacing/>
              <w:rPr>
                <w:szCs w:val="24"/>
                <w:lang w:val="ru-RU"/>
              </w:rPr>
            </w:pP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2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5 лет</w:t>
            </w:r>
          </w:p>
          <w:p w:rsidR="007F3B49"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6 лет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Уполномоченный по правам человека назначается на должность и освобождается от должности: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Правительством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Государственной Думой</w:t>
            </w:r>
            <w:r w:rsidR="00333EDB" w:rsidRPr="00E61CB2">
              <w:rPr>
                <w:szCs w:val="24"/>
                <w:lang w:val="ru-RU"/>
              </w:rPr>
              <w:t xml:space="preserve">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Советом Федерации</w:t>
            </w:r>
            <w:r w:rsidR="00333EDB" w:rsidRPr="00E61CB2">
              <w:rPr>
                <w:szCs w:val="24"/>
                <w:lang w:val="ru-RU"/>
              </w:rPr>
              <w:t xml:space="preserve"> РФ</w:t>
            </w:r>
          </w:p>
          <w:p w:rsidR="007F3B49"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74DEB" w:rsidP="00774DEB">
            <w:pPr>
              <w:pStyle w:val="a8"/>
              <w:tabs>
                <w:tab w:val="left" w:pos="0"/>
              </w:tabs>
              <w:spacing w:line="240" w:lineRule="auto"/>
              <w:ind w:left="720"/>
              <w:contextualSpacing/>
              <w:rPr>
                <w:szCs w:val="24"/>
                <w:lang w:val="ru-RU"/>
              </w:rPr>
            </w:pPr>
          </w:p>
        </w:tc>
      </w:tr>
      <w:tr w:rsidR="00774DEB" w:rsidRPr="00E61CB2" w:rsidTr="00070B40">
        <w:tc>
          <w:tcPr>
            <w:tcW w:w="709" w:type="dxa"/>
          </w:tcPr>
          <w:p w:rsidR="00774DEB" w:rsidRPr="00E61CB2"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E61CB2" w:rsidRDefault="00774DEB" w:rsidP="00774DEB">
            <w:pPr>
              <w:pStyle w:val="a8"/>
              <w:tabs>
                <w:tab w:val="left" w:pos="0"/>
              </w:tabs>
              <w:spacing w:line="240" w:lineRule="auto"/>
              <w:contextualSpacing/>
              <w:rPr>
                <w:b/>
                <w:szCs w:val="24"/>
                <w:lang w:val="ru-RU"/>
              </w:rPr>
            </w:pPr>
            <w:r w:rsidRPr="00E61CB2">
              <w:rPr>
                <w:b/>
                <w:szCs w:val="24"/>
                <w:lang w:val="ru-RU"/>
              </w:rPr>
              <w:t>Помилование в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Президент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Генеральный прокурор РФ</w:t>
            </w:r>
          </w:p>
          <w:p w:rsidR="00774DEB" w:rsidRPr="00E61CB2" w:rsidRDefault="00774DEB" w:rsidP="00235214">
            <w:pPr>
              <w:ind w:firstLine="709"/>
              <w:contextualSpacing/>
              <w:jc w:val="both"/>
              <w:rPr>
                <w:b/>
              </w:rPr>
            </w:pPr>
          </w:p>
        </w:tc>
      </w:tr>
      <w:tr w:rsidR="00774DEB" w:rsidRPr="00E61CB2" w:rsidTr="00070B40">
        <w:tc>
          <w:tcPr>
            <w:tcW w:w="9464" w:type="dxa"/>
            <w:gridSpan w:val="2"/>
          </w:tcPr>
          <w:p w:rsidR="00774DEB" w:rsidRPr="00E61CB2" w:rsidRDefault="00774DEB" w:rsidP="00774DEB">
            <w:pPr>
              <w:tabs>
                <w:tab w:val="left" w:pos="2595"/>
                <w:tab w:val="center" w:pos="4677"/>
              </w:tabs>
              <w:spacing w:line="276" w:lineRule="auto"/>
              <w:jc w:val="center"/>
              <w:rPr>
                <w:b/>
                <w:sz w:val="28"/>
                <w:szCs w:val="28"/>
              </w:rPr>
            </w:pPr>
          </w:p>
          <w:p w:rsidR="00774DEB" w:rsidRPr="00E61CB2" w:rsidRDefault="00774DEB" w:rsidP="00774DEB">
            <w:pPr>
              <w:tabs>
                <w:tab w:val="left" w:pos="2595"/>
                <w:tab w:val="center" w:pos="4677"/>
              </w:tabs>
              <w:spacing w:line="276" w:lineRule="auto"/>
              <w:jc w:val="center"/>
              <w:rPr>
                <w:b/>
                <w:sz w:val="28"/>
                <w:szCs w:val="28"/>
              </w:rPr>
            </w:pPr>
            <w:r w:rsidRPr="00E61CB2">
              <w:rPr>
                <w:b/>
                <w:sz w:val="28"/>
                <w:szCs w:val="28"/>
              </w:rPr>
              <w:t>Часть 2. Муниципальная служба</w:t>
            </w:r>
          </w:p>
          <w:p w:rsidR="00774DEB" w:rsidRPr="00E61CB2" w:rsidRDefault="00774DEB" w:rsidP="00774DEB">
            <w:pPr>
              <w:pStyle w:val="a8"/>
              <w:tabs>
                <w:tab w:val="left" w:pos="0"/>
              </w:tabs>
              <w:spacing w:line="240" w:lineRule="auto"/>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Муниципальная служба – это…</w:t>
            </w:r>
          </w:p>
          <w:p w:rsidR="00C91AE6" w:rsidRPr="00E61CB2" w:rsidRDefault="00C91AE6" w:rsidP="00C91AE6">
            <w:pPr>
              <w:contextualSpacing/>
              <w:jc w:val="both"/>
              <w:rPr>
                <w:b/>
              </w:rPr>
            </w:pP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Устав муниципального образования принимается…</w:t>
            </w:r>
          </w:p>
          <w:p w:rsidR="00C91AE6" w:rsidRPr="00E61CB2" w:rsidRDefault="00C91AE6" w:rsidP="00C91AE6">
            <w:pPr>
              <w:contextualSpacing/>
              <w:jc w:val="both"/>
              <w:rPr>
                <w:b/>
              </w:rPr>
            </w:pP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Исполнительно-распорядительным органом муниципального образования</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1AE6" w:rsidRPr="00E61CB2" w:rsidRDefault="007F3B49" w:rsidP="0057035B">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Председателем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 xml:space="preserve">Вправе ли глава местной администрации заниматься преподавательской, научной </w:t>
            </w:r>
            <w:r w:rsidR="00C91AE6" w:rsidRPr="00E61CB2">
              <w:rPr>
                <w:b/>
              </w:rPr>
              <w:t>и иной творческой деятельностью?</w:t>
            </w:r>
          </w:p>
          <w:p w:rsidR="00C91AE6" w:rsidRPr="00E61CB2" w:rsidRDefault="00C91AE6" w:rsidP="00C91AE6">
            <w:pPr>
              <w:contextualSpacing/>
              <w:jc w:val="both"/>
              <w:rPr>
                <w:b/>
              </w:rPr>
            </w:pP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w:t>
            </w: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E61CB2" w:rsidRDefault="007F3B49" w:rsidP="0057035B">
            <w:pPr>
              <w:pStyle w:val="ac"/>
              <w:numPr>
                <w:ilvl w:val="0"/>
                <w:numId w:val="48"/>
              </w:numPr>
              <w:jc w:val="both"/>
              <w:rPr>
                <w:rFonts w:ascii="Times New Roman" w:hAnsi="Times New Roman"/>
                <w:sz w:val="24"/>
                <w:szCs w:val="24"/>
              </w:rPr>
            </w:pPr>
            <w:r w:rsidRPr="00E61CB2">
              <w:rPr>
                <w:rFonts w:ascii="Times New Roman" w:hAnsi="Times New Roman"/>
                <w:sz w:val="24"/>
                <w:szCs w:val="24"/>
              </w:rPr>
              <w:t>Нет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Вправе ли представительный орган муниципального образования удалить главу муниципального образования в отставку?</w:t>
            </w:r>
          </w:p>
          <w:p w:rsidR="00C91AE6" w:rsidRPr="00E61CB2" w:rsidRDefault="00C91AE6" w:rsidP="00C91AE6">
            <w:pPr>
              <w:contextualSpacing/>
              <w:jc w:val="both"/>
              <w:rPr>
                <w:b/>
              </w:rPr>
            </w:pP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Нет</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E61CB2" w:rsidRDefault="007F3B49" w:rsidP="0057035B">
            <w:pPr>
              <w:pStyle w:val="ac"/>
              <w:numPr>
                <w:ilvl w:val="0"/>
                <w:numId w:val="49"/>
              </w:numPr>
              <w:jc w:val="both"/>
              <w:rPr>
                <w:rFonts w:ascii="Times New Roman" w:hAnsi="Times New Roman"/>
                <w:sz w:val="24"/>
                <w:szCs w:val="24"/>
              </w:rPr>
            </w:pPr>
            <w:r w:rsidRPr="00E61CB2">
              <w:rPr>
                <w:rFonts w:ascii="Times New Roman" w:hAnsi="Times New Roman"/>
                <w:sz w:val="24"/>
                <w:szCs w:val="24"/>
              </w:rPr>
              <w:lastRenderedPageBreak/>
              <w:t>Да, по инициативе высшего исполнительного органа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Местная администрация – это…</w:t>
            </w:r>
          </w:p>
          <w:p w:rsidR="00C91AE6" w:rsidRPr="00E61CB2" w:rsidRDefault="00C91AE6" w:rsidP="00C91AE6">
            <w:pPr>
              <w:contextualSpacing/>
              <w:jc w:val="both"/>
              <w:rPr>
                <w:b/>
              </w:rPr>
            </w:pP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Представительно-распорядительный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Исполнительно-распорядительный орган муниципального образования</w:t>
            </w:r>
          </w:p>
          <w:p w:rsidR="007F3B49"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Представительно-исполнительный орган муниципального образования</w:t>
            </w:r>
          </w:p>
          <w:p w:rsidR="00C91AE6" w:rsidRPr="00E61CB2" w:rsidRDefault="00C91AE6" w:rsidP="00C91AE6">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С какой целью проводится аттестация муниципальных служащих?</w:t>
            </w:r>
          </w:p>
          <w:p w:rsidR="00C91AE6" w:rsidRPr="00E61CB2" w:rsidRDefault="00C91AE6" w:rsidP="00C91AE6">
            <w:pPr>
              <w:contextualSpacing/>
              <w:jc w:val="both"/>
              <w:rPr>
                <w:b/>
              </w:rPr>
            </w:pP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урегулирования оплаты труда муниципальных служащих</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присвоения квалификационных разрядов муниципальным служащим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Должность муниципальной службы – это…</w:t>
            </w:r>
          </w:p>
          <w:p w:rsidR="00C91AE6" w:rsidRPr="00E61CB2" w:rsidRDefault="00C91AE6" w:rsidP="00C91AE6">
            <w:pPr>
              <w:contextualSpacing/>
              <w:jc w:val="both"/>
              <w:rPr>
                <w:b/>
              </w:rPr>
            </w:pP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Какой группы должностей муниципальной службы не существует?</w:t>
            </w:r>
          </w:p>
          <w:p w:rsidR="00C91AE6" w:rsidRPr="00E61CB2" w:rsidRDefault="00C91AE6" w:rsidP="0091439F">
            <w:pPr>
              <w:ind w:firstLine="709"/>
              <w:contextualSpacing/>
              <w:jc w:val="both"/>
              <w:rPr>
                <w:b/>
              </w:rPr>
            </w:pP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Младшей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Старшей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Средней</w:t>
            </w:r>
          </w:p>
          <w:p w:rsidR="007F3B49"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Главной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Муниципальный служащий – это…</w:t>
            </w:r>
          </w:p>
          <w:p w:rsidR="00FF2A34" w:rsidRPr="00E61CB2" w:rsidRDefault="00FF2A34" w:rsidP="00FF2A34">
            <w:pPr>
              <w:contextualSpacing/>
              <w:jc w:val="both"/>
              <w:rPr>
                <w:b/>
              </w:rPr>
            </w:pP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Какой предельный возраст установлен для замещения должности муниципальной службы?</w:t>
            </w:r>
          </w:p>
          <w:p w:rsidR="00E941F9" w:rsidRPr="00E61CB2" w:rsidRDefault="00E941F9" w:rsidP="00E941F9">
            <w:pPr>
              <w:contextualSpacing/>
              <w:jc w:val="both"/>
              <w:rPr>
                <w:b/>
              </w:rPr>
            </w:pP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65 лет </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60 лет</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55 лет для женщин и 60 лет для мужчин</w:t>
            </w:r>
          </w:p>
          <w:p w:rsidR="007F3B4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Предельный возраст не установлен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Что не запрещается муниципальному служащему?</w:t>
            </w:r>
          </w:p>
          <w:p w:rsidR="00E941F9" w:rsidRPr="00E61CB2" w:rsidRDefault="00E941F9" w:rsidP="00E941F9">
            <w:pPr>
              <w:contextualSpacing/>
              <w:jc w:val="both"/>
              <w:rPr>
                <w:b/>
              </w:rPr>
            </w:pP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Выполнять иную оплачиваемую работу </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7F3B4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Все вышеперечисленное запрещается муниципальному служащему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E61CB2" w:rsidRDefault="00FF5175" w:rsidP="00FF5175">
            <w:pPr>
              <w:contextualSpacing/>
              <w:jc w:val="both"/>
              <w:rPr>
                <w:b/>
              </w:rPr>
            </w:pP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Не позднее 30 апреля года, следующего за отчетным</w:t>
            </w: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Не позднее 30 марта года, следующего за отчетным</w:t>
            </w: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Не позднее 01 марта года, следующего за отчетным</w:t>
            </w:r>
          </w:p>
          <w:p w:rsidR="007F3B49"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апреля года, следующего за отчетным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Какая категория муниципальных служащих подлежит аттестации?</w:t>
            </w:r>
          </w:p>
          <w:p w:rsidR="00FF5175" w:rsidRPr="00E61CB2" w:rsidRDefault="00FF5175" w:rsidP="00FF5175">
            <w:pPr>
              <w:contextualSpacing/>
              <w:jc w:val="both"/>
              <w:rPr>
                <w:b/>
              </w:rPr>
            </w:pP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lastRenderedPageBreak/>
              <w:t xml:space="preserve">Муниципальные служащие, достигшие возраста 60 лет </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менее одного года</w:t>
            </w:r>
          </w:p>
          <w:p w:rsidR="007F3B49"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более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BC7093">
            <w:pPr>
              <w:contextualSpacing/>
              <w:jc w:val="both"/>
              <w:rPr>
                <w:b/>
              </w:rPr>
            </w:pPr>
            <w:r w:rsidRPr="00E61CB2">
              <w:rPr>
                <w:b/>
              </w:rPr>
              <w:t>На что муниципальный служащий не имеет право?</w:t>
            </w:r>
          </w:p>
          <w:p w:rsidR="00BC7093" w:rsidRPr="00E61CB2" w:rsidRDefault="00BC7093" w:rsidP="00BC7093">
            <w:pPr>
              <w:contextualSpacing/>
              <w:jc w:val="both"/>
              <w:rPr>
                <w:b/>
              </w:rPr>
            </w:pP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муниципальную должность</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защиту своих персональных данных</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пенсионное обеспечение</w:t>
            </w:r>
          </w:p>
          <w:p w:rsidR="00BC7093" w:rsidRPr="00E61CB2" w:rsidRDefault="007F3B49" w:rsidP="0057035B">
            <w:pPr>
              <w:pStyle w:val="ac"/>
              <w:numPr>
                <w:ilvl w:val="0"/>
                <w:numId w:val="59"/>
              </w:numPr>
              <w:jc w:val="both"/>
              <w:rPr>
                <w:rFonts w:ascii="Times New Roman" w:hAnsi="Times New Roman"/>
                <w:sz w:val="24"/>
                <w:szCs w:val="24"/>
              </w:rPr>
            </w:pPr>
            <w:r w:rsidRPr="00E61CB2">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Основной отпуск муниципальных служащих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30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28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35 календарных дней</w:t>
            </w:r>
          </w:p>
          <w:p w:rsidR="00C975B3" w:rsidRPr="00E61CB2" w:rsidRDefault="007F3B49" w:rsidP="0057035B">
            <w:pPr>
              <w:pStyle w:val="ac"/>
              <w:numPr>
                <w:ilvl w:val="0"/>
                <w:numId w:val="60"/>
              </w:numPr>
              <w:jc w:val="both"/>
              <w:rPr>
                <w:rFonts w:ascii="Times New Roman" w:hAnsi="Times New Roman"/>
                <w:sz w:val="24"/>
                <w:szCs w:val="24"/>
              </w:rPr>
            </w:pPr>
            <w:r w:rsidRPr="00E61CB2">
              <w:rPr>
                <w:rFonts w:ascii="Times New Roman" w:hAnsi="Times New Roman"/>
                <w:sz w:val="24"/>
                <w:szCs w:val="24"/>
              </w:rPr>
              <w:t>40 календарных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 законодательством о муниципальной службе не может гарантироваться муниципальным служащим?</w:t>
            </w:r>
          </w:p>
          <w:p w:rsidR="00C975B3" w:rsidRPr="00E61CB2" w:rsidRDefault="00C975B3" w:rsidP="00C975B3">
            <w:pPr>
              <w:contextualSpacing/>
              <w:jc w:val="both"/>
              <w:rPr>
                <w:b/>
              </w:rPr>
            </w:pP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E61CB2" w:rsidRDefault="007F3B49" w:rsidP="0057035B">
            <w:pPr>
              <w:pStyle w:val="ac"/>
              <w:numPr>
                <w:ilvl w:val="0"/>
                <w:numId w:val="61"/>
              </w:numPr>
              <w:jc w:val="both"/>
              <w:rPr>
                <w:rFonts w:ascii="Times New Roman" w:hAnsi="Times New Roman"/>
                <w:sz w:val="24"/>
                <w:szCs w:val="24"/>
              </w:rPr>
            </w:pPr>
            <w:r w:rsidRPr="00E61CB2">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Какого классного чина муниципального служащего не существует?</w:t>
            </w:r>
          </w:p>
          <w:p w:rsidR="00C975B3" w:rsidRPr="00E61CB2" w:rsidRDefault="00C975B3" w:rsidP="00C975B3">
            <w:pPr>
              <w:contextualSpacing/>
              <w:jc w:val="both"/>
              <w:rPr>
                <w:b/>
              </w:rPr>
            </w:pP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Действительный 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Старший советник муниципальной службы</w:t>
            </w:r>
          </w:p>
          <w:p w:rsidR="007F3B49"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Референт муниципальной службы</w:t>
            </w:r>
          </w:p>
          <w:p w:rsidR="00C975B3" w:rsidRPr="00E61CB2" w:rsidRDefault="00C975B3" w:rsidP="00C975B3">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 xml:space="preserve">Классный чин не присваивается: </w:t>
            </w:r>
          </w:p>
          <w:p w:rsidR="00C975B3" w:rsidRPr="00E61CB2" w:rsidRDefault="00C975B3" w:rsidP="00C975B3">
            <w:pPr>
              <w:contextualSpacing/>
              <w:jc w:val="both"/>
              <w:rPr>
                <w:b/>
              </w:rPr>
            </w:pP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имеющим дисциплинарное взыскание</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достигших предельного возраста нахождения на муниципальной службы</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не достигших стажа муниципальной службы 1 года</w:t>
            </w:r>
          </w:p>
          <w:p w:rsidR="007F3B49"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замещающим должности муниципальной службы на определенный срок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Сколько органов местного самоуправления в городском округе город Воронеж?</w:t>
            </w:r>
          </w:p>
          <w:p w:rsidR="00C975B3" w:rsidRPr="00E61CB2" w:rsidRDefault="00C975B3" w:rsidP="00C975B3">
            <w:pPr>
              <w:contextualSpacing/>
              <w:jc w:val="both"/>
              <w:rPr>
                <w:b/>
              </w:rPr>
            </w:pP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3</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4</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6</w:t>
            </w:r>
          </w:p>
          <w:p w:rsidR="007F3B49"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Выборное 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eastAsiaTheme="minorHAnsi" w:hAnsi="Times New Roman"/>
                <w:sz w:val="24"/>
                <w:szCs w:val="24"/>
              </w:rPr>
              <w:t xml:space="preserve">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rsidRPr="00E61CB2">
              <w:rPr>
                <w:rFonts w:ascii="Times New Roman" w:eastAsiaTheme="minorHAnsi" w:hAnsi="Times New Roman"/>
                <w:sz w:val="24"/>
                <w:szCs w:val="24"/>
              </w:rPr>
              <w:lastRenderedPageBreak/>
              <w:t>муниципального образования, и наделенное собственными полномочиями по решению вопросов местного значения</w:t>
            </w: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принимается решение о назначении местного референдума?</w:t>
            </w:r>
          </w:p>
          <w:p w:rsidR="00C975B3" w:rsidRPr="00E61CB2" w:rsidRDefault="00C975B3" w:rsidP="00C975B3">
            <w:pPr>
              <w:contextualSpacing/>
              <w:jc w:val="both"/>
              <w:rPr>
                <w:b/>
              </w:rPr>
            </w:pP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назначаются муниципальные выборы?</w:t>
            </w:r>
          </w:p>
          <w:p w:rsidR="00C975B3" w:rsidRPr="00E61CB2" w:rsidRDefault="00C975B3" w:rsidP="00C975B3">
            <w:pPr>
              <w:contextualSpacing/>
              <w:jc w:val="both"/>
              <w:rPr>
                <w:b/>
              </w:rPr>
            </w:pP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должностным лицом субъекта РФ</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Порядок организации и проведения публичных слушаний определяется:</w:t>
            </w:r>
          </w:p>
          <w:p w:rsidR="00C975B3" w:rsidRPr="00E61CB2" w:rsidRDefault="00C975B3" w:rsidP="00C975B3">
            <w:pPr>
              <w:contextualSpacing/>
              <w:jc w:val="both"/>
              <w:rPr>
                <w:b/>
              </w:rPr>
            </w:pP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Нормативными правовыми актами органа местного самоуправления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Конституцией РФ</w:t>
            </w:r>
          </w:p>
          <w:p w:rsidR="007F3B49"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Входят ли органы местного самоуправления в систему органов государственной власти?</w:t>
            </w:r>
          </w:p>
          <w:p w:rsidR="00C975B3" w:rsidRPr="00E61CB2" w:rsidRDefault="00C975B3" w:rsidP="00C975B3">
            <w:pPr>
              <w:contextualSpacing/>
              <w:jc w:val="both"/>
              <w:rPr>
                <w:b/>
              </w:rPr>
            </w:pP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Да</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Входят только в закрытых административно-территориальных образований</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 входят, если это не предусмотрено Уставом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E61CB2" w:rsidRDefault="00C975B3" w:rsidP="00C975B3">
            <w:pPr>
              <w:contextualSpacing/>
              <w:jc w:val="both"/>
              <w:rPr>
                <w:b/>
              </w:rPr>
            </w:pP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Утверждение местного бюджета и отчета о его исполнении</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решения об удалении главы муниципального образования в отставку</w:t>
            </w:r>
          </w:p>
          <w:p w:rsidR="007F3B49"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lastRenderedPageBreak/>
              <w:t>Все из вышеперечисленного находится в исключительной компетенции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Избирательная комиссия муниципального образования является:</w:t>
            </w:r>
          </w:p>
          <w:p w:rsidR="00C975B3" w:rsidRPr="00E61CB2" w:rsidRDefault="00C975B3" w:rsidP="00C975B3">
            <w:pPr>
              <w:contextualSpacing/>
              <w:jc w:val="both"/>
              <w:rPr>
                <w:b/>
              </w:rPr>
            </w:pP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не входит в структуру органов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E61CB2" w:rsidRDefault="00C975B3" w:rsidP="00C975B3">
            <w:pPr>
              <w:contextualSpacing/>
              <w:jc w:val="both"/>
              <w:rPr>
                <w:b/>
              </w:rPr>
            </w:pPr>
          </w:p>
          <w:p w:rsidR="00C975B3" w:rsidRPr="00E61CB2" w:rsidRDefault="007F3B49"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двух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лет</w:t>
            </w:r>
          </w:p>
          <w:p w:rsidR="007F3B49"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пяти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не относится к собственным доходам местных бюджетов?</w:t>
            </w:r>
          </w:p>
          <w:p w:rsidR="00C975B3" w:rsidRPr="00E61CB2" w:rsidRDefault="00C975B3" w:rsidP="00C975B3">
            <w:pPr>
              <w:contextualSpacing/>
              <w:jc w:val="both"/>
              <w:rPr>
                <w:b/>
              </w:rPr>
            </w:pPr>
          </w:p>
          <w:p w:rsidR="00C975B3"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Доходы от имущества, находящегося в муниципальной собственности</w:t>
            </w:r>
          </w:p>
          <w:p w:rsidR="00C975B3" w:rsidRPr="00E61CB2" w:rsidRDefault="0057035B"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Добровольные пожертвования</w:t>
            </w:r>
          </w:p>
          <w:p w:rsidR="00C975B3"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
          <w:p w:rsidR="007F3B49"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Все из вышеперечисленного относится к собственным доходам местных бюджетов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E61CB2" w:rsidRDefault="00C975B3" w:rsidP="00C975B3">
            <w:pPr>
              <w:contextualSpacing/>
              <w:jc w:val="both"/>
              <w:rPr>
                <w:b/>
              </w:rPr>
            </w:pP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 если глава муниципального образования решением представительного органа муниципального образования удален в отставку</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lastRenderedPageBreak/>
              <w:t>В случае,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E61CB2" w:rsidRDefault="007F3B49" w:rsidP="0057035B">
            <w:pPr>
              <w:pStyle w:val="ac"/>
              <w:numPr>
                <w:ilvl w:val="0"/>
                <w:numId w:val="75"/>
              </w:numPr>
              <w:jc w:val="both"/>
              <w:rPr>
                <w:rFonts w:ascii="Times New Roman" w:hAnsi="Times New Roman"/>
                <w:sz w:val="24"/>
                <w:szCs w:val="24"/>
              </w:rPr>
            </w:pPr>
            <w:r w:rsidRPr="00E61CB2">
              <w:rPr>
                <w:rFonts w:ascii="Times New Roman" w:hAnsi="Times New Roman"/>
                <w:sz w:val="24"/>
                <w:szCs w:val="24"/>
              </w:rPr>
              <w:t>Полномочия органов местного самоуправления не могут осуществляться органами государственной власти субъектов РФ ни в каких случаях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Наделение органов местного самоуправления отдельными государственными полномочиями Российской Федерации осуществляется:</w:t>
            </w:r>
          </w:p>
          <w:p w:rsidR="00C975B3" w:rsidRPr="00E61CB2" w:rsidRDefault="00C975B3" w:rsidP="00C975B3">
            <w:pPr>
              <w:contextualSpacing/>
              <w:jc w:val="both"/>
              <w:rPr>
                <w:b/>
              </w:rPr>
            </w:pP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Консти</w:t>
            </w:r>
            <w:r w:rsidR="00C975B3" w:rsidRPr="00E61CB2">
              <w:rPr>
                <w:rFonts w:ascii="Times New Roman" w:hAnsi="Times New Roman"/>
                <w:sz w:val="24"/>
                <w:szCs w:val="24"/>
              </w:rPr>
              <w:t>туцией Российской Федерации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 и законам</w:t>
            </w:r>
            <w:r w:rsidR="00C975B3" w:rsidRPr="00E61CB2">
              <w:rPr>
                <w:rFonts w:ascii="Times New Roman" w:hAnsi="Times New Roman"/>
                <w:sz w:val="24"/>
                <w:szCs w:val="24"/>
              </w:rPr>
              <w:t>и субъектов Российской Федерации</w:t>
            </w:r>
          </w:p>
          <w:p w:rsidR="009A3A7E" w:rsidRPr="00E61CB2" w:rsidRDefault="007F3B49" w:rsidP="0057035B">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Законами субъектов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15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20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30 дней</w:t>
            </w:r>
          </w:p>
          <w:p w:rsidR="009A3A7E" w:rsidRPr="00E61CB2" w:rsidRDefault="007F3B49" w:rsidP="0025488B">
            <w:pPr>
              <w:pStyle w:val="ac"/>
              <w:numPr>
                <w:ilvl w:val="0"/>
                <w:numId w:val="77"/>
              </w:numPr>
              <w:jc w:val="both"/>
              <w:rPr>
                <w:rFonts w:ascii="Times New Roman" w:hAnsi="Times New Roman"/>
                <w:sz w:val="24"/>
                <w:szCs w:val="24"/>
              </w:rPr>
            </w:pPr>
            <w:r w:rsidRPr="00E61CB2">
              <w:rPr>
                <w:rFonts w:ascii="Times New Roman" w:hAnsi="Times New Roman"/>
                <w:sz w:val="24"/>
                <w:szCs w:val="24"/>
              </w:rPr>
              <w:t>45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Местное самоуправление  – это…</w:t>
            </w:r>
          </w:p>
          <w:p w:rsidR="00C975B3" w:rsidRPr="00E61CB2" w:rsidRDefault="00C975B3" w:rsidP="00C975B3">
            <w:pPr>
              <w:contextualSpacing/>
              <w:jc w:val="both"/>
              <w:rPr>
                <w:b/>
              </w:rPr>
            </w:pP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Низшее звено  в системе государственной власти</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Право местного населения самостоятельно решать часть государственных дел</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Одна из основ конституционного строя</w:t>
            </w:r>
          </w:p>
          <w:p w:rsidR="009A3A7E" w:rsidRPr="00E61CB2"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Совокупность органов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57035B" w:rsidP="009A3A7E">
            <w:pPr>
              <w:shd w:val="clear" w:color="auto" w:fill="FFFFFF"/>
              <w:tabs>
                <w:tab w:val="left" w:pos="0"/>
              </w:tabs>
              <w:contextualSpacing/>
              <w:jc w:val="both"/>
              <w:rPr>
                <w:b/>
              </w:rPr>
            </w:pPr>
            <w:r w:rsidRPr="00E61CB2">
              <w:rPr>
                <w:b/>
              </w:rPr>
              <w:t>Местное самоуправление не</w:t>
            </w:r>
            <w:r w:rsidR="007F3B49" w:rsidRPr="00E61CB2">
              <w:rPr>
                <w:b/>
              </w:rPr>
              <w:t xml:space="preserve"> осуществляется в границах:</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Сельского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микрорайонов</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округов</w:t>
            </w:r>
          </w:p>
          <w:p w:rsidR="007F3B49"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Муниципальных районов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Право на самоуправление принадлежит ...</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Главе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 xml:space="preserve">Представительному органу муниципального образования </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Населению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Исполнительному органу муниципального образования</w:t>
            </w:r>
          </w:p>
          <w:p w:rsidR="009A3A7E" w:rsidRPr="00E61CB2"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Органам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Устав муниципального образования принимается: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Губернатором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7F3B49" w:rsidRPr="00E61CB2"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Регистрация устава муниципального образования осуществляется в порядке, установленном:</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законом</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 муниципального образования</w:t>
            </w:r>
          </w:p>
          <w:p w:rsidR="007F3B49" w:rsidRPr="00E61CB2"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 вопросам местного значения относятся вопросы, которые:</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Определены</w:t>
            </w:r>
            <w:r w:rsidR="007F3B49" w:rsidRPr="00E61CB2">
              <w:rPr>
                <w:szCs w:val="24"/>
              </w:rPr>
              <w:t xml:space="preserve"> для решения органами местного самоуправления</w:t>
            </w: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Определены</w:t>
            </w:r>
            <w:r w:rsidR="007F3B49" w:rsidRPr="00E61CB2">
              <w:rPr>
                <w:szCs w:val="24"/>
              </w:rPr>
              <w:t xml:space="preserve"> для решения населением как наиболее значимые</w:t>
            </w: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Конституцией РФ за муниципальными образованиями</w:t>
            </w:r>
          </w:p>
          <w:p w:rsidR="007F3B49"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ФЗ № 131</w:t>
            </w:r>
            <w:r w:rsidRPr="00E61CB2">
              <w:rPr>
                <w:szCs w:val="24"/>
                <w:lang w:val="ru-RU"/>
              </w:rPr>
              <w:t>-ФЗ</w:t>
            </w:r>
            <w:r w:rsidR="007F3B49" w:rsidRPr="00E61CB2">
              <w:rPr>
                <w:szCs w:val="24"/>
              </w:rPr>
              <w:t xml:space="preserve"> «Об общих принципах организации местного самоуправления в РФ»</w:t>
            </w:r>
          </w:p>
          <w:p w:rsidR="007F3B49" w:rsidRPr="00E61CB2" w:rsidRDefault="007F3B49" w:rsidP="0057035B">
            <w:pPr>
              <w:shd w:val="clear" w:color="auto" w:fill="FFFFFF"/>
              <w:tabs>
                <w:tab w:val="left" w:pos="0"/>
              </w:tabs>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autoSpaceDE w:val="0"/>
              <w:autoSpaceDN w:val="0"/>
              <w:adjustRightInd w:val="0"/>
              <w:contextualSpacing/>
              <w:jc w:val="both"/>
              <w:rPr>
                <w:rFonts w:eastAsiaTheme="minorHAnsi"/>
                <w:b/>
                <w:lang w:eastAsia="en-US"/>
              </w:rPr>
            </w:pPr>
            <w:r w:rsidRPr="00E61CB2">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E61CB2" w:rsidRDefault="009A3A7E" w:rsidP="009A3A7E">
            <w:pPr>
              <w:autoSpaceDE w:val="0"/>
              <w:autoSpaceDN w:val="0"/>
              <w:adjustRightInd w:val="0"/>
              <w:contextualSpacing/>
              <w:jc w:val="both"/>
              <w:rPr>
                <w:rFonts w:eastAsiaTheme="minorHAnsi"/>
                <w:b/>
                <w:lang w:eastAsia="en-US"/>
              </w:rPr>
            </w:pP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Законами субъектов Российской Федерации </w:t>
            </w:r>
          </w:p>
          <w:p w:rsidR="009A3A7E" w:rsidRPr="00E61CB2"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Иными нормативными правовыми актами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Обязательными органами местного самоуправления являются:</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Представительный</w:t>
            </w:r>
            <w:r w:rsidR="007F3B49" w:rsidRPr="00E61CB2">
              <w:rPr>
                <w:szCs w:val="24"/>
              </w:rPr>
              <w:t xml:space="preserve">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Исполнительно</w:t>
            </w:r>
            <w:r w:rsidR="007F3B49" w:rsidRPr="00E61CB2">
              <w:rPr>
                <w:szCs w:val="24"/>
              </w:rPr>
              <w:t xml:space="preserve">-распорядительный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Контрольно</w:t>
            </w:r>
            <w:r w:rsidR="007F3B49" w:rsidRPr="00E61CB2">
              <w:rPr>
                <w:szCs w:val="24"/>
              </w:rPr>
              <w:t>-счетный орган</w:t>
            </w:r>
          </w:p>
          <w:p w:rsidR="009A3A7E" w:rsidRPr="00E61CB2" w:rsidRDefault="007F3B49" w:rsidP="00070B40">
            <w:pPr>
              <w:pStyle w:val="a8"/>
              <w:numPr>
                <w:ilvl w:val="0"/>
                <w:numId w:val="85"/>
              </w:numPr>
              <w:tabs>
                <w:tab w:val="left" w:pos="0"/>
              </w:tabs>
              <w:spacing w:line="240" w:lineRule="auto"/>
              <w:contextualSpacing/>
              <w:rPr>
                <w:szCs w:val="24"/>
              </w:rPr>
            </w:pPr>
            <w:r w:rsidRPr="00E61CB2">
              <w:rPr>
                <w:szCs w:val="24"/>
                <w:lang w:val="ru-RU"/>
              </w:rPr>
              <w:t>Г</w:t>
            </w:r>
            <w:r w:rsidRPr="00E61CB2">
              <w:rPr>
                <w:szCs w:val="24"/>
              </w:rPr>
              <w:t xml:space="preserve">лава муниципального </w:t>
            </w:r>
            <w:r w:rsidR="009A3A7E" w:rsidRPr="00E61CB2">
              <w:rPr>
                <w:szCs w:val="24"/>
                <w:lang w:val="ru-RU"/>
              </w:rPr>
              <w:t>образования</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Избирательная</w:t>
            </w:r>
            <w:r w:rsidR="007F3B49" w:rsidRPr="00E61CB2">
              <w:rPr>
                <w:szCs w:val="24"/>
              </w:rPr>
              <w:t xml:space="preserve"> комиссия</w:t>
            </w:r>
          </w:p>
          <w:p w:rsidR="009A3A7E" w:rsidRPr="00E61CB2" w:rsidRDefault="009A3A7E" w:rsidP="0025488B">
            <w:pPr>
              <w:pStyle w:val="a8"/>
              <w:numPr>
                <w:ilvl w:val="0"/>
                <w:numId w:val="85"/>
              </w:numPr>
              <w:tabs>
                <w:tab w:val="left" w:pos="0"/>
              </w:tabs>
              <w:spacing w:line="240" w:lineRule="auto"/>
              <w:contextualSpacing/>
              <w:rPr>
                <w:szCs w:val="24"/>
              </w:rPr>
            </w:pPr>
            <w:r w:rsidRPr="00E61CB2">
              <w:rPr>
                <w:szCs w:val="24"/>
                <w:lang w:val="ru-RU"/>
              </w:rPr>
              <w:t>Административная</w:t>
            </w:r>
            <w:r w:rsidR="007F3B49" w:rsidRPr="00E61CB2">
              <w:rPr>
                <w:szCs w:val="24"/>
              </w:rPr>
              <w:t xml:space="preserve"> комиссия</w:t>
            </w:r>
          </w:p>
          <w:p w:rsidR="007F3B49" w:rsidRPr="00E61CB2" w:rsidRDefault="007F3B49" w:rsidP="0091439F">
            <w:pPr>
              <w:shd w:val="clear" w:color="auto" w:fill="FFFFFF"/>
              <w:tabs>
                <w:tab w:val="left" w:pos="0"/>
              </w:tabs>
              <w:ind w:firstLine="709"/>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 w:val="left" w:pos="9355"/>
              </w:tabs>
              <w:contextualSpacing/>
              <w:jc w:val="both"/>
              <w:rPr>
                <w:b/>
              </w:rPr>
            </w:pPr>
            <w:r w:rsidRPr="00E61CB2">
              <w:rPr>
                <w:b/>
              </w:rPr>
              <w:t>Глава муниципального образования представляет отчеты о своей работе:</w:t>
            </w:r>
          </w:p>
          <w:p w:rsidR="009A3A7E" w:rsidRPr="00E61CB2" w:rsidRDefault="009A3A7E" w:rsidP="009A3A7E">
            <w:pPr>
              <w:shd w:val="clear" w:color="auto" w:fill="FFFFFF"/>
              <w:tabs>
                <w:tab w:val="left" w:pos="0"/>
                <w:tab w:val="left" w:pos="9355"/>
              </w:tabs>
              <w:contextualSpacing/>
              <w:jc w:val="both"/>
              <w:rPr>
                <w:b/>
              </w:rPr>
            </w:pP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Населению</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Министерству по налогам и сборам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Своим непосредственным подчиненным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Представительному органу муниципального образования</w:t>
            </w:r>
          </w:p>
          <w:p w:rsidR="009A3A7E" w:rsidRPr="00E61CB2"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Правительству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Назовите год принятия Федерального закона «Об общих принципах организации местного самоуправления в РФ»:</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1995</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2001</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2003</w:t>
            </w:r>
          </w:p>
          <w:p w:rsidR="007F3B49" w:rsidRPr="00E61CB2" w:rsidRDefault="007F3B49" w:rsidP="00070B40">
            <w:pPr>
              <w:pStyle w:val="a8"/>
              <w:numPr>
                <w:ilvl w:val="0"/>
                <w:numId w:val="87"/>
              </w:numPr>
              <w:tabs>
                <w:tab w:val="left" w:pos="0"/>
              </w:tabs>
              <w:spacing w:line="240" w:lineRule="auto"/>
              <w:contextualSpacing/>
              <w:rPr>
                <w:szCs w:val="24"/>
              </w:rPr>
            </w:pPr>
            <w:r w:rsidRPr="00E61CB2">
              <w:rPr>
                <w:szCs w:val="24"/>
              </w:rPr>
              <w:t>2004</w:t>
            </w:r>
          </w:p>
          <w:p w:rsidR="007F3B49" w:rsidRPr="00E61CB2" w:rsidRDefault="007F3B49" w:rsidP="0025488B">
            <w:pPr>
              <w:contextualSpacing/>
              <w:jc w:val="both"/>
            </w:pPr>
          </w:p>
        </w:tc>
      </w:tr>
      <w:tr w:rsidR="007F3B49" w:rsidRPr="00E61CB2" w:rsidTr="00070B40">
        <w:trPr>
          <w:trHeight w:val="299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Какое имущество является собственностью муниципальных образований:</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необходимое для решения вопросов местного </w:t>
            </w:r>
            <w:r w:rsidRPr="00E61CB2">
              <w:rPr>
                <w:szCs w:val="24"/>
                <w:lang w:val="ru-RU"/>
              </w:rPr>
              <w:t>значения</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переданное для реализации переданных государственных </w:t>
            </w:r>
            <w:r w:rsidRPr="00E61CB2">
              <w:rPr>
                <w:szCs w:val="24"/>
                <w:lang w:val="ru-RU"/>
              </w:rPr>
              <w:t>полномочий</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предназначенное для обеспечения деятельности органов местного </w:t>
            </w:r>
            <w:r w:rsidRPr="00E61CB2">
              <w:rPr>
                <w:szCs w:val="24"/>
                <w:lang w:val="ru-RU"/>
              </w:rPr>
              <w:t>самоуправления</w:t>
            </w:r>
          </w:p>
          <w:p w:rsidR="009A3A7E" w:rsidRPr="00E61CB2" w:rsidRDefault="009A3A7E" w:rsidP="0025488B">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других видов, находящееся на терри</w:t>
            </w:r>
            <w:r w:rsidR="0025488B" w:rsidRPr="00E61CB2">
              <w:rPr>
                <w:szCs w:val="24"/>
              </w:rPr>
              <w:t>тории муниципального образовани</w:t>
            </w:r>
            <w:r w:rsidR="0025488B" w:rsidRPr="00E61CB2">
              <w:rPr>
                <w:szCs w:val="24"/>
                <w:lang w:val="ru-RU"/>
              </w:rPr>
              <w:t>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Экономическую основу местного самоуправления составляют:</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находящееся в муниципальной собственности</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Средства местных бюджетов</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Имущественные права муниципальных образований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С какого времени в РФ действует Федеральный закон «О противодействии коррупции»:</w:t>
            </w:r>
          </w:p>
          <w:p w:rsidR="009A3A7E" w:rsidRPr="00E61CB2" w:rsidRDefault="009A3A7E" w:rsidP="009A3A7E">
            <w:pPr>
              <w:tabs>
                <w:tab w:val="left" w:pos="0"/>
              </w:tabs>
              <w:contextualSpacing/>
              <w:jc w:val="both"/>
              <w:rPr>
                <w:b/>
              </w:rPr>
            </w:pP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E61CB2">
                <w:rPr>
                  <w:rFonts w:ascii="Times New Roman" w:hAnsi="Times New Roman"/>
                  <w:sz w:val="24"/>
                  <w:szCs w:val="24"/>
                </w:rPr>
                <w:t>2007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E61CB2">
                <w:rPr>
                  <w:rFonts w:ascii="Times New Roman" w:hAnsi="Times New Roman"/>
                  <w:sz w:val="24"/>
                  <w:szCs w:val="24"/>
                </w:rPr>
                <w:t>2008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E61CB2">
                <w:rPr>
                  <w:rFonts w:ascii="Times New Roman" w:hAnsi="Times New Roman"/>
                  <w:sz w:val="24"/>
                  <w:szCs w:val="24"/>
                </w:rPr>
                <w:t>2009 г</w:t>
              </w:r>
            </w:smartTag>
            <w:r w:rsidR="007F3B49" w:rsidRPr="00E61CB2">
              <w:rPr>
                <w:rFonts w:ascii="Times New Roman" w:hAnsi="Times New Roman"/>
                <w:sz w:val="24"/>
                <w:szCs w:val="24"/>
              </w:rPr>
              <w:t>.</w:t>
            </w:r>
          </w:p>
          <w:p w:rsidR="007F3B49"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E61CB2">
                <w:rPr>
                  <w:rFonts w:ascii="Times New Roman" w:hAnsi="Times New Roman"/>
                  <w:sz w:val="24"/>
                  <w:szCs w:val="24"/>
                </w:rPr>
                <w:t>2012 г</w:t>
              </w:r>
            </w:smartTag>
            <w:r w:rsidR="007F3B49" w:rsidRPr="00E61CB2">
              <w:rPr>
                <w:rFonts w:ascii="Times New Roman" w:hAnsi="Times New Roman"/>
                <w:sz w:val="24"/>
                <w:szCs w:val="24"/>
              </w:rPr>
              <w:t>.</w:t>
            </w:r>
          </w:p>
        </w:tc>
      </w:tr>
      <w:tr w:rsidR="007F3B49" w:rsidRPr="00E61CB2" w:rsidTr="00070B40">
        <w:trPr>
          <w:trHeight w:val="1935"/>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Когда был принят закон Воронежской области «О профилактике коррупции в Воронежской области»:</w:t>
            </w:r>
          </w:p>
          <w:p w:rsidR="009A3A7E" w:rsidRPr="00E61CB2" w:rsidRDefault="009A3A7E" w:rsidP="009A3A7E">
            <w:pPr>
              <w:tabs>
                <w:tab w:val="left" w:pos="0"/>
              </w:tabs>
              <w:contextualSpacing/>
              <w:jc w:val="both"/>
              <w:rPr>
                <w:b/>
              </w:rPr>
            </w:pP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12 мая </w:t>
            </w:r>
            <w:smartTag w:uri="urn:schemas-microsoft-com:office:smarttags" w:element="metricconverter">
              <w:smartTagPr>
                <w:attr w:name="ProductID" w:val="2009 г"/>
              </w:smartTagPr>
              <w:r w:rsidRPr="00E61CB2">
                <w:rPr>
                  <w:rFonts w:ascii="Times New Roman" w:hAnsi="Times New Roman"/>
                  <w:sz w:val="24"/>
                  <w:szCs w:val="24"/>
                </w:rPr>
                <w:t>2009 г</w:t>
              </w:r>
            </w:smartTag>
            <w:r w:rsidRPr="00E61CB2">
              <w:rPr>
                <w:rFonts w:ascii="Times New Roman" w:hAnsi="Times New Roman"/>
                <w:sz w:val="24"/>
                <w:szCs w:val="24"/>
              </w:rPr>
              <w:t>.</w:t>
            </w: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16 августа </w:t>
            </w:r>
            <w:smartTag w:uri="urn:schemas-microsoft-com:office:smarttags" w:element="metricconverter">
              <w:smartTagPr>
                <w:attr w:name="ProductID" w:val="2012 г"/>
              </w:smartTagPr>
              <w:r w:rsidRPr="00E61CB2">
                <w:rPr>
                  <w:rFonts w:ascii="Times New Roman" w:hAnsi="Times New Roman"/>
                  <w:sz w:val="24"/>
                  <w:szCs w:val="24"/>
                </w:rPr>
                <w:t>2012 г</w:t>
              </w:r>
            </w:smartTag>
            <w:r w:rsidRPr="00E61CB2">
              <w:rPr>
                <w:rFonts w:ascii="Times New Roman" w:hAnsi="Times New Roman"/>
                <w:sz w:val="24"/>
                <w:szCs w:val="24"/>
              </w:rPr>
              <w:t>.</w:t>
            </w:r>
          </w:p>
          <w:p w:rsidR="007F3B49"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21 декабря </w:t>
            </w:r>
            <w:smartTag w:uri="urn:schemas-microsoft-com:office:smarttags" w:element="metricconverter">
              <w:smartTagPr>
                <w:attr w:name="ProductID" w:val="2008 г"/>
              </w:smartTagPr>
              <w:r w:rsidRPr="00E61CB2">
                <w:rPr>
                  <w:rFonts w:ascii="Times New Roman" w:hAnsi="Times New Roman"/>
                  <w:sz w:val="24"/>
                  <w:szCs w:val="24"/>
                </w:rPr>
                <w:t>2008 г</w:t>
              </w:r>
            </w:smartTag>
            <w:r w:rsidRPr="00E61CB2">
              <w:rPr>
                <w:rFonts w:ascii="Times New Roman" w:hAnsi="Times New Roman"/>
                <w:sz w:val="24"/>
                <w:szCs w:val="24"/>
              </w:rPr>
              <w:t>.</w:t>
            </w:r>
          </w:p>
        </w:tc>
      </w:tr>
      <w:tr w:rsidR="007F3B49" w:rsidRPr="00E61CB2" w:rsidTr="00070B40">
        <w:trPr>
          <w:trHeight w:val="5053"/>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Конфликт интересов на муниципальной службе – это:</w:t>
            </w:r>
          </w:p>
          <w:p w:rsidR="009A3A7E" w:rsidRPr="00E61CB2" w:rsidRDefault="009A3A7E" w:rsidP="009A3A7E">
            <w:pPr>
              <w:tabs>
                <w:tab w:val="left" w:pos="0"/>
              </w:tabs>
              <w:contextualSpacing/>
              <w:jc w:val="both"/>
              <w:rPr>
                <w:b/>
              </w:rPr>
            </w:pPr>
          </w:p>
          <w:p w:rsidR="001A2730" w:rsidRPr="00E61CB2" w:rsidRDefault="007F3B49" w:rsidP="001A273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Нарушение прав муниципальных служащих</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С</w:t>
            </w:r>
            <w:r w:rsidRPr="00E61CB2">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между муниципальными служащими и их руководителем</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межличностных отношений у муниципальных служащих</w:t>
            </w:r>
          </w:p>
          <w:p w:rsidR="007F3B49"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Другое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К категории муниципальных служащих относятся…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Выборные должностные лица местного самоуправления</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Члены выборного органа местного самоуправления (депутаты)</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Руководители структурных подразделений местной администрации</w:t>
            </w:r>
          </w:p>
          <w:p w:rsidR="007F3B49" w:rsidRPr="00E61CB2"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w:t>
            </w:r>
            <w:r w:rsidR="007F3B49" w:rsidRPr="00E61CB2">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Муниципальный служащий вправе:</w:t>
            </w:r>
          </w:p>
          <w:p w:rsidR="009A3A7E" w:rsidRPr="00E61CB2" w:rsidRDefault="009A3A7E" w:rsidP="00D90DD7">
            <w:pPr>
              <w:shd w:val="clear" w:color="auto" w:fill="FFFFFF"/>
              <w:tabs>
                <w:tab w:val="left" w:pos="0"/>
              </w:tabs>
              <w:ind w:firstLine="709"/>
              <w:contextualSpacing/>
              <w:jc w:val="both"/>
              <w:rPr>
                <w:b/>
              </w:rPr>
            </w:pP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коллекционированием</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Выезжать за границу</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Принимать участие в забастовках</w:t>
            </w:r>
          </w:p>
          <w:p w:rsidR="007F3B49"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Состоять членом органов управления хозяйствующего субъекта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 w:val="left" w:pos="5688"/>
              </w:tabs>
              <w:contextualSpacing/>
              <w:jc w:val="both"/>
              <w:rPr>
                <w:b/>
              </w:rPr>
            </w:pPr>
            <w:r w:rsidRPr="00E61CB2">
              <w:rPr>
                <w:b/>
              </w:rPr>
              <w:t>Классные чины присваиваются муниципальным служащим по результатам...</w:t>
            </w:r>
          </w:p>
          <w:p w:rsidR="00EE7112" w:rsidRPr="00E61CB2" w:rsidRDefault="00EE7112" w:rsidP="00EE7112">
            <w:pPr>
              <w:shd w:val="clear" w:color="auto" w:fill="FFFFFF"/>
              <w:tabs>
                <w:tab w:val="left" w:pos="0"/>
                <w:tab w:val="left" w:pos="5688"/>
              </w:tabs>
              <w:contextualSpacing/>
              <w:jc w:val="both"/>
              <w:rPr>
                <w:b/>
              </w:rPr>
            </w:pP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Сдачи к</w:t>
            </w:r>
            <w:r w:rsidR="007F3B49" w:rsidRPr="00E61CB2">
              <w:rPr>
                <w:rFonts w:ascii="Times New Roman" w:hAnsi="Times New Roman"/>
                <w:sz w:val="24"/>
                <w:szCs w:val="24"/>
              </w:rPr>
              <w:t>валификационного экзамена</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 xml:space="preserve">Сдачи квалификационного экзамена </w:t>
            </w:r>
            <w:r w:rsidRPr="00E61CB2">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Аттестации</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Решения руководителя</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Конкурса</w:t>
            </w:r>
          </w:p>
          <w:p w:rsidR="0025488B" w:rsidRPr="00E61CB2"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Должностных проверок</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E61CB2">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1A2730" w:rsidP="00EE7112">
            <w:pPr>
              <w:shd w:val="clear" w:color="auto" w:fill="FFFFFF"/>
              <w:tabs>
                <w:tab w:val="left" w:pos="0"/>
              </w:tabs>
              <w:contextualSpacing/>
              <w:jc w:val="both"/>
              <w:rPr>
                <w:b/>
              </w:rPr>
            </w:pPr>
            <w:r w:rsidRPr="00E61CB2">
              <w:rPr>
                <w:b/>
              </w:rPr>
              <w:t>Федеральным законом</w:t>
            </w:r>
            <w:r w:rsidR="007F3B49" w:rsidRPr="00E61CB2">
              <w:rPr>
                <w:b/>
              </w:rPr>
              <w:t xml:space="preserve"> № 25</w:t>
            </w:r>
            <w:r w:rsidR="00EE7112" w:rsidRPr="00E61CB2">
              <w:rPr>
                <w:b/>
              </w:rPr>
              <w:t>-ФЗ</w:t>
            </w:r>
            <w:r w:rsidR="007F3B49" w:rsidRPr="00E61CB2">
              <w:rPr>
                <w:b/>
              </w:rPr>
              <w:t xml:space="preserve"> «О муниципальной службе в РФ» устанавливается статус...</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iCs/>
                <w:sz w:val="24"/>
                <w:szCs w:val="24"/>
              </w:rPr>
              <w:t>Д</w:t>
            </w:r>
            <w:r w:rsidRPr="00E61CB2">
              <w:rPr>
                <w:rFonts w:ascii="Times New Roman" w:hAnsi="Times New Roman"/>
                <w:sz w:val="24"/>
                <w:szCs w:val="24"/>
              </w:rPr>
              <w:t>епутата</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Члена выборного органа местного самоуправления</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Выборного должностного лица местного самоуправления</w:t>
            </w:r>
          </w:p>
          <w:p w:rsidR="00EE7112" w:rsidRPr="00E61CB2"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Муниципального служащего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contextualSpacing/>
              <w:jc w:val="both"/>
              <w:rPr>
                <w:b/>
              </w:rPr>
            </w:pPr>
            <w:r w:rsidRPr="00E61CB2">
              <w:rPr>
                <w:b/>
              </w:rPr>
              <w:t>Аттестация муниципальных служащих – это процедура:</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Повышения квалификационного разряда муниципального служащего</w:t>
            </w:r>
          </w:p>
          <w:p w:rsidR="00EE7112" w:rsidRPr="00E61CB2"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Представления на более высокую должность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Трудовые отношения на муниципальной службе регулируются: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r w:rsidR="007F3B49" w:rsidRPr="00E61CB2">
              <w:rPr>
                <w:rFonts w:ascii="Times New Roman" w:hAnsi="Times New Roman"/>
                <w:sz w:val="24"/>
                <w:szCs w:val="24"/>
              </w:rPr>
              <w:t xml:space="preserve"> № 131</w:t>
            </w:r>
            <w:r w:rsidRPr="00E61CB2">
              <w:rPr>
                <w:rFonts w:ascii="Times New Roman" w:hAnsi="Times New Roman"/>
                <w:sz w:val="24"/>
                <w:szCs w:val="24"/>
              </w:rPr>
              <w:t>-ФЗ</w:t>
            </w:r>
            <w:r w:rsidR="007F3B49" w:rsidRPr="00E61CB2">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Конституцией РФ</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муниципального образования</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w:t>
            </w:r>
            <w:r w:rsidR="00EE7112" w:rsidRPr="00E61CB2">
              <w:rPr>
                <w:rFonts w:ascii="Times New Roman" w:hAnsi="Times New Roman"/>
                <w:sz w:val="24"/>
                <w:szCs w:val="24"/>
              </w:rPr>
              <w:t>едеральным законом</w:t>
            </w:r>
            <w:r w:rsidRPr="00E61CB2">
              <w:rPr>
                <w:rFonts w:ascii="Times New Roman" w:hAnsi="Times New Roman"/>
                <w:sz w:val="24"/>
                <w:szCs w:val="24"/>
              </w:rPr>
              <w:t xml:space="preserve"> № 25</w:t>
            </w:r>
            <w:r w:rsidR="00EE7112" w:rsidRPr="00E61CB2">
              <w:rPr>
                <w:rFonts w:ascii="Times New Roman" w:hAnsi="Times New Roman"/>
                <w:sz w:val="24"/>
                <w:szCs w:val="24"/>
              </w:rPr>
              <w:t>-ФЗ</w:t>
            </w:r>
            <w:r w:rsidRPr="00E61CB2">
              <w:rPr>
                <w:rFonts w:ascii="Times New Roman" w:hAnsi="Times New Roman"/>
                <w:sz w:val="24"/>
                <w:szCs w:val="24"/>
              </w:rPr>
              <w:t xml:space="preserve"> «О муниципальной службе в Российской Федерации»</w:t>
            </w:r>
          </w:p>
          <w:p w:rsidR="00EE7112" w:rsidRPr="00E61CB2"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Трудовым кодексом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Должностная система прохождения муниципальной службы основывается: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реестре муниципальных должностей</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процедуре аттестации</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планировании карьерного роста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 xml:space="preserve">Стаж муниципальной службы </w:t>
            </w:r>
            <w:r w:rsidR="00EE7112" w:rsidRPr="00E61CB2">
              <w:rPr>
                <w:b/>
              </w:rPr>
              <w:t>муниципального служащего прирав</w:t>
            </w:r>
            <w:r w:rsidRPr="00E61CB2">
              <w:rPr>
                <w:b/>
              </w:rPr>
              <w:t>нивается к стажу государственной службы госуда</w:t>
            </w:r>
            <w:r w:rsidR="00EE7112" w:rsidRPr="00E61CB2">
              <w:rPr>
                <w:b/>
              </w:rPr>
              <w:t>рственного слу</w:t>
            </w:r>
            <w:r w:rsidRPr="00E61CB2">
              <w:rPr>
                <w:b/>
              </w:rPr>
              <w:t>жащего:</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Во всех случаях</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 случаях, если муниципальный служащий начинал свою служ</w:t>
            </w:r>
            <w:r w:rsidRPr="00E61CB2">
              <w:rPr>
                <w:rFonts w:ascii="Times New Roman" w:hAnsi="Times New Roman"/>
                <w:sz w:val="24"/>
                <w:szCs w:val="24"/>
              </w:rPr>
              <w:softHyphen/>
              <w:t>бу в качестве государственного служащего</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Никогда — это запрещено законом</w:t>
            </w:r>
          </w:p>
          <w:p w:rsidR="007F3B49"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Только в случае, если муниц</w:t>
            </w:r>
            <w:r w:rsidR="00EE7112" w:rsidRPr="00E61CB2">
              <w:rPr>
                <w:rFonts w:ascii="Times New Roman" w:hAnsi="Times New Roman"/>
                <w:sz w:val="24"/>
                <w:szCs w:val="24"/>
              </w:rPr>
              <w:t>ипальный служащий в течение тру</w:t>
            </w:r>
            <w:r w:rsidRPr="00E61CB2">
              <w:rPr>
                <w:rFonts w:ascii="Times New Roman" w:hAnsi="Times New Roman"/>
                <w:sz w:val="24"/>
                <w:szCs w:val="24"/>
              </w:rPr>
              <w:t>дового стажа проработал на государственной службе суммарно не менее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Какое из понятий «кадровая политика» или «кадровая работа» является более широким:</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lastRenderedPageBreak/>
              <w:t>Кадровая политика</w:t>
            </w:r>
          </w:p>
          <w:p w:rsidR="007F3B49"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t>Кадровая работа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Какие виды дополнительного образования предусмотрены для муниципальных служащих:</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Повышение квалификации</w:t>
            </w: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Послевузовское образование</w:t>
            </w:r>
          </w:p>
          <w:p w:rsidR="007F3B49"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Переподготовка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Формирование резерва кадров проводится:</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работающих муниципальных служащих</w:t>
            </w: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сторонних лиц, подавших заявление</w:t>
            </w:r>
          </w:p>
          <w:p w:rsidR="007F3B49"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обозначенных в  п. 1 и п. 2</w:t>
            </w:r>
          </w:p>
        </w:tc>
      </w:tr>
      <w:tr w:rsidR="007F3B49" w:rsidRPr="00E61CB2" w:rsidTr="00070B40">
        <w:trPr>
          <w:trHeight w:val="212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Какая из форм представления общественного мнения имеет юридически значимый характер:</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Опрос</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Референдум</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Митинг</w:t>
            </w:r>
          </w:p>
          <w:p w:rsidR="007F3B49"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Собрание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pStyle w:val="ConsPlusNormal"/>
              <w:ind w:firstLine="0"/>
              <w:contextualSpacing/>
              <w:jc w:val="both"/>
              <w:rPr>
                <w:rFonts w:ascii="Times New Roman" w:hAnsi="Times New Roman" w:cs="Times New Roman"/>
                <w:b/>
                <w:sz w:val="24"/>
                <w:szCs w:val="24"/>
              </w:rPr>
            </w:pPr>
            <w:r w:rsidRPr="00E61CB2">
              <w:rPr>
                <w:rFonts w:ascii="Times New Roman" w:hAnsi="Times New Roman" w:cs="Times New Roman"/>
                <w:b/>
                <w:sz w:val="24"/>
                <w:szCs w:val="24"/>
              </w:rPr>
              <w:t xml:space="preserve">Порядок </w:t>
            </w:r>
            <w:r w:rsidRPr="00E61CB2">
              <w:rPr>
                <w:rFonts w:ascii="Times New Roman" w:eastAsiaTheme="minorHAnsi" w:hAnsi="Times New Roman" w:cs="Times New Roman"/>
                <w:b/>
                <w:sz w:val="24"/>
                <w:szCs w:val="24"/>
                <w:lang w:eastAsia="en-US"/>
              </w:rPr>
              <w:t xml:space="preserve">  подготовки и проведения местного референдума </w:t>
            </w:r>
            <w:r w:rsidRPr="00E61CB2">
              <w:rPr>
                <w:rFonts w:ascii="Times New Roman" w:hAnsi="Times New Roman" w:cs="Times New Roman"/>
                <w:b/>
                <w:sz w:val="24"/>
                <w:szCs w:val="24"/>
              </w:rPr>
              <w:t>устанавливается:</w:t>
            </w:r>
          </w:p>
          <w:p w:rsidR="00EE7112" w:rsidRPr="00E61CB2" w:rsidRDefault="00EE7112" w:rsidP="00EE7112">
            <w:pPr>
              <w:pStyle w:val="ConsPlusNormal"/>
              <w:ind w:firstLine="0"/>
              <w:contextualSpacing/>
              <w:jc w:val="both"/>
              <w:rPr>
                <w:rFonts w:ascii="Times New Roman" w:hAnsi="Times New Roman" w:cs="Times New Roman"/>
                <w:b/>
                <w:sz w:val="24"/>
                <w:szCs w:val="24"/>
              </w:rPr>
            </w:pP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законодательством</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Исполнительным органом муниципального образования</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eastAsiaTheme="minorHAnsi" w:hAnsi="Times New Roman"/>
                <w:sz w:val="24"/>
                <w:szCs w:val="24"/>
              </w:rPr>
              <w:t xml:space="preserve">Федеральным </w:t>
            </w:r>
            <w:hyperlink r:id="rId7" w:history="1">
              <w:r w:rsidRPr="00E61CB2">
                <w:rPr>
                  <w:rFonts w:ascii="Times New Roman" w:eastAsiaTheme="minorHAnsi" w:hAnsi="Times New Roman"/>
                  <w:sz w:val="24"/>
                  <w:szCs w:val="24"/>
                </w:rPr>
                <w:t>законом</w:t>
              </w:r>
            </w:hyperlink>
            <w:r w:rsidRPr="00E61CB2">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в соответствии с законодательством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Формы непосредственного осуществления населением местного самоуправления включают:</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Сходы граждан</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Местный референдум</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Муниципальные выборы</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Правотворческая инициатива</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Публичные слушания</w:t>
            </w:r>
          </w:p>
          <w:p w:rsidR="007F3B49"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Решение, принятое на местном референдуме:</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Не нуждается в утверждении какими-либо органами и должностными лицами</w:t>
            </w: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Может быть отменено другим референдумом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 xml:space="preserve">Устав городского округа город Воронеж принят в: </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2001 году</w:t>
            </w: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2007 году</w:t>
            </w:r>
          </w:p>
          <w:p w:rsidR="007F3B49"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2004  году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Год основания города Воронеж:</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1586</w:t>
            </w: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1585</w:t>
            </w:r>
          </w:p>
          <w:p w:rsidR="007F3B49"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1588</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bCs/>
              </w:rPr>
            </w:pPr>
            <w:r w:rsidRPr="00E61CB2">
              <w:rPr>
                <w:b/>
                <w:bCs/>
              </w:rPr>
              <w:t>Какими нормативными актами определена</w:t>
            </w:r>
            <w:r w:rsidRPr="00E61CB2">
              <w:rPr>
                <w:bCs/>
              </w:rPr>
              <w:t xml:space="preserve"> к</w:t>
            </w:r>
            <w:r w:rsidRPr="00E61CB2">
              <w:rPr>
                <w:b/>
                <w:bCs/>
              </w:rPr>
              <w:t xml:space="preserve">омпетенция городского округа город Воронеж? </w:t>
            </w:r>
          </w:p>
          <w:p w:rsidR="00A249EB" w:rsidRPr="00E61CB2" w:rsidRDefault="00A249EB" w:rsidP="00A249EB">
            <w:pPr>
              <w:autoSpaceDE w:val="0"/>
              <w:autoSpaceDN w:val="0"/>
              <w:adjustRightInd w:val="0"/>
              <w:contextualSpacing/>
              <w:jc w:val="both"/>
              <w:outlineLvl w:val="2"/>
              <w:rPr>
                <w:b/>
                <w:bCs/>
              </w:rPr>
            </w:pP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w:t>
            </w:r>
            <w:r w:rsidR="00A249EB" w:rsidRPr="00E61CB2">
              <w:rPr>
                <w:rFonts w:ascii="Times New Roman" w:hAnsi="Times New Roman"/>
                <w:sz w:val="24"/>
                <w:szCs w:val="24"/>
              </w:rPr>
              <w:t xml:space="preserve"> 131-ФЗ «</w:t>
            </w:r>
            <w:r w:rsidRPr="00E61CB2">
              <w:rPr>
                <w:rFonts w:ascii="Times New Roman" w:hAnsi="Times New Roman"/>
                <w:sz w:val="24"/>
                <w:szCs w:val="24"/>
              </w:rPr>
              <w:t>Об общих принципах организации местного самоуп</w:t>
            </w:r>
            <w:r w:rsidR="00A249EB" w:rsidRPr="00E61CB2">
              <w:rPr>
                <w:rFonts w:ascii="Times New Roman" w:hAnsi="Times New Roman"/>
                <w:sz w:val="24"/>
                <w:szCs w:val="24"/>
              </w:rPr>
              <w:t>равления в Российской Федерации»</w:t>
            </w:r>
            <w:r w:rsidRPr="00E61CB2">
              <w:rPr>
                <w:rFonts w:ascii="Times New Roman" w:hAnsi="Times New Roman"/>
                <w:sz w:val="24"/>
                <w:szCs w:val="24"/>
              </w:rPr>
              <w:t xml:space="preserve"> </w:t>
            </w:r>
            <w:r w:rsidRPr="00E61CB2">
              <w:rPr>
                <w:rFonts w:ascii="Times New Roman" w:hAnsi="Times New Roman"/>
                <w:bCs/>
                <w:sz w:val="24"/>
                <w:szCs w:val="24"/>
              </w:rPr>
              <w:t xml:space="preserve">  </w:t>
            </w: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bCs/>
                <w:sz w:val="24"/>
                <w:szCs w:val="24"/>
              </w:rPr>
              <w:t xml:space="preserve">Уставом городского округа город Воронеж  </w:t>
            </w:r>
            <w:r w:rsidRPr="00E61CB2">
              <w:rPr>
                <w:rFonts w:ascii="Times New Roman" w:hAnsi="Times New Roman"/>
                <w:sz w:val="24"/>
                <w:szCs w:val="24"/>
              </w:rPr>
              <w:t xml:space="preserve"> (Статья 14.</w:t>
            </w:r>
            <w:r w:rsidRPr="00E61CB2">
              <w:rPr>
                <w:rFonts w:ascii="Times New Roman" w:hAnsi="Times New Roman"/>
                <w:bCs/>
                <w:sz w:val="24"/>
                <w:szCs w:val="24"/>
              </w:rPr>
              <w:t xml:space="preserve"> «</w:t>
            </w:r>
            <w:r w:rsidRPr="00E61CB2">
              <w:rPr>
                <w:rFonts w:ascii="Times New Roman" w:hAnsi="Times New Roman"/>
                <w:sz w:val="24"/>
                <w:szCs w:val="24"/>
              </w:rPr>
              <w:t>Вопросы местного значения городского округа город Воронеж»)</w:t>
            </w:r>
          </w:p>
          <w:p w:rsidR="007F3B49"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«О муниципальной службе в РФ» от 02.03.2007 №</w:t>
            </w:r>
            <w:r w:rsidR="00A249EB" w:rsidRPr="00E61CB2">
              <w:rPr>
                <w:rFonts w:ascii="Times New Roman" w:hAnsi="Times New Roman"/>
                <w:sz w:val="24"/>
                <w:szCs w:val="24"/>
              </w:rPr>
              <w:t xml:space="preserve"> </w:t>
            </w:r>
            <w:r w:rsidRPr="00E61CB2">
              <w:rPr>
                <w:rFonts w:ascii="Times New Roman" w:hAnsi="Times New Roman"/>
                <w:sz w:val="24"/>
                <w:szCs w:val="24"/>
              </w:rPr>
              <w:t>25-ФЗ</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классных чинов не предусмотрен Законом Воронежской области от 28.12.2007 №</w:t>
            </w:r>
            <w:r w:rsidR="00A249EB" w:rsidRPr="00E61CB2">
              <w:rPr>
                <w:b/>
              </w:rPr>
              <w:t xml:space="preserve"> </w:t>
            </w:r>
            <w:r w:rsidRPr="00E61CB2">
              <w:rPr>
                <w:b/>
              </w:rPr>
              <w:t>175-ОЗ «О муниципальной службе в Воронежской области»?</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муниципальной службы 1, 2, 3 класса (ведущая группа должностей)</w:t>
            </w:r>
          </w:p>
          <w:p w:rsidR="007F3B49"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С какого возраста допускается поступления на муниципальную службу</w:t>
            </w:r>
            <w:r w:rsidR="00A249EB" w:rsidRPr="00E61CB2">
              <w:rPr>
                <w:b/>
              </w:rPr>
              <w:t>?</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18 лет </w:t>
            </w: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21 год </w:t>
            </w:r>
          </w:p>
          <w:p w:rsidR="007F3B49" w:rsidRPr="00E61CB2"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25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Cs/>
                <w:iCs/>
              </w:rPr>
            </w:pPr>
            <w:r w:rsidRPr="00E61CB2">
              <w:rPr>
                <w:b/>
                <w:bCs/>
              </w:rPr>
              <w:t xml:space="preserve">Можно ли работать по совместительству муниципальному служащему </w:t>
            </w:r>
            <w:r w:rsidRPr="00E61CB2">
              <w:rPr>
                <w:bCs/>
              </w:rPr>
              <w:t xml:space="preserve">(статья 11 ФЗ  </w:t>
            </w:r>
            <w:r w:rsidR="00A249EB" w:rsidRPr="00E61CB2">
              <w:rPr>
                <w:bCs/>
                <w:iCs/>
              </w:rPr>
              <w:t>№</w:t>
            </w:r>
            <w:r w:rsidRPr="00E61CB2">
              <w:rPr>
                <w:bCs/>
                <w:iCs/>
              </w:rPr>
              <w:t xml:space="preserve"> 25-ФЗ </w:t>
            </w:r>
            <w:r w:rsidRPr="00E61CB2">
              <w:rPr>
                <w:bCs/>
              </w:rPr>
              <w:t>«</w:t>
            </w:r>
            <w:r w:rsidRPr="00E61CB2">
              <w:rPr>
                <w:bCs/>
                <w:iCs/>
              </w:rPr>
              <w:t>О муниципально</w:t>
            </w:r>
            <w:r w:rsidR="00A249EB" w:rsidRPr="00E61CB2">
              <w:rPr>
                <w:bCs/>
                <w:iCs/>
              </w:rPr>
              <w:t>й службе в Российской Федерации»</w:t>
            </w:r>
            <w:r w:rsidRPr="00E61CB2">
              <w:rPr>
                <w:bCs/>
                <w:iCs/>
              </w:rPr>
              <w:t>)</w:t>
            </w:r>
            <w:r w:rsidR="00A249EB" w:rsidRPr="00E61CB2">
              <w:rPr>
                <w:bCs/>
                <w:iCs/>
              </w:rPr>
              <w:t>?</w:t>
            </w:r>
          </w:p>
          <w:p w:rsidR="00A249EB" w:rsidRPr="00E61CB2" w:rsidRDefault="00A249EB" w:rsidP="00A249EB">
            <w:pPr>
              <w:autoSpaceDE w:val="0"/>
              <w:autoSpaceDN w:val="0"/>
              <w:adjustRightInd w:val="0"/>
              <w:contextualSpacing/>
              <w:jc w:val="both"/>
              <w:outlineLvl w:val="1"/>
              <w:rPr>
                <w:bCs/>
              </w:rPr>
            </w:pP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Нельзя</w:t>
            </w: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lastRenderedPageBreak/>
              <w:t>Если осуществляется преподавательская деятельность</w:t>
            </w:r>
          </w:p>
          <w:p w:rsidR="007F3B49"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Можно с предварительного письменного уведомлением работодателя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 допускается</w:t>
            </w: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Допускается </w:t>
            </w:r>
            <w:r w:rsidRPr="00E61CB2">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Допускается на 2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Какие из перечисленных выплат не относятся к ежемесячным выплатам?</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Материальная помощь</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классный чин</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Ежемесячное денежное поощрение</w:t>
            </w:r>
          </w:p>
          <w:p w:rsidR="007F3B49"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Единовременная выплата при предоставлении ежегодного оплачиваемого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органов не входит в структуру органов местного самоуправления?</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Воронежская городская Дума</w:t>
            </w: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Избирательная комиссия</w:t>
            </w:r>
          </w:p>
          <w:p w:rsidR="007F3B49"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 xml:space="preserve">Контрольно-счетная палата городского округа город Воронеж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Все ли должности в органах местного самоуправления являются должностями муниципальной службы?</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w:t>
            </w: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Только предусмотренные в Реестром должностей муниципальной службы</w:t>
            </w:r>
          </w:p>
          <w:p w:rsidR="007F3B49"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 должности по штатному расписанию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Муниципальный служащий обязан:</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Соблюдать требования об урегулировании конфликта интересов</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Представлять сведения о доходах</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rPr>
              <w:t>П</w:t>
            </w:r>
            <w:r w:rsidRPr="00E61CB2">
              <w:rPr>
                <w:rFonts w:eastAsiaTheme="minorHAnsi"/>
                <w:szCs w:val="24"/>
                <w:lang w:eastAsia="en-US"/>
              </w:rPr>
              <w:t>роявлять коррек</w:t>
            </w:r>
            <w:r w:rsidR="001A2730" w:rsidRPr="00E61CB2">
              <w:rPr>
                <w:rFonts w:eastAsiaTheme="minorHAnsi"/>
                <w:szCs w:val="24"/>
                <w:lang w:eastAsia="en-US"/>
              </w:rPr>
              <w:t>тность в обращении с гражданами</w:t>
            </w:r>
          </w:p>
          <w:p w:rsidR="007F3B49"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Все перечисленное</w:t>
            </w:r>
          </w:p>
          <w:p w:rsidR="007F3B49" w:rsidRPr="00E61CB2" w:rsidRDefault="007F3B49" w:rsidP="00D90DD7">
            <w:pPr>
              <w:autoSpaceDE w:val="0"/>
              <w:autoSpaceDN w:val="0"/>
              <w:adjustRightInd w:val="0"/>
              <w:ind w:firstLine="709"/>
              <w:contextualSpacing/>
              <w:jc w:val="both"/>
              <w:outlineLvl w:val="1"/>
              <w:rPr>
                <w:b/>
                <w:bCs/>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Муниципальному служащему предоставляется ежегодный основной оплачиваемый отпуск продолжительностью:</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календарных дней</w:t>
            </w: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рабочих дней</w:t>
            </w:r>
          </w:p>
          <w:p w:rsidR="007F3B49"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календарных дней</w:t>
            </w:r>
          </w:p>
          <w:p w:rsidR="001A2730" w:rsidRPr="00E61CB2"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рабочих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rPr>
                <w:rFonts w:eastAsiaTheme="minorHAnsi"/>
                <w:b/>
              </w:rPr>
            </w:pPr>
            <w:r w:rsidRPr="00E61CB2">
              <w:rPr>
                <w:rFonts w:eastAsiaTheme="minorHAnsi"/>
                <w:b/>
              </w:rPr>
              <w:t>В стаж (общую продолжительность) муниципальной службы включаются периоды замещения на:</w:t>
            </w:r>
          </w:p>
          <w:p w:rsidR="00A249EB" w:rsidRPr="00E61CB2" w:rsidRDefault="00A249EB" w:rsidP="00A249EB">
            <w:pPr>
              <w:autoSpaceDE w:val="0"/>
              <w:autoSpaceDN w:val="0"/>
              <w:adjustRightInd w:val="0"/>
              <w:contextualSpacing/>
              <w:jc w:val="both"/>
              <w:rPr>
                <w:rFonts w:eastAsiaTheme="minorHAnsi"/>
                <w:b/>
              </w:rPr>
            </w:pP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Должностях муниципальной службы </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Муниципальных должностях</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Государственных должностях Российской Федерации и государственных должностях субъектов Российской Федерации</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Должностях  государственной гражданской службы, воинских должностях и должностях федеральной государственной службы иных видов</w:t>
            </w:r>
          </w:p>
          <w:p w:rsidR="007F3B49"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За совершение дисциплинарного проступка к муниципальным служащим не применяется дисциплинарное взыскание:</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Устное 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Выговор</w:t>
            </w:r>
          </w:p>
          <w:p w:rsidR="007F3B49"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rPr>
              <w:t>У</w:t>
            </w:r>
            <w:r w:rsidRPr="00E61CB2">
              <w:rPr>
                <w:rFonts w:eastAsiaTheme="minorHAnsi"/>
                <w:szCs w:val="24"/>
                <w:lang w:eastAsia="en-US"/>
              </w:rPr>
              <w:t>вольнение с муниципальной службы по соответствующим основаниям</w:t>
            </w:r>
          </w:p>
          <w:p w:rsidR="007F3B49" w:rsidRPr="00E61CB2" w:rsidRDefault="007F3B49" w:rsidP="00D90DD7">
            <w:pPr>
              <w:pStyle w:val="a8"/>
              <w:tabs>
                <w:tab w:val="left" w:pos="0"/>
              </w:tabs>
              <w:spacing w:line="240" w:lineRule="auto"/>
              <w:ind w:left="720"/>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outlineLvl w:val="0"/>
              <w:rPr>
                <w:rFonts w:eastAsiaTheme="minorHAnsi"/>
                <w:b/>
              </w:rPr>
            </w:pPr>
            <w:r w:rsidRPr="00E61CB2">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E61CB2" w:rsidRDefault="00A249EB" w:rsidP="00A249EB">
            <w:pPr>
              <w:autoSpaceDE w:val="0"/>
              <w:autoSpaceDN w:val="0"/>
              <w:adjustRightInd w:val="0"/>
              <w:jc w:val="both"/>
              <w:outlineLvl w:val="0"/>
              <w:rPr>
                <w:rFonts w:eastAsiaTheme="minorHAnsi"/>
                <w:b/>
              </w:rPr>
            </w:pP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ограничений и обязательств при прохождении муниципальной службы и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Должности муниципальной службы устанавливаются:</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E61CB2">
              <w:rPr>
                <w:rFonts w:ascii="Times New Roman" w:eastAsiaTheme="minorHAnsi" w:hAnsi="Times New Roman"/>
                <w:sz w:val="24"/>
                <w:szCs w:val="24"/>
              </w:rPr>
              <w:t>в субъекте Российской Федерации</w:t>
            </w: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Правовыми актами субъекта РФ</w:t>
            </w:r>
          </w:p>
          <w:p w:rsidR="007F3B49"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w:t>
            </w:r>
          </w:p>
        </w:tc>
      </w:tr>
      <w:tr w:rsidR="00F602C5" w:rsidRPr="00E61CB2" w:rsidTr="00070B40">
        <w:tc>
          <w:tcPr>
            <w:tcW w:w="9464" w:type="dxa"/>
            <w:gridSpan w:val="2"/>
          </w:tcPr>
          <w:p w:rsidR="00F602C5" w:rsidRPr="00E61CB2" w:rsidRDefault="00F602C5" w:rsidP="00F602C5">
            <w:pPr>
              <w:tabs>
                <w:tab w:val="left" w:pos="360"/>
              </w:tabs>
              <w:spacing w:before="120" w:after="120"/>
              <w:ind w:firstLine="709"/>
              <w:contextualSpacing/>
              <w:jc w:val="center"/>
              <w:rPr>
                <w:b/>
                <w:sz w:val="28"/>
                <w:szCs w:val="28"/>
              </w:rPr>
            </w:pPr>
          </w:p>
          <w:p w:rsidR="00F602C5" w:rsidRPr="00E61CB2" w:rsidRDefault="00F602C5" w:rsidP="00F602C5">
            <w:pPr>
              <w:tabs>
                <w:tab w:val="left" w:pos="360"/>
              </w:tabs>
              <w:spacing w:before="120" w:after="120"/>
              <w:ind w:firstLine="709"/>
              <w:contextualSpacing/>
              <w:jc w:val="center"/>
              <w:rPr>
                <w:b/>
                <w:sz w:val="28"/>
                <w:szCs w:val="28"/>
              </w:rPr>
            </w:pPr>
            <w:r w:rsidRPr="00E61CB2">
              <w:rPr>
                <w:b/>
                <w:sz w:val="28"/>
                <w:szCs w:val="28"/>
              </w:rPr>
              <w:t>3. Органы государственной власти Воронежской области</w:t>
            </w:r>
          </w:p>
          <w:p w:rsidR="00F602C5" w:rsidRPr="00E61CB2" w:rsidRDefault="00F602C5" w:rsidP="00F602C5">
            <w:pPr>
              <w:tabs>
                <w:tab w:val="left" w:pos="360"/>
              </w:tabs>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pStyle w:val="a8"/>
              <w:spacing w:line="240" w:lineRule="auto"/>
              <w:contextualSpacing/>
              <w:rPr>
                <w:szCs w:val="24"/>
                <w:lang w:val="ru-RU"/>
              </w:rPr>
            </w:pPr>
            <w:r w:rsidRPr="00E61CB2">
              <w:rPr>
                <w:b/>
                <w:szCs w:val="24"/>
              </w:rPr>
              <w:t>Систему органов государственной власти Воронежской области составляют</w:t>
            </w:r>
            <w:r w:rsidRPr="00E61CB2">
              <w:rPr>
                <w:szCs w:val="24"/>
              </w:rPr>
              <w:t>:</w:t>
            </w:r>
          </w:p>
          <w:p w:rsidR="00932F3E" w:rsidRPr="00E61CB2" w:rsidRDefault="00932F3E" w:rsidP="00932F3E">
            <w:pPr>
              <w:pStyle w:val="a8"/>
              <w:spacing w:line="240" w:lineRule="auto"/>
              <w:contextualSpacing/>
              <w:rPr>
                <w:szCs w:val="24"/>
                <w:lang w:val="ru-RU"/>
              </w:rPr>
            </w:pP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w:t>
            </w: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 Воронежская областная Дум</w:t>
            </w:r>
          </w:p>
          <w:p w:rsidR="00932F3E" w:rsidRPr="00E61CB2" w:rsidRDefault="007F3B49" w:rsidP="00070B40">
            <w:pPr>
              <w:pStyle w:val="a8"/>
              <w:numPr>
                <w:ilvl w:val="0"/>
                <w:numId w:val="124"/>
              </w:numPr>
              <w:spacing w:line="240" w:lineRule="auto"/>
              <w:contextualSpacing/>
              <w:rPr>
                <w:szCs w:val="24"/>
              </w:rPr>
            </w:pPr>
            <w:r w:rsidRPr="00E61CB2">
              <w:rPr>
                <w:szCs w:val="24"/>
              </w:rPr>
              <w:t>Правительство Воронежской области, Воронежская областная Дум</w:t>
            </w:r>
            <w:r w:rsidRPr="00E61CB2">
              <w:rPr>
                <w:szCs w:val="24"/>
                <w:lang w:val="ru-RU"/>
              </w:rPr>
              <w:t>а</w:t>
            </w:r>
          </w:p>
          <w:p w:rsidR="007F3B49" w:rsidRPr="00E61CB2" w:rsidRDefault="007F3B49" w:rsidP="00070B40">
            <w:pPr>
              <w:pStyle w:val="a8"/>
              <w:numPr>
                <w:ilvl w:val="0"/>
                <w:numId w:val="124"/>
              </w:numPr>
              <w:spacing w:line="240" w:lineRule="auto"/>
              <w:contextualSpacing/>
              <w:rPr>
                <w:szCs w:val="24"/>
              </w:rPr>
            </w:pPr>
            <w:r w:rsidRPr="00E61CB2">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E61CB2">
              <w:rPr>
                <w:szCs w:val="24"/>
                <w:lang w:val="ru-RU"/>
              </w:rPr>
              <w:t>и</w:t>
            </w:r>
          </w:p>
          <w:p w:rsidR="007F3B49" w:rsidRPr="00E61CB2" w:rsidRDefault="007F3B49" w:rsidP="00D90DD7">
            <w:pPr>
              <w:autoSpaceDE w:val="0"/>
              <w:autoSpaceDN w:val="0"/>
              <w:adjustRightInd w:val="0"/>
              <w:ind w:left="720"/>
              <w:jc w:val="both"/>
              <w:rPr>
                <w:rFonts w:eastAsiaTheme="minorHAnsi"/>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Количественный состав Воронежской областной Думы:</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56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225 депутатов</w:t>
            </w:r>
          </w:p>
          <w:p w:rsidR="007F3B49"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450 депутатов</w:t>
            </w:r>
          </w:p>
          <w:p w:rsidR="00932F3E" w:rsidRPr="00E61CB2" w:rsidRDefault="00932F3E" w:rsidP="00932F3E">
            <w:pPr>
              <w:pStyle w:val="ac"/>
              <w:autoSpaceDE w:val="0"/>
              <w:autoSpaceDN w:val="0"/>
              <w:adjustRightInd w:val="0"/>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Воронежская областная Дума избирается сроком:</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2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3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4 года</w:t>
            </w:r>
          </w:p>
          <w:p w:rsidR="007F3B49"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Структура исполнительных органов государственной власти  Воронежской области определяется:</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Губернатором Воронежской области</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Воронежской областной Думой</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Совместно Воронежской областной Думой и губернатором Воронежской области</w:t>
            </w:r>
          </w:p>
          <w:p w:rsidR="007F3B49"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Нет верного ответа</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bCs/>
              </w:rPr>
              <w:t xml:space="preserve">Каким нормативным правовым актом устанавливается наименование </w:t>
            </w:r>
            <w:r w:rsidRPr="00E61CB2">
              <w:rPr>
                <w:b/>
              </w:rPr>
              <w:t xml:space="preserve"> высшего исполнительного органа государственной власти субъекта Российской Федерации:</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 xml:space="preserve">Указом Президента Российской Федерации  </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субъекта Российской Федерации</w:t>
            </w:r>
          </w:p>
          <w:p w:rsidR="007F3B49"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Правовым актом представительного органа власти субъекта РФ</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rPr>
              <w:t>Кто обладает правом законодательной инициативы в Воронежской областной Думе:</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 Воронежской области</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Глава муниципального образования</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lastRenderedPageBreak/>
              <w:t>Председатель Молодежного парламента Воронежской области</w:t>
            </w:r>
          </w:p>
          <w:p w:rsidR="007F3B49" w:rsidRPr="00E61CB2" w:rsidRDefault="007F3B49" w:rsidP="007B3F3A">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Что относится к основным официальным символам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Герб и флаг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Гимн Воронежской области</w:t>
            </w:r>
          </w:p>
          <w:p w:rsidR="007F3B49"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Какие правовые акты не издает правительство Воронежской области и иные органы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Указы</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Постановления</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Распоряжения</w:t>
            </w:r>
          </w:p>
          <w:p w:rsidR="007F3B49"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Приказы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Департамент</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Управление</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Комитет</w:t>
            </w:r>
          </w:p>
          <w:p w:rsidR="007F3B49"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Инспекция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932F3E" w:rsidP="00932F3E">
            <w:pPr>
              <w:autoSpaceDE w:val="0"/>
              <w:autoSpaceDN w:val="0"/>
              <w:adjustRightInd w:val="0"/>
              <w:contextualSpacing/>
              <w:jc w:val="both"/>
              <w:rPr>
                <w:rFonts w:eastAsia="Calibri"/>
                <w:b/>
                <w:lang w:eastAsia="en-US"/>
              </w:rPr>
            </w:pPr>
            <w:r w:rsidRPr="00E61CB2">
              <w:rPr>
                <w:rFonts w:eastAsia="Calibri"/>
                <w:b/>
                <w:lang w:eastAsia="en-US"/>
              </w:rPr>
              <w:t xml:space="preserve">К </w:t>
            </w:r>
            <w:r w:rsidR="007F3B49" w:rsidRPr="00E61CB2">
              <w:rPr>
                <w:rFonts w:eastAsia="Calibri"/>
                <w:b/>
                <w:lang w:eastAsia="en-US"/>
              </w:rPr>
              <w:t>исполнительным органам государственной власти Воронежской области относится:</w:t>
            </w:r>
          </w:p>
          <w:p w:rsidR="00932F3E" w:rsidRPr="00E61CB2" w:rsidRDefault="00932F3E" w:rsidP="00932F3E">
            <w:pPr>
              <w:autoSpaceDE w:val="0"/>
              <w:autoSpaceDN w:val="0"/>
              <w:adjustRightInd w:val="0"/>
              <w:contextualSpacing/>
              <w:jc w:val="both"/>
              <w:rPr>
                <w:rFonts w:eastAsia="Calibri"/>
                <w:b/>
                <w:lang w:eastAsia="en-US"/>
              </w:rPr>
            </w:pP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Воронежская областная Дума</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Правительство Воронежской области</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Воронежский областной суд</w:t>
            </w:r>
          </w:p>
          <w:p w:rsidR="007F3B49"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Губернатор Воронежской области избирается на срок:</w:t>
            </w:r>
          </w:p>
          <w:p w:rsidR="00E358F5" w:rsidRPr="00E61CB2" w:rsidRDefault="00E358F5" w:rsidP="00D90DD7">
            <w:pPr>
              <w:ind w:firstLine="709"/>
              <w:contextualSpacing/>
              <w:jc w:val="both"/>
              <w:rPr>
                <w:b/>
              </w:rPr>
            </w:pP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Три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Четыре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Пять лет</w:t>
            </w:r>
          </w:p>
          <w:p w:rsidR="007F3B49"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Шесть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Правовыми актами губернатора Воронежской области являются:</w:t>
            </w:r>
          </w:p>
          <w:p w:rsidR="00E358F5" w:rsidRPr="00E61CB2" w:rsidRDefault="00E358F5" w:rsidP="00E358F5">
            <w:pPr>
              <w:contextualSpacing/>
              <w:jc w:val="both"/>
              <w:rPr>
                <w:b/>
              </w:rPr>
            </w:pP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Законы, постановления,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распоряжения</w:t>
            </w:r>
          </w:p>
          <w:p w:rsidR="007F3B49"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приказы</w:t>
            </w:r>
          </w:p>
        </w:tc>
      </w:tr>
      <w:tr w:rsidR="00DF5D92" w:rsidRPr="00E61CB2" w:rsidTr="00070B40">
        <w:tc>
          <w:tcPr>
            <w:tcW w:w="9464" w:type="dxa"/>
            <w:gridSpan w:val="2"/>
          </w:tcPr>
          <w:p w:rsidR="00DF5D92" w:rsidRPr="00E61CB2" w:rsidRDefault="00DF5D92" w:rsidP="00DF5D92">
            <w:pPr>
              <w:autoSpaceDE w:val="0"/>
              <w:autoSpaceDN w:val="0"/>
              <w:adjustRightInd w:val="0"/>
              <w:spacing w:before="120" w:after="120"/>
              <w:contextualSpacing/>
              <w:jc w:val="both"/>
              <w:rPr>
                <w:b/>
                <w:sz w:val="28"/>
                <w:szCs w:val="28"/>
              </w:rPr>
            </w:pPr>
          </w:p>
          <w:p w:rsidR="00DF5D92" w:rsidRPr="00E61CB2" w:rsidRDefault="00DF5D92" w:rsidP="00DF5D92">
            <w:pPr>
              <w:autoSpaceDE w:val="0"/>
              <w:autoSpaceDN w:val="0"/>
              <w:adjustRightInd w:val="0"/>
              <w:spacing w:before="120" w:after="120"/>
              <w:contextualSpacing/>
              <w:jc w:val="both"/>
              <w:rPr>
                <w:b/>
                <w:sz w:val="28"/>
                <w:szCs w:val="28"/>
              </w:rPr>
            </w:pPr>
            <w:r w:rsidRPr="00E61CB2">
              <w:rPr>
                <w:b/>
                <w:sz w:val="28"/>
                <w:szCs w:val="28"/>
              </w:rPr>
              <w:t>Часть 4. Информационные технологии на муниципальной службе</w:t>
            </w:r>
          </w:p>
          <w:p w:rsidR="00DF5D92" w:rsidRPr="00E61CB2" w:rsidRDefault="00DF5D92" w:rsidP="00DF5D92">
            <w:pPr>
              <w:autoSpaceDE w:val="0"/>
              <w:autoSpaceDN w:val="0"/>
              <w:adjustRightInd w:val="0"/>
              <w:spacing w:before="120" w:after="120"/>
              <w:contextualSpacing/>
              <w:jc w:val="both"/>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lang w:val="en-US"/>
              </w:rPr>
              <w:t>Microsoft</w:t>
            </w:r>
            <w:r w:rsidRPr="00E61CB2">
              <w:rPr>
                <w:b/>
              </w:rPr>
              <w:t xml:space="preserve"> </w:t>
            </w:r>
            <w:r w:rsidRPr="00E61CB2">
              <w:rPr>
                <w:b/>
                <w:lang w:val="en-US"/>
              </w:rPr>
              <w:t>Word</w:t>
            </w:r>
            <w:r w:rsidRPr="00E61CB2">
              <w:rPr>
                <w:b/>
              </w:rPr>
              <w:t xml:space="preserve"> – это:</w:t>
            </w:r>
          </w:p>
          <w:p w:rsidR="00E358F5" w:rsidRPr="00E61CB2" w:rsidRDefault="00E358F5" w:rsidP="00E358F5">
            <w:pPr>
              <w:jc w:val="both"/>
              <w:rPr>
                <w:b/>
              </w:rPr>
            </w:pPr>
          </w:p>
          <w:p w:rsidR="00E358F5" w:rsidRPr="00E61CB2" w:rsidRDefault="007F3B49" w:rsidP="00070B40">
            <w:pPr>
              <w:pStyle w:val="ac"/>
              <w:numPr>
                <w:ilvl w:val="0"/>
                <w:numId w:val="136"/>
              </w:numPr>
              <w:jc w:val="both"/>
              <w:rPr>
                <w:rFonts w:ascii="Times New Roman" w:hAnsi="Times New Roman"/>
                <w:sz w:val="24"/>
                <w:szCs w:val="24"/>
              </w:rPr>
            </w:pPr>
            <w:r w:rsidRPr="00E61CB2">
              <w:rPr>
                <w:rFonts w:ascii="Times New Roman" w:hAnsi="Times New Roman"/>
                <w:sz w:val="24"/>
                <w:szCs w:val="24"/>
              </w:rPr>
              <w:t>Текстовый процессор, предназначенный для создания текстовых документов различной степени сложности</w:t>
            </w:r>
          </w:p>
          <w:p w:rsidR="00E358F5" w:rsidRPr="00E61CB2" w:rsidRDefault="007F3B49" w:rsidP="00070B40">
            <w:pPr>
              <w:pStyle w:val="ac"/>
              <w:numPr>
                <w:ilvl w:val="0"/>
                <w:numId w:val="136"/>
              </w:numPr>
              <w:jc w:val="both"/>
            </w:pPr>
            <w:r w:rsidRPr="00E61CB2">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E61CB2" w:rsidRDefault="007F3B49" w:rsidP="00070B40">
            <w:pPr>
              <w:pStyle w:val="ac"/>
              <w:numPr>
                <w:ilvl w:val="0"/>
                <w:numId w:val="136"/>
              </w:numPr>
              <w:jc w:val="both"/>
            </w:pPr>
            <w:r w:rsidRPr="00E61CB2">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E61CB2" w:rsidRDefault="007F3B49" w:rsidP="00070B40">
            <w:pPr>
              <w:pStyle w:val="ac"/>
              <w:numPr>
                <w:ilvl w:val="0"/>
                <w:numId w:val="136"/>
              </w:numPr>
              <w:jc w:val="both"/>
            </w:pPr>
            <w:r w:rsidRPr="00E61CB2">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Для того, чтобы удалить пустую строку, надо нажать клавишу:</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7"/>
              </w:numPr>
              <w:jc w:val="both"/>
              <w:rPr>
                <w:rFonts w:ascii="Times New Roman" w:hAnsi="Times New Roman"/>
                <w:sz w:val="24"/>
                <w:szCs w:val="24"/>
              </w:rPr>
            </w:pPr>
            <w:r w:rsidRPr="00E61CB2">
              <w:rPr>
                <w:rFonts w:ascii="Times New Roman" w:hAnsi="Times New Roman"/>
                <w:sz w:val="24"/>
                <w:szCs w:val="24"/>
              </w:rPr>
              <w:t>Пробел</w:t>
            </w:r>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Enter</w:t>
            </w:r>
            <w:proofErr w:type="spellEnd"/>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Insert</w:t>
            </w:r>
            <w:proofErr w:type="spellEnd"/>
          </w:p>
          <w:p w:rsidR="007F3B49" w:rsidRPr="00E61CB2" w:rsidRDefault="007B3F3A"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Delet</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Какой линией подчеркиваются грамматические ошибки в тексте?</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Синей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Зеленой волнистой</w:t>
            </w:r>
          </w:p>
          <w:p w:rsidR="007F3B49"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прямой толстой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любое количество фрагментов</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рядом расположенные фрагменты</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сразу все фрагменты</w:t>
            </w:r>
          </w:p>
          <w:p w:rsidR="007F3B49"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влияет увеличение масштаба отображения документа на печать документа?</w:t>
            </w:r>
          </w:p>
          <w:p w:rsidR="00E358F5" w:rsidRPr="00E61CB2" w:rsidRDefault="00E358F5" w:rsidP="00E358F5">
            <w:pPr>
              <w:jc w:val="both"/>
              <w:rPr>
                <w:b/>
              </w:rPr>
            </w:pP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шрифта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рисунков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Требует изменения ориентации страницы</w:t>
            </w:r>
          </w:p>
          <w:p w:rsidR="007F3B49"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 сохранить ранее созданный документ под другим именем?</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 Сохранить</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 Сохранить как</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 Создать</w:t>
            </w:r>
          </w:p>
          <w:p w:rsidR="007F3B49"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 Отправить</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Что такое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jc w:val="both"/>
              <w:rPr>
                <w:b/>
              </w:rPr>
            </w:pP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Текстовый редактор, предназначенный для обработки текстов самых различных видов</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Программа обработки электронных таблиц</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Система управления реляционными базами данных</w:t>
            </w:r>
          </w:p>
          <w:p w:rsidR="007F3B49"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Пакет для подготовки презентаций</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Какое имя по умолчанию имеет документ, открывающийся при запуске </w:t>
            </w: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Excel</w:t>
            </w:r>
            <w:proofErr w:type="spellEnd"/>
            <w:r w:rsidRPr="00E61CB2">
              <w:rPr>
                <w:rFonts w:ascii="Times New Roman" w:hAnsi="Times New Roman"/>
                <w:b/>
                <w:sz w:val="24"/>
                <w:szCs w:val="24"/>
              </w:rPr>
              <w:t>?</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Книга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Документ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Таблица 1</w:t>
            </w:r>
          </w:p>
          <w:p w:rsidR="007F3B49"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Лист 1</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Интернет – это:</w:t>
            </w:r>
          </w:p>
          <w:p w:rsidR="00E358F5" w:rsidRPr="00E61CB2" w:rsidRDefault="00E358F5" w:rsidP="00E358F5">
            <w:pPr>
              <w:jc w:val="both"/>
              <w:rPr>
                <w:b/>
              </w:rPr>
            </w:pP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Программное обеспечение</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Глобальная сеть</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Программа для ПК</w:t>
            </w:r>
          </w:p>
          <w:p w:rsidR="007F3B49"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Браузер</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Какой адрес электронной почты указан некорректно?</w:t>
            </w:r>
          </w:p>
          <w:p w:rsidR="00E358F5" w:rsidRPr="00E61CB2" w:rsidRDefault="00E358F5" w:rsidP="00E358F5">
            <w:pPr>
              <w:tabs>
                <w:tab w:val="left" w:pos="1701"/>
              </w:tabs>
              <w:jc w:val="both"/>
              <w:rPr>
                <w:b/>
              </w:rPr>
            </w:pPr>
          </w:p>
          <w:p w:rsidR="00E358F5" w:rsidRPr="00E61CB2" w:rsidRDefault="00735883"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E61CB2">
                <w:rPr>
                  <w:rStyle w:val="a3"/>
                  <w:rFonts w:ascii="Times New Roman" w:hAnsi="Times New Roman"/>
                  <w:color w:val="auto"/>
                  <w:sz w:val="24"/>
                  <w:szCs w:val="24"/>
                  <w:lang w:val="en-US"/>
                </w:rPr>
                <w:t>yan@mail.ru</w:t>
              </w:r>
            </w:hyperlink>
          </w:p>
          <w:p w:rsidR="00E358F5" w:rsidRPr="00E61CB2" w:rsidRDefault="00735883" w:rsidP="00070B40">
            <w:pPr>
              <w:pStyle w:val="ac"/>
              <w:numPr>
                <w:ilvl w:val="0"/>
                <w:numId w:val="145"/>
              </w:numPr>
              <w:jc w:val="both"/>
              <w:rPr>
                <w:rFonts w:ascii="Times New Roman" w:hAnsi="Times New Roman"/>
                <w:sz w:val="24"/>
                <w:szCs w:val="24"/>
                <w:lang w:val="en-US"/>
              </w:rPr>
            </w:pPr>
            <w:hyperlink r:id="rId9" w:history="1">
              <w:r w:rsidR="00E358F5" w:rsidRPr="00E61CB2">
                <w:rPr>
                  <w:rStyle w:val="a3"/>
                  <w:rFonts w:ascii="Times New Roman" w:hAnsi="Times New Roman"/>
                  <w:sz w:val="24"/>
                  <w:szCs w:val="24"/>
                  <w:lang w:val="en-US"/>
                </w:rPr>
                <w:t>yan</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google</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com</w:t>
              </w:r>
            </w:hyperlink>
          </w:p>
          <w:p w:rsidR="00E358F5" w:rsidRPr="00E61CB2" w:rsidRDefault="007F3B49" w:rsidP="00070B40">
            <w:pPr>
              <w:pStyle w:val="ac"/>
              <w:numPr>
                <w:ilvl w:val="0"/>
                <w:numId w:val="145"/>
              </w:numPr>
              <w:jc w:val="both"/>
              <w:rPr>
                <w:rFonts w:ascii="Times New Roman" w:hAnsi="Times New Roman"/>
                <w:sz w:val="24"/>
                <w:szCs w:val="24"/>
                <w:lang w:val="en-US"/>
              </w:rPr>
            </w:pPr>
            <w:proofErr w:type="spellStart"/>
            <w:r w:rsidRPr="00E61CB2">
              <w:rPr>
                <w:rFonts w:ascii="Times New Roman" w:hAnsi="Times New Roman"/>
                <w:sz w:val="24"/>
                <w:szCs w:val="24"/>
                <w:lang w:val="en-US"/>
              </w:rPr>
              <w:t>yan</w:t>
            </w:r>
            <w:proofErr w:type="spellEnd"/>
            <w:r w:rsidRPr="00E61CB2">
              <w:rPr>
                <w:rFonts w:ascii="Times New Roman" w:hAnsi="Times New Roman"/>
                <w:sz w:val="24"/>
                <w:szCs w:val="24"/>
              </w:rPr>
              <w:t>@</w:t>
            </w:r>
            <w:proofErr w:type="spellStart"/>
            <w:r w:rsidRPr="00E61CB2">
              <w:rPr>
                <w:rFonts w:ascii="Times New Roman" w:hAnsi="Times New Roman"/>
                <w:sz w:val="24"/>
                <w:szCs w:val="24"/>
                <w:lang w:val="en-US"/>
              </w:rPr>
              <w:t>mailru</w:t>
            </w:r>
            <w:proofErr w:type="spellEnd"/>
          </w:p>
          <w:p w:rsidR="007F3B49" w:rsidRPr="00E61CB2" w:rsidRDefault="00735883" w:rsidP="00070B40">
            <w:pPr>
              <w:pStyle w:val="ac"/>
              <w:numPr>
                <w:ilvl w:val="0"/>
                <w:numId w:val="145"/>
              </w:numPr>
              <w:jc w:val="both"/>
              <w:rPr>
                <w:rFonts w:ascii="Times New Roman" w:hAnsi="Times New Roman"/>
                <w:sz w:val="24"/>
                <w:szCs w:val="24"/>
                <w:lang w:val="en-US"/>
              </w:rPr>
            </w:pPr>
            <w:hyperlink r:id="rId10" w:history="1">
              <w:r w:rsidR="007F3B49" w:rsidRPr="00E61CB2">
                <w:rPr>
                  <w:rStyle w:val="a3"/>
                  <w:rFonts w:ascii="Times New Roman" w:hAnsi="Times New Roman"/>
                  <w:color w:val="auto"/>
                  <w:sz w:val="24"/>
                  <w:szCs w:val="24"/>
                  <w:lang w:val="en-US"/>
                </w:rPr>
                <w:t>nay</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yan</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google</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com</w:t>
              </w:r>
            </w:hyperlink>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Что из ниже перечисленного не является браузером?</w:t>
            </w:r>
          </w:p>
          <w:p w:rsidR="00E358F5" w:rsidRPr="00E61CB2" w:rsidRDefault="00E358F5" w:rsidP="00E358F5">
            <w:pPr>
              <w:jc w:val="both"/>
              <w:rPr>
                <w:b/>
              </w:rPr>
            </w:pPr>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Opera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Mozilla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Excel</w:t>
            </w:r>
            <w:proofErr w:type="spellEnd"/>
          </w:p>
          <w:p w:rsidR="007F3B49"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Explorer</w:t>
            </w:r>
            <w:proofErr w:type="spellEnd"/>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Заражению компьютерными вирусами могут подвергнуться:</w:t>
            </w:r>
          </w:p>
          <w:p w:rsidR="00E358F5" w:rsidRPr="00E61CB2" w:rsidRDefault="00E358F5" w:rsidP="00E358F5">
            <w:pPr>
              <w:jc w:val="both"/>
              <w:rPr>
                <w:b/>
              </w:rPr>
            </w:pP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hAnsi="Times New Roman"/>
                <w:sz w:val="24"/>
                <w:szCs w:val="24"/>
              </w:rPr>
              <w:lastRenderedPageBreak/>
              <w:t>Графические файлы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Программы и документы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Звуковые файлы</w:t>
            </w:r>
          </w:p>
          <w:p w:rsidR="007F3B49"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Видеофайлы</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Что из приведенного ниже не является URL – адресом </w:t>
            </w:r>
            <w:proofErr w:type="spellStart"/>
            <w:r w:rsidRPr="00E61CB2">
              <w:rPr>
                <w:rFonts w:ascii="Times New Roman" w:hAnsi="Times New Roman"/>
                <w:b/>
                <w:sz w:val="24"/>
                <w:szCs w:val="24"/>
              </w:rPr>
              <w:t>web</w:t>
            </w:r>
            <w:proofErr w:type="spellEnd"/>
            <w:r w:rsidRPr="00E61CB2">
              <w:rPr>
                <w:rFonts w:ascii="Times New Roman" w:hAnsi="Times New Roman"/>
                <w:b/>
                <w:sz w:val="24"/>
                <w:szCs w:val="24"/>
              </w:rPr>
              <w:t>-страницы?</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35883" w:rsidP="00070B40">
            <w:pPr>
              <w:pStyle w:val="ac"/>
              <w:numPr>
                <w:ilvl w:val="0"/>
                <w:numId w:val="148"/>
              </w:numPr>
              <w:jc w:val="both"/>
            </w:pPr>
            <w:hyperlink r:id="rId11" w:history="1">
              <w:r w:rsidR="00E358F5" w:rsidRPr="00E61CB2">
                <w:rPr>
                  <w:rStyle w:val="a3"/>
                </w:rPr>
                <w:t>http://www.уэк-воронеж.рф</w:t>
              </w:r>
            </w:hyperlink>
          </w:p>
          <w:p w:rsidR="00E358F5" w:rsidRPr="00E61CB2" w:rsidRDefault="00735883" w:rsidP="00070B40">
            <w:pPr>
              <w:pStyle w:val="ac"/>
              <w:numPr>
                <w:ilvl w:val="0"/>
                <w:numId w:val="148"/>
              </w:numPr>
              <w:jc w:val="both"/>
              <w:rPr>
                <w:rStyle w:val="a3"/>
                <w:color w:val="auto"/>
                <w:u w:val="none"/>
              </w:rPr>
            </w:pPr>
            <w:hyperlink r:id="rId12" w:history="1">
              <w:r w:rsidR="007F3B49" w:rsidRPr="00E61CB2">
                <w:rPr>
                  <w:rStyle w:val="a3"/>
                  <w:rFonts w:ascii="Times New Roman" w:hAnsi="Times New Roman"/>
                  <w:color w:val="auto"/>
                  <w:sz w:val="24"/>
                  <w:szCs w:val="24"/>
                </w:rPr>
                <w:t>http://www.govvrn.ru</w:t>
              </w:r>
            </w:hyperlink>
          </w:p>
          <w:p w:rsidR="00E358F5" w:rsidRPr="00E61CB2" w:rsidRDefault="00735883" w:rsidP="00070B40">
            <w:pPr>
              <w:pStyle w:val="ac"/>
              <w:numPr>
                <w:ilvl w:val="0"/>
                <w:numId w:val="148"/>
              </w:numPr>
              <w:jc w:val="both"/>
            </w:pPr>
            <w:hyperlink r:id="rId13" w:history="1">
              <w:r w:rsidR="00E358F5" w:rsidRPr="00E61CB2">
                <w:rPr>
                  <w:rStyle w:val="a3"/>
                  <w:rFonts w:ascii="Times New Roman" w:hAnsi="Times New Roman"/>
                  <w:sz w:val="24"/>
                  <w:szCs w:val="24"/>
                </w:rPr>
                <w:t>portal@govvrn.ru</w:t>
              </w:r>
            </w:hyperlink>
          </w:p>
          <w:p w:rsidR="007F3B49" w:rsidRPr="00E61CB2" w:rsidRDefault="00735883" w:rsidP="00070B40">
            <w:pPr>
              <w:pStyle w:val="ac"/>
              <w:numPr>
                <w:ilvl w:val="0"/>
                <w:numId w:val="148"/>
              </w:numPr>
              <w:jc w:val="both"/>
            </w:pPr>
            <w:hyperlink r:id="rId14" w:history="1">
              <w:r w:rsidR="007F3B49" w:rsidRPr="00E61CB2">
                <w:rPr>
                  <w:rStyle w:val="a3"/>
                  <w:rFonts w:ascii="Times New Roman" w:hAnsi="Times New Roman"/>
                  <w:color w:val="auto"/>
                  <w:sz w:val="24"/>
                  <w:szCs w:val="24"/>
                </w:rPr>
                <w:t>http://svc.govvrn.ru</w:t>
              </w:r>
            </w:hyperlink>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Электронная почта (e-</w:t>
            </w:r>
            <w:proofErr w:type="spellStart"/>
            <w:r w:rsidRPr="00E61CB2">
              <w:rPr>
                <w:b/>
              </w:rPr>
              <w:t>mail</w:t>
            </w:r>
            <w:proofErr w:type="spellEnd"/>
            <w:r w:rsidRPr="00E61CB2">
              <w:rPr>
                <w:b/>
              </w:rPr>
              <w:t>) позволяет передавать:</w:t>
            </w:r>
          </w:p>
          <w:p w:rsidR="00E358F5" w:rsidRPr="00E61CB2" w:rsidRDefault="00E358F5" w:rsidP="00E358F5">
            <w:pPr>
              <w:jc w:val="both"/>
              <w:rPr>
                <w:b/>
              </w:rPr>
            </w:pP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сообщения</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файлы</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Сообщения и приложенные файлы</w:t>
            </w:r>
          </w:p>
          <w:p w:rsidR="007F3B49"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Браузеры (например, </w:t>
            </w:r>
            <w:proofErr w:type="spellStart"/>
            <w:r w:rsidRPr="00E61CB2">
              <w:rPr>
                <w:b/>
              </w:rPr>
              <w:t>Microsoft</w:t>
            </w:r>
            <w:proofErr w:type="spellEnd"/>
            <w:r w:rsidRPr="00E61CB2">
              <w:rPr>
                <w:b/>
              </w:rPr>
              <w:t xml:space="preserve"> </w:t>
            </w:r>
            <w:proofErr w:type="spellStart"/>
            <w:r w:rsidRPr="00E61CB2">
              <w:rPr>
                <w:b/>
              </w:rPr>
              <w:t>Internet</w:t>
            </w:r>
            <w:proofErr w:type="spellEnd"/>
            <w:r w:rsidRPr="00E61CB2">
              <w:rPr>
                <w:b/>
              </w:rPr>
              <w:t xml:space="preserve"> </w:t>
            </w:r>
            <w:proofErr w:type="spellStart"/>
            <w:r w:rsidRPr="00E61CB2">
              <w:rPr>
                <w:b/>
              </w:rPr>
              <w:t>Explorer</w:t>
            </w:r>
            <w:proofErr w:type="spellEnd"/>
            <w:r w:rsidRPr="00E61CB2">
              <w:rPr>
                <w:b/>
              </w:rPr>
              <w:t>) являются:</w:t>
            </w:r>
          </w:p>
          <w:p w:rsidR="00E358F5" w:rsidRPr="00E61CB2" w:rsidRDefault="00E358F5" w:rsidP="00E358F5">
            <w:pPr>
              <w:jc w:val="both"/>
              <w:rPr>
                <w:b/>
              </w:rPr>
            </w:pP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Серверами Интернет</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Антивирусными программами</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Трансляторами языка программирования</w:t>
            </w:r>
          </w:p>
          <w:p w:rsidR="007F3B49"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 xml:space="preserve">Средством просмотра </w:t>
            </w:r>
            <w:proofErr w:type="spellStart"/>
            <w:r w:rsidRPr="00E61CB2">
              <w:rPr>
                <w:rFonts w:ascii="Times New Roman" w:hAnsi="Times New Roman"/>
                <w:sz w:val="24"/>
                <w:szCs w:val="24"/>
              </w:rPr>
              <w:t>web</w:t>
            </w:r>
            <w:proofErr w:type="spellEnd"/>
            <w:r w:rsidRPr="00E61CB2">
              <w:rPr>
                <w:rFonts w:ascii="Times New Roman" w:hAnsi="Times New Roman"/>
                <w:sz w:val="24"/>
                <w:szCs w:val="24"/>
              </w:rPr>
              <w:t>-страниц</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идентифицировать компьютер, подключенный к сети Интернет:</w:t>
            </w:r>
          </w:p>
          <w:p w:rsidR="00E358F5" w:rsidRPr="00E61CB2" w:rsidRDefault="00E358F5" w:rsidP="00E358F5">
            <w:pPr>
              <w:jc w:val="both"/>
              <w:rPr>
                <w:b/>
              </w:rPr>
            </w:pP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IP</w:t>
            </w:r>
            <w:r w:rsidRPr="00E61CB2">
              <w:rPr>
                <w:rFonts w:ascii="Times New Roman" w:hAnsi="Times New Roman"/>
                <w:sz w:val="24"/>
                <w:szCs w:val="24"/>
              </w:rPr>
              <w:t>-адресу</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e</w:t>
            </w:r>
            <w:r w:rsidRPr="00E61CB2">
              <w:rPr>
                <w:rFonts w:ascii="Times New Roman" w:hAnsi="Times New Roman"/>
                <w:sz w:val="24"/>
                <w:szCs w:val="24"/>
              </w:rPr>
              <w:t>-</w:t>
            </w:r>
            <w:r w:rsidRPr="00E61CB2">
              <w:rPr>
                <w:rFonts w:ascii="Times New Roman" w:hAnsi="Times New Roman"/>
                <w:sz w:val="24"/>
                <w:szCs w:val="24"/>
                <w:lang w:val="en-US"/>
              </w:rPr>
              <w:t>mail</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имени домашней </w:t>
            </w:r>
            <w:r w:rsidRPr="00E61CB2">
              <w:rPr>
                <w:rFonts w:ascii="Times New Roman" w:hAnsi="Times New Roman"/>
                <w:sz w:val="24"/>
                <w:szCs w:val="24"/>
                <w:lang w:val="en-US"/>
              </w:rPr>
              <w:t>web</w:t>
            </w:r>
            <w:r w:rsidRPr="00E61CB2">
              <w:rPr>
                <w:rFonts w:ascii="Times New Roman" w:hAnsi="Times New Roman"/>
                <w:sz w:val="24"/>
                <w:szCs w:val="24"/>
              </w:rPr>
              <w:t>-страницы</w:t>
            </w:r>
          </w:p>
          <w:p w:rsidR="007F3B49"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По доменному имени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 w:val="left" w:pos="3030"/>
              </w:tabs>
              <w:jc w:val="both"/>
              <w:rPr>
                <w:b/>
              </w:rPr>
            </w:pPr>
            <w:r w:rsidRPr="00E61CB2">
              <w:rPr>
                <w:b/>
              </w:rPr>
              <w:t xml:space="preserve">Сочетание клавиш </w:t>
            </w:r>
            <w:proofErr w:type="spellStart"/>
            <w:r w:rsidRPr="00E61CB2">
              <w:rPr>
                <w:b/>
              </w:rPr>
              <w:t>Ctrl+V</w:t>
            </w:r>
            <w:proofErr w:type="spellEnd"/>
            <w:r w:rsidRPr="00E61CB2">
              <w:rPr>
                <w:b/>
              </w:rPr>
              <w:t>:</w:t>
            </w:r>
            <w:r w:rsidRPr="00E61CB2">
              <w:rPr>
                <w:b/>
              </w:rPr>
              <w:tab/>
            </w:r>
          </w:p>
          <w:p w:rsidR="00E358F5" w:rsidRPr="00E61CB2" w:rsidRDefault="00E358F5" w:rsidP="00E358F5">
            <w:pPr>
              <w:tabs>
                <w:tab w:val="left" w:pos="1701"/>
                <w:tab w:val="left" w:pos="3030"/>
              </w:tabs>
              <w:jc w:val="both"/>
              <w:rPr>
                <w:b/>
              </w:rPr>
            </w:pP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Копирует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Вырезает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Вставляет выделенный фрагмент из буфера обмена</w:t>
            </w:r>
          </w:p>
          <w:p w:rsidR="007F3B49"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Изменяет регистр выделенного фрагмента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Сочетание клавиш </w:t>
            </w:r>
            <w:proofErr w:type="spellStart"/>
            <w:r w:rsidRPr="00E61CB2">
              <w:rPr>
                <w:b/>
              </w:rPr>
              <w:t>Ctrl</w:t>
            </w:r>
            <w:proofErr w:type="spellEnd"/>
            <w:r w:rsidRPr="00E61CB2">
              <w:rPr>
                <w:b/>
              </w:rPr>
              <w:t>+</w:t>
            </w:r>
            <w:r w:rsidRPr="00E61CB2">
              <w:rPr>
                <w:b/>
                <w:lang w:val="en-US"/>
              </w:rPr>
              <w:t>A</w:t>
            </w:r>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последнее действие</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выделение текста</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Выделяет весь документ</w:t>
            </w:r>
            <w:r w:rsidRPr="00E61CB2">
              <w:rPr>
                <w:rFonts w:ascii="Times New Roman" w:hAnsi="Times New Roman"/>
                <w:sz w:val="24"/>
                <w:szCs w:val="24"/>
              </w:rPr>
              <w:tab/>
            </w:r>
          </w:p>
          <w:p w:rsidR="007F3B49"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Выравнивает абзац по левому краю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Колонтитулы – это:</w:t>
            </w:r>
          </w:p>
          <w:p w:rsidR="00E358F5" w:rsidRPr="00E61CB2" w:rsidRDefault="00E358F5" w:rsidP="00E358F5">
            <w:pPr>
              <w:tabs>
                <w:tab w:val="left" w:pos="1701"/>
              </w:tabs>
              <w:jc w:val="both"/>
              <w:rPr>
                <w:b/>
              </w:rPr>
            </w:pP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Области, расположенные в верхнем и нижнем поле каждой страницы документа</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Названия файлов</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Шаблоны титульных листов</w:t>
            </w:r>
          </w:p>
          <w:p w:rsidR="007F3B49"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При использовании функции «Вырезать» текст размещается: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буфере обмена</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новом документе</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E61CB2">
              <w:rPr>
                <w:rFonts w:ascii="Times New Roman" w:eastAsia="Times New Roman" w:hAnsi="Times New Roman"/>
                <w:b/>
                <w:sz w:val="24"/>
                <w:szCs w:val="24"/>
                <w:lang w:eastAsia="ru-RU"/>
              </w:rPr>
              <w:t>Shift</w:t>
            </w:r>
            <w:proofErr w:type="spellEnd"/>
            <w:r w:rsidRPr="00E61CB2">
              <w:rPr>
                <w:rFonts w:ascii="Times New Roman" w:eastAsia="Times New Roman" w:hAnsi="Times New Roman"/>
                <w:b/>
                <w:sz w:val="24"/>
                <w:szCs w:val="24"/>
                <w:lang w:eastAsia="ru-RU"/>
              </w:rPr>
              <w:t xml:space="preserve"> + </w:t>
            </w:r>
            <w:proofErr w:type="spellStart"/>
            <w:r w:rsidRPr="00E61CB2">
              <w:rPr>
                <w:rFonts w:ascii="Times New Roman" w:eastAsia="Times New Roman" w:hAnsi="Times New Roman"/>
                <w:b/>
                <w:sz w:val="24"/>
                <w:szCs w:val="24"/>
                <w:lang w:eastAsia="ru-RU"/>
              </w:rPr>
              <w:t>Ctrl</w:t>
            </w:r>
            <w:proofErr w:type="spellEnd"/>
            <w:r w:rsidRPr="00E61CB2">
              <w:rPr>
                <w:rFonts w:ascii="Times New Roman" w:eastAsia="Times New Roman" w:hAnsi="Times New Roman"/>
                <w:b/>
                <w:sz w:val="24"/>
                <w:szCs w:val="24"/>
                <w:lang w:eastAsia="ru-RU"/>
              </w:rPr>
              <w:t>?</w:t>
            </w:r>
          </w:p>
          <w:p w:rsidR="00E358F5" w:rsidRPr="00E61CB2"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hAnsi="Times New Roman"/>
                <w:sz w:val="24"/>
                <w:szCs w:val="24"/>
              </w:rPr>
              <w:t>Для переключения между приложениями</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смены языка ввода</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перезагрузки компьютера</w:t>
            </w:r>
          </w:p>
          <w:p w:rsidR="007F3B49"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активации диспетчера задач</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 чего начинаются формулы в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 квадратных скобок</w:t>
            </w: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 xml:space="preserve">Со слова </w:t>
            </w:r>
            <w:proofErr w:type="spellStart"/>
            <w:r w:rsidRPr="00E61CB2">
              <w:rPr>
                <w:rFonts w:ascii="Times New Roman" w:hAnsi="Times New Roman"/>
                <w:sz w:val="24"/>
                <w:szCs w:val="24"/>
              </w:rPr>
              <w:t>do</w:t>
            </w:r>
            <w:proofErr w:type="spellEnd"/>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Со знака равенства</w:t>
            </w:r>
          </w:p>
          <w:p w:rsidR="007F3B49"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E61CB2" w:rsidRDefault="007F3B49" w:rsidP="00E358F5">
            <w:pPr>
              <w:tabs>
                <w:tab w:val="left" w:pos="2003"/>
              </w:tabs>
              <w:jc w:val="both"/>
              <w:rPr>
                <w:b/>
              </w:rPr>
            </w:pPr>
            <w:r w:rsidRPr="00E61CB2">
              <w:rPr>
                <w:b/>
              </w:rPr>
              <w:t>Драйвер – это:</w:t>
            </w:r>
          </w:p>
          <w:p w:rsidR="007F3B49" w:rsidRPr="00E61CB2" w:rsidRDefault="007F3B49" w:rsidP="00E358F5">
            <w:pPr>
              <w:tabs>
                <w:tab w:val="left" w:pos="2003"/>
              </w:tabs>
              <w:jc w:val="both"/>
              <w:rPr>
                <w:b/>
              </w:rPr>
            </w:pPr>
            <w:r w:rsidRPr="00E61CB2">
              <w:rPr>
                <w:b/>
              </w:rPr>
              <w:tab/>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Микросхема</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Программа-навигатор</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устройствами</w:t>
            </w:r>
          </w:p>
          <w:p w:rsidR="007F3B49"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Корзина - место хранения: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Файлов, созданных в среде </w:t>
            </w:r>
            <w:proofErr w:type="spellStart"/>
            <w:r w:rsidRPr="00E61CB2">
              <w:rPr>
                <w:rFonts w:ascii="Times New Roman" w:hAnsi="Times New Roman"/>
                <w:sz w:val="24"/>
                <w:szCs w:val="24"/>
              </w:rPr>
              <w:t>Windows</w:t>
            </w:r>
            <w:proofErr w:type="spellEnd"/>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Файлов, созданных определенным пользователем</w:t>
            </w: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Наиболее важных файлов в среде </w:t>
            </w:r>
            <w:proofErr w:type="spellStart"/>
            <w:r w:rsidRPr="00E61CB2">
              <w:rPr>
                <w:rFonts w:ascii="Times New Roman" w:hAnsi="Times New Roman"/>
                <w:sz w:val="24"/>
                <w:szCs w:val="24"/>
              </w:rPr>
              <w:t>Windows</w:t>
            </w:r>
            <w:proofErr w:type="spellEnd"/>
          </w:p>
          <w:p w:rsidR="007F3B49"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Удаленных файлов в среде </w:t>
            </w:r>
            <w:proofErr w:type="spellStart"/>
            <w:r w:rsidRPr="00E61CB2">
              <w:rPr>
                <w:rFonts w:ascii="Times New Roman" w:hAnsi="Times New Roman"/>
                <w:sz w:val="24"/>
                <w:szCs w:val="24"/>
              </w:rPr>
              <w:t>Windows</w:t>
            </w:r>
            <w:proofErr w:type="spellEnd"/>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 xml:space="preserve">Удаление ярлыка с рабочего стола </w:t>
            </w:r>
            <w:proofErr w:type="spellStart"/>
            <w:r w:rsidRPr="00E61CB2">
              <w:rPr>
                <w:b/>
              </w:rPr>
              <w:t>Windows</w:t>
            </w:r>
            <w:proofErr w:type="spellEnd"/>
            <w:r w:rsidRPr="00E61CB2">
              <w:rPr>
                <w:b/>
              </w:rPr>
              <w:t xml:space="preserve"> приведет:</w:t>
            </w:r>
          </w:p>
          <w:p w:rsidR="002B4854" w:rsidRPr="00E61CB2" w:rsidRDefault="002B4854" w:rsidP="002B4854">
            <w:pPr>
              <w:tabs>
                <w:tab w:val="left" w:pos="1701"/>
              </w:tabs>
              <w:jc w:val="both"/>
              <w:rPr>
                <w:b/>
              </w:rPr>
            </w:pP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удалению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перемещению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lastRenderedPageBreak/>
              <w:t>К выключению ПК</w:t>
            </w:r>
          </w:p>
          <w:p w:rsidR="007F3B49"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Антивирусное программное обеспечение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клавиатурой</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Драйвер</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осуществляющая защиту от вредоносного программного обеспечения</w:t>
            </w:r>
          </w:p>
          <w:p w:rsidR="007F3B49"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Все ответы правильные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Система Консультант Плюс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файлами</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Текстовый редактор</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Справочная правовая система</w:t>
            </w:r>
          </w:p>
          <w:p w:rsidR="007F3B49"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contextualSpacing/>
              <w:jc w:val="both"/>
              <w:rPr>
                <w:b/>
              </w:rPr>
            </w:pPr>
            <w:r w:rsidRPr="00E61CB2">
              <w:rPr>
                <w:b/>
              </w:rPr>
              <w:t xml:space="preserve">Как можно вставить рисунок в документ MS </w:t>
            </w:r>
            <w:proofErr w:type="spellStart"/>
            <w:r w:rsidRPr="00E61CB2">
              <w:rPr>
                <w:b/>
              </w:rPr>
              <w:t>Word</w:t>
            </w:r>
            <w:proofErr w:type="spellEnd"/>
            <w:r w:rsidRPr="00E61CB2">
              <w:rPr>
                <w:b/>
              </w:rPr>
              <w:t>?</w:t>
            </w:r>
          </w:p>
          <w:p w:rsidR="002B4854" w:rsidRPr="00E61CB2" w:rsidRDefault="002B4854" w:rsidP="002B4854">
            <w:pPr>
              <w:contextualSpacing/>
              <w:jc w:val="both"/>
              <w:rPr>
                <w:b/>
              </w:rPr>
            </w:pP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hAnsi="Times New Roman"/>
                <w:sz w:val="24"/>
                <w:szCs w:val="24"/>
              </w:rPr>
              <w:t>Из графического редактора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файла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коллекции готовых картинок</w:t>
            </w:r>
          </w:p>
          <w:p w:rsidR="007F3B49"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Все варианты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E61CB2">
              <w:rPr>
                <w:rFonts w:ascii="Times New Roman" w:eastAsia="Times New Roman" w:hAnsi="Times New Roman"/>
                <w:b/>
                <w:sz w:val="24"/>
                <w:szCs w:val="24"/>
                <w:lang w:eastAsia="ru-RU"/>
              </w:rPr>
              <w:t>Office</w:t>
            </w:r>
            <w:proofErr w:type="spellEnd"/>
            <w:r w:rsidRPr="00E61CB2">
              <w:rPr>
                <w:rFonts w:ascii="Times New Roman" w:eastAsia="Times New Roman" w:hAnsi="Times New Roman"/>
                <w:b/>
                <w:sz w:val="24"/>
                <w:szCs w:val="24"/>
                <w:lang w:eastAsia="ru-RU"/>
              </w:rPr>
              <w:t xml:space="preserve"> – это:</w:t>
            </w:r>
          </w:p>
          <w:p w:rsidR="002B4854" w:rsidRPr="00E61CB2"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hAnsi="Times New Roman"/>
                <w:sz w:val="24"/>
                <w:szCs w:val="24"/>
                <w:lang w:val="en-US"/>
              </w:rPr>
              <w:t>Word</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Access</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PowerPoin</w:t>
            </w:r>
            <w:r w:rsidR="002B4854" w:rsidRPr="00E61CB2">
              <w:rPr>
                <w:rFonts w:ascii="Times New Roman" w:eastAsia="Times New Roman" w:hAnsi="Times New Roman"/>
                <w:sz w:val="24"/>
                <w:szCs w:val="24"/>
                <w:lang w:val="en-US" w:eastAsia="ru-RU"/>
              </w:rPr>
              <w:t>t</w:t>
            </w:r>
          </w:p>
          <w:p w:rsidR="007F3B49"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Binder</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 xml:space="preserve">В </w:t>
            </w:r>
            <w:proofErr w:type="spellStart"/>
            <w:r w:rsidRPr="00E61CB2">
              <w:rPr>
                <w:b/>
              </w:rPr>
              <w:t>PowerPoint</w:t>
            </w:r>
            <w:proofErr w:type="spellEnd"/>
            <w:r w:rsidRPr="00E61CB2">
              <w:rPr>
                <w:b/>
              </w:rPr>
              <w:t xml:space="preserve"> предусмотрена функция:</w:t>
            </w:r>
          </w:p>
          <w:p w:rsidR="002B4854" w:rsidRPr="00E61CB2" w:rsidRDefault="002B4854" w:rsidP="002B4854">
            <w:pPr>
              <w:jc w:val="both"/>
              <w:rPr>
                <w:b/>
              </w:rPr>
            </w:pP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hAnsi="Times New Roman"/>
                <w:sz w:val="24"/>
                <w:szCs w:val="24"/>
              </w:rPr>
              <w:t>Добавления звуковых эффектов и закадрового текста</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Вычисления значений математических функций</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Ведения базы данных</w:t>
            </w:r>
          </w:p>
          <w:p w:rsidR="007F3B49"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Нет правильных вариантов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Что такое компьютерный вирус?</w:t>
            </w:r>
          </w:p>
          <w:p w:rsidR="002B4854" w:rsidRPr="00E61CB2" w:rsidRDefault="002B4854" w:rsidP="002B4854">
            <w:pPr>
              <w:jc w:val="both"/>
              <w:rPr>
                <w:b/>
              </w:rPr>
            </w:pP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hAnsi="Times New Roman"/>
                <w:sz w:val="24"/>
                <w:szCs w:val="24"/>
              </w:rPr>
              <w:t>Любая программа, созданная на языках низкого уровня</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Программа проверки и лечения дисков</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E61CB2" w:rsidRDefault="007F3B49" w:rsidP="007B3F3A">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lastRenderedPageBreak/>
              <w:t>База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Как происходит заражение «почтовым» вирусом?</w:t>
            </w:r>
          </w:p>
          <w:p w:rsidR="002B4854" w:rsidRPr="00E61CB2" w:rsidRDefault="002B4854" w:rsidP="002B4854">
            <w:pPr>
              <w:jc w:val="both"/>
              <w:rPr>
                <w:b/>
              </w:rPr>
            </w:pP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hAnsi="Times New Roman"/>
                <w:sz w:val="24"/>
                <w:szCs w:val="24"/>
              </w:rPr>
              <w:t>При открытии зараженного файла, присланного с письмом по e-</w:t>
            </w:r>
            <w:proofErr w:type="spellStart"/>
            <w:r w:rsidRPr="00E61CB2">
              <w:rPr>
                <w:rFonts w:ascii="Times New Roman" w:hAnsi="Times New Roman"/>
                <w:sz w:val="24"/>
                <w:szCs w:val="24"/>
              </w:rPr>
              <w:t>mail</w:t>
            </w:r>
            <w:proofErr w:type="spellEnd"/>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подключении к почтовому серверу</w:t>
            </w: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При подключении к </w:t>
            </w:r>
            <w:proofErr w:type="spellStart"/>
            <w:r w:rsidRPr="00E61CB2">
              <w:rPr>
                <w:rFonts w:ascii="Times New Roman" w:eastAsia="Times New Roman" w:hAnsi="Times New Roman"/>
                <w:sz w:val="24"/>
                <w:szCs w:val="24"/>
                <w:lang w:eastAsia="ru-RU"/>
              </w:rPr>
              <w:t>web</w:t>
            </w:r>
            <w:proofErr w:type="spellEnd"/>
            <w:r w:rsidRPr="00E61CB2">
              <w:rPr>
                <w:rFonts w:ascii="Times New Roman" w:eastAsia="Times New Roman" w:hAnsi="Times New Roman"/>
                <w:sz w:val="24"/>
                <w:szCs w:val="24"/>
                <w:lang w:eastAsia="ru-RU"/>
              </w:rPr>
              <w:t>-серверу, зараженному «почтовым» вирусом</w:t>
            </w:r>
          </w:p>
          <w:p w:rsidR="007F3B49"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получении с письмом, присланном по e-</w:t>
            </w:r>
            <w:proofErr w:type="spellStart"/>
            <w:r w:rsidRPr="00E61CB2">
              <w:rPr>
                <w:rFonts w:ascii="Times New Roman" w:eastAsia="Times New Roman" w:hAnsi="Times New Roman"/>
                <w:sz w:val="24"/>
                <w:szCs w:val="24"/>
                <w:lang w:eastAsia="ru-RU"/>
              </w:rPr>
              <w:t>mail</w:t>
            </w:r>
            <w:proofErr w:type="spellEnd"/>
            <w:r w:rsidRPr="00E61CB2">
              <w:rPr>
                <w:rFonts w:ascii="Times New Roman" w:eastAsia="Times New Roman" w:hAnsi="Times New Roman"/>
                <w:sz w:val="24"/>
                <w:szCs w:val="24"/>
                <w:lang w:eastAsia="ru-RU"/>
              </w:rPr>
              <w:t>, зараженного файла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Сколько килобайт в одном мегабайте?</w:t>
            </w:r>
          </w:p>
          <w:p w:rsidR="002B4854" w:rsidRPr="00E61CB2" w:rsidRDefault="002B4854" w:rsidP="002B4854">
            <w:pPr>
              <w:jc w:val="both"/>
              <w:rPr>
                <w:b/>
              </w:rPr>
            </w:pP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hAnsi="Times New Roman"/>
                <w:sz w:val="24"/>
                <w:szCs w:val="24"/>
              </w:rPr>
              <w:t>1000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1010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1024</w:t>
            </w:r>
          </w:p>
          <w:p w:rsidR="007F3B49"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8</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Имя файла отделяется от расширения с помощью...</w:t>
            </w:r>
          </w:p>
          <w:p w:rsidR="002B4854" w:rsidRPr="00E61CB2" w:rsidRDefault="002B4854" w:rsidP="002B4854">
            <w:pPr>
              <w:jc w:val="both"/>
              <w:rPr>
                <w:b/>
              </w:rPr>
            </w:pP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hAnsi="Times New Roman"/>
                <w:sz w:val="24"/>
                <w:szCs w:val="24"/>
              </w:rPr>
              <w:t>Пробела</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Запятой</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Точки</w:t>
            </w:r>
          </w:p>
          <w:p w:rsidR="007F3B49"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Картинки</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Термин «СПАМ», применяемый к электронной почте, означает:</w:t>
            </w:r>
          </w:p>
          <w:p w:rsidR="002B4854" w:rsidRPr="00E61CB2" w:rsidRDefault="002B4854" w:rsidP="002B4854">
            <w:pPr>
              <w:jc w:val="both"/>
              <w:rPr>
                <w:b/>
              </w:rPr>
            </w:pP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hAnsi="Times New Roman"/>
                <w:sz w:val="24"/>
                <w:szCs w:val="24"/>
              </w:rPr>
              <w:t>Почта от коллег по работе</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от тех людей, общение с которыми Вам неприятно</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которую Вам отослали по ошибки (ошиблись адресом)</w:t>
            </w:r>
          </w:p>
          <w:p w:rsidR="007F3B49"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рекламного характера, которую вы не хотите получать</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«Буфер обмена» - это?</w:t>
            </w:r>
          </w:p>
          <w:p w:rsidR="002B4854" w:rsidRPr="00E61CB2" w:rsidRDefault="002B4854" w:rsidP="002B4854">
            <w:pPr>
              <w:jc w:val="both"/>
              <w:rPr>
                <w:b/>
              </w:rPr>
            </w:pP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Стандартная программа </w:t>
            </w:r>
            <w:proofErr w:type="spellStart"/>
            <w:r w:rsidRPr="00E61CB2">
              <w:rPr>
                <w:rFonts w:ascii="Times New Roman" w:eastAsia="Times New Roman" w:hAnsi="Times New Roman"/>
                <w:sz w:val="24"/>
                <w:szCs w:val="24"/>
                <w:lang w:eastAsia="ru-RU"/>
              </w:rPr>
              <w:t>Windows</w:t>
            </w:r>
            <w:proofErr w:type="spellEnd"/>
            <w:r w:rsidRPr="00E61CB2">
              <w:rPr>
                <w:rFonts w:ascii="Times New Roman" w:eastAsia="Times New Roman" w:hAnsi="Times New Roman"/>
                <w:sz w:val="24"/>
                <w:szCs w:val="24"/>
                <w:lang w:eastAsia="ru-RU"/>
              </w:rPr>
              <w:t xml:space="preserve"> для обмена сообщениями электронной почты</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DF5D92" w:rsidRPr="00E61CB2" w:rsidTr="00070B40">
        <w:tc>
          <w:tcPr>
            <w:tcW w:w="9464" w:type="dxa"/>
            <w:gridSpan w:val="2"/>
          </w:tcPr>
          <w:p w:rsidR="00DF5D92" w:rsidRPr="00E61CB2" w:rsidRDefault="00DF5D92" w:rsidP="00DF5D92">
            <w:pPr>
              <w:spacing w:before="120" w:after="120"/>
              <w:ind w:firstLine="709"/>
              <w:contextualSpacing/>
              <w:jc w:val="center"/>
              <w:rPr>
                <w:b/>
                <w:sz w:val="28"/>
                <w:szCs w:val="28"/>
              </w:rPr>
            </w:pPr>
          </w:p>
          <w:p w:rsidR="00DF5D92" w:rsidRPr="00E61CB2" w:rsidRDefault="00DF5D92" w:rsidP="00DF5D92">
            <w:pPr>
              <w:spacing w:before="120" w:after="120"/>
              <w:ind w:firstLine="709"/>
              <w:contextualSpacing/>
              <w:jc w:val="center"/>
              <w:rPr>
                <w:b/>
                <w:sz w:val="28"/>
                <w:szCs w:val="28"/>
              </w:rPr>
            </w:pPr>
            <w:r w:rsidRPr="00E61CB2">
              <w:rPr>
                <w:b/>
                <w:sz w:val="28"/>
                <w:szCs w:val="28"/>
              </w:rPr>
              <w:t>Часть 5. Русский язык и культура речи</w:t>
            </w:r>
          </w:p>
          <w:p w:rsidR="00DF5D92" w:rsidRPr="00E61CB2" w:rsidRDefault="00DF5D92" w:rsidP="00DF5D92">
            <w:pPr>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глагола к зависимому слову?</w:t>
            </w:r>
          </w:p>
          <w:p w:rsidR="00D4548E" w:rsidRPr="00E61CB2" w:rsidRDefault="00D4548E" w:rsidP="00D4548E">
            <w:pPr>
              <w:contextualSpacing/>
              <w:jc w:val="both"/>
              <w:rPr>
                <w:b/>
              </w:rPr>
            </w:pP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Негодовать (против чего?)</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Руководить (кем? чем?)</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lastRenderedPageBreak/>
              <w:t>Тревожиться (за кем? за чем?)</w:t>
            </w:r>
          </w:p>
          <w:p w:rsidR="007F3B49"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Содействовать  (кому? чему?)</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прилагательного к зависимому слову?</w:t>
            </w:r>
          </w:p>
          <w:p w:rsidR="00D4548E" w:rsidRPr="00E61CB2" w:rsidRDefault="00D4548E" w:rsidP="00D4548E">
            <w:pPr>
              <w:contextualSpacing/>
              <w:jc w:val="both"/>
            </w:pPr>
          </w:p>
          <w:p w:rsidR="00D4548E" w:rsidRPr="00E61CB2" w:rsidRDefault="007F3B49" w:rsidP="00070B40">
            <w:pPr>
              <w:pStyle w:val="ac"/>
              <w:numPr>
                <w:ilvl w:val="0"/>
                <w:numId w:val="173"/>
              </w:numPr>
              <w:jc w:val="both"/>
              <w:rPr>
                <w:rFonts w:ascii="Times New Roman" w:hAnsi="Times New Roman"/>
                <w:sz w:val="24"/>
                <w:szCs w:val="24"/>
              </w:rPr>
            </w:pPr>
            <w:r w:rsidRPr="00E61CB2">
              <w:rPr>
                <w:rFonts w:ascii="Times New Roman" w:hAnsi="Times New Roman"/>
                <w:sz w:val="24"/>
                <w:szCs w:val="24"/>
              </w:rPr>
              <w:t>Спокоен (за кого? за что?)</w:t>
            </w:r>
          </w:p>
          <w:p w:rsidR="00D4548E" w:rsidRPr="00E61CB2" w:rsidRDefault="007F3B49" w:rsidP="00070B40">
            <w:pPr>
              <w:pStyle w:val="ac"/>
              <w:numPr>
                <w:ilvl w:val="0"/>
                <w:numId w:val="173"/>
              </w:numPr>
              <w:jc w:val="both"/>
              <w:rPr>
                <w:rFonts w:ascii="Times New Roman" w:hAnsi="Times New Roman"/>
                <w:sz w:val="24"/>
                <w:szCs w:val="24"/>
              </w:rPr>
            </w:pPr>
            <w:r w:rsidRPr="00E61CB2">
              <w:rPr>
                <w:rFonts w:ascii="Times New Roman" w:hAnsi="Times New Roman"/>
                <w:sz w:val="24"/>
                <w:szCs w:val="24"/>
              </w:rPr>
              <w:t>Уверен (в кого? во что?)</w:t>
            </w:r>
          </w:p>
          <w:p w:rsidR="00D4548E" w:rsidRPr="00E61CB2" w:rsidRDefault="007F3B49" w:rsidP="00070B40">
            <w:pPr>
              <w:pStyle w:val="ac"/>
              <w:numPr>
                <w:ilvl w:val="0"/>
                <w:numId w:val="173"/>
              </w:numPr>
              <w:jc w:val="both"/>
              <w:rPr>
                <w:rFonts w:ascii="Times New Roman" w:hAnsi="Times New Roman"/>
                <w:sz w:val="24"/>
                <w:szCs w:val="24"/>
              </w:rPr>
            </w:pPr>
            <w:r w:rsidRPr="00E61CB2">
              <w:rPr>
                <w:rFonts w:ascii="Times New Roman" w:hAnsi="Times New Roman"/>
                <w:sz w:val="24"/>
                <w:szCs w:val="24"/>
              </w:rPr>
              <w:t>Должен (кому? что?)</w:t>
            </w:r>
          </w:p>
          <w:p w:rsidR="007F3B49" w:rsidRPr="00E61CB2" w:rsidRDefault="007F3B49" w:rsidP="00070B40">
            <w:pPr>
              <w:pStyle w:val="ac"/>
              <w:numPr>
                <w:ilvl w:val="0"/>
                <w:numId w:val="173"/>
              </w:numPr>
              <w:jc w:val="both"/>
              <w:rPr>
                <w:rFonts w:ascii="Times New Roman" w:hAnsi="Times New Roman"/>
                <w:sz w:val="24"/>
                <w:szCs w:val="24"/>
              </w:rPr>
            </w:pPr>
            <w:r w:rsidRPr="00E61CB2">
              <w:rPr>
                <w:rFonts w:ascii="Times New Roman" w:hAnsi="Times New Roman"/>
                <w:sz w:val="24"/>
                <w:szCs w:val="24"/>
              </w:rPr>
              <w:t>Верен (кому? чему?)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ряду нет ошибок в построении словосочетаний?</w:t>
            </w:r>
          </w:p>
          <w:p w:rsidR="00D4548E" w:rsidRPr="00E61CB2" w:rsidRDefault="00D4548E" w:rsidP="00D4548E">
            <w:pPr>
              <w:contextualSpacing/>
              <w:jc w:val="both"/>
              <w:rPr>
                <w:b/>
              </w:rPr>
            </w:pP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Согласно пословице, прикоснуться к горячей плите</w:t>
            </w: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Коснуться проблем, скучаю за тобой</w:t>
            </w: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Различать союзы, преимущество надо мной</w:t>
            </w:r>
          </w:p>
          <w:p w:rsidR="007F3B49"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Директор училища, заведующий аптеки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нет грамматической ошибки?</w:t>
            </w:r>
          </w:p>
          <w:p w:rsidR="00D4548E" w:rsidRPr="00E61CB2" w:rsidRDefault="00D4548E" w:rsidP="00D4548E">
            <w:pPr>
              <w:contextualSpacing/>
              <w:jc w:val="both"/>
              <w:rPr>
                <w:b/>
              </w:rPr>
            </w:pP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Нельзя не отметить о высокой активности аудитории</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Я тебе за это и говорю</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Нужно уплатить за проезд</w:t>
            </w:r>
          </w:p>
          <w:p w:rsidR="007F3B49"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Я соскучился за семьей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нарушен порядок слов?</w:t>
            </w:r>
          </w:p>
          <w:p w:rsidR="00D4548E" w:rsidRPr="00E61CB2" w:rsidRDefault="00D4548E" w:rsidP="00D4548E">
            <w:pPr>
              <w:contextualSpacing/>
              <w:jc w:val="both"/>
              <w:rPr>
                <w:b/>
              </w:rPr>
            </w:pP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Недоумение мое нарастало в течение всего неприятного разговора</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Работать для науки и для общих идей – это и есть личное счастье</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Все зависящие меры от нас для предотвращения катастрофы были приняты</w:t>
            </w:r>
          </w:p>
          <w:p w:rsidR="007F3B49"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случае дан вариант с ошибкой?</w:t>
            </w:r>
          </w:p>
          <w:p w:rsidR="00D4548E" w:rsidRPr="00E61CB2" w:rsidRDefault="00D4548E" w:rsidP="00D4548E">
            <w:pPr>
              <w:contextualSpacing/>
              <w:jc w:val="both"/>
              <w:rPr>
                <w:b/>
              </w:rPr>
            </w:pP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Многие, кто пришел, были удивлены</w:t>
            </w: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Студенчество возмущены</w:t>
            </w: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Около трех лет прошло</w:t>
            </w:r>
          </w:p>
          <w:p w:rsidR="007F3B49"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Брат с сестрой уехали на юг</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придаточную часть сложноподчиненного предложения нельзя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Венеция – это город, который построен на море</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Приехала девушка, которая нравилась мне, и я почувствовал себя очень счастливым</w:t>
            </w:r>
          </w:p>
          <w:p w:rsidR="007F3B49"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lastRenderedPageBreak/>
              <w:t>Я добрался до тропинки, которая ведет к селу, спешился и повел коня на поводу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придаточную часть сложноподчиненного предложения возможно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Улица, по которой можно проехать в город, была свободна</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 это время во двор въехала машина, которая была нагружена овощами</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Вода, которую пили туристы из родника, показалась им необыкновенно вкусной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Выберите грамматически правильное продолжение предложения.</w:t>
            </w:r>
          </w:p>
          <w:p w:rsidR="00D4548E" w:rsidRPr="00E61CB2" w:rsidRDefault="00D4548E" w:rsidP="00D4548E">
            <w:pPr>
              <w:contextualSpacing/>
              <w:jc w:val="both"/>
              <w:rPr>
                <w:b/>
              </w:rPr>
            </w:pPr>
          </w:p>
          <w:p w:rsidR="007F3B49" w:rsidRPr="00E61CB2" w:rsidRDefault="007F3B49" w:rsidP="00235214">
            <w:pPr>
              <w:tabs>
                <w:tab w:val="left" w:pos="1978"/>
              </w:tabs>
              <w:ind w:firstLine="709"/>
              <w:contextualSpacing/>
              <w:jc w:val="both"/>
            </w:pPr>
            <w:r w:rsidRPr="00E61CB2">
              <w:t>Решая задачу,</w:t>
            </w:r>
            <w:r w:rsidRPr="00E61CB2">
              <w:tab/>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…условие должно быть внимательно прочитано</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используются справочники</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нельзя пользоваться калькулятором</w:t>
            </w:r>
          </w:p>
          <w:p w:rsidR="007F3B49"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может быть несколько ответов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Занимаясь ремонтом квартиры, приходится быть и дизайнером, и маляром, и плотником</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Выслушав показания свидетелей, дело приобрело несколько иной поворот</w:t>
            </w:r>
          </w:p>
          <w:p w:rsidR="007F3B49"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Окончив вуз, студентам выдается диплом о высшем образовании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допущена грамматическая ошибка?</w:t>
            </w:r>
          </w:p>
          <w:p w:rsidR="008A3EE4" w:rsidRPr="00E61CB2" w:rsidRDefault="008A3EE4" w:rsidP="008A3EE4">
            <w:pPr>
              <w:contextualSpacing/>
              <w:jc w:val="both"/>
              <w:rPr>
                <w:b/>
              </w:rPr>
            </w:pP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Весь день она жила надеждой, что увидит своего возлюбленного</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Улица вела к реке, на которой росли деревья</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Хотелось бы увидеть, где начинается Волга</w:t>
            </w:r>
          </w:p>
          <w:p w:rsidR="007F3B49"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Когда договор был подписан, стороны обменялись рукопожатиями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грамматической ошибки?</w:t>
            </w:r>
          </w:p>
          <w:p w:rsidR="008A3EE4" w:rsidRPr="00E61CB2" w:rsidRDefault="008A3EE4" w:rsidP="008A3EE4">
            <w:pPr>
              <w:contextualSpacing/>
              <w:jc w:val="both"/>
              <w:rPr>
                <w:b/>
              </w:rPr>
            </w:pP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Под конец вечера, обидевшись, Николай сказал, что ухожу от вас</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Все спрашивали, что как ее зовут</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Наташа настаивала на том, пусть не вмешиваются в ее дела</w:t>
            </w:r>
          </w:p>
          <w:p w:rsidR="007F3B49"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Он сказал, что десять лет провел на Севере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w:t>
            </w:r>
          </w:p>
          <w:p w:rsidR="008A3EE4" w:rsidRPr="00E61CB2" w:rsidRDefault="008A3EE4" w:rsidP="008A3EE4">
            <w:pPr>
              <w:contextualSpacing/>
              <w:jc w:val="both"/>
            </w:pP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 xml:space="preserve">Для совершенствования мастерства спортсменов решено проведение </w:t>
            </w:r>
            <w:r w:rsidRPr="00E61CB2">
              <w:rPr>
                <w:rFonts w:ascii="Times New Roman" w:hAnsi="Times New Roman"/>
                <w:sz w:val="24"/>
                <w:szCs w:val="24"/>
              </w:rPr>
              <w:lastRenderedPageBreak/>
              <w:t>дополнительных соревнований</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Многие подростки и взрослые восхищаются от фильма «Ночной дозор»</w:t>
            </w:r>
          </w:p>
          <w:p w:rsidR="007F3B49"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Вам нужно немедленно оплатить телефонные переговоры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Гражд</w:t>
            </w:r>
            <w:r w:rsidRPr="00E61CB2">
              <w:rPr>
                <w:rFonts w:ascii="Times New Roman" w:hAnsi="Times New Roman"/>
                <w:b/>
                <w:sz w:val="24"/>
                <w:szCs w:val="24"/>
              </w:rPr>
              <w:t>а</w:t>
            </w:r>
            <w:r w:rsidRPr="00E61CB2">
              <w:rPr>
                <w:rFonts w:ascii="Times New Roman" w:hAnsi="Times New Roman"/>
                <w:sz w:val="24"/>
                <w:szCs w:val="24"/>
              </w:rPr>
              <w:t xml:space="preserve">нство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На склад</w:t>
            </w:r>
            <w:r w:rsidRPr="00E61CB2">
              <w:rPr>
                <w:rFonts w:ascii="Times New Roman" w:hAnsi="Times New Roman"/>
                <w:b/>
                <w:sz w:val="24"/>
                <w:szCs w:val="24"/>
              </w:rPr>
              <w:t>а</w:t>
            </w:r>
            <w:r w:rsidRPr="00E61CB2">
              <w:rPr>
                <w:rFonts w:ascii="Times New Roman" w:hAnsi="Times New Roman"/>
                <w:sz w:val="24"/>
                <w:szCs w:val="24"/>
              </w:rPr>
              <w:t xml:space="preserve">х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В ясл</w:t>
            </w:r>
            <w:r w:rsidRPr="00E61CB2">
              <w:rPr>
                <w:rFonts w:ascii="Times New Roman" w:hAnsi="Times New Roman"/>
                <w:b/>
                <w:sz w:val="24"/>
                <w:szCs w:val="24"/>
              </w:rPr>
              <w:t>я</w:t>
            </w:r>
            <w:r w:rsidRPr="00E61CB2">
              <w:rPr>
                <w:rFonts w:ascii="Times New Roman" w:hAnsi="Times New Roman"/>
                <w:sz w:val="24"/>
                <w:szCs w:val="24"/>
              </w:rPr>
              <w:t>х</w:t>
            </w:r>
          </w:p>
          <w:p w:rsidR="007F3B49"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Копиров</w:t>
            </w:r>
            <w:r w:rsidRPr="00E61CB2">
              <w:rPr>
                <w:rFonts w:ascii="Times New Roman" w:hAnsi="Times New Roman"/>
                <w:b/>
                <w:sz w:val="24"/>
                <w:szCs w:val="24"/>
              </w:rPr>
              <w:t>а</w:t>
            </w:r>
            <w:r w:rsidRPr="00E61CB2">
              <w:rPr>
                <w:rFonts w:ascii="Times New Roman" w:hAnsi="Times New Roman"/>
                <w:sz w:val="24"/>
                <w:szCs w:val="24"/>
              </w:rPr>
              <w:t>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Взят</w:t>
            </w:r>
            <w:r w:rsidRPr="00E61CB2">
              <w:rPr>
                <w:rFonts w:ascii="Times New Roman" w:hAnsi="Times New Roman"/>
                <w:b/>
                <w:sz w:val="24"/>
                <w:szCs w:val="24"/>
              </w:rPr>
              <w:t>о</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Кат</w:t>
            </w:r>
            <w:r w:rsidRPr="00E61CB2">
              <w:rPr>
                <w:rFonts w:ascii="Times New Roman" w:hAnsi="Times New Roman"/>
                <w:b/>
                <w:sz w:val="24"/>
                <w:szCs w:val="24"/>
              </w:rPr>
              <w:t>а</w:t>
            </w:r>
            <w:r w:rsidRPr="00E61CB2">
              <w:rPr>
                <w:rFonts w:ascii="Times New Roman" w:hAnsi="Times New Roman"/>
                <w:sz w:val="24"/>
                <w:szCs w:val="24"/>
              </w:rPr>
              <w:t>лог</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 xml:space="preserve">видно </w:t>
            </w:r>
          </w:p>
          <w:p w:rsidR="007F3B49"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Кварт</w:t>
            </w:r>
            <w:r w:rsidRPr="00E61CB2">
              <w:rPr>
                <w:rFonts w:ascii="Times New Roman" w:hAnsi="Times New Roman"/>
                <w:b/>
                <w:sz w:val="24"/>
                <w:szCs w:val="24"/>
              </w:rPr>
              <w:t>а</w:t>
            </w:r>
            <w:r w:rsidRPr="00E61CB2">
              <w:rPr>
                <w:rFonts w:ascii="Times New Roman" w:hAnsi="Times New Roman"/>
                <w:sz w:val="24"/>
                <w:szCs w:val="24"/>
              </w:rPr>
              <w:t>л</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согласование сказуемого с подлежащим?</w:t>
            </w:r>
          </w:p>
          <w:p w:rsidR="008A3EE4" w:rsidRPr="00E61CB2" w:rsidRDefault="008A3EE4" w:rsidP="008A3EE4">
            <w:pPr>
              <w:contextualSpacing/>
              <w:jc w:val="both"/>
              <w:rPr>
                <w:b/>
              </w:rPr>
            </w:pP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На экскурсию пошло  всего десять студентов группы</w:t>
            </w: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Полчаса, проведенные в обществе такого интересного рассказчика, прошли незаметно</w:t>
            </w: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Пятерка истребителей бросились на вражеские бомбардировщики</w:t>
            </w:r>
          </w:p>
          <w:p w:rsidR="007F3B49"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Много выпускников школы пошли учиться в вузы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Ход</w:t>
            </w:r>
            <w:r w:rsidRPr="00E61CB2">
              <w:rPr>
                <w:rFonts w:ascii="Times New Roman" w:hAnsi="Times New Roman"/>
                <w:b/>
                <w:sz w:val="24"/>
                <w:szCs w:val="24"/>
              </w:rPr>
              <w:t>а</w:t>
            </w:r>
            <w:r w:rsidRPr="00E61CB2">
              <w:rPr>
                <w:rFonts w:ascii="Times New Roman" w:hAnsi="Times New Roman"/>
                <w:sz w:val="24"/>
                <w:szCs w:val="24"/>
              </w:rPr>
              <w:t>тайство</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Д</w:t>
            </w:r>
            <w:r w:rsidRPr="00E61CB2">
              <w:rPr>
                <w:rFonts w:ascii="Times New Roman" w:hAnsi="Times New Roman"/>
                <w:b/>
                <w:sz w:val="24"/>
                <w:szCs w:val="24"/>
              </w:rPr>
              <w:t>о</w:t>
            </w:r>
            <w:r w:rsidRPr="00E61CB2">
              <w:rPr>
                <w:rFonts w:ascii="Times New Roman" w:hAnsi="Times New Roman"/>
                <w:sz w:val="24"/>
                <w:szCs w:val="24"/>
              </w:rPr>
              <w:t>говор</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w:t>
            </w:r>
            <w:r w:rsidRPr="00E61CB2">
              <w:rPr>
                <w:rFonts w:ascii="Times New Roman" w:hAnsi="Times New Roman"/>
                <w:b/>
                <w:sz w:val="24"/>
                <w:szCs w:val="24"/>
              </w:rPr>
              <w:t>и</w:t>
            </w:r>
            <w:r w:rsidRPr="00E61CB2">
              <w:rPr>
                <w:rFonts w:ascii="Times New Roman" w:hAnsi="Times New Roman"/>
                <w:sz w:val="24"/>
                <w:szCs w:val="24"/>
              </w:rPr>
              <w:t>роты</w:t>
            </w:r>
          </w:p>
          <w:p w:rsidR="007F3B49"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Знач</w:t>
            </w:r>
            <w:r w:rsidRPr="00E61CB2">
              <w:rPr>
                <w:rFonts w:ascii="Times New Roman" w:hAnsi="Times New Roman"/>
                <w:b/>
                <w:sz w:val="24"/>
                <w:szCs w:val="24"/>
              </w:rPr>
              <w:t>и</w:t>
            </w:r>
            <w:r w:rsidRPr="00E61CB2">
              <w:rPr>
                <w:rFonts w:ascii="Times New Roman" w:hAnsi="Times New Roman"/>
                <w:sz w:val="24"/>
                <w:szCs w:val="24"/>
              </w:rPr>
              <w:t>мость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есть грамматические ошибки на управление?</w:t>
            </w:r>
          </w:p>
          <w:p w:rsidR="008A3EE4" w:rsidRPr="00E61CB2" w:rsidRDefault="008A3EE4" w:rsidP="008A3EE4">
            <w:pPr>
              <w:contextualSpacing/>
              <w:jc w:val="both"/>
              <w:rPr>
                <w:b/>
              </w:rPr>
            </w:pP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Преподаватель указал о том, что в работе имеется ряд ошибок</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Ответ по заявлению был получен немедленно</w:t>
            </w:r>
          </w:p>
          <w:p w:rsidR="007F3B49"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Многие молодые режиссеры добились больших успехов в создании интересных кинофильмов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употребление однородных членов?</w:t>
            </w:r>
          </w:p>
          <w:p w:rsidR="008A3EE4" w:rsidRPr="00E61CB2" w:rsidRDefault="008A3EE4" w:rsidP="008A3EE4">
            <w:pPr>
              <w:contextualSpacing/>
              <w:jc w:val="both"/>
              <w:rPr>
                <w:b/>
              </w:rPr>
            </w:pP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lastRenderedPageBreak/>
              <w:t>Больному давали фрукты, крепкий бульон, какао, апельсины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Укажем место Пушкина в истории русской и мировой литературы, его роль в создании русского языка, особенности онегинской строфы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Чувство героя должно было пройти через испытания, равнодушие и капризы героини</w:t>
            </w:r>
          </w:p>
          <w:p w:rsidR="007F3B49"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Жильцы требовали ликвидации неполадок и ремонта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няли</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Вероисповед</w:t>
            </w:r>
            <w:r w:rsidRPr="00E61CB2">
              <w:rPr>
                <w:rFonts w:ascii="Times New Roman" w:hAnsi="Times New Roman"/>
                <w:b/>
                <w:sz w:val="24"/>
                <w:szCs w:val="24"/>
              </w:rPr>
              <w:t>а</w:t>
            </w:r>
            <w:r w:rsidRPr="00E61CB2">
              <w:rPr>
                <w:rFonts w:ascii="Times New Roman" w:hAnsi="Times New Roman"/>
                <w:sz w:val="24"/>
                <w:szCs w:val="24"/>
              </w:rPr>
              <w:t>ние</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Призван</w:t>
            </w:r>
            <w:r w:rsidRPr="00E61CB2">
              <w:rPr>
                <w:rFonts w:ascii="Times New Roman" w:hAnsi="Times New Roman"/>
                <w:b/>
                <w:sz w:val="24"/>
                <w:szCs w:val="24"/>
              </w:rPr>
              <w:t>а</w:t>
            </w:r>
          </w:p>
          <w:p w:rsidR="007F3B49"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Перев</w:t>
            </w:r>
            <w:r w:rsidRPr="00E61CB2">
              <w:rPr>
                <w:rFonts w:ascii="Times New Roman" w:hAnsi="Times New Roman"/>
                <w:b/>
                <w:sz w:val="24"/>
                <w:szCs w:val="24"/>
              </w:rPr>
              <w:t>е</w:t>
            </w:r>
            <w:r w:rsidRPr="00E61CB2">
              <w:rPr>
                <w:rFonts w:ascii="Times New Roman" w:hAnsi="Times New Roman"/>
                <w:sz w:val="24"/>
                <w:szCs w:val="24"/>
              </w:rPr>
              <w:t>дена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Закл</w:t>
            </w:r>
            <w:r w:rsidRPr="00E61CB2">
              <w:rPr>
                <w:rFonts w:ascii="Times New Roman" w:hAnsi="Times New Roman"/>
                <w:b/>
                <w:sz w:val="24"/>
                <w:szCs w:val="24"/>
              </w:rPr>
              <w:t>ю</w:t>
            </w:r>
            <w:r w:rsidRPr="00E61CB2">
              <w:rPr>
                <w:rFonts w:ascii="Times New Roman" w:hAnsi="Times New Roman"/>
                <w:sz w:val="24"/>
                <w:szCs w:val="24"/>
              </w:rPr>
              <w:t>чим</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Угл</w:t>
            </w:r>
            <w:r w:rsidRPr="00E61CB2">
              <w:rPr>
                <w:rFonts w:ascii="Times New Roman" w:hAnsi="Times New Roman"/>
                <w:b/>
                <w:sz w:val="24"/>
                <w:szCs w:val="24"/>
              </w:rPr>
              <w:t>у</w:t>
            </w:r>
            <w:r w:rsidRPr="00E61CB2">
              <w:rPr>
                <w:rFonts w:ascii="Times New Roman" w:hAnsi="Times New Roman"/>
                <w:sz w:val="24"/>
                <w:szCs w:val="24"/>
              </w:rPr>
              <w:t>бить</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Г</w:t>
            </w:r>
            <w:r w:rsidRPr="00E61CB2">
              <w:rPr>
                <w:rFonts w:ascii="Times New Roman" w:hAnsi="Times New Roman"/>
                <w:b/>
                <w:sz w:val="24"/>
                <w:szCs w:val="24"/>
              </w:rPr>
              <w:t>е</w:t>
            </w:r>
            <w:r w:rsidRPr="00E61CB2">
              <w:rPr>
                <w:rFonts w:ascii="Times New Roman" w:hAnsi="Times New Roman"/>
                <w:sz w:val="24"/>
                <w:szCs w:val="24"/>
              </w:rPr>
              <w:t xml:space="preserve">рбов </w:t>
            </w:r>
          </w:p>
          <w:p w:rsidR="007F3B49"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Брал</w:t>
            </w:r>
            <w:r w:rsidRPr="00E61CB2">
              <w:rPr>
                <w:rFonts w:ascii="Times New Roman" w:hAnsi="Times New Roman"/>
                <w:b/>
                <w:sz w:val="24"/>
                <w:szCs w:val="24"/>
              </w:rPr>
              <w:t>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Преце</w:t>
            </w:r>
            <w:r w:rsidRPr="00E61CB2">
              <w:rPr>
                <w:rFonts w:ascii="Times New Roman" w:hAnsi="Times New Roman"/>
                <w:b/>
                <w:sz w:val="24"/>
                <w:szCs w:val="24"/>
              </w:rPr>
              <w:t>н</w:t>
            </w:r>
            <w:r w:rsidRPr="00E61CB2">
              <w:rPr>
                <w:rFonts w:ascii="Times New Roman" w:hAnsi="Times New Roman"/>
                <w:sz w:val="24"/>
                <w:szCs w:val="24"/>
              </w:rPr>
              <w:t>дент</w:t>
            </w:r>
            <w:proofErr w:type="spellEnd"/>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Скомпроме</w:t>
            </w:r>
            <w:r w:rsidRPr="00E61CB2">
              <w:rPr>
                <w:rFonts w:ascii="Times New Roman" w:hAnsi="Times New Roman"/>
                <w:b/>
                <w:sz w:val="24"/>
                <w:szCs w:val="24"/>
              </w:rPr>
              <w:t>н</w:t>
            </w:r>
            <w:r w:rsidRPr="00E61CB2">
              <w:rPr>
                <w:rFonts w:ascii="Times New Roman" w:hAnsi="Times New Roman"/>
                <w:sz w:val="24"/>
                <w:szCs w:val="24"/>
              </w:rPr>
              <w:t>тировать</w:t>
            </w:r>
            <w:proofErr w:type="spellEnd"/>
            <w:r w:rsidRPr="00E61CB2">
              <w:rPr>
                <w:rFonts w:ascii="Times New Roman" w:hAnsi="Times New Roman"/>
                <w:sz w:val="24"/>
                <w:szCs w:val="24"/>
              </w:rPr>
              <w:t xml:space="preserve"> </w:t>
            </w:r>
          </w:p>
          <w:p w:rsidR="008A3EE4" w:rsidRPr="00E61CB2" w:rsidRDefault="007F3B49" w:rsidP="00070B40">
            <w:pPr>
              <w:pStyle w:val="ac"/>
              <w:numPr>
                <w:ilvl w:val="0"/>
                <w:numId w:val="193"/>
              </w:numPr>
              <w:jc w:val="both"/>
              <w:rPr>
                <w:rFonts w:ascii="Times New Roman" w:hAnsi="Times New Roman"/>
                <w:sz w:val="24"/>
                <w:szCs w:val="24"/>
              </w:rPr>
            </w:pPr>
            <w:r w:rsidRPr="00E61CB2">
              <w:rPr>
                <w:rFonts w:ascii="Times New Roman" w:hAnsi="Times New Roman"/>
                <w:b/>
                <w:sz w:val="24"/>
                <w:szCs w:val="24"/>
              </w:rPr>
              <w:t>По</w:t>
            </w:r>
            <w:r w:rsidRPr="00E61CB2">
              <w:rPr>
                <w:rFonts w:ascii="Times New Roman" w:hAnsi="Times New Roman"/>
                <w:sz w:val="24"/>
                <w:szCs w:val="24"/>
              </w:rPr>
              <w:t>скользнуться</w:t>
            </w:r>
          </w:p>
          <w:p w:rsidR="007F3B49"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Сги</w:t>
            </w:r>
            <w:r w:rsidRPr="00E61CB2">
              <w:rPr>
                <w:rFonts w:ascii="Times New Roman" w:hAnsi="Times New Roman"/>
                <w:b/>
                <w:sz w:val="24"/>
                <w:szCs w:val="24"/>
              </w:rPr>
              <w:t>н</w:t>
            </w:r>
            <w:r w:rsidRPr="00E61CB2">
              <w:rPr>
                <w:rFonts w:ascii="Times New Roman" w:hAnsi="Times New Roman"/>
                <w:sz w:val="24"/>
                <w:szCs w:val="24"/>
              </w:rPr>
              <w:t>аться</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Конкуре</w:t>
            </w:r>
            <w:r w:rsidRPr="00E61CB2">
              <w:rPr>
                <w:rFonts w:ascii="Times New Roman" w:hAnsi="Times New Roman"/>
                <w:b/>
                <w:sz w:val="24"/>
                <w:szCs w:val="24"/>
              </w:rPr>
              <w:t>нто</w:t>
            </w:r>
            <w:r w:rsidRPr="00E61CB2">
              <w:rPr>
                <w:rFonts w:ascii="Times New Roman" w:hAnsi="Times New Roman"/>
                <w:sz w:val="24"/>
                <w:szCs w:val="24"/>
              </w:rPr>
              <w:t>способный</w:t>
            </w: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На</w:t>
            </w:r>
            <w:r w:rsidRPr="00E61CB2">
              <w:rPr>
                <w:rFonts w:ascii="Times New Roman" w:hAnsi="Times New Roman"/>
                <w:b/>
                <w:sz w:val="24"/>
                <w:szCs w:val="24"/>
              </w:rPr>
              <w:t>д</w:t>
            </w:r>
            <w:r w:rsidR="008A3EE4" w:rsidRPr="00E61CB2">
              <w:rPr>
                <w:rFonts w:ascii="Times New Roman" w:hAnsi="Times New Roman"/>
                <w:sz w:val="24"/>
                <w:szCs w:val="24"/>
              </w:rPr>
              <w:t>смехаться</w:t>
            </w:r>
          </w:p>
          <w:p w:rsidR="008A3EE4"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Зад</w:t>
            </w:r>
            <w:r w:rsidRPr="00E61CB2">
              <w:rPr>
                <w:rFonts w:ascii="Times New Roman" w:hAnsi="Times New Roman"/>
                <w:b/>
                <w:sz w:val="24"/>
                <w:szCs w:val="24"/>
              </w:rPr>
              <w:t>о</w:t>
            </w:r>
            <w:r w:rsidR="008A3EE4" w:rsidRPr="00E61CB2">
              <w:rPr>
                <w:rFonts w:ascii="Times New Roman" w:hAnsi="Times New Roman"/>
                <w:sz w:val="24"/>
                <w:szCs w:val="24"/>
              </w:rPr>
              <w:t>бривать</w:t>
            </w:r>
            <w:proofErr w:type="spellEnd"/>
          </w:p>
          <w:p w:rsidR="007F3B49"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Д</w:t>
            </w:r>
            <w:r w:rsidRPr="00E61CB2">
              <w:rPr>
                <w:rFonts w:ascii="Times New Roman" w:hAnsi="Times New Roman"/>
                <w:b/>
                <w:sz w:val="24"/>
                <w:szCs w:val="24"/>
              </w:rPr>
              <w:t>р</w:t>
            </w:r>
            <w:r w:rsidR="008A3EE4" w:rsidRPr="00E61CB2">
              <w:rPr>
                <w:rFonts w:ascii="Times New Roman" w:hAnsi="Times New Roman"/>
                <w:sz w:val="24"/>
                <w:szCs w:val="24"/>
              </w:rPr>
              <w:t>ушлаг</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Подытаживать</w:t>
            </w:r>
            <w:proofErr w:type="spellEnd"/>
            <w:r w:rsidRPr="00E61CB2">
              <w:rPr>
                <w:rFonts w:ascii="Times New Roman" w:hAnsi="Times New Roman"/>
                <w:sz w:val="24"/>
                <w:szCs w:val="24"/>
              </w:rPr>
              <w:t xml:space="preserve">  результаты</w:t>
            </w: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Едь</w:t>
            </w:r>
            <w:proofErr w:type="spellEnd"/>
            <w:r w:rsidRPr="00E61CB2">
              <w:rPr>
                <w:rFonts w:ascii="Times New Roman" w:hAnsi="Times New Roman"/>
                <w:sz w:val="24"/>
                <w:szCs w:val="24"/>
              </w:rPr>
              <w:t xml:space="preserve"> быстрее</w:t>
            </w:r>
          </w:p>
          <w:p w:rsidR="008A3EE4" w:rsidRPr="00E61CB2" w:rsidRDefault="007F3B49" w:rsidP="00070B40">
            <w:pPr>
              <w:pStyle w:val="ac"/>
              <w:numPr>
                <w:ilvl w:val="0"/>
                <w:numId w:val="195"/>
              </w:numPr>
              <w:jc w:val="both"/>
              <w:rPr>
                <w:rFonts w:ascii="Times New Roman" w:hAnsi="Times New Roman"/>
                <w:sz w:val="24"/>
                <w:szCs w:val="24"/>
              </w:rPr>
            </w:pPr>
            <w:r w:rsidRPr="00E61CB2">
              <w:rPr>
                <w:rFonts w:ascii="Times New Roman" w:hAnsi="Times New Roman"/>
                <w:sz w:val="24"/>
                <w:szCs w:val="24"/>
              </w:rPr>
              <w:t>Уполномочивать</w:t>
            </w:r>
          </w:p>
          <w:p w:rsidR="007F3B49"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Положь</w:t>
            </w:r>
            <w:proofErr w:type="spellEnd"/>
            <w:r w:rsidRPr="00E61CB2">
              <w:rPr>
                <w:rFonts w:ascii="Times New Roman" w:hAnsi="Times New Roman"/>
                <w:sz w:val="24"/>
                <w:szCs w:val="24"/>
              </w:rPr>
              <w:t xml:space="preserve"> на место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Наиболее быстрейший</w:t>
            </w: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Более продуктивней</w:t>
            </w: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Менее слаще</w:t>
            </w:r>
          </w:p>
          <w:p w:rsidR="007F3B49"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lastRenderedPageBreak/>
              <w:t>Терпеливее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Рядом с ими</w:t>
            </w: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 отношении него</w:t>
            </w: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Вы сама виноваты</w:t>
            </w:r>
          </w:p>
          <w:p w:rsidR="007F3B49"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 xml:space="preserve">На </w:t>
            </w:r>
            <w:proofErr w:type="spellStart"/>
            <w:r w:rsidRPr="00E61CB2">
              <w:rPr>
                <w:rFonts w:ascii="Times New Roman" w:hAnsi="Times New Roman"/>
                <w:sz w:val="24"/>
                <w:szCs w:val="24"/>
              </w:rPr>
              <w:t>ихние</w:t>
            </w:r>
            <w:proofErr w:type="spellEnd"/>
            <w:r w:rsidRPr="00E61CB2">
              <w:rPr>
                <w:rFonts w:ascii="Times New Roman" w:hAnsi="Times New Roman"/>
                <w:sz w:val="24"/>
                <w:szCs w:val="24"/>
              </w:rPr>
              <w:t xml:space="preserve">  предложения</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в каком ряду нет ошибок:</w:t>
            </w:r>
          </w:p>
          <w:p w:rsidR="008A3EE4" w:rsidRPr="00E61CB2" w:rsidRDefault="008A3EE4" w:rsidP="008A3EE4">
            <w:pPr>
              <w:contextualSpacing/>
              <w:jc w:val="both"/>
              <w:rPr>
                <w:b/>
              </w:rPr>
            </w:pP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Заведующий отделом, согласно приказа</w:t>
            </w: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Удостоен премией,  уверен в успех</w:t>
            </w: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Скучаю по вас, оплатить проезд</w:t>
            </w:r>
          </w:p>
          <w:p w:rsidR="007F3B49"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Характерен  кому, курс на реформы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Приехал с Москвы</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Работал в заводе;</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Уехал в за границу</w:t>
            </w:r>
          </w:p>
          <w:p w:rsidR="007F3B49"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Вышел из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Ссылаясь на нашу договоренность, будет</w:t>
            </w:r>
            <w:r w:rsidR="008A3EE4" w:rsidRPr="00E61CB2">
              <w:rPr>
                <w:rFonts w:ascii="Times New Roman" w:hAnsi="Times New Roman"/>
                <w:sz w:val="24"/>
                <w:szCs w:val="24"/>
              </w:rPr>
              <w:t xml:space="preserve"> произведен  безналичный расчет</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Готовясь к Олимпиаде, строительство спортивны</w:t>
            </w:r>
            <w:r w:rsidR="008A3EE4" w:rsidRPr="00E61CB2">
              <w:rPr>
                <w:rFonts w:ascii="Times New Roman" w:hAnsi="Times New Roman"/>
                <w:sz w:val="24"/>
                <w:szCs w:val="24"/>
              </w:rPr>
              <w:t>х объектов в Сочи набирает силу</w:t>
            </w:r>
          </w:p>
          <w:p w:rsidR="007F3B49"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7F3B49" w:rsidRPr="008A3EE4"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правильное продолжение предложения:</w:t>
            </w:r>
          </w:p>
          <w:p w:rsidR="008A3EE4" w:rsidRPr="00E61CB2" w:rsidRDefault="008A3EE4" w:rsidP="008A3EE4">
            <w:pPr>
              <w:contextualSpacing/>
              <w:jc w:val="both"/>
              <w:rPr>
                <w:b/>
              </w:rPr>
            </w:pPr>
          </w:p>
          <w:p w:rsidR="007F3B49" w:rsidRPr="00E61CB2" w:rsidRDefault="007F3B49" w:rsidP="00235214">
            <w:pPr>
              <w:ind w:firstLine="709"/>
              <w:contextualSpacing/>
              <w:jc w:val="both"/>
            </w:pPr>
            <w:r w:rsidRPr="00E61CB2">
              <w:t>Изучая историю,</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Понадобится много времени</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Мы усваиваем уроки прошлого</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Есть возможность гордиться нашим прошлым</w:t>
            </w:r>
          </w:p>
          <w:p w:rsidR="007F3B49"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Это помогает лучше понять настоящее</w:t>
            </w:r>
          </w:p>
          <w:p w:rsidR="007F3B49" w:rsidRPr="008A3EE4" w:rsidRDefault="007F3B49" w:rsidP="00235214">
            <w:pPr>
              <w:ind w:firstLine="709"/>
              <w:contextualSpacing/>
              <w:jc w:val="both"/>
              <w:rPr>
                <w:b/>
              </w:rPr>
            </w:pPr>
          </w:p>
        </w:tc>
      </w:tr>
    </w:tbl>
    <w:p w:rsidR="00DF15E8" w:rsidRPr="008A3EE4" w:rsidRDefault="00DF15E8" w:rsidP="008A3EE4">
      <w:pPr>
        <w:contextualSpacing/>
        <w:jc w:val="both"/>
      </w:pPr>
    </w:p>
    <w:sectPr w:rsidR="00DF15E8" w:rsidRPr="008A3EE4"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7">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0">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0">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6"/>
  </w:num>
  <w:num w:numId="3">
    <w:abstractNumId w:val="153"/>
  </w:num>
  <w:num w:numId="4">
    <w:abstractNumId w:val="140"/>
  </w:num>
  <w:num w:numId="5">
    <w:abstractNumId w:val="79"/>
  </w:num>
  <w:num w:numId="6">
    <w:abstractNumId w:val="73"/>
  </w:num>
  <w:num w:numId="7">
    <w:abstractNumId w:val="5"/>
  </w:num>
  <w:num w:numId="8">
    <w:abstractNumId w:val="119"/>
  </w:num>
  <w:num w:numId="9">
    <w:abstractNumId w:val="137"/>
  </w:num>
  <w:num w:numId="10">
    <w:abstractNumId w:val="190"/>
  </w:num>
  <w:num w:numId="11">
    <w:abstractNumId w:val="97"/>
  </w:num>
  <w:num w:numId="12">
    <w:abstractNumId w:val="129"/>
  </w:num>
  <w:num w:numId="13">
    <w:abstractNumId w:val="114"/>
  </w:num>
  <w:num w:numId="14">
    <w:abstractNumId w:val="191"/>
  </w:num>
  <w:num w:numId="15">
    <w:abstractNumId w:val="187"/>
  </w:num>
  <w:num w:numId="16">
    <w:abstractNumId w:val="176"/>
  </w:num>
  <w:num w:numId="17">
    <w:abstractNumId w:val="88"/>
  </w:num>
  <w:num w:numId="18">
    <w:abstractNumId w:val="159"/>
  </w:num>
  <w:num w:numId="19">
    <w:abstractNumId w:val="195"/>
  </w:num>
  <w:num w:numId="20">
    <w:abstractNumId w:val="104"/>
  </w:num>
  <w:num w:numId="21">
    <w:abstractNumId w:val="87"/>
  </w:num>
  <w:num w:numId="22">
    <w:abstractNumId w:val="80"/>
  </w:num>
  <w:num w:numId="23">
    <w:abstractNumId w:val="30"/>
  </w:num>
  <w:num w:numId="24">
    <w:abstractNumId w:val="11"/>
  </w:num>
  <w:num w:numId="25">
    <w:abstractNumId w:val="184"/>
  </w:num>
  <w:num w:numId="26">
    <w:abstractNumId w:val="100"/>
  </w:num>
  <w:num w:numId="27">
    <w:abstractNumId w:val="102"/>
  </w:num>
  <w:num w:numId="28">
    <w:abstractNumId w:val="117"/>
  </w:num>
  <w:num w:numId="29">
    <w:abstractNumId w:val="135"/>
  </w:num>
  <w:num w:numId="30">
    <w:abstractNumId w:val="47"/>
  </w:num>
  <w:num w:numId="31">
    <w:abstractNumId w:val="196"/>
  </w:num>
  <w:num w:numId="32">
    <w:abstractNumId w:val="92"/>
  </w:num>
  <w:num w:numId="33">
    <w:abstractNumId w:val="120"/>
  </w:num>
  <w:num w:numId="34">
    <w:abstractNumId w:val="105"/>
  </w:num>
  <w:num w:numId="35">
    <w:abstractNumId w:val="64"/>
  </w:num>
  <w:num w:numId="36">
    <w:abstractNumId w:val="34"/>
  </w:num>
  <w:num w:numId="37">
    <w:abstractNumId w:val="192"/>
  </w:num>
  <w:num w:numId="38">
    <w:abstractNumId w:val="52"/>
  </w:num>
  <w:num w:numId="39">
    <w:abstractNumId w:val="49"/>
  </w:num>
  <w:num w:numId="40">
    <w:abstractNumId w:val="193"/>
  </w:num>
  <w:num w:numId="41">
    <w:abstractNumId w:val="141"/>
  </w:num>
  <w:num w:numId="42">
    <w:abstractNumId w:val="158"/>
  </w:num>
  <w:num w:numId="43">
    <w:abstractNumId w:val="103"/>
  </w:num>
  <w:num w:numId="44">
    <w:abstractNumId w:val="185"/>
  </w:num>
  <w:num w:numId="45">
    <w:abstractNumId w:val="124"/>
  </w:num>
  <w:num w:numId="46">
    <w:abstractNumId w:val="96"/>
  </w:num>
  <w:num w:numId="47">
    <w:abstractNumId w:val="189"/>
  </w:num>
  <w:num w:numId="48">
    <w:abstractNumId w:val="82"/>
  </w:num>
  <w:num w:numId="49">
    <w:abstractNumId w:val="63"/>
  </w:num>
  <w:num w:numId="50">
    <w:abstractNumId w:val="167"/>
  </w:num>
  <w:num w:numId="51">
    <w:abstractNumId w:val="84"/>
  </w:num>
  <w:num w:numId="52">
    <w:abstractNumId w:val="151"/>
  </w:num>
  <w:num w:numId="53">
    <w:abstractNumId w:val="57"/>
  </w:num>
  <w:num w:numId="54">
    <w:abstractNumId w:val="132"/>
  </w:num>
  <w:num w:numId="55">
    <w:abstractNumId w:val="22"/>
  </w:num>
  <w:num w:numId="56">
    <w:abstractNumId w:val="128"/>
  </w:num>
  <w:num w:numId="57">
    <w:abstractNumId w:val="54"/>
  </w:num>
  <w:num w:numId="58">
    <w:abstractNumId w:val="161"/>
  </w:num>
  <w:num w:numId="59">
    <w:abstractNumId w:val="173"/>
  </w:num>
  <w:num w:numId="60">
    <w:abstractNumId w:val="91"/>
  </w:num>
  <w:num w:numId="61">
    <w:abstractNumId w:val="0"/>
  </w:num>
  <w:num w:numId="62">
    <w:abstractNumId w:val="10"/>
  </w:num>
  <w:num w:numId="63">
    <w:abstractNumId w:val="171"/>
  </w:num>
  <w:num w:numId="64">
    <w:abstractNumId w:val="60"/>
  </w:num>
  <w:num w:numId="65">
    <w:abstractNumId w:val="113"/>
  </w:num>
  <w:num w:numId="66">
    <w:abstractNumId w:val="116"/>
  </w:num>
  <w:num w:numId="67">
    <w:abstractNumId w:val="67"/>
  </w:num>
  <w:num w:numId="68">
    <w:abstractNumId w:val="78"/>
  </w:num>
  <w:num w:numId="69">
    <w:abstractNumId w:val="13"/>
  </w:num>
  <w:num w:numId="70">
    <w:abstractNumId w:val="146"/>
  </w:num>
  <w:num w:numId="71">
    <w:abstractNumId w:val="42"/>
  </w:num>
  <w:num w:numId="72">
    <w:abstractNumId w:val="28"/>
  </w:num>
  <w:num w:numId="73">
    <w:abstractNumId w:val="112"/>
  </w:num>
  <w:num w:numId="74">
    <w:abstractNumId w:val="170"/>
  </w:num>
  <w:num w:numId="75">
    <w:abstractNumId w:val="182"/>
  </w:num>
  <w:num w:numId="76">
    <w:abstractNumId w:val="51"/>
  </w:num>
  <w:num w:numId="77">
    <w:abstractNumId w:val="149"/>
  </w:num>
  <w:num w:numId="78">
    <w:abstractNumId w:val="131"/>
  </w:num>
  <w:num w:numId="79">
    <w:abstractNumId w:val="154"/>
  </w:num>
  <w:num w:numId="80">
    <w:abstractNumId w:val="66"/>
  </w:num>
  <w:num w:numId="81">
    <w:abstractNumId w:val="27"/>
  </w:num>
  <w:num w:numId="82">
    <w:abstractNumId w:val="133"/>
  </w:num>
  <w:num w:numId="83">
    <w:abstractNumId w:val="35"/>
  </w:num>
  <w:num w:numId="84">
    <w:abstractNumId w:val="56"/>
  </w:num>
  <w:num w:numId="85">
    <w:abstractNumId w:val="101"/>
  </w:num>
  <w:num w:numId="86">
    <w:abstractNumId w:val="107"/>
  </w:num>
  <w:num w:numId="87">
    <w:abstractNumId w:val="144"/>
  </w:num>
  <w:num w:numId="88">
    <w:abstractNumId w:val="45"/>
  </w:num>
  <w:num w:numId="89">
    <w:abstractNumId w:val="85"/>
  </w:num>
  <w:num w:numId="90">
    <w:abstractNumId w:val="99"/>
  </w:num>
  <w:num w:numId="91">
    <w:abstractNumId w:val="177"/>
  </w:num>
  <w:num w:numId="92">
    <w:abstractNumId w:val="25"/>
  </w:num>
  <w:num w:numId="93">
    <w:abstractNumId w:val="183"/>
  </w:num>
  <w:num w:numId="94">
    <w:abstractNumId w:val="166"/>
  </w:num>
  <w:num w:numId="95">
    <w:abstractNumId w:val="175"/>
  </w:num>
  <w:num w:numId="96">
    <w:abstractNumId w:val="121"/>
  </w:num>
  <w:num w:numId="97">
    <w:abstractNumId w:val="15"/>
  </w:num>
  <w:num w:numId="98">
    <w:abstractNumId w:val="143"/>
  </w:num>
  <w:num w:numId="99">
    <w:abstractNumId w:val="29"/>
  </w:num>
  <w:num w:numId="100">
    <w:abstractNumId w:val="169"/>
  </w:num>
  <w:num w:numId="101">
    <w:abstractNumId w:val="163"/>
  </w:num>
  <w:num w:numId="102">
    <w:abstractNumId w:val="12"/>
  </w:num>
  <w:num w:numId="103">
    <w:abstractNumId w:val="111"/>
  </w:num>
  <w:num w:numId="104">
    <w:abstractNumId w:val="147"/>
  </w:num>
  <w:num w:numId="105">
    <w:abstractNumId w:val="76"/>
  </w:num>
  <w:num w:numId="106">
    <w:abstractNumId w:val="130"/>
  </w:num>
  <w:num w:numId="107">
    <w:abstractNumId w:val="155"/>
  </w:num>
  <w:num w:numId="108">
    <w:abstractNumId w:val="14"/>
  </w:num>
  <w:num w:numId="109">
    <w:abstractNumId w:val="69"/>
  </w:num>
  <w:num w:numId="110">
    <w:abstractNumId w:val="32"/>
  </w:num>
  <w:num w:numId="111">
    <w:abstractNumId w:val="150"/>
  </w:num>
  <w:num w:numId="112">
    <w:abstractNumId w:val="109"/>
  </w:num>
  <w:num w:numId="113">
    <w:abstractNumId w:val="58"/>
  </w:num>
  <w:num w:numId="114">
    <w:abstractNumId w:val="3"/>
  </w:num>
  <w:num w:numId="115">
    <w:abstractNumId w:val="142"/>
  </w:num>
  <w:num w:numId="116">
    <w:abstractNumId w:val="134"/>
  </w:num>
  <w:num w:numId="117">
    <w:abstractNumId w:val="70"/>
  </w:num>
  <w:num w:numId="118">
    <w:abstractNumId w:val="61"/>
  </w:num>
  <w:num w:numId="119">
    <w:abstractNumId w:val="8"/>
  </w:num>
  <w:num w:numId="120">
    <w:abstractNumId w:val="59"/>
  </w:num>
  <w:num w:numId="121">
    <w:abstractNumId w:val="21"/>
  </w:num>
  <w:num w:numId="122">
    <w:abstractNumId w:val="48"/>
  </w:num>
  <w:num w:numId="123">
    <w:abstractNumId w:val="152"/>
  </w:num>
  <w:num w:numId="124">
    <w:abstractNumId w:val="17"/>
  </w:num>
  <w:num w:numId="125">
    <w:abstractNumId w:val="122"/>
  </w:num>
  <w:num w:numId="126">
    <w:abstractNumId w:val="181"/>
  </w:num>
  <w:num w:numId="127">
    <w:abstractNumId w:val="2"/>
  </w:num>
  <w:num w:numId="128">
    <w:abstractNumId w:val="160"/>
  </w:num>
  <w:num w:numId="129">
    <w:abstractNumId w:val="165"/>
  </w:num>
  <w:num w:numId="130">
    <w:abstractNumId w:val="68"/>
  </w:num>
  <w:num w:numId="131">
    <w:abstractNumId w:val="65"/>
  </w:num>
  <w:num w:numId="132">
    <w:abstractNumId w:val="123"/>
  </w:num>
  <w:num w:numId="133">
    <w:abstractNumId w:val="139"/>
  </w:num>
  <w:num w:numId="134">
    <w:abstractNumId w:val="39"/>
  </w:num>
  <w:num w:numId="135">
    <w:abstractNumId w:val="50"/>
  </w:num>
  <w:num w:numId="136">
    <w:abstractNumId w:val="90"/>
  </w:num>
  <w:num w:numId="137">
    <w:abstractNumId w:val="89"/>
  </w:num>
  <w:num w:numId="138">
    <w:abstractNumId w:val="24"/>
  </w:num>
  <w:num w:numId="139">
    <w:abstractNumId w:val="81"/>
  </w:num>
  <w:num w:numId="140">
    <w:abstractNumId w:val="71"/>
  </w:num>
  <w:num w:numId="141">
    <w:abstractNumId w:val="41"/>
  </w:num>
  <w:num w:numId="142">
    <w:abstractNumId w:val="168"/>
  </w:num>
  <w:num w:numId="143">
    <w:abstractNumId w:val="23"/>
  </w:num>
  <w:num w:numId="144">
    <w:abstractNumId w:val="43"/>
  </w:num>
  <w:num w:numId="145">
    <w:abstractNumId w:val="16"/>
  </w:num>
  <w:num w:numId="146">
    <w:abstractNumId w:val="83"/>
  </w:num>
  <w:num w:numId="147">
    <w:abstractNumId w:val="148"/>
  </w:num>
  <w:num w:numId="148">
    <w:abstractNumId w:val="75"/>
  </w:num>
  <w:num w:numId="149">
    <w:abstractNumId w:val="98"/>
  </w:num>
  <w:num w:numId="150">
    <w:abstractNumId w:val="53"/>
  </w:num>
  <w:num w:numId="151">
    <w:abstractNumId w:val="178"/>
  </w:num>
  <w:num w:numId="152">
    <w:abstractNumId w:val="179"/>
  </w:num>
  <w:num w:numId="153">
    <w:abstractNumId w:val="62"/>
  </w:num>
  <w:num w:numId="154">
    <w:abstractNumId w:val="20"/>
  </w:num>
  <w:num w:numId="155">
    <w:abstractNumId w:val="198"/>
  </w:num>
  <w:num w:numId="156">
    <w:abstractNumId w:val="197"/>
  </w:num>
  <w:num w:numId="157">
    <w:abstractNumId w:val="9"/>
  </w:num>
  <w:num w:numId="158">
    <w:abstractNumId w:val="95"/>
  </w:num>
  <w:num w:numId="159">
    <w:abstractNumId w:val="46"/>
  </w:num>
  <w:num w:numId="160">
    <w:abstractNumId w:val="110"/>
  </w:num>
  <w:num w:numId="161">
    <w:abstractNumId w:val="74"/>
  </w:num>
  <w:num w:numId="162">
    <w:abstractNumId w:val="108"/>
  </w:num>
  <w:num w:numId="163">
    <w:abstractNumId w:val="86"/>
  </w:num>
  <w:num w:numId="164">
    <w:abstractNumId w:val="36"/>
  </w:num>
  <w:num w:numId="165">
    <w:abstractNumId w:val="40"/>
  </w:num>
  <w:num w:numId="166">
    <w:abstractNumId w:val="157"/>
  </w:num>
  <w:num w:numId="167">
    <w:abstractNumId w:val="4"/>
  </w:num>
  <w:num w:numId="168">
    <w:abstractNumId w:val="126"/>
  </w:num>
  <w:num w:numId="169">
    <w:abstractNumId w:val="156"/>
  </w:num>
  <w:num w:numId="170">
    <w:abstractNumId w:val="164"/>
  </w:num>
  <w:num w:numId="171">
    <w:abstractNumId w:val="18"/>
  </w:num>
  <w:num w:numId="172">
    <w:abstractNumId w:val="19"/>
  </w:num>
  <w:num w:numId="173">
    <w:abstractNumId w:val="31"/>
  </w:num>
  <w:num w:numId="174">
    <w:abstractNumId w:val="55"/>
  </w:num>
  <w:num w:numId="175">
    <w:abstractNumId w:val="72"/>
  </w:num>
  <w:num w:numId="176">
    <w:abstractNumId w:val="93"/>
  </w:num>
  <w:num w:numId="177">
    <w:abstractNumId w:val="33"/>
  </w:num>
  <w:num w:numId="178">
    <w:abstractNumId w:val="172"/>
  </w:num>
  <w:num w:numId="179">
    <w:abstractNumId w:val="118"/>
  </w:num>
  <w:num w:numId="180">
    <w:abstractNumId w:val="44"/>
  </w:num>
  <w:num w:numId="181">
    <w:abstractNumId w:val="136"/>
  </w:num>
  <w:num w:numId="182">
    <w:abstractNumId w:val="37"/>
  </w:num>
  <w:num w:numId="183">
    <w:abstractNumId w:val="1"/>
  </w:num>
  <w:num w:numId="184">
    <w:abstractNumId w:val="77"/>
  </w:num>
  <w:num w:numId="185">
    <w:abstractNumId w:val="180"/>
  </w:num>
  <w:num w:numId="186">
    <w:abstractNumId w:val="127"/>
  </w:num>
  <w:num w:numId="187">
    <w:abstractNumId w:val="94"/>
  </w:num>
  <w:num w:numId="188">
    <w:abstractNumId w:val="194"/>
  </w:num>
  <w:num w:numId="189">
    <w:abstractNumId w:val="188"/>
  </w:num>
  <w:num w:numId="190">
    <w:abstractNumId w:val="106"/>
  </w:num>
  <w:num w:numId="191">
    <w:abstractNumId w:val="145"/>
  </w:num>
  <w:num w:numId="192">
    <w:abstractNumId w:val="138"/>
  </w:num>
  <w:num w:numId="193">
    <w:abstractNumId w:val="26"/>
  </w:num>
  <w:num w:numId="194">
    <w:abstractNumId w:val="125"/>
  </w:num>
  <w:num w:numId="195">
    <w:abstractNumId w:val="200"/>
  </w:num>
  <w:num w:numId="196">
    <w:abstractNumId w:val="186"/>
  </w:num>
  <w:num w:numId="197">
    <w:abstractNumId w:val="162"/>
  </w:num>
  <w:num w:numId="198">
    <w:abstractNumId w:val="115"/>
  </w:num>
  <w:num w:numId="199">
    <w:abstractNumId w:val="199"/>
  </w:num>
  <w:num w:numId="200">
    <w:abstractNumId w:val="174"/>
  </w:num>
  <w:num w:numId="201">
    <w:abstractNumId w:val="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6D23"/>
    <w:rsid w:val="00070B40"/>
    <w:rsid w:val="000719C1"/>
    <w:rsid w:val="000840D4"/>
    <w:rsid w:val="000863E7"/>
    <w:rsid w:val="00091A28"/>
    <w:rsid w:val="000B5276"/>
    <w:rsid w:val="000B5FC0"/>
    <w:rsid w:val="000C0B57"/>
    <w:rsid w:val="000C541E"/>
    <w:rsid w:val="000E0F64"/>
    <w:rsid w:val="001009BB"/>
    <w:rsid w:val="00114C56"/>
    <w:rsid w:val="00116D30"/>
    <w:rsid w:val="00124AC3"/>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35883"/>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7ABA"/>
    <w:rsid w:val="00EE1200"/>
    <w:rsid w:val="00EE7112"/>
    <w:rsid w:val="00EF6F24"/>
    <w:rsid w:val="00F14179"/>
    <w:rsid w:val="00F156F2"/>
    <w:rsid w:val="00F15D63"/>
    <w:rsid w:val="00F602C5"/>
    <w:rsid w:val="00F656F1"/>
    <w:rsid w:val="00F8158D"/>
    <w:rsid w:val="00F93678"/>
    <w:rsid w:val="00FA042D"/>
    <w:rsid w:val="00FA2F2A"/>
    <w:rsid w:val="00FF0F32"/>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3DEC-3E31-4436-BC6F-7820EB79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7637</Words>
  <Characters>43532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Козлов Д.Н.</cp:lastModifiedBy>
  <cp:revision>2</cp:revision>
  <cp:lastPrinted>2014-09-15T07:55:00Z</cp:lastPrinted>
  <dcterms:created xsi:type="dcterms:W3CDTF">2017-06-30T07:24:00Z</dcterms:created>
  <dcterms:modified xsi:type="dcterms:W3CDTF">2017-06-30T07:24:00Z</dcterms:modified>
</cp:coreProperties>
</file>