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62E" w:rsidRPr="00E37C16" w:rsidRDefault="00B8662E" w:rsidP="00B8662E">
      <w:pPr>
        <w:jc w:val="center"/>
        <w:rPr>
          <w:b/>
        </w:rPr>
      </w:pPr>
      <w:bookmarkStart w:id="0" w:name="_GoBack"/>
      <w:bookmarkEnd w:id="0"/>
      <w:r w:rsidRPr="00E37C16">
        <w:rPr>
          <w:b/>
        </w:rPr>
        <w:t xml:space="preserve">ДИСЛОКАЦИЯ  </w:t>
      </w:r>
    </w:p>
    <w:p w:rsidR="00B8662E" w:rsidRPr="00E37C16" w:rsidRDefault="00B8662E" w:rsidP="00B8662E">
      <w:pPr>
        <w:jc w:val="center"/>
        <w:rPr>
          <w:b/>
        </w:rPr>
      </w:pPr>
      <w:r w:rsidRPr="00E37C16">
        <w:rPr>
          <w:b/>
        </w:rPr>
        <w:t>объектов праздничной мелкорозничной торговли</w:t>
      </w:r>
    </w:p>
    <w:p w:rsidR="00B8662E" w:rsidRPr="00E37C16" w:rsidRDefault="00B8662E" w:rsidP="00B8662E">
      <w:pPr>
        <w:jc w:val="center"/>
        <w:rPr>
          <w:b/>
        </w:rPr>
      </w:pPr>
      <w:r w:rsidRPr="00E37C16">
        <w:rPr>
          <w:b/>
        </w:rPr>
        <w:t>в местах празднования Дня воздушно-десантных войск Российской Федерации</w:t>
      </w:r>
    </w:p>
    <w:p w:rsidR="00B8662E" w:rsidRPr="00E37C16" w:rsidRDefault="00B8662E" w:rsidP="00B8662E">
      <w:pPr>
        <w:jc w:val="center"/>
        <w:rPr>
          <w:b/>
        </w:rPr>
      </w:pPr>
      <w:r w:rsidRPr="00E37C16">
        <w:rPr>
          <w:b/>
        </w:rPr>
        <w:t>02 августа 2017 года с 9:00 до 21:00</w:t>
      </w:r>
    </w:p>
    <w:p w:rsidR="00B8662E" w:rsidRDefault="00B8662E" w:rsidP="00B8662E">
      <w:pPr>
        <w:jc w:val="center"/>
        <w:rPr>
          <w:b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686"/>
        <w:gridCol w:w="4111"/>
        <w:gridCol w:w="1559"/>
      </w:tblGrid>
      <w:tr w:rsidR="00B8662E" w:rsidTr="009269AB">
        <w:tc>
          <w:tcPr>
            <w:tcW w:w="1134" w:type="dxa"/>
            <w:shd w:val="clear" w:color="auto" w:fill="auto"/>
          </w:tcPr>
          <w:p w:rsidR="00B8662E" w:rsidRPr="00E37C16" w:rsidRDefault="00B8662E" w:rsidP="009269A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7C16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B8662E" w:rsidRPr="00E37C16" w:rsidRDefault="00B8662E" w:rsidP="009269A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gramStart"/>
            <w:r w:rsidRPr="00E37C16">
              <w:rPr>
                <w:rFonts w:eastAsia="Calibri"/>
                <w:b/>
                <w:sz w:val="22"/>
                <w:szCs w:val="22"/>
              </w:rPr>
              <w:t>п</w:t>
            </w:r>
            <w:proofErr w:type="gramEnd"/>
            <w:r w:rsidRPr="00E37C16">
              <w:rPr>
                <w:rFonts w:eastAsia="Calibri"/>
                <w:b/>
                <w:sz w:val="22"/>
                <w:szCs w:val="22"/>
              </w:rPr>
              <w:t>/п</w:t>
            </w:r>
          </w:p>
        </w:tc>
        <w:tc>
          <w:tcPr>
            <w:tcW w:w="3686" w:type="dxa"/>
            <w:shd w:val="clear" w:color="auto" w:fill="auto"/>
          </w:tcPr>
          <w:p w:rsidR="00B8662E" w:rsidRPr="00E37C16" w:rsidRDefault="00B8662E" w:rsidP="009269A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7C16">
              <w:rPr>
                <w:rFonts w:eastAsia="Calibri"/>
                <w:b/>
                <w:sz w:val="22"/>
                <w:szCs w:val="22"/>
              </w:rPr>
              <w:t>Наименование</w:t>
            </w:r>
          </w:p>
          <w:p w:rsidR="00B8662E" w:rsidRPr="00E37C16" w:rsidRDefault="00B8662E" w:rsidP="009269A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7C16">
              <w:rPr>
                <w:rFonts w:eastAsia="Calibri"/>
                <w:b/>
                <w:sz w:val="22"/>
                <w:szCs w:val="22"/>
              </w:rPr>
              <w:t>торгового объекта</w:t>
            </w:r>
          </w:p>
        </w:tc>
        <w:tc>
          <w:tcPr>
            <w:tcW w:w="4111" w:type="dxa"/>
            <w:shd w:val="clear" w:color="auto" w:fill="auto"/>
          </w:tcPr>
          <w:p w:rsidR="00B8662E" w:rsidRPr="00E37C16" w:rsidRDefault="00B8662E" w:rsidP="009269A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7C16">
              <w:rPr>
                <w:rFonts w:eastAsia="Calibri"/>
                <w:b/>
                <w:sz w:val="22"/>
                <w:szCs w:val="22"/>
              </w:rPr>
              <w:t>Специализация</w:t>
            </w:r>
          </w:p>
        </w:tc>
        <w:tc>
          <w:tcPr>
            <w:tcW w:w="1559" w:type="dxa"/>
            <w:shd w:val="clear" w:color="auto" w:fill="auto"/>
          </w:tcPr>
          <w:p w:rsidR="00B8662E" w:rsidRPr="00E37C16" w:rsidRDefault="00B8662E" w:rsidP="009269AB">
            <w:pPr>
              <w:ind w:left="-533" w:firstLine="533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7C16">
              <w:rPr>
                <w:rFonts w:eastAsia="Calibri"/>
                <w:b/>
                <w:sz w:val="22"/>
                <w:szCs w:val="22"/>
              </w:rPr>
              <w:t>Количество</w:t>
            </w:r>
          </w:p>
        </w:tc>
      </w:tr>
      <w:tr w:rsidR="00B8662E" w:rsidRPr="00BB030B" w:rsidTr="009269AB">
        <w:tc>
          <w:tcPr>
            <w:tcW w:w="10490" w:type="dxa"/>
            <w:gridSpan w:val="4"/>
            <w:shd w:val="clear" w:color="auto" w:fill="auto"/>
          </w:tcPr>
          <w:p w:rsidR="00B8662E" w:rsidRPr="00E37C16" w:rsidRDefault="00B8662E" w:rsidP="009269A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37C16">
              <w:rPr>
                <w:rFonts w:eastAsia="Calibri"/>
                <w:b/>
                <w:sz w:val="28"/>
                <w:szCs w:val="28"/>
              </w:rPr>
              <w:t>сквер у памятника «Воронеж-родина ВДВ»</w:t>
            </w:r>
          </w:p>
          <w:p w:rsidR="00B8662E" w:rsidRPr="00E37C16" w:rsidRDefault="00B8662E" w:rsidP="009269A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37C16">
              <w:rPr>
                <w:rFonts w:eastAsia="Calibri"/>
                <w:b/>
                <w:sz w:val="28"/>
                <w:szCs w:val="28"/>
              </w:rPr>
              <w:t>ул. Генерала Лизюкова,42</w:t>
            </w:r>
          </w:p>
        </w:tc>
      </w:tr>
      <w:tr w:rsidR="00B8662E" w:rsidRPr="00BB030B" w:rsidTr="009269AB">
        <w:tc>
          <w:tcPr>
            <w:tcW w:w="1134" w:type="dxa"/>
            <w:shd w:val="clear" w:color="auto" w:fill="auto"/>
          </w:tcPr>
          <w:p w:rsidR="00B8662E" w:rsidRPr="00E37C16" w:rsidRDefault="00B8662E" w:rsidP="009269AB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C16">
              <w:rPr>
                <w:rFonts w:eastAsia="Calibri"/>
                <w:sz w:val="22"/>
                <w:szCs w:val="22"/>
              </w:rPr>
              <w:t>1-2</w:t>
            </w:r>
          </w:p>
        </w:tc>
        <w:tc>
          <w:tcPr>
            <w:tcW w:w="3686" w:type="dxa"/>
            <w:shd w:val="clear" w:color="auto" w:fill="auto"/>
          </w:tcPr>
          <w:p w:rsidR="00B8662E" w:rsidRPr="00E37C16" w:rsidRDefault="00B8662E" w:rsidP="009269AB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C16">
              <w:rPr>
                <w:rFonts w:eastAsia="Calibri"/>
                <w:sz w:val="22"/>
                <w:szCs w:val="22"/>
              </w:rPr>
              <w:t>Шатер</w:t>
            </w:r>
          </w:p>
        </w:tc>
        <w:tc>
          <w:tcPr>
            <w:tcW w:w="4111" w:type="dxa"/>
            <w:shd w:val="clear" w:color="auto" w:fill="auto"/>
          </w:tcPr>
          <w:p w:rsidR="00B8662E" w:rsidRPr="00E37C16" w:rsidRDefault="00B8662E" w:rsidP="009269AB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C16">
              <w:rPr>
                <w:rFonts w:eastAsia="Calibri"/>
                <w:sz w:val="22"/>
                <w:szCs w:val="22"/>
              </w:rPr>
              <w:t>общественное питание</w:t>
            </w:r>
          </w:p>
        </w:tc>
        <w:tc>
          <w:tcPr>
            <w:tcW w:w="1559" w:type="dxa"/>
            <w:shd w:val="clear" w:color="auto" w:fill="auto"/>
          </w:tcPr>
          <w:p w:rsidR="00B8662E" w:rsidRPr="00E37C16" w:rsidRDefault="00B8662E" w:rsidP="009269AB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C16">
              <w:rPr>
                <w:rFonts w:eastAsia="Calibri"/>
                <w:sz w:val="22"/>
                <w:szCs w:val="22"/>
              </w:rPr>
              <w:t>2 ед.</w:t>
            </w:r>
          </w:p>
        </w:tc>
      </w:tr>
      <w:tr w:rsidR="00B8662E" w:rsidRPr="00BB030B" w:rsidTr="009269AB">
        <w:tc>
          <w:tcPr>
            <w:tcW w:w="1134" w:type="dxa"/>
            <w:shd w:val="clear" w:color="auto" w:fill="auto"/>
          </w:tcPr>
          <w:p w:rsidR="00B8662E" w:rsidRPr="00E37C16" w:rsidRDefault="00B8662E" w:rsidP="009269AB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C16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B8662E" w:rsidRPr="00E37C16" w:rsidRDefault="00B8662E" w:rsidP="009269AB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E37C16">
              <w:rPr>
                <w:rFonts w:eastAsia="Calibri"/>
                <w:sz w:val="22"/>
                <w:szCs w:val="22"/>
              </w:rPr>
              <w:t>Кофемобиль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B8662E" w:rsidRPr="00E37C16" w:rsidRDefault="00B8662E" w:rsidP="009269AB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C16">
              <w:rPr>
                <w:rFonts w:eastAsia="Calibri"/>
                <w:sz w:val="22"/>
                <w:szCs w:val="22"/>
              </w:rPr>
              <w:t>кофе, напитки</w:t>
            </w:r>
          </w:p>
        </w:tc>
        <w:tc>
          <w:tcPr>
            <w:tcW w:w="1559" w:type="dxa"/>
            <w:shd w:val="clear" w:color="auto" w:fill="auto"/>
          </w:tcPr>
          <w:p w:rsidR="00B8662E" w:rsidRPr="00E37C16" w:rsidRDefault="00B8662E" w:rsidP="009269AB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C16">
              <w:rPr>
                <w:rFonts w:eastAsia="Calibri"/>
                <w:sz w:val="22"/>
                <w:szCs w:val="22"/>
              </w:rPr>
              <w:t>1 ед.</w:t>
            </w:r>
          </w:p>
        </w:tc>
      </w:tr>
      <w:tr w:rsidR="00B8662E" w:rsidRPr="00BB030B" w:rsidTr="009269AB">
        <w:tc>
          <w:tcPr>
            <w:tcW w:w="1134" w:type="dxa"/>
            <w:shd w:val="clear" w:color="auto" w:fill="auto"/>
          </w:tcPr>
          <w:p w:rsidR="00B8662E" w:rsidRPr="00E37C16" w:rsidRDefault="00B8662E" w:rsidP="009269AB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C16">
              <w:rPr>
                <w:rFonts w:eastAsia="Calibri"/>
                <w:sz w:val="22"/>
                <w:szCs w:val="22"/>
              </w:rPr>
              <w:t>4-5</w:t>
            </w:r>
          </w:p>
        </w:tc>
        <w:tc>
          <w:tcPr>
            <w:tcW w:w="3686" w:type="dxa"/>
            <w:shd w:val="clear" w:color="auto" w:fill="auto"/>
          </w:tcPr>
          <w:p w:rsidR="00B8662E" w:rsidRPr="00E37C16" w:rsidRDefault="00B8662E" w:rsidP="009269AB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C16">
              <w:rPr>
                <w:rFonts w:eastAsia="Calibri"/>
                <w:sz w:val="22"/>
                <w:szCs w:val="22"/>
              </w:rPr>
              <w:t>Морозильный ларь</w:t>
            </w:r>
          </w:p>
        </w:tc>
        <w:tc>
          <w:tcPr>
            <w:tcW w:w="4111" w:type="dxa"/>
            <w:shd w:val="clear" w:color="auto" w:fill="auto"/>
          </w:tcPr>
          <w:p w:rsidR="00B8662E" w:rsidRPr="00E37C16" w:rsidRDefault="00B8662E" w:rsidP="009269AB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C16">
              <w:rPr>
                <w:rFonts w:eastAsia="Calibri"/>
                <w:sz w:val="22"/>
                <w:szCs w:val="22"/>
              </w:rPr>
              <w:t>мороженое</w:t>
            </w:r>
          </w:p>
        </w:tc>
        <w:tc>
          <w:tcPr>
            <w:tcW w:w="1559" w:type="dxa"/>
            <w:shd w:val="clear" w:color="auto" w:fill="auto"/>
          </w:tcPr>
          <w:p w:rsidR="00B8662E" w:rsidRPr="00E37C16" w:rsidRDefault="00B8662E" w:rsidP="009269AB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C16">
              <w:rPr>
                <w:rFonts w:eastAsia="Calibri"/>
                <w:sz w:val="22"/>
                <w:szCs w:val="22"/>
              </w:rPr>
              <w:t>2 ед.</w:t>
            </w:r>
          </w:p>
        </w:tc>
      </w:tr>
      <w:tr w:rsidR="00B8662E" w:rsidRPr="00BB030B" w:rsidTr="009269AB">
        <w:tc>
          <w:tcPr>
            <w:tcW w:w="1134" w:type="dxa"/>
            <w:shd w:val="clear" w:color="auto" w:fill="auto"/>
          </w:tcPr>
          <w:p w:rsidR="00B8662E" w:rsidRPr="00E37C16" w:rsidRDefault="00B8662E" w:rsidP="009269AB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C16">
              <w:rPr>
                <w:rFonts w:eastAsia="Calibri"/>
                <w:sz w:val="22"/>
                <w:szCs w:val="22"/>
              </w:rPr>
              <w:t>6-7</w:t>
            </w:r>
          </w:p>
        </w:tc>
        <w:tc>
          <w:tcPr>
            <w:tcW w:w="3686" w:type="dxa"/>
            <w:shd w:val="clear" w:color="auto" w:fill="auto"/>
          </w:tcPr>
          <w:p w:rsidR="00B8662E" w:rsidRPr="00E37C16" w:rsidRDefault="00B8662E" w:rsidP="009269AB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C16">
              <w:rPr>
                <w:rFonts w:eastAsia="Calibri"/>
                <w:sz w:val="22"/>
                <w:szCs w:val="22"/>
              </w:rPr>
              <w:t>Торговая стойка</w:t>
            </w:r>
          </w:p>
        </w:tc>
        <w:tc>
          <w:tcPr>
            <w:tcW w:w="4111" w:type="dxa"/>
            <w:shd w:val="clear" w:color="auto" w:fill="auto"/>
          </w:tcPr>
          <w:p w:rsidR="00B8662E" w:rsidRPr="00E37C16" w:rsidRDefault="00B8662E" w:rsidP="009269AB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C16">
              <w:rPr>
                <w:rFonts w:eastAsia="Calibri"/>
                <w:sz w:val="22"/>
                <w:szCs w:val="22"/>
              </w:rPr>
              <w:t>воздушные шары</w:t>
            </w:r>
          </w:p>
        </w:tc>
        <w:tc>
          <w:tcPr>
            <w:tcW w:w="1559" w:type="dxa"/>
            <w:shd w:val="clear" w:color="auto" w:fill="auto"/>
          </w:tcPr>
          <w:p w:rsidR="00B8662E" w:rsidRPr="00E37C16" w:rsidRDefault="00B8662E" w:rsidP="009269AB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C16">
              <w:rPr>
                <w:rFonts w:eastAsia="Calibri"/>
                <w:sz w:val="22"/>
                <w:szCs w:val="22"/>
              </w:rPr>
              <w:t>2 ед.</w:t>
            </w:r>
          </w:p>
        </w:tc>
      </w:tr>
    </w:tbl>
    <w:p w:rsidR="008D0110" w:rsidRDefault="008D0110"/>
    <w:sectPr w:rsidR="008D0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62E"/>
    <w:rsid w:val="008D0110"/>
    <w:rsid w:val="00A44C17"/>
    <w:rsid w:val="00B8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Д.Н.</dc:creator>
  <cp:lastModifiedBy>Козлов Д.Н.</cp:lastModifiedBy>
  <cp:revision>1</cp:revision>
  <dcterms:created xsi:type="dcterms:W3CDTF">2017-07-31T14:07:00Z</dcterms:created>
  <dcterms:modified xsi:type="dcterms:W3CDTF">2017-07-31T14:07:00Z</dcterms:modified>
</cp:coreProperties>
</file>