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1C" w:rsidRPr="00F22B1C" w:rsidRDefault="00F22B1C" w:rsidP="00F22B1C">
      <w:pPr>
        <w:rPr>
          <w:rFonts w:ascii="Times New Roman" w:hAnsi="Times New Roman" w:cs="Times New Roman"/>
          <w:b/>
          <w:sz w:val="28"/>
          <w:szCs w:val="28"/>
        </w:rPr>
      </w:pPr>
      <w:r w:rsidRPr="00F22B1C">
        <w:rPr>
          <w:rFonts w:ascii="Times New Roman" w:hAnsi="Times New Roman" w:cs="Times New Roman"/>
          <w:b/>
          <w:sz w:val="28"/>
          <w:szCs w:val="28"/>
        </w:rPr>
        <w:t>НОМИНАЦИИ И ПРОГРАММА ТУРНИРА</w:t>
      </w:r>
    </w:p>
    <w:tbl>
      <w:tblPr>
        <w:tblW w:w="9567" w:type="dxa"/>
        <w:jc w:val="center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4"/>
        <w:gridCol w:w="4557"/>
        <w:gridCol w:w="1559"/>
        <w:gridCol w:w="2267"/>
      </w:tblGrid>
      <w:tr w:rsidR="00F22B1C" w:rsidRPr="00F22B1C" w:rsidTr="006D38CF">
        <w:trPr>
          <w:cantSplit/>
          <w:trHeight w:val="410"/>
          <w:jc w:val="center"/>
        </w:trPr>
        <w:tc>
          <w:tcPr>
            <w:tcW w:w="1184" w:type="dxa"/>
            <w:tcBorders>
              <w:bottom w:val="single" w:sz="4" w:space="0" w:color="000000"/>
            </w:tcBorders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557" w:type="dxa"/>
            <w:tcBorders>
              <w:bottom w:val="single" w:sz="4" w:space="0" w:color="000000"/>
            </w:tcBorders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267" w:type="dxa"/>
            <w:tcBorders>
              <w:bottom w:val="single" w:sz="4" w:space="0" w:color="000000"/>
            </w:tcBorders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</w:t>
            </w:r>
          </w:p>
        </w:tc>
      </w:tr>
      <w:tr w:rsidR="00F22B1C" w:rsidRPr="00F22B1C" w:rsidTr="006D38CF">
        <w:trPr>
          <w:trHeight w:val="150"/>
          <w:jc w:val="center"/>
        </w:trPr>
        <w:tc>
          <w:tcPr>
            <w:tcW w:w="9567" w:type="dxa"/>
            <w:gridSpan w:val="4"/>
            <w:tcBorders>
              <w:bottom w:val="single" w:sz="4" w:space="0" w:color="000000"/>
            </w:tcBorders>
            <w:shd w:val="clear" w:color="auto" w:fill="ECF96F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– отделение </w:t>
            </w:r>
          </w:p>
        </w:tc>
      </w:tr>
      <w:tr w:rsidR="00F22B1C" w:rsidRPr="00F22B1C" w:rsidTr="006D38CF">
        <w:trPr>
          <w:trHeight w:val="71"/>
          <w:jc w:val="center"/>
        </w:trPr>
        <w:tc>
          <w:tcPr>
            <w:tcW w:w="1184" w:type="dxa"/>
            <w:vMerge w:val="restart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Рег.   8.30</w:t>
            </w:r>
          </w:p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Нач. 10.00</w:t>
            </w:r>
          </w:p>
        </w:tc>
        <w:tc>
          <w:tcPr>
            <w:tcW w:w="4557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Супер Дети (соло)</w:t>
            </w:r>
          </w:p>
        </w:tc>
        <w:tc>
          <w:tcPr>
            <w:tcW w:w="1559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2013 г.р. и мл.</w:t>
            </w:r>
          </w:p>
        </w:tc>
        <w:tc>
          <w:tcPr>
            <w:tcW w:w="2267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Вару-вару, Полька</w:t>
            </w:r>
          </w:p>
        </w:tc>
      </w:tr>
      <w:tr w:rsidR="00F22B1C" w:rsidRPr="00F22B1C" w:rsidTr="006D38CF">
        <w:trPr>
          <w:trHeight w:val="169"/>
          <w:jc w:val="center"/>
        </w:trPr>
        <w:tc>
          <w:tcPr>
            <w:tcW w:w="1184" w:type="dxa"/>
            <w:vMerge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7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Супер Дети (соло)</w:t>
            </w:r>
          </w:p>
        </w:tc>
        <w:tc>
          <w:tcPr>
            <w:tcW w:w="1559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2013 г.р. и мл.</w:t>
            </w:r>
          </w:p>
        </w:tc>
        <w:tc>
          <w:tcPr>
            <w:tcW w:w="2267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 </w:t>
            </w:r>
            <w:r w:rsidRPr="00F22B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 </w:t>
            </w: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;    </w:t>
            </w:r>
            <w:r w:rsidRPr="00F22B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22B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</w:t>
            </w:r>
            <w:proofErr w:type="spellEnd"/>
          </w:p>
        </w:tc>
      </w:tr>
      <w:tr w:rsidR="00F22B1C" w:rsidRPr="00F22B1C" w:rsidTr="006D38CF">
        <w:trPr>
          <w:trHeight w:val="169"/>
          <w:jc w:val="center"/>
        </w:trPr>
        <w:tc>
          <w:tcPr>
            <w:tcW w:w="1184" w:type="dxa"/>
            <w:vMerge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7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Дети (соло)</w:t>
            </w:r>
          </w:p>
        </w:tc>
        <w:tc>
          <w:tcPr>
            <w:tcW w:w="1559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2011-2012 г.р.</w:t>
            </w:r>
          </w:p>
        </w:tc>
        <w:tc>
          <w:tcPr>
            <w:tcW w:w="2267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Вару-вару, Полька</w:t>
            </w:r>
          </w:p>
        </w:tc>
      </w:tr>
      <w:tr w:rsidR="00F22B1C" w:rsidRPr="00F22B1C" w:rsidTr="006D38CF">
        <w:trPr>
          <w:trHeight w:val="169"/>
          <w:jc w:val="center"/>
        </w:trPr>
        <w:tc>
          <w:tcPr>
            <w:tcW w:w="1184" w:type="dxa"/>
            <w:vMerge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7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Дети (соло)</w:t>
            </w:r>
          </w:p>
        </w:tc>
        <w:tc>
          <w:tcPr>
            <w:tcW w:w="1559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2011-2012 г.р.</w:t>
            </w:r>
          </w:p>
        </w:tc>
        <w:tc>
          <w:tcPr>
            <w:tcW w:w="2267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 </w:t>
            </w:r>
            <w:r w:rsidRPr="00F22B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;    </w:t>
            </w:r>
            <w:r w:rsidRPr="00F22B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22B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</w:t>
            </w:r>
            <w:proofErr w:type="spellEnd"/>
          </w:p>
        </w:tc>
      </w:tr>
      <w:tr w:rsidR="00F22B1C" w:rsidRPr="00F22B1C" w:rsidTr="006D38CF">
        <w:trPr>
          <w:trHeight w:val="169"/>
          <w:jc w:val="center"/>
        </w:trPr>
        <w:tc>
          <w:tcPr>
            <w:tcW w:w="1184" w:type="dxa"/>
            <w:vMerge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7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Хобби (пары)</w:t>
            </w:r>
          </w:p>
        </w:tc>
        <w:tc>
          <w:tcPr>
            <w:tcW w:w="1559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2002 г.р. и ст.</w:t>
            </w:r>
          </w:p>
        </w:tc>
        <w:tc>
          <w:tcPr>
            <w:tcW w:w="2267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Кубок </w:t>
            </w:r>
            <w:proofErr w:type="gramStart"/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СТ</w:t>
            </w:r>
            <w:proofErr w:type="gramEnd"/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(4т); </w:t>
            </w:r>
          </w:p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Кубок ЛА (4т)</w:t>
            </w:r>
          </w:p>
        </w:tc>
      </w:tr>
      <w:tr w:rsidR="00F22B1C" w:rsidRPr="00F22B1C" w:rsidTr="006D38CF">
        <w:trPr>
          <w:trHeight w:val="256"/>
          <w:jc w:val="center"/>
        </w:trPr>
        <w:tc>
          <w:tcPr>
            <w:tcW w:w="1184" w:type="dxa"/>
            <w:vMerge w:val="restart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Рег.  10.00</w:t>
            </w:r>
          </w:p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Нач. 11.30</w:t>
            </w:r>
          </w:p>
        </w:tc>
        <w:tc>
          <w:tcPr>
            <w:tcW w:w="4557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Дети 1+2 (соло, пары)</w:t>
            </w:r>
          </w:p>
        </w:tc>
        <w:tc>
          <w:tcPr>
            <w:tcW w:w="1559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2007 г.р. и мл.</w:t>
            </w:r>
          </w:p>
        </w:tc>
        <w:tc>
          <w:tcPr>
            <w:tcW w:w="2267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 </w:t>
            </w:r>
            <w:r w:rsidRPr="00F22B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22B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</w:t>
            </w:r>
            <w:proofErr w:type="spellEnd"/>
          </w:p>
        </w:tc>
      </w:tr>
      <w:tr w:rsidR="00F22B1C" w:rsidRPr="00F22B1C" w:rsidTr="006D38CF">
        <w:trPr>
          <w:trHeight w:val="256"/>
          <w:jc w:val="center"/>
        </w:trPr>
        <w:tc>
          <w:tcPr>
            <w:tcW w:w="1184" w:type="dxa"/>
            <w:vMerge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7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Дети 1+2 (соло, пары)</w:t>
            </w:r>
          </w:p>
        </w:tc>
        <w:tc>
          <w:tcPr>
            <w:tcW w:w="1559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2007 г.р. и мл.</w:t>
            </w:r>
          </w:p>
        </w:tc>
        <w:tc>
          <w:tcPr>
            <w:tcW w:w="2267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W, Q, S, </w:t>
            </w:r>
            <w:proofErr w:type="spellStart"/>
            <w:r w:rsidRPr="00F22B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</w:t>
            </w:r>
            <w:proofErr w:type="spellEnd"/>
          </w:p>
        </w:tc>
      </w:tr>
      <w:tr w:rsidR="00F22B1C" w:rsidRPr="00F22B1C" w:rsidTr="006D38CF">
        <w:trPr>
          <w:trHeight w:val="256"/>
          <w:jc w:val="center"/>
        </w:trPr>
        <w:tc>
          <w:tcPr>
            <w:tcW w:w="1184" w:type="dxa"/>
            <w:vMerge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7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Дети 1+2 (соло, пары)</w:t>
            </w:r>
          </w:p>
        </w:tc>
        <w:tc>
          <w:tcPr>
            <w:tcW w:w="1559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2007 г.р. и мл.</w:t>
            </w:r>
          </w:p>
        </w:tc>
        <w:tc>
          <w:tcPr>
            <w:tcW w:w="2267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W, V, Q, S, </w:t>
            </w:r>
            <w:proofErr w:type="spellStart"/>
            <w:r w:rsidRPr="00F22B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</w:t>
            </w:r>
            <w:proofErr w:type="spellEnd"/>
            <w:r w:rsidRPr="00F22B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, J</w:t>
            </w:r>
          </w:p>
        </w:tc>
      </w:tr>
      <w:tr w:rsidR="00F22B1C" w:rsidRPr="00F22B1C" w:rsidTr="006D38CF">
        <w:trPr>
          <w:trHeight w:val="256"/>
          <w:jc w:val="center"/>
        </w:trPr>
        <w:tc>
          <w:tcPr>
            <w:tcW w:w="1184" w:type="dxa"/>
            <w:vMerge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7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Юниоры 1+2 (соло, пары)</w:t>
            </w:r>
          </w:p>
        </w:tc>
        <w:tc>
          <w:tcPr>
            <w:tcW w:w="1559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2003-2006 г.р.</w:t>
            </w:r>
          </w:p>
        </w:tc>
        <w:tc>
          <w:tcPr>
            <w:tcW w:w="2267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W, V, Q, S, </w:t>
            </w:r>
            <w:proofErr w:type="spellStart"/>
            <w:r w:rsidRPr="00F22B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</w:t>
            </w:r>
            <w:proofErr w:type="spellEnd"/>
            <w:r w:rsidRPr="00F22B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, J</w:t>
            </w:r>
          </w:p>
        </w:tc>
      </w:tr>
      <w:tr w:rsidR="00F22B1C" w:rsidRPr="00F22B1C" w:rsidTr="006D38CF">
        <w:trPr>
          <w:trHeight w:val="256"/>
          <w:jc w:val="center"/>
        </w:trPr>
        <w:tc>
          <w:tcPr>
            <w:tcW w:w="1184" w:type="dxa"/>
            <w:vMerge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7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Дети 1 (соло, пары)</w:t>
            </w:r>
          </w:p>
        </w:tc>
        <w:tc>
          <w:tcPr>
            <w:tcW w:w="1559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2009 г.р. и мл.</w:t>
            </w:r>
          </w:p>
        </w:tc>
        <w:tc>
          <w:tcPr>
            <w:tcW w:w="2267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Кубок Польки</w:t>
            </w:r>
          </w:p>
        </w:tc>
      </w:tr>
      <w:tr w:rsidR="00F22B1C" w:rsidRPr="00F22B1C" w:rsidTr="006D38CF">
        <w:trPr>
          <w:trHeight w:val="256"/>
          <w:jc w:val="center"/>
        </w:trPr>
        <w:tc>
          <w:tcPr>
            <w:tcW w:w="1184" w:type="dxa"/>
            <w:vMerge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7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Дети 2 (соло, пары)</w:t>
            </w:r>
          </w:p>
        </w:tc>
        <w:tc>
          <w:tcPr>
            <w:tcW w:w="1559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2007-2008 г.р.</w:t>
            </w:r>
          </w:p>
        </w:tc>
        <w:tc>
          <w:tcPr>
            <w:tcW w:w="2267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Кубок Польки</w:t>
            </w:r>
          </w:p>
        </w:tc>
      </w:tr>
      <w:tr w:rsidR="00F22B1C" w:rsidRPr="00F22B1C" w:rsidTr="006D38CF">
        <w:trPr>
          <w:trHeight w:val="273"/>
          <w:jc w:val="center"/>
        </w:trPr>
        <w:tc>
          <w:tcPr>
            <w:tcW w:w="1184" w:type="dxa"/>
            <w:vMerge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7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Дети 1 (соло, пары)</w:t>
            </w:r>
          </w:p>
        </w:tc>
        <w:tc>
          <w:tcPr>
            <w:tcW w:w="1559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2009 г.р. и мл.</w:t>
            </w:r>
          </w:p>
        </w:tc>
        <w:tc>
          <w:tcPr>
            <w:tcW w:w="2267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Кубок</w:t>
            </w:r>
            <w:r w:rsidRPr="00F22B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W</w:t>
            </w: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F22B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S, </w:t>
            </w:r>
            <w:proofErr w:type="spellStart"/>
            <w:r w:rsidRPr="00F22B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</w:t>
            </w:r>
            <w:proofErr w:type="spellEnd"/>
          </w:p>
        </w:tc>
      </w:tr>
      <w:tr w:rsidR="00F22B1C" w:rsidRPr="00F22B1C" w:rsidTr="006D38CF">
        <w:trPr>
          <w:trHeight w:val="136"/>
          <w:jc w:val="center"/>
        </w:trPr>
        <w:tc>
          <w:tcPr>
            <w:tcW w:w="1184" w:type="dxa"/>
            <w:vMerge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7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Дети 2 (соло, пары)</w:t>
            </w:r>
          </w:p>
        </w:tc>
        <w:tc>
          <w:tcPr>
            <w:tcW w:w="1559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2007-2008 г.р.</w:t>
            </w:r>
          </w:p>
        </w:tc>
        <w:tc>
          <w:tcPr>
            <w:tcW w:w="2267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Кубок</w:t>
            </w:r>
            <w:r w:rsidRPr="00F22B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W</w:t>
            </w: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F22B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S, </w:t>
            </w:r>
            <w:proofErr w:type="spellStart"/>
            <w:r w:rsidRPr="00F22B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</w:t>
            </w:r>
            <w:proofErr w:type="spellEnd"/>
          </w:p>
        </w:tc>
      </w:tr>
      <w:tr w:rsidR="00F22B1C" w:rsidRPr="00F22B1C" w:rsidTr="006D38CF">
        <w:trPr>
          <w:trHeight w:val="136"/>
          <w:jc w:val="center"/>
        </w:trPr>
        <w:tc>
          <w:tcPr>
            <w:tcW w:w="1184" w:type="dxa"/>
            <w:vMerge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7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Все возраста (соло, пары)</w:t>
            </w:r>
          </w:p>
        </w:tc>
        <w:tc>
          <w:tcPr>
            <w:tcW w:w="1559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2005 г.р. и мл.</w:t>
            </w:r>
          </w:p>
        </w:tc>
        <w:tc>
          <w:tcPr>
            <w:tcW w:w="2267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Кубок</w:t>
            </w:r>
            <w:r w:rsidRPr="00F22B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W, V, Q</w:t>
            </w:r>
            <w:proofErr w:type="gramStart"/>
            <w:r w:rsidRPr="00F22B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;</w:t>
            </w:r>
            <w:proofErr w:type="gramEnd"/>
            <w:r w:rsidRPr="00F22B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Кубок</w:t>
            </w:r>
            <w:r w:rsidRPr="00F22B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S, </w:t>
            </w:r>
            <w:proofErr w:type="spellStart"/>
            <w:r w:rsidRPr="00F22B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</w:t>
            </w:r>
            <w:proofErr w:type="spellEnd"/>
            <w:r w:rsidRPr="00F22B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, J</w:t>
            </w:r>
          </w:p>
        </w:tc>
      </w:tr>
      <w:tr w:rsidR="00F22B1C" w:rsidRPr="00F22B1C" w:rsidTr="006D38CF">
        <w:trPr>
          <w:trHeight w:val="77"/>
          <w:jc w:val="center"/>
        </w:trPr>
        <w:tc>
          <w:tcPr>
            <w:tcW w:w="9567" w:type="dxa"/>
            <w:gridSpan w:val="4"/>
            <w:tcBorders>
              <w:bottom w:val="single" w:sz="4" w:space="0" w:color="000000"/>
            </w:tcBorders>
            <w:shd w:val="clear" w:color="auto" w:fill="ECF96F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– отделение </w:t>
            </w:r>
          </w:p>
        </w:tc>
      </w:tr>
      <w:tr w:rsidR="00F22B1C" w:rsidRPr="00F22B1C" w:rsidTr="006D38CF">
        <w:trPr>
          <w:trHeight w:val="228"/>
          <w:jc w:val="center"/>
        </w:trPr>
        <w:tc>
          <w:tcPr>
            <w:tcW w:w="1184" w:type="dxa"/>
            <w:vMerge w:val="restart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Рег.  12.30</w:t>
            </w:r>
          </w:p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Нач. 14.00</w:t>
            </w:r>
          </w:p>
        </w:tc>
        <w:tc>
          <w:tcPr>
            <w:tcW w:w="4557" w:type="dxa"/>
            <w:shd w:val="clear" w:color="auto" w:fill="EEECE1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Дети 1 Н+Е</w:t>
            </w:r>
          </w:p>
        </w:tc>
        <w:tc>
          <w:tcPr>
            <w:tcW w:w="1559" w:type="dxa"/>
            <w:shd w:val="clear" w:color="auto" w:fill="EEECE1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2009 г.р. и мл.</w:t>
            </w:r>
          </w:p>
        </w:tc>
        <w:tc>
          <w:tcPr>
            <w:tcW w:w="2267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Стандарт (3т) </w:t>
            </w:r>
            <w:proofErr w:type="spellStart"/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Латина</w:t>
            </w:r>
            <w:proofErr w:type="spellEnd"/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(3т)</w:t>
            </w:r>
          </w:p>
        </w:tc>
      </w:tr>
      <w:tr w:rsidR="00F22B1C" w:rsidRPr="00F22B1C" w:rsidTr="006D38CF">
        <w:trPr>
          <w:trHeight w:val="135"/>
          <w:jc w:val="center"/>
        </w:trPr>
        <w:tc>
          <w:tcPr>
            <w:tcW w:w="1184" w:type="dxa"/>
            <w:vMerge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7" w:type="dxa"/>
            <w:shd w:val="clear" w:color="auto" w:fill="EEECE1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Дети 2 Н+Е</w:t>
            </w:r>
          </w:p>
        </w:tc>
        <w:tc>
          <w:tcPr>
            <w:tcW w:w="1559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2007-2008 г.р.</w:t>
            </w:r>
          </w:p>
        </w:tc>
        <w:tc>
          <w:tcPr>
            <w:tcW w:w="2267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Стандарт (3т) </w:t>
            </w:r>
            <w:proofErr w:type="spellStart"/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Латина</w:t>
            </w:r>
            <w:proofErr w:type="spellEnd"/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(3т)</w:t>
            </w:r>
          </w:p>
        </w:tc>
      </w:tr>
      <w:tr w:rsidR="00F22B1C" w:rsidRPr="00F22B1C" w:rsidTr="006D38CF">
        <w:trPr>
          <w:trHeight w:val="182"/>
          <w:jc w:val="center"/>
        </w:trPr>
        <w:tc>
          <w:tcPr>
            <w:tcW w:w="1184" w:type="dxa"/>
            <w:vMerge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7" w:type="dxa"/>
            <w:shd w:val="clear" w:color="auto" w:fill="EEECE1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Юниоры 1 Н+Е</w:t>
            </w:r>
          </w:p>
        </w:tc>
        <w:tc>
          <w:tcPr>
            <w:tcW w:w="1559" w:type="dxa"/>
            <w:shd w:val="clear" w:color="auto" w:fill="EEECE1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2003-2006 г.р.</w:t>
            </w:r>
          </w:p>
        </w:tc>
        <w:tc>
          <w:tcPr>
            <w:tcW w:w="2267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Стандарт (3т) </w:t>
            </w:r>
            <w:proofErr w:type="spellStart"/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Латина</w:t>
            </w:r>
            <w:proofErr w:type="spellEnd"/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(3т)</w:t>
            </w:r>
          </w:p>
        </w:tc>
      </w:tr>
      <w:tr w:rsidR="00F22B1C" w:rsidRPr="00F22B1C" w:rsidTr="006D38CF">
        <w:trPr>
          <w:trHeight w:val="182"/>
          <w:jc w:val="center"/>
        </w:trPr>
        <w:tc>
          <w:tcPr>
            <w:tcW w:w="1184" w:type="dxa"/>
            <w:vMerge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7" w:type="dxa"/>
            <w:shd w:val="clear" w:color="auto" w:fill="EEECE1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Юниоры 2 до </w:t>
            </w:r>
            <w:r w:rsidRPr="00F22B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1559" w:type="dxa"/>
            <w:shd w:val="clear" w:color="auto" w:fill="EEECE1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2003-2006 г.р.</w:t>
            </w:r>
          </w:p>
        </w:tc>
        <w:tc>
          <w:tcPr>
            <w:tcW w:w="2267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Стандарт (4т) </w:t>
            </w:r>
            <w:proofErr w:type="spellStart"/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Латина</w:t>
            </w:r>
            <w:proofErr w:type="spellEnd"/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(4т)</w:t>
            </w:r>
          </w:p>
        </w:tc>
      </w:tr>
      <w:tr w:rsidR="00F22B1C" w:rsidRPr="00F22B1C" w:rsidTr="006D38CF">
        <w:trPr>
          <w:trHeight w:val="134"/>
          <w:jc w:val="center"/>
        </w:trPr>
        <w:tc>
          <w:tcPr>
            <w:tcW w:w="9567" w:type="dxa"/>
            <w:gridSpan w:val="4"/>
            <w:tcBorders>
              <w:bottom w:val="single" w:sz="4" w:space="0" w:color="000000"/>
            </w:tcBorders>
            <w:shd w:val="clear" w:color="auto" w:fill="ECF96F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– отделение </w:t>
            </w:r>
          </w:p>
        </w:tc>
      </w:tr>
      <w:tr w:rsidR="00F22B1C" w:rsidRPr="00F22B1C" w:rsidTr="006D38CF">
        <w:trPr>
          <w:trHeight w:val="70"/>
          <w:jc w:val="center"/>
        </w:trPr>
        <w:tc>
          <w:tcPr>
            <w:tcW w:w="1184" w:type="dxa"/>
            <w:vMerge w:val="restart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Рег.  15.00</w:t>
            </w:r>
          </w:p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Нач. 16.30</w:t>
            </w:r>
          </w:p>
        </w:tc>
        <w:tc>
          <w:tcPr>
            <w:tcW w:w="4557" w:type="dxa"/>
            <w:shd w:val="clear" w:color="auto" w:fill="EEECE1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Дети 1 Открытое Первенство города Воронежа</w:t>
            </w:r>
          </w:p>
        </w:tc>
        <w:tc>
          <w:tcPr>
            <w:tcW w:w="1559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2009 г.р. и мл.</w:t>
            </w:r>
          </w:p>
        </w:tc>
        <w:tc>
          <w:tcPr>
            <w:tcW w:w="2267" w:type="dxa"/>
            <w:shd w:val="clear" w:color="auto" w:fill="EEECE1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Стандарт </w:t>
            </w:r>
            <w:proofErr w:type="spellStart"/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Латина</w:t>
            </w:r>
            <w:proofErr w:type="spellEnd"/>
          </w:p>
        </w:tc>
      </w:tr>
      <w:tr w:rsidR="00F22B1C" w:rsidRPr="00F22B1C" w:rsidTr="006D38CF">
        <w:trPr>
          <w:trHeight w:val="163"/>
          <w:jc w:val="center"/>
        </w:trPr>
        <w:tc>
          <w:tcPr>
            <w:tcW w:w="1184" w:type="dxa"/>
            <w:vMerge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7" w:type="dxa"/>
            <w:shd w:val="clear" w:color="auto" w:fill="EEECE1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Дети 2 Открытое Первенство города Воронежа</w:t>
            </w:r>
          </w:p>
        </w:tc>
        <w:tc>
          <w:tcPr>
            <w:tcW w:w="1559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2007-2008 г.р.</w:t>
            </w:r>
          </w:p>
        </w:tc>
        <w:tc>
          <w:tcPr>
            <w:tcW w:w="2267" w:type="dxa"/>
            <w:shd w:val="clear" w:color="auto" w:fill="EEECE1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Стандарт </w:t>
            </w:r>
            <w:proofErr w:type="spellStart"/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Латина</w:t>
            </w:r>
            <w:proofErr w:type="spellEnd"/>
          </w:p>
        </w:tc>
      </w:tr>
      <w:tr w:rsidR="00F22B1C" w:rsidRPr="00F22B1C" w:rsidTr="006D38CF">
        <w:trPr>
          <w:trHeight w:val="224"/>
          <w:jc w:val="center"/>
        </w:trPr>
        <w:tc>
          <w:tcPr>
            <w:tcW w:w="1184" w:type="dxa"/>
            <w:vMerge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7" w:type="dxa"/>
            <w:shd w:val="clear" w:color="auto" w:fill="EEECE1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Юниоры 1 до </w:t>
            </w:r>
            <w:r w:rsidRPr="00F22B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1559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2005-2006 г.р.</w:t>
            </w:r>
          </w:p>
        </w:tc>
        <w:tc>
          <w:tcPr>
            <w:tcW w:w="2267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Стандарт (4т) </w:t>
            </w:r>
            <w:proofErr w:type="spellStart"/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Латина</w:t>
            </w:r>
            <w:proofErr w:type="spellEnd"/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(4т)</w:t>
            </w:r>
          </w:p>
        </w:tc>
      </w:tr>
      <w:tr w:rsidR="00F22B1C" w:rsidRPr="00F22B1C" w:rsidTr="006D38CF">
        <w:trPr>
          <w:trHeight w:val="224"/>
          <w:jc w:val="center"/>
        </w:trPr>
        <w:tc>
          <w:tcPr>
            <w:tcW w:w="1184" w:type="dxa"/>
            <w:vMerge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7" w:type="dxa"/>
            <w:shd w:val="clear" w:color="auto" w:fill="EEECE1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Юниоры 2  Открытое Первенство города Воронежа</w:t>
            </w:r>
          </w:p>
        </w:tc>
        <w:tc>
          <w:tcPr>
            <w:tcW w:w="1559" w:type="dxa"/>
            <w:shd w:val="clear" w:color="auto" w:fill="EEECE1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2003-2004 г.р.</w:t>
            </w:r>
          </w:p>
        </w:tc>
        <w:tc>
          <w:tcPr>
            <w:tcW w:w="2267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Стандарт </w:t>
            </w:r>
            <w:proofErr w:type="spellStart"/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Латина</w:t>
            </w:r>
            <w:proofErr w:type="spellEnd"/>
          </w:p>
        </w:tc>
      </w:tr>
      <w:tr w:rsidR="00F22B1C" w:rsidRPr="00F22B1C" w:rsidTr="006D38CF">
        <w:trPr>
          <w:trHeight w:val="77"/>
          <w:jc w:val="center"/>
        </w:trPr>
        <w:tc>
          <w:tcPr>
            <w:tcW w:w="9567" w:type="dxa"/>
            <w:gridSpan w:val="4"/>
            <w:tcBorders>
              <w:bottom w:val="single" w:sz="4" w:space="0" w:color="000000"/>
            </w:tcBorders>
            <w:shd w:val="clear" w:color="auto" w:fill="ECF96F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4 – отделение</w:t>
            </w:r>
          </w:p>
        </w:tc>
      </w:tr>
      <w:tr w:rsidR="00F22B1C" w:rsidRPr="00F22B1C" w:rsidTr="006D38CF">
        <w:trPr>
          <w:trHeight w:val="70"/>
          <w:jc w:val="center"/>
        </w:trPr>
        <w:tc>
          <w:tcPr>
            <w:tcW w:w="1184" w:type="dxa"/>
            <w:vMerge w:val="restart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Рег.  17.30</w:t>
            </w:r>
          </w:p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Нач. 19.00</w:t>
            </w:r>
          </w:p>
        </w:tc>
        <w:tc>
          <w:tcPr>
            <w:tcW w:w="4557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Юниоры 1  Открытое Первенство города Воронежа</w:t>
            </w:r>
          </w:p>
        </w:tc>
        <w:tc>
          <w:tcPr>
            <w:tcW w:w="1559" w:type="dxa"/>
            <w:shd w:val="clear" w:color="auto" w:fill="EEECE1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2005-2006 г.р.</w:t>
            </w:r>
          </w:p>
        </w:tc>
        <w:tc>
          <w:tcPr>
            <w:tcW w:w="2267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Стандарт </w:t>
            </w:r>
            <w:proofErr w:type="spellStart"/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Латина</w:t>
            </w:r>
            <w:proofErr w:type="spellEnd"/>
          </w:p>
        </w:tc>
      </w:tr>
      <w:tr w:rsidR="00F22B1C" w:rsidRPr="00F22B1C" w:rsidTr="006D38CF">
        <w:trPr>
          <w:trHeight w:val="114"/>
          <w:jc w:val="center"/>
        </w:trPr>
        <w:tc>
          <w:tcPr>
            <w:tcW w:w="1184" w:type="dxa"/>
            <w:vMerge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7" w:type="dxa"/>
            <w:shd w:val="clear" w:color="auto" w:fill="EEECE1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Молодежь   Открытое Первенство города Воронежа</w:t>
            </w:r>
          </w:p>
        </w:tc>
        <w:tc>
          <w:tcPr>
            <w:tcW w:w="1559" w:type="dxa"/>
            <w:shd w:val="clear" w:color="auto" w:fill="EEECE1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2000-2002 г.р.</w:t>
            </w:r>
          </w:p>
        </w:tc>
        <w:tc>
          <w:tcPr>
            <w:tcW w:w="2267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Стандарт </w:t>
            </w:r>
            <w:proofErr w:type="spellStart"/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Латина</w:t>
            </w:r>
            <w:proofErr w:type="spellEnd"/>
          </w:p>
        </w:tc>
      </w:tr>
      <w:tr w:rsidR="00F22B1C" w:rsidRPr="00F22B1C" w:rsidTr="006D38CF">
        <w:trPr>
          <w:trHeight w:val="114"/>
          <w:jc w:val="center"/>
        </w:trPr>
        <w:tc>
          <w:tcPr>
            <w:tcW w:w="1184" w:type="dxa"/>
            <w:vMerge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7" w:type="dxa"/>
            <w:shd w:val="clear" w:color="auto" w:fill="EEECE1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Взрослые   Открытый Чемпионат  города Воронежа</w:t>
            </w:r>
          </w:p>
        </w:tc>
        <w:tc>
          <w:tcPr>
            <w:tcW w:w="1559" w:type="dxa"/>
            <w:shd w:val="clear" w:color="auto" w:fill="EEECE1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1999 г.р. и ст.</w:t>
            </w:r>
          </w:p>
        </w:tc>
        <w:tc>
          <w:tcPr>
            <w:tcW w:w="2267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Стандарт </w:t>
            </w:r>
            <w:proofErr w:type="spellStart"/>
            <w:r w:rsidRPr="00F22B1C">
              <w:rPr>
                <w:rFonts w:ascii="Times New Roman" w:hAnsi="Times New Roman" w:cs="Times New Roman"/>
                <w:b/>
                <w:sz w:val="28"/>
                <w:szCs w:val="28"/>
              </w:rPr>
              <w:t>Латина</w:t>
            </w:r>
            <w:proofErr w:type="spellEnd"/>
          </w:p>
        </w:tc>
      </w:tr>
      <w:tr w:rsidR="00F22B1C" w:rsidRPr="00F22B1C" w:rsidTr="006D38CF">
        <w:trPr>
          <w:trHeight w:val="114"/>
          <w:jc w:val="center"/>
        </w:trPr>
        <w:tc>
          <w:tcPr>
            <w:tcW w:w="1184" w:type="dxa"/>
            <w:shd w:val="clear" w:color="auto" w:fill="EEECE1"/>
            <w:vAlign w:val="center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22.00</w:t>
            </w:r>
          </w:p>
        </w:tc>
        <w:tc>
          <w:tcPr>
            <w:tcW w:w="8383" w:type="dxa"/>
            <w:gridSpan w:val="3"/>
            <w:shd w:val="clear" w:color="auto" w:fill="EEECE1"/>
          </w:tcPr>
          <w:p w:rsidR="00F22B1C" w:rsidRPr="00F22B1C" w:rsidRDefault="00F22B1C" w:rsidP="00F22B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B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Примерное окончание турнира</w:t>
            </w:r>
          </w:p>
        </w:tc>
      </w:tr>
    </w:tbl>
    <w:p w:rsidR="00713670" w:rsidRDefault="00713670">
      <w:bookmarkStart w:id="0" w:name="_GoBack"/>
      <w:bookmarkEnd w:id="0"/>
    </w:p>
    <w:sectPr w:rsidR="00713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1C"/>
    <w:rsid w:val="001A3EA7"/>
    <w:rsid w:val="006A3470"/>
    <w:rsid w:val="00713670"/>
    <w:rsid w:val="009040AD"/>
    <w:rsid w:val="00E401EE"/>
    <w:rsid w:val="00F2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Мамонова Д.А.</dc:creator>
  <cp:lastModifiedBy>Мамонова Д.А.</cp:lastModifiedBy>
  <cp:revision>1</cp:revision>
  <dcterms:created xsi:type="dcterms:W3CDTF">2018-02-22T11:12:00Z</dcterms:created>
  <dcterms:modified xsi:type="dcterms:W3CDTF">2018-02-22T11:13:00Z</dcterms:modified>
</cp:coreProperties>
</file>