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ED7" w:rsidRDefault="00911ED7" w:rsidP="00911ED7">
      <w:pPr>
        <w:ind w:firstLine="708"/>
        <w:contextualSpacing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Pr="004138BC">
        <w:rPr>
          <w:sz w:val="28"/>
          <w:szCs w:val="28"/>
        </w:rPr>
        <w:t xml:space="preserve">о исполнение </w:t>
      </w:r>
      <w:r>
        <w:rPr>
          <w:sz w:val="28"/>
          <w:szCs w:val="28"/>
        </w:rPr>
        <w:t>постановления администрации городского округа город Воронеж от 05.10.2015</w:t>
      </w:r>
      <w:r w:rsidRPr="004138BC">
        <w:rPr>
          <w:sz w:val="28"/>
          <w:szCs w:val="28"/>
        </w:rPr>
        <w:t xml:space="preserve"> №</w:t>
      </w:r>
      <w:r>
        <w:rPr>
          <w:sz w:val="28"/>
          <w:szCs w:val="28"/>
        </w:rPr>
        <w:t>760</w:t>
      </w:r>
      <w:r w:rsidRPr="004138BC">
        <w:rPr>
          <w:sz w:val="28"/>
          <w:szCs w:val="28"/>
        </w:rPr>
        <w:t xml:space="preserve"> «</w:t>
      </w:r>
      <w:r>
        <w:rPr>
          <w:sz w:val="28"/>
          <w:szCs w:val="28"/>
        </w:rPr>
        <w:t>Об утверждении положения о порядке выявления и демонтажа, самовольно установленных и (или) незаконно эксплуатируемых временных сооружений на территории муниципального образования городского округа город Воронеж»</w:t>
      </w:r>
      <w:r w:rsidRPr="004138BC">
        <w:rPr>
          <w:sz w:val="28"/>
          <w:szCs w:val="28"/>
        </w:rPr>
        <w:t>, управой Центрального района гор</w:t>
      </w:r>
      <w:r>
        <w:rPr>
          <w:sz w:val="28"/>
          <w:szCs w:val="28"/>
        </w:rPr>
        <w:t>одского округа город Воронеж 27.0</w:t>
      </w:r>
      <w:r>
        <w:rPr>
          <w:sz w:val="28"/>
          <w:szCs w:val="28"/>
        </w:rPr>
        <w:t>7</w:t>
      </w:r>
      <w:bookmarkStart w:id="0" w:name="_GoBack"/>
      <w:bookmarkEnd w:id="0"/>
      <w:r>
        <w:rPr>
          <w:sz w:val="28"/>
          <w:szCs w:val="28"/>
        </w:rPr>
        <w:t>.2018 в 11.00</w:t>
      </w:r>
      <w:r w:rsidRPr="004138BC">
        <w:rPr>
          <w:sz w:val="28"/>
          <w:szCs w:val="28"/>
        </w:rPr>
        <w:t xml:space="preserve"> будет осуществлен принудительный демонтаж</w:t>
      </w:r>
      <w:r>
        <w:rPr>
          <w:sz w:val="28"/>
          <w:szCs w:val="28"/>
        </w:rPr>
        <w:t xml:space="preserve"> самовольно размещенного металлического гаража по адресу:</w:t>
      </w:r>
      <w:proofErr w:type="gramEnd"/>
      <w:r w:rsidRPr="00E17235">
        <w:rPr>
          <w:sz w:val="28"/>
          <w:szCs w:val="28"/>
        </w:rPr>
        <w:t xml:space="preserve"> </w:t>
      </w:r>
      <w:r>
        <w:rPr>
          <w:sz w:val="28"/>
          <w:szCs w:val="28"/>
        </w:rPr>
        <w:t>Воронеж, пр-т Революции, 26/28.</w:t>
      </w:r>
    </w:p>
    <w:p w:rsidR="00911ED7" w:rsidRDefault="00911ED7" w:rsidP="00911ED7">
      <w:pPr>
        <w:contextualSpacing/>
        <w:rPr>
          <w:sz w:val="28"/>
          <w:szCs w:val="28"/>
        </w:rPr>
      </w:pPr>
    </w:p>
    <w:p w:rsidR="00911ED7" w:rsidRDefault="00911ED7" w:rsidP="00911ED7">
      <w:pPr>
        <w:contextualSpacing/>
        <w:rPr>
          <w:sz w:val="28"/>
          <w:szCs w:val="28"/>
        </w:rPr>
      </w:pPr>
    </w:p>
    <w:p w:rsidR="00911ED7" w:rsidRDefault="00911ED7" w:rsidP="00911ED7">
      <w:pPr>
        <w:contextualSpacing/>
        <w:rPr>
          <w:sz w:val="28"/>
          <w:szCs w:val="28"/>
        </w:rPr>
      </w:pPr>
    </w:p>
    <w:p w:rsidR="00911ED7" w:rsidRPr="00E06109" w:rsidRDefault="00911ED7" w:rsidP="00911ED7">
      <w:pPr>
        <w:contextualSpacing/>
        <w:rPr>
          <w:sz w:val="16"/>
          <w:szCs w:val="16"/>
        </w:rPr>
      </w:pPr>
    </w:p>
    <w:p w:rsidR="00911ED7" w:rsidRDefault="00911ED7" w:rsidP="00911ED7">
      <w:pPr>
        <w:contextualSpacing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5820410" cy="4364990"/>
            <wp:effectExtent l="0" t="0" r="8890" b="0"/>
            <wp:docPr id="2" name="Рисунок 2" descr="20180724_093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0724_0937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D7" w:rsidRDefault="00911ED7" w:rsidP="00911ED7">
      <w:pPr>
        <w:contextualSpacing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186170" cy="4643755"/>
            <wp:effectExtent l="0" t="0" r="5080" b="4445"/>
            <wp:docPr id="1" name="Рисунок 1" descr="20180724_093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0724_0937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46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D7" w:rsidRDefault="00911ED7" w:rsidP="00911ED7">
      <w:pPr>
        <w:contextualSpacing/>
        <w:rPr>
          <w:sz w:val="16"/>
          <w:szCs w:val="16"/>
        </w:rPr>
      </w:pPr>
    </w:p>
    <w:p w:rsidR="00911ED7" w:rsidRPr="00B14F40" w:rsidRDefault="00911ED7" w:rsidP="00911ED7">
      <w:pPr>
        <w:ind w:hanging="851"/>
        <w:contextualSpacing/>
        <w:rPr>
          <w:sz w:val="16"/>
          <w:szCs w:val="16"/>
        </w:rPr>
      </w:pPr>
    </w:p>
    <w:p w:rsidR="004C1563" w:rsidRDefault="004C1563"/>
    <w:sectPr w:rsidR="004C1563" w:rsidSect="00721EDF">
      <w:pgSz w:w="11906" w:h="16838"/>
      <w:pgMar w:top="1134" w:right="566" w:bottom="1276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ED7"/>
    <w:rsid w:val="004C1563"/>
    <w:rsid w:val="0091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E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E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ED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E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E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ED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 Д.Н.</dc:creator>
  <cp:lastModifiedBy>Козлов Д.Н.</cp:lastModifiedBy>
  <cp:revision>1</cp:revision>
  <dcterms:created xsi:type="dcterms:W3CDTF">2018-07-27T08:27:00Z</dcterms:created>
  <dcterms:modified xsi:type="dcterms:W3CDTF">2018-07-27T08:28:00Z</dcterms:modified>
</cp:coreProperties>
</file>