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D2" w:rsidRPr="003016F9" w:rsidRDefault="00617AD2" w:rsidP="00617AD2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3016F9">
        <w:rPr>
          <w:b/>
          <w:sz w:val="26"/>
          <w:szCs w:val="26"/>
        </w:rPr>
        <w:t>Проект</w:t>
      </w:r>
    </w:p>
    <w:p w:rsidR="00617AD2" w:rsidRPr="00592106" w:rsidRDefault="00617AD2" w:rsidP="00617AD2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617AD2" w:rsidRPr="00592106" w:rsidRDefault="00617AD2" w:rsidP="00617AD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2106">
        <w:rPr>
          <w:b/>
          <w:sz w:val="26"/>
          <w:szCs w:val="26"/>
        </w:rPr>
        <w:t>ДОГОВОР</w:t>
      </w:r>
    </w:p>
    <w:p w:rsidR="00617AD2" w:rsidRPr="00592106" w:rsidRDefault="00617AD2" w:rsidP="00617AD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2106">
        <w:rPr>
          <w:b/>
          <w:sz w:val="26"/>
          <w:szCs w:val="26"/>
        </w:rPr>
        <w:t>КУПЛИ-ПРОДАЖИ ОБЪЕКТА КУЛЬТУРНОГО НАСЛЕДИЯ</w:t>
      </w:r>
    </w:p>
    <w:p w:rsidR="00617AD2" w:rsidRPr="00592106" w:rsidRDefault="00617AD2" w:rsidP="00617AD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2106">
        <w:rPr>
          <w:b/>
          <w:sz w:val="26"/>
          <w:szCs w:val="26"/>
        </w:rPr>
        <w:t>НА КОНКУРСЕ</w:t>
      </w:r>
    </w:p>
    <w:p w:rsidR="00617AD2" w:rsidRPr="00592106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AD2" w:rsidRPr="00592106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AD2" w:rsidRPr="00592106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2106">
        <w:rPr>
          <w:rFonts w:ascii="Times New Roman" w:hAnsi="Times New Roman" w:cs="Times New Roman"/>
          <w:sz w:val="24"/>
          <w:szCs w:val="24"/>
        </w:rPr>
        <w:t>г. Воронеж                                                                                         «___»___________ 20_____</w:t>
      </w:r>
    </w:p>
    <w:p w:rsidR="00617AD2" w:rsidRPr="00592106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AD2" w:rsidRPr="00592106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AD2" w:rsidRPr="009F4738" w:rsidRDefault="00617AD2" w:rsidP="00617A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Воронеж, именуемая в дальнейшем </w:t>
      </w:r>
      <w:r w:rsidRPr="009F4738">
        <w:rPr>
          <w:rFonts w:ascii="Times New Roman" w:hAnsi="Times New Roman" w:cs="Times New Roman"/>
          <w:b/>
          <w:sz w:val="24"/>
          <w:szCs w:val="24"/>
        </w:rPr>
        <w:t xml:space="preserve">«Продавец», </w:t>
      </w:r>
      <w:r w:rsidRPr="009F4738">
        <w:rPr>
          <w:rFonts w:ascii="Times New Roman" w:hAnsi="Times New Roman" w:cs="Times New Roman"/>
          <w:sz w:val="24"/>
          <w:szCs w:val="24"/>
        </w:rPr>
        <w:t>в лице руководителя управления имущественных и земельных отношений администрации городского округа город Воронеж__________________________, действующего на основании доверенности от   ________ № ________</w:t>
      </w:r>
      <w:proofErr w:type="gramStart"/>
      <w:r w:rsidRPr="009F4738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9F4738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617AD2" w:rsidRPr="009F4738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</w:t>
      </w:r>
      <w:r w:rsidRPr="009F47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_________________________________________________________________, именуем__ в </w:t>
      </w:r>
    </w:p>
    <w:p w:rsidR="00617AD2" w:rsidRPr="009F4738" w:rsidRDefault="00617AD2" w:rsidP="00617A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9F4738">
        <w:rPr>
          <w:rFonts w:ascii="Times New Roman" w:hAnsi="Times New Roman" w:cs="Times New Roman"/>
          <w:sz w:val="16"/>
          <w:szCs w:val="16"/>
        </w:rPr>
        <w:t>(полное наименование организации, Ф.И.О физического лица)</w:t>
      </w:r>
      <w:proofErr w:type="gramEnd"/>
    </w:p>
    <w:p w:rsidR="00617AD2" w:rsidRPr="009F4738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738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9F4738">
        <w:rPr>
          <w:rFonts w:ascii="Times New Roman" w:hAnsi="Times New Roman" w:cs="Times New Roman"/>
          <w:sz w:val="24"/>
          <w:szCs w:val="24"/>
        </w:rPr>
        <w:t xml:space="preserve"> </w:t>
      </w:r>
      <w:r w:rsidRPr="009F4738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9F4738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______________________________________________, </w:t>
      </w:r>
    </w:p>
    <w:p w:rsidR="00617AD2" w:rsidRPr="009F4738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(должность, Ф.И.О, либо Ф.И.О. и паспортные данные представителя покупателя)</w:t>
      </w:r>
    </w:p>
    <w:p w:rsidR="00617AD2" w:rsidRPr="009F4738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73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4738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____________________________________________________, </w:t>
      </w:r>
    </w:p>
    <w:p w:rsidR="00617AD2" w:rsidRPr="009F4738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(устава, доверенности, ОГРИП, паспортные данные покупателя – физического лица)</w:t>
      </w:r>
    </w:p>
    <w:p w:rsidR="00617AD2" w:rsidRPr="009F4738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738">
        <w:rPr>
          <w:rFonts w:ascii="Times New Roman" w:hAnsi="Times New Roman" w:cs="Times New Roman"/>
          <w:sz w:val="24"/>
          <w:szCs w:val="24"/>
        </w:rPr>
        <w:t>с другой стороны, совместно именуемые «Стороны», руководствуясь нормами Федерального закона от 21.12.2001 № 178-ФЗ «О приватизации государственного и муниципального имущества», решением Воронежской городской Думы от 16.12.2015      № 86-</w:t>
      </w:r>
      <w:r w:rsidRPr="009F473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F4738">
        <w:rPr>
          <w:rFonts w:ascii="Times New Roman" w:hAnsi="Times New Roman" w:cs="Times New Roman"/>
          <w:sz w:val="24"/>
          <w:szCs w:val="24"/>
        </w:rPr>
        <w:t xml:space="preserve"> «О прогнозном плане (программе) приватизации муниципального имущества на 2018 год», </w:t>
      </w:r>
      <w:r w:rsidRPr="00301F90">
        <w:rPr>
          <w:rFonts w:ascii="Times New Roman" w:hAnsi="Times New Roman"/>
          <w:sz w:val="24"/>
          <w:szCs w:val="24"/>
        </w:rPr>
        <w:t>п</w:t>
      </w:r>
      <w:r w:rsidRPr="009F4738">
        <w:rPr>
          <w:rFonts w:ascii="Times New Roman" w:hAnsi="Times New Roman"/>
          <w:sz w:val="24"/>
          <w:szCs w:val="24"/>
        </w:rPr>
        <w:t>остановление</w:t>
      </w:r>
      <w:bookmarkStart w:id="0" w:name="_GoBack"/>
      <w:r w:rsidRPr="00301F90">
        <w:rPr>
          <w:rFonts w:ascii="Times New Roman" w:hAnsi="Times New Roman"/>
          <w:sz w:val="24"/>
          <w:szCs w:val="24"/>
        </w:rPr>
        <w:t>м</w:t>
      </w:r>
      <w:bookmarkEnd w:id="0"/>
      <w:r w:rsidRPr="009F4738">
        <w:rPr>
          <w:rFonts w:ascii="Times New Roman" w:hAnsi="Times New Roman"/>
          <w:sz w:val="24"/>
          <w:szCs w:val="24"/>
        </w:rPr>
        <w:t xml:space="preserve"> администрации городского округа город Воронеж от 06.07.2018 № 408 «Об условиях приватизации и утверждении условий конкурса по продаже объекта культурного наследия регионального значения, расположенного</w:t>
      </w:r>
      <w:proofErr w:type="gramEnd"/>
      <w:r w:rsidRPr="009F4738">
        <w:rPr>
          <w:rFonts w:ascii="Times New Roman" w:hAnsi="Times New Roman"/>
          <w:sz w:val="24"/>
          <w:szCs w:val="24"/>
        </w:rPr>
        <w:t xml:space="preserve"> по адресу: г. Воронеж, ул. Сакко и Ванцетти, 104», </w:t>
      </w:r>
      <w:r w:rsidRPr="009F4738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617AD2" w:rsidRPr="003016F9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AD2" w:rsidRPr="003016F9" w:rsidRDefault="00617AD2" w:rsidP="00617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22"/>
      <w:bookmarkEnd w:id="1"/>
      <w:r w:rsidRPr="003016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617AD2" w:rsidRPr="003016F9" w:rsidRDefault="00617AD2" w:rsidP="00617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AD2" w:rsidRPr="009F4738" w:rsidRDefault="00617AD2" w:rsidP="00617AD2">
      <w:pPr>
        <w:pStyle w:val="ConsPlusNormal"/>
        <w:ind w:firstLine="709"/>
        <w:jc w:val="both"/>
        <w:rPr>
          <w:b w:val="0"/>
        </w:rPr>
      </w:pPr>
      <w:r w:rsidRPr="009F4738">
        <w:rPr>
          <w:b w:val="0"/>
          <w:sz w:val="24"/>
          <w:szCs w:val="24"/>
        </w:rPr>
        <w:t xml:space="preserve">1.1. По настоящему Договору «Продавец» продает, а «Покупатель» приобретает на конкурсе, состоявшемся __________(дата) (протокол </w:t>
      </w:r>
      <w:r w:rsidR="00E95E94">
        <w:rPr>
          <w:b w:val="0"/>
          <w:sz w:val="24"/>
          <w:szCs w:val="24"/>
        </w:rPr>
        <w:t xml:space="preserve">конкурса </w:t>
      </w:r>
      <w:r w:rsidRPr="009F4738">
        <w:rPr>
          <w:b w:val="0"/>
          <w:sz w:val="24"/>
          <w:szCs w:val="24"/>
        </w:rPr>
        <w:t>№ ____ от ___________, приведен в приложении № 1 к настоящему Договору), муниципальное имущество: нежилое здание (</w:t>
      </w:r>
      <w:r w:rsidRPr="009F4738">
        <w:rPr>
          <w:b w:val="0"/>
          <w:i/>
          <w:sz w:val="24"/>
          <w:szCs w:val="24"/>
        </w:rPr>
        <w:t>иное наименование</w:t>
      </w:r>
      <w:r w:rsidRPr="009F4738">
        <w:rPr>
          <w:b w:val="0"/>
          <w:sz w:val="24"/>
          <w:szCs w:val="24"/>
        </w:rPr>
        <w:t xml:space="preserve">) площадью ____ </w:t>
      </w:r>
      <w:proofErr w:type="spellStart"/>
      <w:r w:rsidRPr="009F4738">
        <w:rPr>
          <w:b w:val="0"/>
          <w:sz w:val="24"/>
          <w:szCs w:val="24"/>
        </w:rPr>
        <w:t>кв</w:t>
      </w:r>
      <w:proofErr w:type="gramStart"/>
      <w:r w:rsidRPr="009F4738">
        <w:rPr>
          <w:b w:val="0"/>
          <w:sz w:val="24"/>
          <w:szCs w:val="24"/>
        </w:rPr>
        <w:t>.м</w:t>
      </w:r>
      <w:proofErr w:type="spellEnd"/>
      <w:proofErr w:type="gramEnd"/>
      <w:r w:rsidRPr="009F4738">
        <w:rPr>
          <w:b w:val="0"/>
          <w:sz w:val="24"/>
          <w:szCs w:val="24"/>
        </w:rPr>
        <w:t>, расположенное по адресу: _______________________________, (далее по тексту – Объект)</w:t>
      </w:r>
      <w:bookmarkStart w:id="2" w:name="Par34"/>
      <w:bookmarkEnd w:id="2"/>
      <w:r w:rsidRPr="009F4738">
        <w:rPr>
          <w:b w:val="0"/>
          <w:sz w:val="24"/>
          <w:szCs w:val="24"/>
        </w:rPr>
        <w:t>.</w:t>
      </w:r>
    </w:p>
    <w:p w:rsidR="00617AD2" w:rsidRPr="009F4738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9F4738">
        <w:rPr>
          <w:b w:val="0"/>
        </w:rPr>
        <w:t>О</w:t>
      </w:r>
      <w:r w:rsidRPr="009F4738">
        <w:rPr>
          <w:b w:val="0"/>
          <w:sz w:val="24"/>
          <w:szCs w:val="24"/>
        </w:rPr>
        <w:t>бъект является объектом культурного наследия регионального значения, включен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617AD2" w:rsidRPr="009F4738" w:rsidRDefault="00617AD2" w:rsidP="00617AD2">
      <w:pPr>
        <w:widowControl w:val="0"/>
        <w:autoSpaceDE w:val="0"/>
        <w:autoSpaceDN w:val="0"/>
        <w:adjustRightInd w:val="0"/>
        <w:ind w:firstLine="709"/>
        <w:jc w:val="both"/>
      </w:pPr>
      <w:r w:rsidRPr="009F4738">
        <w:t>1.2. Отчуждаемый Объект принадлежит Продавцу на основании:</w:t>
      </w:r>
    </w:p>
    <w:p w:rsidR="00617AD2" w:rsidRPr="009F4738" w:rsidRDefault="00617AD2" w:rsidP="00617AD2">
      <w:pPr>
        <w:widowControl w:val="0"/>
        <w:autoSpaceDE w:val="0"/>
        <w:autoSpaceDN w:val="0"/>
        <w:adjustRightInd w:val="0"/>
        <w:jc w:val="both"/>
      </w:pPr>
      <w:r w:rsidRPr="009F4738">
        <w:t>__________________________________________________________________________________________________________________________________________________________________________________________________________________________ ,</w:t>
      </w:r>
    </w:p>
    <w:p w:rsidR="00617AD2" w:rsidRPr="009F4738" w:rsidRDefault="00617AD2" w:rsidP="00617AD2">
      <w:pPr>
        <w:widowControl w:val="0"/>
        <w:autoSpaceDE w:val="0"/>
        <w:autoSpaceDN w:val="0"/>
        <w:adjustRightInd w:val="0"/>
        <w:jc w:val="both"/>
      </w:pPr>
      <w:r w:rsidRPr="009F4738">
        <w:t xml:space="preserve"> о чем в Едином государственном реестре прав на недвижимое имущество и сделок с ним «__»__________20___ сделана запись регистрации №________________</w:t>
      </w:r>
      <w:proofErr w:type="gramStart"/>
      <w:r w:rsidRPr="009F4738">
        <w:t xml:space="preserve"> ,</w:t>
      </w:r>
      <w:proofErr w:type="gramEnd"/>
      <w:r w:rsidRPr="009F4738">
        <w:t xml:space="preserve"> что подтверждается Свидетельством о государственной регистрации права собственности №__________ от «__»__________ 20____ /(</w:t>
      </w:r>
      <w:r w:rsidRPr="009F4738">
        <w:rPr>
          <w:i/>
        </w:rPr>
        <w:t>иным документом</w:t>
      </w:r>
      <w:r w:rsidRPr="009F4738">
        <w:t>).</w:t>
      </w:r>
    </w:p>
    <w:p w:rsidR="00617AD2" w:rsidRPr="00AF1755" w:rsidRDefault="00617AD2" w:rsidP="00617AD2">
      <w:pPr>
        <w:widowControl w:val="0"/>
        <w:autoSpaceDE w:val="0"/>
        <w:autoSpaceDN w:val="0"/>
        <w:adjustRightInd w:val="0"/>
        <w:ind w:firstLine="709"/>
        <w:jc w:val="both"/>
      </w:pPr>
      <w:r w:rsidRPr="00AF1755">
        <w:t xml:space="preserve">1.3. </w:t>
      </w:r>
      <w:proofErr w:type="gramStart"/>
      <w:r w:rsidRPr="00AF1755">
        <w:t>Объект обременен обязанностью Покупателя по выполнению требований охранного обязательства собственника или иного законного владельца объекта культурного наследия регионального значения «Двухэтажный жилой дом с аркой»                (г. Воронеж, ул. Сакко и Ванцетти, 104) или части объекта культурного наследия, утвержденного приказом управления по охране объектов культурного наследия Воронежской области от 21.12.2016 № 71-01-07/276 (далее – охранное обязательство).</w:t>
      </w:r>
      <w:proofErr w:type="gramEnd"/>
      <w:r w:rsidRPr="00AF1755">
        <w:t xml:space="preserve"> Указанное условие является существенным условием настоящего Договора.</w:t>
      </w:r>
    </w:p>
    <w:p w:rsidR="00617AD2" w:rsidRPr="00AF1755" w:rsidRDefault="00617AD2" w:rsidP="00617AD2">
      <w:pPr>
        <w:widowControl w:val="0"/>
        <w:autoSpaceDE w:val="0"/>
        <w:autoSpaceDN w:val="0"/>
        <w:adjustRightInd w:val="0"/>
        <w:ind w:firstLine="709"/>
        <w:jc w:val="both"/>
      </w:pPr>
      <w:r w:rsidRPr="00AF1755">
        <w:t xml:space="preserve">1.4. </w:t>
      </w:r>
      <w:r w:rsidR="00E95E94">
        <w:t>Копия охранного</w:t>
      </w:r>
      <w:r w:rsidRPr="00AF1755">
        <w:t xml:space="preserve"> обязательств</w:t>
      </w:r>
      <w:r w:rsidR="00E95E94">
        <w:t>а</w:t>
      </w:r>
      <w:r w:rsidRPr="00AF1755">
        <w:t xml:space="preserve"> является неотъемлемой частью настоящего </w:t>
      </w:r>
      <w:r w:rsidRPr="00AF1755">
        <w:lastRenderedPageBreak/>
        <w:t>Договора</w:t>
      </w:r>
      <w:r w:rsidR="00B03CA6">
        <w:t xml:space="preserve"> (приложение № 4 к настоящему Договору)</w:t>
      </w:r>
      <w:r w:rsidRPr="00AF1755">
        <w:t>.</w:t>
      </w:r>
    </w:p>
    <w:p w:rsidR="00617AD2" w:rsidRPr="003474D2" w:rsidRDefault="00617AD2" w:rsidP="00617AD2">
      <w:pPr>
        <w:widowControl w:val="0"/>
        <w:autoSpaceDE w:val="0"/>
        <w:autoSpaceDN w:val="0"/>
        <w:adjustRightInd w:val="0"/>
        <w:ind w:firstLine="567"/>
        <w:jc w:val="both"/>
        <w:outlineLvl w:val="0"/>
      </w:pPr>
    </w:p>
    <w:p w:rsidR="00617AD2" w:rsidRPr="003474D2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3" w:name="Par45"/>
      <w:bookmarkEnd w:id="3"/>
      <w:r w:rsidRPr="003474D2">
        <w:rPr>
          <w:b/>
        </w:rPr>
        <w:t>2. ЦЕНА ДОГОВОРА И ПОРЯДОК РАСЧЕТОВ</w:t>
      </w:r>
    </w:p>
    <w:p w:rsidR="00617AD2" w:rsidRPr="003474D2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617AD2" w:rsidRPr="003474D2" w:rsidRDefault="00617AD2" w:rsidP="00617AD2">
      <w:pPr>
        <w:widowControl w:val="0"/>
        <w:autoSpaceDE w:val="0"/>
        <w:autoSpaceDN w:val="0"/>
        <w:adjustRightInd w:val="0"/>
        <w:ind w:firstLine="709"/>
        <w:jc w:val="both"/>
      </w:pPr>
      <w:r w:rsidRPr="003474D2">
        <w:t xml:space="preserve">2.1. </w:t>
      </w:r>
      <w:r>
        <w:t>С</w:t>
      </w:r>
      <w:r w:rsidRPr="003474D2">
        <w:t xml:space="preserve">тоимость передаваемого по настоящему Договору Объекта составляет </w:t>
      </w:r>
      <w:r w:rsidRPr="003474D2">
        <w:rPr>
          <w:i/>
          <w:u w:val="single"/>
        </w:rPr>
        <w:t>сумма</w:t>
      </w:r>
      <w:r w:rsidRPr="003474D2">
        <w:rPr>
          <w:i/>
        </w:rPr>
        <w:t xml:space="preserve"> </w:t>
      </w:r>
      <w:r w:rsidRPr="003474D2">
        <w:rPr>
          <w:i/>
          <w:u w:val="single"/>
        </w:rPr>
        <w:t>(прописью)</w:t>
      </w:r>
      <w:r w:rsidRPr="003474D2">
        <w:t xml:space="preserve"> рублей, в том числе НДС - </w:t>
      </w:r>
      <w:r w:rsidRPr="003474D2">
        <w:rPr>
          <w:i/>
          <w:u w:val="single"/>
        </w:rPr>
        <w:t>сумма</w:t>
      </w:r>
      <w:r w:rsidRPr="003474D2">
        <w:rPr>
          <w:i/>
        </w:rPr>
        <w:t xml:space="preserve"> </w:t>
      </w:r>
      <w:r w:rsidRPr="003474D2">
        <w:rPr>
          <w:i/>
          <w:u w:val="single"/>
        </w:rPr>
        <w:t>(прописью)</w:t>
      </w:r>
      <w:r w:rsidRPr="003474D2">
        <w:t xml:space="preserve"> рублей </w:t>
      </w:r>
      <w:r w:rsidRPr="003474D2">
        <w:rPr>
          <w:i/>
        </w:rPr>
        <w:t>(сумма НДС указывается в случае приобре</w:t>
      </w:r>
      <w:r>
        <w:rPr>
          <w:i/>
        </w:rPr>
        <w:t>тения Объекта физическим лицом)</w:t>
      </w:r>
      <w:r w:rsidRPr="003474D2">
        <w:t>.</w:t>
      </w:r>
    </w:p>
    <w:p w:rsidR="00617AD2" w:rsidRPr="00720254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720254">
        <w:rPr>
          <w:b w:val="0"/>
          <w:sz w:val="24"/>
          <w:szCs w:val="24"/>
        </w:rPr>
        <w:t xml:space="preserve">2.2. Внесенный ранее задаток в размере </w:t>
      </w:r>
      <w:r w:rsidRPr="00720254">
        <w:rPr>
          <w:b w:val="0"/>
          <w:i/>
          <w:sz w:val="24"/>
          <w:szCs w:val="24"/>
          <w:u w:val="single"/>
        </w:rPr>
        <w:t>сумма</w:t>
      </w:r>
      <w:r w:rsidRPr="00720254">
        <w:rPr>
          <w:b w:val="0"/>
          <w:i/>
          <w:sz w:val="24"/>
          <w:szCs w:val="24"/>
        </w:rPr>
        <w:t xml:space="preserve"> </w:t>
      </w:r>
      <w:r w:rsidRPr="00720254">
        <w:rPr>
          <w:b w:val="0"/>
          <w:i/>
          <w:sz w:val="24"/>
          <w:szCs w:val="24"/>
          <w:u w:val="single"/>
        </w:rPr>
        <w:t>(прописью)</w:t>
      </w:r>
      <w:r w:rsidRPr="00720254">
        <w:rPr>
          <w:b w:val="0"/>
          <w:sz w:val="24"/>
          <w:szCs w:val="24"/>
        </w:rPr>
        <w:t xml:space="preserve"> рублей засчитывается в счет оплаты по настоящему Договору.</w:t>
      </w:r>
    </w:p>
    <w:p w:rsidR="00617AD2" w:rsidRPr="00364CF5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720254">
        <w:rPr>
          <w:b w:val="0"/>
          <w:sz w:val="24"/>
          <w:szCs w:val="24"/>
        </w:rPr>
        <w:t xml:space="preserve">2.3. Окончательный расчет по настоящему Договору производится в течение 10 календарных дней с </w:t>
      </w:r>
      <w:r w:rsidRPr="00364CF5">
        <w:rPr>
          <w:b w:val="0"/>
          <w:sz w:val="24"/>
          <w:szCs w:val="24"/>
        </w:rPr>
        <w:t>момента подписания настоящего Договора Сторонами, путем перечисления денежных средств на расчетный счет Продавца, указанный в настоящем Договоре.</w:t>
      </w:r>
    </w:p>
    <w:p w:rsidR="00617AD2" w:rsidRPr="00364CF5" w:rsidRDefault="00617AD2" w:rsidP="00617AD2">
      <w:pPr>
        <w:pStyle w:val="ConsPlusNormal"/>
        <w:jc w:val="center"/>
        <w:rPr>
          <w:b w:val="0"/>
          <w:sz w:val="24"/>
          <w:szCs w:val="24"/>
        </w:rPr>
      </w:pPr>
    </w:p>
    <w:p w:rsidR="00617AD2" w:rsidRPr="00364CF5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64CF5">
        <w:rPr>
          <w:b/>
        </w:rPr>
        <w:t>3. ПЕРЕДАЧА ОБЪЕКТА</w:t>
      </w:r>
    </w:p>
    <w:p w:rsidR="00617AD2" w:rsidRPr="00364CF5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4A130B" w:rsidRPr="0097689F" w:rsidRDefault="00617AD2" w:rsidP="004A130B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97689F">
        <w:rPr>
          <w:b w:val="0"/>
          <w:sz w:val="24"/>
          <w:szCs w:val="24"/>
        </w:rPr>
        <w:t>3</w:t>
      </w:r>
      <w:r w:rsidR="004A130B" w:rsidRPr="0097689F">
        <w:rPr>
          <w:b w:val="0"/>
          <w:sz w:val="24"/>
          <w:szCs w:val="24"/>
        </w:rPr>
        <w:t>.1. Передача Продавцом Объекта</w:t>
      </w:r>
      <w:r w:rsidRPr="0097689F">
        <w:rPr>
          <w:b w:val="0"/>
          <w:sz w:val="24"/>
          <w:szCs w:val="24"/>
        </w:rPr>
        <w:t xml:space="preserve"> и его принятие Покупателем </w:t>
      </w:r>
      <w:r w:rsidR="004A130B" w:rsidRPr="0097689F">
        <w:rPr>
          <w:b w:val="0"/>
          <w:sz w:val="24"/>
          <w:szCs w:val="24"/>
        </w:rPr>
        <w:t>для исполнения условий конкурса оформляется сторонами актом приема-передачи № 1 (приложение № 2 к настоящему Договору) не позднее 5-ти рабочих дней со дня полной оплаты Покупателем стоимости, указанной в п. 2.1 настоящего Договора и пени за просрочку платежа, при наличии таковой.</w:t>
      </w:r>
    </w:p>
    <w:p w:rsidR="00FC115D" w:rsidRPr="0097689F" w:rsidRDefault="00617AD2" w:rsidP="00617AD2">
      <w:pPr>
        <w:pStyle w:val="a7"/>
        <w:widowControl w:val="0"/>
        <w:ind w:firstLine="709"/>
        <w:jc w:val="both"/>
        <w:rPr>
          <w:b w:val="0"/>
          <w:bCs/>
          <w:sz w:val="24"/>
          <w:szCs w:val="24"/>
          <w:lang w:eastAsia="x-none"/>
        </w:rPr>
      </w:pPr>
      <w:r w:rsidRPr="0097689F">
        <w:rPr>
          <w:b w:val="0"/>
          <w:sz w:val="24"/>
          <w:szCs w:val="24"/>
        </w:rPr>
        <w:t xml:space="preserve">3.2. </w:t>
      </w:r>
      <w:r w:rsidRPr="0097689F">
        <w:rPr>
          <w:b w:val="0"/>
          <w:bCs/>
          <w:sz w:val="24"/>
          <w:szCs w:val="24"/>
          <w:lang w:val="x-none" w:eastAsia="x-none"/>
        </w:rPr>
        <w:t>Право собственности на приобретаемы</w:t>
      </w:r>
      <w:r w:rsidRPr="0097689F">
        <w:rPr>
          <w:b w:val="0"/>
          <w:bCs/>
          <w:sz w:val="24"/>
          <w:szCs w:val="24"/>
          <w:lang w:eastAsia="x-none"/>
        </w:rPr>
        <w:t>й</w:t>
      </w:r>
      <w:r w:rsidRPr="0097689F">
        <w:rPr>
          <w:b w:val="0"/>
          <w:bCs/>
          <w:sz w:val="24"/>
          <w:szCs w:val="24"/>
          <w:lang w:val="x-none" w:eastAsia="x-none"/>
        </w:rPr>
        <w:t xml:space="preserve"> Объект переходит к Покупателю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Воронежской области в порядке, установленном Федеральным законом от 13.07.2015</w:t>
      </w:r>
      <w:r w:rsidRPr="0097689F">
        <w:rPr>
          <w:b w:val="0"/>
          <w:bCs/>
          <w:sz w:val="24"/>
          <w:szCs w:val="24"/>
          <w:lang w:eastAsia="x-none"/>
        </w:rPr>
        <w:t xml:space="preserve">             </w:t>
      </w:r>
      <w:r w:rsidRPr="0097689F">
        <w:rPr>
          <w:b w:val="0"/>
          <w:bCs/>
          <w:sz w:val="24"/>
          <w:szCs w:val="24"/>
          <w:lang w:val="x-none" w:eastAsia="x-none"/>
        </w:rPr>
        <w:t xml:space="preserve"> № 218-ФЗ «О государственной регистрации недвижимости»</w:t>
      </w:r>
      <w:r w:rsidR="004A130B" w:rsidRPr="0097689F">
        <w:rPr>
          <w:b w:val="0"/>
          <w:bCs/>
          <w:sz w:val="24"/>
          <w:szCs w:val="24"/>
          <w:lang w:eastAsia="x-none"/>
        </w:rPr>
        <w:t xml:space="preserve"> не позднее 30 дней после полной оплаты Объекта и выполнения условий конкурса, подтвержденных актом о выполнении условий конкурса, предусмотренном пунктом 5.5 настоящего Договора</w:t>
      </w:r>
      <w:r w:rsidR="00FC115D" w:rsidRPr="0097689F">
        <w:rPr>
          <w:b w:val="0"/>
          <w:bCs/>
          <w:sz w:val="24"/>
          <w:szCs w:val="24"/>
          <w:lang w:eastAsia="x-none"/>
        </w:rPr>
        <w:t>.</w:t>
      </w:r>
    </w:p>
    <w:p w:rsidR="00617AD2" w:rsidRPr="0097689F" w:rsidRDefault="00FC115D" w:rsidP="00617AD2">
      <w:pPr>
        <w:pStyle w:val="a7"/>
        <w:widowControl w:val="0"/>
        <w:ind w:firstLine="709"/>
        <w:jc w:val="both"/>
        <w:rPr>
          <w:b w:val="0"/>
          <w:bCs/>
          <w:sz w:val="24"/>
          <w:szCs w:val="24"/>
          <w:lang w:eastAsia="x-none"/>
        </w:rPr>
      </w:pPr>
      <w:r w:rsidRPr="0097689F">
        <w:rPr>
          <w:b w:val="0"/>
          <w:bCs/>
          <w:sz w:val="24"/>
          <w:szCs w:val="24"/>
          <w:lang w:eastAsia="x-none"/>
        </w:rPr>
        <w:t>После выполнения Покупателем условий конкурса стороны подписывают акт приема-передачи № 2</w:t>
      </w:r>
      <w:r w:rsidR="004A130B" w:rsidRPr="0097689F">
        <w:rPr>
          <w:b w:val="0"/>
          <w:bCs/>
          <w:sz w:val="24"/>
          <w:szCs w:val="24"/>
          <w:lang w:eastAsia="x-none"/>
        </w:rPr>
        <w:t xml:space="preserve"> (</w:t>
      </w:r>
      <w:r w:rsidRPr="0097689F">
        <w:rPr>
          <w:b w:val="0"/>
          <w:bCs/>
          <w:sz w:val="24"/>
          <w:szCs w:val="24"/>
          <w:lang w:eastAsia="x-none"/>
        </w:rPr>
        <w:t>приложение</w:t>
      </w:r>
      <w:r w:rsidR="004A130B" w:rsidRPr="0097689F">
        <w:rPr>
          <w:b w:val="0"/>
          <w:bCs/>
          <w:sz w:val="24"/>
          <w:szCs w:val="24"/>
          <w:lang w:eastAsia="x-none"/>
        </w:rPr>
        <w:t xml:space="preserve"> № 3 к настоящему Договору)</w:t>
      </w:r>
      <w:r w:rsidR="00617AD2" w:rsidRPr="0097689F">
        <w:rPr>
          <w:b w:val="0"/>
          <w:bCs/>
          <w:sz w:val="24"/>
          <w:szCs w:val="24"/>
          <w:lang w:val="x-none" w:eastAsia="x-none"/>
        </w:rPr>
        <w:t xml:space="preserve">. </w:t>
      </w:r>
    </w:p>
    <w:p w:rsidR="004A130B" w:rsidRPr="004A130B" w:rsidRDefault="004A130B" w:rsidP="00617AD2">
      <w:pPr>
        <w:pStyle w:val="a7"/>
        <w:widowControl w:val="0"/>
        <w:ind w:firstLine="709"/>
        <w:jc w:val="both"/>
        <w:rPr>
          <w:b w:val="0"/>
          <w:bCs/>
          <w:sz w:val="24"/>
          <w:szCs w:val="24"/>
          <w:lang w:eastAsia="x-none"/>
        </w:rPr>
      </w:pPr>
      <w:r w:rsidRPr="0097689F">
        <w:rPr>
          <w:b w:val="0"/>
          <w:bCs/>
          <w:sz w:val="24"/>
          <w:szCs w:val="24"/>
          <w:lang w:eastAsia="x-none"/>
        </w:rPr>
        <w:t>Покупатель не вправе до перехода права собственности на Объект отчуждать его или распоряжаться им иным образом.</w:t>
      </w:r>
    </w:p>
    <w:p w:rsidR="00617AD2" w:rsidRPr="002E5B82" w:rsidRDefault="00617AD2" w:rsidP="00617AD2">
      <w:pPr>
        <w:pStyle w:val="a7"/>
        <w:ind w:firstLine="708"/>
        <w:jc w:val="both"/>
        <w:rPr>
          <w:b w:val="0"/>
          <w:sz w:val="24"/>
          <w:szCs w:val="24"/>
        </w:rPr>
      </w:pPr>
      <w:r w:rsidRPr="002E5B82">
        <w:rPr>
          <w:b w:val="0"/>
          <w:sz w:val="24"/>
          <w:szCs w:val="24"/>
        </w:rPr>
        <w:t xml:space="preserve">3.3. </w:t>
      </w:r>
      <w:r w:rsidRPr="002E5B82">
        <w:rPr>
          <w:sz w:val="24"/>
          <w:szCs w:val="24"/>
        </w:rPr>
        <w:t xml:space="preserve"> </w:t>
      </w:r>
      <w:proofErr w:type="gramStart"/>
      <w:r w:rsidRPr="002E5B82">
        <w:rPr>
          <w:b w:val="0"/>
          <w:sz w:val="24"/>
          <w:szCs w:val="24"/>
        </w:rPr>
        <w:t>Продавец гарантирует, что на момент подписания настоящего Договора Объект, указанный в п. 1.1 настоящего Договора, никому не отчужден, не обещан, в споре не состоит, в доверительное управление, в качестве вклада в уставной капитал юридических лиц не передан, под арестом или запрещением не значится, в хозяйственное ведение или оперативное управление не передан, не является объектом залога.</w:t>
      </w:r>
      <w:proofErr w:type="gramEnd"/>
    </w:p>
    <w:p w:rsidR="00617AD2" w:rsidRPr="0058169B" w:rsidRDefault="00617AD2" w:rsidP="00617AD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B82">
        <w:rPr>
          <w:rFonts w:ascii="Times New Roman" w:hAnsi="Times New Roman" w:cs="Times New Roman"/>
          <w:sz w:val="24"/>
          <w:szCs w:val="24"/>
        </w:rPr>
        <w:t>3.</w:t>
      </w:r>
      <w:r w:rsidR="00630039">
        <w:rPr>
          <w:rFonts w:ascii="Times New Roman" w:hAnsi="Times New Roman" w:cs="Times New Roman"/>
          <w:sz w:val="24"/>
          <w:szCs w:val="24"/>
        </w:rPr>
        <w:t>4</w:t>
      </w:r>
      <w:r w:rsidRPr="002E5B82">
        <w:rPr>
          <w:rFonts w:ascii="Times New Roman" w:hAnsi="Times New Roman" w:cs="Times New Roman"/>
          <w:sz w:val="24"/>
          <w:szCs w:val="24"/>
        </w:rPr>
        <w:t xml:space="preserve">. С момента принятия Объекта по акту приема-передачи </w:t>
      </w:r>
      <w:r w:rsidR="00630039">
        <w:rPr>
          <w:rFonts w:ascii="Times New Roman" w:hAnsi="Times New Roman" w:cs="Times New Roman"/>
          <w:sz w:val="24"/>
          <w:szCs w:val="24"/>
        </w:rPr>
        <w:t xml:space="preserve">(приложение № 2 к настоящему Договору) </w:t>
      </w:r>
      <w:r w:rsidRPr="002E5B82">
        <w:rPr>
          <w:rFonts w:ascii="Times New Roman" w:hAnsi="Times New Roman" w:cs="Times New Roman"/>
          <w:sz w:val="24"/>
          <w:szCs w:val="24"/>
        </w:rPr>
        <w:t xml:space="preserve">риск случайной гибели или </w:t>
      </w:r>
      <w:r w:rsidRPr="0058169B">
        <w:rPr>
          <w:rFonts w:ascii="Times New Roman" w:hAnsi="Times New Roman" w:cs="Times New Roman"/>
          <w:sz w:val="24"/>
          <w:szCs w:val="24"/>
        </w:rPr>
        <w:t>порчи Объекта несет Покупатель.</w:t>
      </w:r>
    </w:p>
    <w:p w:rsidR="00617AD2" w:rsidRPr="0058169B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617AD2" w:rsidRPr="0058169B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58169B">
        <w:rPr>
          <w:b/>
        </w:rPr>
        <w:t>4. ОБЯЗАННОСТИ СТОРОН</w:t>
      </w:r>
    </w:p>
    <w:p w:rsidR="00617AD2" w:rsidRPr="0058169B" w:rsidRDefault="00617AD2" w:rsidP="00617AD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7AD2" w:rsidRPr="0058169B" w:rsidRDefault="00617AD2" w:rsidP="00617AD2">
      <w:pPr>
        <w:pStyle w:val="ConsPlusNormal"/>
        <w:ind w:firstLine="708"/>
        <w:jc w:val="both"/>
        <w:rPr>
          <w:b w:val="0"/>
          <w:sz w:val="24"/>
          <w:szCs w:val="24"/>
        </w:rPr>
      </w:pPr>
      <w:r w:rsidRPr="0058169B">
        <w:rPr>
          <w:b w:val="0"/>
          <w:sz w:val="24"/>
          <w:szCs w:val="24"/>
        </w:rPr>
        <w:t>4.1. Продавец обязан:</w:t>
      </w:r>
    </w:p>
    <w:p w:rsidR="004A130B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58169B">
        <w:rPr>
          <w:b w:val="0"/>
          <w:sz w:val="24"/>
          <w:szCs w:val="24"/>
        </w:rPr>
        <w:t>4.1.1. Передать Покупателю Объект по акту приема-передачи</w:t>
      </w:r>
      <w:r w:rsidR="004A130B">
        <w:rPr>
          <w:b w:val="0"/>
          <w:sz w:val="24"/>
          <w:szCs w:val="24"/>
        </w:rPr>
        <w:t>.</w:t>
      </w:r>
    </w:p>
    <w:p w:rsidR="00617AD2" w:rsidRPr="0058169B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58169B">
        <w:rPr>
          <w:b w:val="0"/>
          <w:sz w:val="24"/>
          <w:szCs w:val="24"/>
        </w:rPr>
        <w:t xml:space="preserve"> 4.1.2. </w:t>
      </w:r>
      <w:proofErr w:type="gramStart"/>
      <w:r w:rsidRPr="0058169B">
        <w:rPr>
          <w:b w:val="0"/>
          <w:sz w:val="24"/>
          <w:szCs w:val="24"/>
        </w:rPr>
        <w:t>Предоставить все необходимые документы</w:t>
      </w:r>
      <w:proofErr w:type="gramEnd"/>
      <w:r w:rsidRPr="0058169B">
        <w:rPr>
          <w:b w:val="0"/>
          <w:sz w:val="24"/>
          <w:szCs w:val="24"/>
        </w:rPr>
        <w:t xml:space="preserve"> для государственной регистрации перехода права собственности на Объект.</w:t>
      </w:r>
    </w:p>
    <w:p w:rsidR="00617AD2" w:rsidRPr="0058169B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58169B">
        <w:rPr>
          <w:b w:val="0"/>
          <w:sz w:val="24"/>
          <w:szCs w:val="24"/>
        </w:rPr>
        <w:t>4.1.3. Принимать от Покупателя отчетные документы, подтверждающие выполнение условий конкурса.</w:t>
      </w:r>
    </w:p>
    <w:p w:rsidR="00617AD2" w:rsidRPr="0058169B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58169B">
        <w:rPr>
          <w:b w:val="0"/>
          <w:sz w:val="24"/>
          <w:szCs w:val="24"/>
        </w:rPr>
        <w:t>4.1.4. Проводить проверки документов, представленных Покупателем в подтверждение выполнения условий конкурса, а также проверки фактического исполнения условий конкурса в месте расположения Объекта.</w:t>
      </w:r>
    </w:p>
    <w:p w:rsidR="00617AD2" w:rsidRPr="000D68EE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0D68EE">
        <w:rPr>
          <w:b w:val="0"/>
          <w:sz w:val="24"/>
          <w:szCs w:val="24"/>
        </w:rPr>
        <w:t>4.1.5. Принимать предусмотренные законодательством Российской Федерации и настоящим договором купли-продажи меры воздействия, направленные на устранение нарушений и обеспечение выполнения условий конкурса и настоящего Договора.</w:t>
      </w:r>
    </w:p>
    <w:p w:rsidR="00617AD2" w:rsidRPr="000D68EE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0D68EE">
        <w:rPr>
          <w:b w:val="0"/>
          <w:sz w:val="24"/>
          <w:szCs w:val="24"/>
        </w:rPr>
        <w:t>4.2. Покупатель обязан:</w:t>
      </w:r>
    </w:p>
    <w:p w:rsidR="00617AD2" w:rsidRPr="000D68EE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0D68EE">
        <w:rPr>
          <w:b w:val="0"/>
          <w:sz w:val="24"/>
          <w:szCs w:val="24"/>
        </w:rPr>
        <w:lastRenderedPageBreak/>
        <w:t xml:space="preserve">4.2.1. </w:t>
      </w:r>
      <w:proofErr w:type="gramStart"/>
      <w:r w:rsidRPr="000D68EE">
        <w:rPr>
          <w:b w:val="0"/>
          <w:sz w:val="24"/>
          <w:szCs w:val="24"/>
        </w:rPr>
        <w:t>Оплатить стоимость Объекта</w:t>
      </w:r>
      <w:proofErr w:type="gramEnd"/>
      <w:r w:rsidRPr="000D68EE">
        <w:rPr>
          <w:b w:val="0"/>
          <w:sz w:val="24"/>
          <w:szCs w:val="24"/>
        </w:rPr>
        <w:t xml:space="preserve"> в порядке и сроки, предусмотренные настоящим Договором.</w:t>
      </w:r>
    </w:p>
    <w:p w:rsidR="00617AD2" w:rsidRPr="000D68EE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0D68EE">
        <w:rPr>
          <w:b w:val="0"/>
          <w:sz w:val="24"/>
          <w:szCs w:val="24"/>
        </w:rPr>
        <w:t>4.2.2. Принять Объект на условиях, предусмотренных настоящим Договором.</w:t>
      </w:r>
    </w:p>
    <w:p w:rsidR="00617AD2" w:rsidRPr="000D68EE" w:rsidRDefault="00617AD2" w:rsidP="00617AD2">
      <w:pPr>
        <w:pStyle w:val="ConsPlusNormal"/>
        <w:ind w:firstLine="708"/>
        <w:jc w:val="both"/>
        <w:rPr>
          <w:b w:val="0"/>
          <w:sz w:val="24"/>
        </w:rPr>
      </w:pPr>
      <w:r w:rsidRPr="000D68EE">
        <w:rPr>
          <w:b w:val="0"/>
          <w:sz w:val="24"/>
        </w:rPr>
        <w:t>4.2.3. Выполнить в срок и в полном объеме условия конкурса:</w:t>
      </w:r>
    </w:p>
    <w:p w:rsidR="00617AD2" w:rsidRPr="000D68EE" w:rsidRDefault="00617AD2" w:rsidP="00A367DB">
      <w:pPr>
        <w:pStyle w:val="western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1. Выполнение в отношении объекта требований, установленных Федеральным законом от 25.06.2002 № 73-ФЗ «Об объектах культурного наследия (памятниках истории и культуры) народов Российской Федерации»,</w:t>
      </w:r>
      <w:r w:rsidR="00A367DB">
        <w:rPr>
          <w:color w:val="auto"/>
        </w:rPr>
        <w:t xml:space="preserve"> </w:t>
      </w:r>
      <w:r w:rsidRPr="000D68EE">
        <w:rPr>
          <w:color w:val="auto"/>
        </w:rPr>
        <w:t>охранным обязательством, утвержденным приказом управления по охране объектов культурного наследия Воронежской области от 21.12.2016 № 71-01-07/276 «Об утверждении охранного обязательства собственника или иного законного владельца» (далее – охранное обязательство).</w:t>
      </w:r>
    </w:p>
    <w:p w:rsidR="00617AD2" w:rsidRPr="000D68EE" w:rsidRDefault="00617AD2" w:rsidP="00617AD2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2. Соблюдение особого режима использования земель в границах охранной зоны объекта культурного наследия.</w:t>
      </w:r>
    </w:p>
    <w:p w:rsidR="00617AD2" w:rsidRPr="000D68EE" w:rsidRDefault="00617AD2" w:rsidP="00617AD2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Границы территории объекта культурного наследия регионального значения «Двухэтажный жилой дом с аркой» утверждены приказом управления культуры Воронежской области от 08.12.2009 № 620-ОД «Об утверждении границ территорий и режима использования территорий объектов культурного наследия регионального значения, расположенных в городском округе город Воронеж».</w:t>
      </w:r>
    </w:p>
    <w:p w:rsidR="00617AD2" w:rsidRPr="000D68EE" w:rsidRDefault="00617AD2" w:rsidP="00617AD2">
      <w:pPr>
        <w:pStyle w:val="a5"/>
        <w:autoSpaceDE w:val="0"/>
        <w:autoSpaceDN w:val="0"/>
        <w:adjustRightInd w:val="0"/>
        <w:ind w:left="0" w:firstLine="709"/>
        <w:jc w:val="both"/>
      </w:pPr>
      <w:r w:rsidRPr="000D68EE">
        <w:t xml:space="preserve">Зоны охраны объекта культурного наследия регионального значения «Двухэтажный жилой дом с аркой» утверждены постановлением правительства Воронежской области от 29.10.2015 № 836 «Об утверждении </w:t>
      </w:r>
      <w:proofErr w:type="gramStart"/>
      <w:r w:rsidRPr="000D68EE">
        <w:t>границ зон охраны объектов культурного наследия регионального</w:t>
      </w:r>
      <w:proofErr w:type="gramEnd"/>
      <w:r w:rsidRPr="000D68EE">
        <w:t xml:space="preserve"> значения, расположенных на территории городского округа город Воронеж, режимов использования земель и требований к градостроительным регламентам в границах указанных зон».</w:t>
      </w:r>
    </w:p>
    <w:p w:rsidR="00617AD2" w:rsidRPr="000D68EE" w:rsidRDefault="00617AD2" w:rsidP="00617AD2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3. Проведение работ по сохранению объекта, в том числе ремонт, приспособление объекта для современного использования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Федерации», а также охранным обязательством.</w:t>
      </w:r>
    </w:p>
    <w:p w:rsidR="00617AD2" w:rsidRPr="000D68EE" w:rsidRDefault="00617AD2" w:rsidP="00617AD2">
      <w:pPr>
        <w:pStyle w:val="western"/>
        <w:spacing w:before="0" w:beforeAutospacing="0" w:after="0"/>
        <w:ind w:firstLine="709"/>
        <w:rPr>
          <w:color w:val="auto"/>
        </w:rPr>
      </w:pPr>
      <w:r w:rsidRPr="000D68EE">
        <w:rPr>
          <w:color w:val="auto"/>
        </w:rPr>
        <w:t>4. Выполнение работ по сохранению объекта:</w:t>
      </w:r>
    </w:p>
    <w:p w:rsidR="00617AD2" w:rsidRPr="000D68EE" w:rsidRDefault="00617AD2" w:rsidP="00617AD2">
      <w:pPr>
        <w:pStyle w:val="western"/>
        <w:spacing w:before="0" w:beforeAutospacing="0" w:after="0"/>
        <w:ind w:firstLine="709"/>
        <w:rPr>
          <w:color w:val="auto"/>
        </w:rPr>
      </w:pPr>
      <w:r w:rsidRPr="000D68EE">
        <w:rPr>
          <w:color w:val="auto"/>
        </w:rPr>
        <w:t>1-й этап:</w:t>
      </w:r>
    </w:p>
    <w:p w:rsidR="00617AD2" w:rsidRPr="000D68EE" w:rsidRDefault="00617AD2" w:rsidP="00617AD2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- обеспечение охраны объекта в целях предотвращения несанкционированного доступа на объект – с момента подписания договора купли-продажи объекта по результатам конкурса и акта приема-передачи объекта;</w:t>
      </w:r>
    </w:p>
    <w:p w:rsidR="00617AD2" w:rsidRPr="000D68EE" w:rsidRDefault="00617AD2" w:rsidP="00617AD2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- проведение обследования объекта, определение перечня первоочередных работ по сохранению, ремонту и приспособлению для современного использования;</w:t>
      </w:r>
    </w:p>
    <w:p w:rsidR="00617AD2" w:rsidRPr="000D68EE" w:rsidRDefault="00617AD2" w:rsidP="00617AD2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- разработка рабочей проектной документации.</w:t>
      </w:r>
    </w:p>
    <w:p w:rsidR="00617AD2" w:rsidRPr="000D68EE" w:rsidRDefault="00617AD2" w:rsidP="00617AD2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Выполнение работ по 1-му этапу – до 01.03.2020.</w:t>
      </w:r>
    </w:p>
    <w:p w:rsidR="00617AD2" w:rsidRPr="000D68EE" w:rsidRDefault="00617AD2" w:rsidP="00617AD2">
      <w:pPr>
        <w:pStyle w:val="western"/>
        <w:widowControl w:val="0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Представление в администрацию городского округа город Воронеж сводного отчета с приложением всех подтверждающих документов о выполнении условий конкурса по 1-му этапу – до 10.03.2020.</w:t>
      </w:r>
    </w:p>
    <w:p w:rsidR="00617AD2" w:rsidRPr="000D68EE" w:rsidRDefault="00617AD2" w:rsidP="00617AD2">
      <w:pPr>
        <w:pStyle w:val="western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2-й этап:</w:t>
      </w:r>
    </w:p>
    <w:p w:rsidR="00617AD2" w:rsidRPr="000D68EE" w:rsidRDefault="00617AD2" w:rsidP="00617AD2">
      <w:pPr>
        <w:pStyle w:val="western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- выполнение комплекса работ по сохранению, ремонту и приспособлению для современного использования в соответствии с разработанной проектной документацией;</w:t>
      </w:r>
    </w:p>
    <w:p w:rsidR="00617AD2" w:rsidRPr="000D68EE" w:rsidRDefault="00617AD2" w:rsidP="00617AD2">
      <w:pPr>
        <w:pStyle w:val="western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- обеспечение сдачи и приемки выполненных работ в соответствии с законодательством об охране объектов культурного наследия – до 01.07.2021;</w:t>
      </w:r>
    </w:p>
    <w:p w:rsidR="00617AD2" w:rsidRPr="000D68EE" w:rsidRDefault="00617AD2" w:rsidP="00617AD2">
      <w:pPr>
        <w:pStyle w:val="western"/>
        <w:spacing w:before="0" w:beforeAutospacing="0" w:after="0"/>
        <w:ind w:firstLine="709"/>
        <w:rPr>
          <w:color w:val="auto"/>
        </w:rPr>
      </w:pPr>
      <w:r w:rsidRPr="000D68EE">
        <w:rPr>
          <w:color w:val="auto"/>
        </w:rPr>
        <w:t>- обеспечение ввода в эксплуатацию объекта – не позднее 01.08.2021.</w:t>
      </w:r>
    </w:p>
    <w:p w:rsidR="00617AD2" w:rsidRPr="000D68EE" w:rsidRDefault="00617AD2" w:rsidP="00617AD2">
      <w:pPr>
        <w:pStyle w:val="western"/>
        <w:spacing w:before="0" w:beforeAutospacing="0" w:after="0"/>
        <w:ind w:firstLine="709"/>
        <w:jc w:val="both"/>
        <w:rPr>
          <w:color w:val="auto"/>
        </w:rPr>
      </w:pPr>
      <w:r w:rsidRPr="000D68EE">
        <w:rPr>
          <w:color w:val="auto"/>
        </w:rPr>
        <w:t>Представление в администрацию городского округа город Воронеж сводного отчета с приложением всех подтверждающих документов о выполнении условий конкурса по 2-му  этапу – до 10.08.2021.</w:t>
      </w:r>
    </w:p>
    <w:p w:rsidR="00617AD2" w:rsidRPr="000D68EE" w:rsidRDefault="00617AD2" w:rsidP="00617AD2">
      <w:pPr>
        <w:pStyle w:val="ConsPlusNormal"/>
        <w:ind w:firstLine="708"/>
        <w:jc w:val="both"/>
        <w:rPr>
          <w:b w:val="0"/>
          <w:sz w:val="24"/>
        </w:rPr>
      </w:pPr>
      <w:r w:rsidRPr="000D68EE">
        <w:rPr>
          <w:b w:val="0"/>
          <w:sz w:val="24"/>
        </w:rPr>
        <w:t>4.2.4. Представлять отчет об исполнении условий конкурса в порядке и сроки, предусмотренные разделом 5 настоящего Договора.</w:t>
      </w:r>
    </w:p>
    <w:p w:rsidR="00617AD2" w:rsidRPr="000D68EE" w:rsidRDefault="00617AD2" w:rsidP="00617AD2">
      <w:pPr>
        <w:pStyle w:val="ConsPlusNormal"/>
        <w:ind w:firstLine="708"/>
        <w:jc w:val="both"/>
        <w:rPr>
          <w:b w:val="0"/>
          <w:sz w:val="24"/>
          <w:szCs w:val="24"/>
        </w:rPr>
      </w:pPr>
      <w:r w:rsidRPr="000D68EE">
        <w:rPr>
          <w:b w:val="0"/>
          <w:sz w:val="24"/>
        </w:rPr>
        <w:t xml:space="preserve">4.2.5. </w:t>
      </w:r>
      <w:r w:rsidRPr="000D68EE">
        <w:rPr>
          <w:b w:val="0"/>
          <w:sz w:val="24"/>
          <w:szCs w:val="24"/>
        </w:rPr>
        <w:t xml:space="preserve">Обеспечить выполнение условий доступа граждан Российской Федерации, иностранных граждан и лиц без гражданства к объекту культурного наследия (Объекту) в соответствии с требованиями статьи 47.4 Федерального закона </w:t>
      </w:r>
      <w:r w:rsidRPr="000D68EE">
        <w:rPr>
          <w:b w:val="0"/>
          <w:sz w:val="24"/>
        </w:rPr>
        <w:t>от 25.06.2002 № 73-ФЗ            «Об объектах культурного наследия (памятниках истории и культуры) народов Российской Федерации».</w:t>
      </w:r>
    </w:p>
    <w:p w:rsidR="00617AD2" w:rsidRDefault="00617AD2" w:rsidP="00617AD2">
      <w:pPr>
        <w:pStyle w:val="ConsPlusNormal"/>
        <w:ind w:firstLine="708"/>
        <w:jc w:val="both"/>
        <w:rPr>
          <w:b w:val="0"/>
          <w:sz w:val="24"/>
        </w:rPr>
      </w:pPr>
      <w:r w:rsidRPr="000D68EE">
        <w:rPr>
          <w:b w:val="0"/>
          <w:sz w:val="24"/>
          <w:szCs w:val="24"/>
        </w:rPr>
        <w:lastRenderedPageBreak/>
        <w:t>4.2.6. С момента подписания акта приема-передачи Объекта о</w:t>
      </w:r>
      <w:r w:rsidRPr="000D68EE">
        <w:rPr>
          <w:b w:val="0"/>
          <w:sz w:val="24"/>
        </w:rPr>
        <w:t>беспечивать беспрепятственный допу</w:t>
      </w:r>
      <w:proofErr w:type="gramStart"/>
      <w:r w:rsidRPr="000D68EE">
        <w:rPr>
          <w:b w:val="0"/>
          <w:sz w:val="24"/>
        </w:rPr>
        <w:t>ск в пр</w:t>
      </w:r>
      <w:proofErr w:type="gramEnd"/>
      <w:r w:rsidRPr="000D68EE">
        <w:rPr>
          <w:b w:val="0"/>
          <w:sz w:val="24"/>
        </w:rPr>
        <w:t>иобретенный Объект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пользования.</w:t>
      </w:r>
    </w:p>
    <w:p w:rsidR="00432D31" w:rsidRPr="000D68EE" w:rsidRDefault="00432D31" w:rsidP="00617AD2">
      <w:pPr>
        <w:pStyle w:val="ConsPlusNormal"/>
        <w:ind w:firstLine="708"/>
        <w:jc w:val="both"/>
        <w:rPr>
          <w:b w:val="0"/>
          <w:sz w:val="24"/>
        </w:rPr>
      </w:pPr>
      <w:r w:rsidRPr="0097689F">
        <w:rPr>
          <w:b w:val="0"/>
          <w:sz w:val="24"/>
        </w:rPr>
        <w:t>Покупатель обязуется с момента принятия Объекта по акту приема-передачи № 1</w:t>
      </w:r>
      <w:r w:rsidR="00C95F35" w:rsidRPr="0097689F">
        <w:rPr>
          <w:b w:val="0"/>
          <w:sz w:val="24"/>
        </w:rPr>
        <w:t xml:space="preserve"> заключить от своего имени договоры административно-хозяйственного и коммунального обслуживания Объекта с </w:t>
      </w:r>
      <w:proofErr w:type="spellStart"/>
      <w:r w:rsidR="00C95F35" w:rsidRPr="0097689F">
        <w:rPr>
          <w:b w:val="0"/>
          <w:sz w:val="24"/>
        </w:rPr>
        <w:t>энергоснабжающими</w:t>
      </w:r>
      <w:proofErr w:type="spellEnd"/>
      <w:r w:rsidR="00C95F35" w:rsidRPr="0097689F">
        <w:rPr>
          <w:b w:val="0"/>
          <w:sz w:val="24"/>
        </w:rPr>
        <w:t xml:space="preserve"> организациями и коммунальными службами.</w:t>
      </w:r>
    </w:p>
    <w:p w:rsidR="00617AD2" w:rsidRPr="000D68EE" w:rsidRDefault="00617AD2" w:rsidP="00617AD2">
      <w:pPr>
        <w:pStyle w:val="ConsPlusNormal"/>
        <w:ind w:firstLine="708"/>
        <w:jc w:val="both"/>
        <w:rPr>
          <w:b w:val="0"/>
          <w:sz w:val="24"/>
          <w:szCs w:val="24"/>
        </w:rPr>
      </w:pPr>
      <w:r w:rsidRPr="000D68EE">
        <w:rPr>
          <w:b w:val="0"/>
          <w:sz w:val="24"/>
          <w:szCs w:val="24"/>
        </w:rPr>
        <w:t xml:space="preserve">4.2.7. </w:t>
      </w:r>
      <w:r w:rsidRPr="000D68EE">
        <w:rPr>
          <w:b w:val="0"/>
          <w:sz w:val="24"/>
        </w:rPr>
        <w:t>В десятидневный срок после расторжения настоящего Договора по любым основаниям, возвратить Объект по акту приема-передачи представителю администрации городского округа город Воронеж.</w:t>
      </w:r>
    </w:p>
    <w:p w:rsidR="00617AD2" w:rsidRPr="003016F9" w:rsidRDefault="00617AD2" w:rsidP="00617AD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7AD2" w:rsidRPr="001170B9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4" w:name="Par87"/>
      <w:bookmarkEnd w:id="4"/>
    </w:p>
    <w:p w:rsidR="00617AD2" w:rsidRPr="001170B9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1170B9">
        <w:rPr>
          <w:b/>
        </w:rPr>
        <w:t xml:space="preserve">5. ПОРЯДОК ПОДТВЕРЖДЕНИЯ ВЫПОЛНЕНИЯ УСЛОВИЙ КОНКУРСА И ПОРЯДОК ОСУЩЕСТВЛЕНИЯ КОНТРОЛЯ </w:t>
      </w:r>
    </w:p>
    <w:p w:rsidR="00617AD2" w:rsidRPr="001170B9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1170B9">
        <w:rPr>
          <w:b/>
        </w:rPr>
        <w:t>ЗА ВЫПОЛНЕНИЕМ УСЛОВИЙ КОНКУРСА</w:t>
      </w:r>
    </w:p>
    <w:p w:rsidR="00617AD2" w:rsidRPr="001170B9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617AD2" w:rsidRPr="001170B9" w:rsidRDefault="00617AD2" w:rsidP="00617A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1170B9">
        <w:t>5.1. Покупатель обязан представлять Продавцу отчетные документы о выполнении условий конкурса 1 раз в квартал.</w:t>
      </w:r>
    </w:p>
    <w:p w:rsidR="00617AD2" w:rsidRPr="001170B9" w:rsidRDefault="00617AD2" w:rsidP="00617A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1170B9">
        <w:t xml:space="preserve">5.2. В течение 10 рабочих дней с даты </w:t>
      </w:r>
      <w:proofErr w:type="gramStart"/>
      <w:r w:rsidRPr="001170B9">
        <w:t>истечения срока выполнения условий конкурса</w:t>
      </w:r>
      <w:proofErr w:type="gramEnd"/>
      <w:r w:rsidRPr="001170B9">
        <w:t xml:space="preserve"> Покупатель направляет Продавцу сводный (итоговый) отчет о выполнении им условий конкурса в целом с приложением всех подтверждающих документов.</w:t>
      </w:r>
    </w:p>
    <w:p w:rsidR="00617AD2" w:rsidRPr="001170B9" w:rsidRDefault="00617AD2" w:rsidP="00617A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1170B9">
        <w:t xml:space="preserve">5.3. В течение 2 месяцев со дня получения сводного (итогового) отчета о выполнении условий конкурса Продавец обязан осуществить проверку фактического исполнения условий </w:t>
      </w:r>
      <w:proofErr w:type="gramStart"/>
      <w:r w:rsidRPr="001170B9">
        <w:t>конкурса</w:t>
      </w:r>
      <w:proofErr w:type="gramEnd"/>
      <w:r w:rsidRPr="001170B9">
        <w:t xml:space="preserve"> на основании представленного Покупателем сводного (итогового) отчета.</w:t>
      </w:r>
    </w:p>
    <w:p w:rsidR="00617AD2" w:rsidRPr="001170B9" w:rsidRDefault="00617AD2" w:rsidP="00617A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1170B9">
        <w:t>5.4. Проверка выполнения условий конкурса проводится комиссией по контролю  выполнения условий конкурса (далее – комиссия), создаваемой распоряжением администрации городского округа город Воронеж. В состав комиссии включаются представители управления имущественных и земельных отношений администрации городского округа город Воронеж, управления культуры администрации городского округа город Воронеж, управления по охране объектов культурного наследия Воронежской области (по согласованию).</w:t>
      </w:r>
    </w:p>
    <w:p w:rsidR="00617AD2" w:rsidRPr="002E1F23" w:rsidRDefault="00617AD2" w:rsidP="00617A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2E1F23">
        <w:t>5.5. По результатам рассмотрения сводного (итогового) отчета о выполнении условий конкурса комиссия составляет акт о выполнении Покупателем условий конкурса.</w:t>
      </w:r>
    </w:p>
    <w:p w:rsidR="00617AD2" w:rsidRPr="002E1F23" w:rsidRDefault="00617AD2" w:rsidP="00617A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2E1F23">
        <w:t>Обязательства Покупателя по выполнению условий конкурса считаются исполненными в полном объеме с момента утверждения акта комиссии.</w:t>
      </w:r>
    </w:p>
    <w:p w:rsidR="00617AD2" w:rsidRPr="003016F9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617AD2" w:rsidRPr="002E1F23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2E1F23">
        <w:rPr>
          <w:b/>
        </w:rPr>
        <w:t>6. ОТВЕТСТВЕННОСТЬ СТОРОН</w:t>
      </w:r>
    </w:p>
    <w:p w:rsidR="00617AD2" w:rsidRPr="002E1F23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617AD2" w:rsidRPr="002E1F23" w:rsidRDefault="00617AD2" w:rsidP="00617AD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2E1F23">
        <w:rPr>
          <w:b w:val="0"/>
          <w:sz w:val="24"/>
          <w:szCs w:val="24"/>
        </w:rPr>
        <w:t>6.1.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617AD2" w:rsidRPr="002E1F23" w:rsidRDefault="00617AD2" w:rsidP="00617AD2">
      <w:pPr>
        <w:pStyle w:val="a7"/>
        <w:ind w:firstLine="709"/>
        <w:jc w:val="both"/>
        <w:rPr>
          <w:b w:val="0"/>
          <w:sz w:val="24"/>
          <w:szCs w:val="24"/>
        </w:rPr>
      </w:pPr>
      <w:r w:rsidRPr="002E1F23">
        <w:rPr>
          <w:b w:val="0"/>
          <w:sz w:val="24"/>
          <w:szCs w:val="24"/>
        </w:rPr>
        <w:t>6.2. В случае нарушения установленного п. 2.3 настоящего Договора срока платежа, Покупатель уплачивает Продавцу пеню в размере одной трехсотой процентной ставки рефинансирования Центрального банка РФ, действующей на дату выполнения денежных обязательств, за каждый день просрочки. При этом, при осуществлении платежа вначале погашается пеня.</w:t>
      </w:r>
    </w:p>
    <w:p w:rsidR="00617AD2" w:rsidRPr="002E1F23" w:rsidRDefault="00617AD2" w:rsidP="00617AD2">
      <w:pPr>
        <w:pStyle w:val="a7"/>
        <w:ind w:firstLine="709"/>
        <w:jc w:val="both"/>
        <w:rPr>
          <w:b w:val="0"/>
          <w:sz w:val="24"/>
          <w:szCs w:val="24"/>
        </w:rPr>
      </w:pPr>
      <w:r w:rsidRPr="002E1F23">
        <w:rPr>
          <w:b w:val="0"/>
          <w:sz w:val="24"/>
          <w:szCs w:val="24"/>
        </w:rPr>
        <w:t>6.3. В случае 30-дневной календарной просрочки Покупателем окончательного расчета по полной цене Договора, Продавец вправе расторгнуть настоящий договор в одностороннем порядке без обращения в суд и взыскать с Покупателя возникшие убытки. Договор считается расторгнутым по истечении 10 дней с момента отправления Покупателю письменного уведомления Продавца о расторжении Договора по указанному в настоящем Договоре адресу, после чего Продавец вправе выставить Объект на очередные торги.</w:t>
      </w:r>
    </w:p>
    <w:p w:rsidR="00617AD2" w:rsidRPr="002E1F23" w:rsidRDefault="00617AD2" w:rsidP="00617AD2">
      <w:pPr>
        <w:pStyle w:val="a7"/>
        <w:ind w:firstLine="709"/>
        <w:jc w:val="both"/>
        <w:rPr>
          <w:b w:val="0"/>
          <w:sz w:val="24"/>
          <w:szCs w:val="24"/>
        </w:rPr>
      </w:pPr>
      <w:r w:rsidRPr="002E1F23">
        <w:rPr>
          <w:b w:val="0"/>
          <w:sz w:val="24"/>
          <w:szCs w:val="24"/>
        </w:rPr>
        <w:lastRenderedPageBreak/>
        <w:t>6.4. За невыполнение Покупателем условий конкурса, а также ненадлежащее их выполнение, в том числе за нарушение промежуточных или окончательных сроков выполнения таких условий и объема их выполнения Покупатель уплачивает Продавцу неустойку (штраф) в размере цены Объекта.</w:t>
      </w:r>
    </w:p>
    <w:p w:rsidR="00617AD2" w:rsidRPr="002B7805" w:rsidRDefault="00617AD2" w:rsidP="00617AD2">
      <w:pPr>
        <w:pStyle w:val="a7"/>
        <w:ind w:firstLine="709"/>
        <w:jc w:val="both"/>
        <w:rPr>
          <w:b w:val="0"/>
          <w:sz w:val="24"/>
          <w:szCs w:val="24"/>
        </w:rPr>
      </w:pPr>
      <w:r w:rsidRPr="002B7805">
        <w:rPr>
          <w:b w:val="0"/>
          <w:sz w:val="24"/>
          <w:szCs w:val="24"/>
        </w:rPr>
        <w:t>6.5. В случае ненадлежащего выполнения Покупателем условий конкурса, в том числе нарушения окончательных сроков выполнения таких условий и объема их выполнения настоящий Договор подлежит расторжению по соглашению сторон.</w:t>
      </w:r>
    </w:p>
    <w:p w:rsidR="00617AD2" w:rsidRPr="002B7805" w:rsidRDefault="00617AD2" w:rsidP="00617AD2">
      <w:pPr>
        <w:pStyle w:val="a7"/>
        <w:ind w:firstLine="709"/>
        <w:jc w:val="both"/>
        <w:rPr>
          <w:b w:val="0"/>
          <w:sz w:val="24"/>
          <w:szCs w:val="24"/>
        </w:rPr>
      </w:pPr>
      <w:r w:rsidRPr="002B7805">
        <w:rPr>
          <w:b w:val="0"/>
          <w:sz w:val="24"/>
          <w:szCs w:val="24"/>
        </w:rPr>
        <w:t xml:space="preserve">6.6.В случае </w:t>
      </w:r>
      <w:proofErr w:type="gramStart"/>
      <w:r w:rsidRPr="002B7805">
        <w:rPr>
          <w:b w:val="0"/>
          <w:sz w:val="24"/>
          <w:szCs w:val="24"/>
        </w:rPr>
        <w:t>не достижения</w:t>
      </w:r>
      <w:proofErr w:type="gramEnd"/>
      <w:r w:rsidRPr="002B7805">
        <w:rPr>
          <w:b w:val="0"/>
          <w:sz w:val="24"/>
          <w:szCs w:val="24"/>
        </w:rPr>
        <w:t xml:space="preserve"> такого соглашения сторон, Договор подлежит расторжению в судебном порядке с одновременным взысканием с Покупателя неустойки (штрафа), определенной настоящим Договором.</w:t>
      </w:r>
    </w:p>
    <w:p w:rsidR="00617AD2" w:rsidRPr="003016F9" w:rsidRDefault="00617AD2" w:rsidP="00617AD2">
      <w:pPr>
        <w:pStyle w:val="a7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</w:p>
    <w:p w:rsidR="00617AD2" w:rsidRPr="002B7805" w:rsidRDefault="00617AD2" w:rsidP="00617AD2">
      <w:pPr>
        <w:pStyle w:val="a7"/>
        <w:rPr>
          <w:b w:val="0"/>
          <w:sz w:val="24"/>
          <w:szCs w:val="24"/>
        </w:rPr>
      </w:pPr>
      <w:r w:rsidRPr="002B7805">
        <w:rPr>
          <w:sz w:val="24"/>
          <w:szCs w:val="24"/>
        </w:rPr>
        <w:t>7. СРОК ДЕЙСТВИЯ ДОГОВОРА</w:t>
      </w:r>
    </w:p>
    <w:p w:rsidR="00617AD2" w:rsidRPr="00BA5EE4" w:rsidRDefault="00617AD2" w:rsidP="00617AD2">
      <w:pPr>
        <w:widowControl w:val="0"/>
        <w:autoSpaceDE w:val="0"/>
        <w:autoSpaceDN w:val="0"/>
        <w:adjustRightInd w:val="0"/>
        <w:outlineLvl w:val="0"/>
        <w:rPr>
          <w:b/>
          <w:sz w:val="16"/>
          <w:szCs w:val="16"/>
        </w:rPr>
      </w:pPr>
    </w:p>
    <w:p w:rsidR="00617AD2" w:rsidRPr="002B7805" w:rsidRDefault="00617AD2" w:rsidP="00617AD2">
      <w:pPr>
        <w:pStyle w:val="ConsPlusNormal"/>
        <w:ind w:firstLine="708"/>
        <w:jc w:val="both"/>
        <w:rPr>
          <w:b w:val="0"/>
          <w:sz w:val="24"/>
          <w:szCs w:val="24"/>
        </w:rPr>
      </w:pPr>
      <w:r w:rsidRPr="002B7805">
        <w:rPr>
          <w:b w:val="0"/>
          <w:sz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</w:t>
      </w:r>
      <w:r w:rsidRPr="002B7805">
        <w:rPr>
          <w:b w:val="0"/>
          <w:sz w:val="24"/>
          <w:szCs w:val="24"/>
        </w:rPr>
        <w:t>.</w:t>
      </w:r>
    </w:p>
    <w:p w:rsidR="00617AD2" w:rsidRPr="002B7805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5" w:name="Par94"/>
      <w:bookmarkEnd w:id="5"/>
    </w:p>
    <w:p w:rsidR="00617AD2" w:rsidRPr="002B7805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  <w:r w:rsidRPr="002B7805">
        <w:rPr>
          <w:b/>
        </w:rPr>
        <w:t>8. ЗАКЛЮЧИТЕЛЬНЫЕ ПОЛОЖЕНИЯ</w:t>
      </w:r>
    </w:p>
    <w:p w:rsidR="00617AD2" w:rsidRPr="00BA5EE4" w:rsidRDefault="00617AD2" w:rsidP="00617AD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</w:p>
    <w:p w:rsidR="00617AD2" w:rsidRPr="002B7805" w:rsidRDefault="00617AD2" w:rsidP="00617AD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805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действительны только в том случае, если они составлены в письменной форме и подписаны уполномоченными представителями Сторон.</w:t>
      </w:r>
    </w:p>
    <w:p w:rsidR="00617AD2" w:rsidRPr="002B7805" w:rsidRDefault="00617AD2" w:rsidP="00617AD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AD2">
        <w:rPr>
          <w:rFonts w:ascii="Times New Roman" w:hAnsi="Times New Roman" w:cs="Times New Roman"/>
          <w:sz w:val="24"/>
          <w:szCs w:val="24"/>
        </w:rPr>
        <w:t>8.2. Стороны обязуются с момента произведения расчетов между Сторонами в сроки, установленные законодательством Российской Федерации, произвести государственную регистрацию перехода права собственности в Управлении Федеральной службы государственной регистрации, кадастра и картографии по Воронежской области.</w:t>
      </w:r>
    </w:p>
    <w:p w:rsidR="00617AD2" w:rsidRPr="002B7805" w:rsidRDefault="00617AD2" w:rsidP="00617AD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805">
        <w:rPr>
          <w:rFonts w:ascii="Times New Roman" w:hAnsi="Times New Roman" w:cs="Times New Roman"/>
          <w:sz w:val="24"/>
          <w:szCs w:val="24"/>
        </w:rPr>
        <w:t xml:space="preserve">8.3. Все споры и разногласия, возникающие между Сторонами из настоящего Договора, подлежат разрешению в претензионном порядке. Срок ответа на претензию –            5 дней. </w:t>
      </w:r>
    </w:p>
    <w:p w:rsidR="00617AD2" w:rsidRPr="002B7805" w:rsidRDefault="00617AD2" w:rsidP="00617AD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805">
        <w:rPr>
          <w:rFonts w:ascii="Times New Roman" w:hAnsi="Times New Roman" w:cs="Times New Roman"/>
          <w:sz w:val="24"/>
          <w:szCs w:val="24"/>
        </w:rPr>
        <w:t>8.4. Споры и разногласия, не урегулированные в претензионном порядке, подлежат рассмотрению в Арбитражном суде Воронежской области.</w:t>
      </w:r>
    </w:p>
    <w:p w:rsidR="00617AD2" w:rsidRPr="002B7805" w:rsidRDefault="00617AD2" w:rsidP="00617AD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805">
        <w:rPr>
          <w:rFonts w:ascii="Times New Roman" w:hAnsi="Times New Roman" w:cs="Times New Roman"/>
          <w:sz w:val="24"/>
          <w:szCs w:val="24"/>
        </w:rPr>
        <w:t>8.5. Настоящий Договор составлен в 4 (четырех) одинаковых экземплярах, имеющих равную юридическую силу, два экземпляра – Продавцу, один экземпляр – Покупателю, один экземпляр – для органа, осуществляющего государственную регистрацию.</w:t>
      </w:r>
    </w:p>
    <w:p w:rsidR="00617AD2" w:rsidRPr="00417EC1" w:rsidRDefault="00617AD2" w:rsidP="00617AD2">
      <w:pPr>
        <w:pStyle w:val="a6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17AD2" w:rsidRPr="00BA5EE4" w:rsidRDefault="00617AD2" w:rsidP="00617AD2">
      <w:pPr>
        <w:pStyle w:val="a6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17AD2" w:rsidRPr="002B7805" w:rsidRDefault="00617AD2" w:rsidP="00617AD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05">
        <w:rPr>
          <w:rFonts w:ascii="Times New Roman" w:hAnsi="Times New Roman" w:cs="Times New Roman"/>
          <w:b/>
          <w:sz w:val="24"/>
          <w:szCs w:val="24"/>
        </w:rPr>
        <w:t>9. АДРЕСА, РЕКВИЗИТЫ И ПОДПИСИ СТОРОН</w:t>
      </w:r>
    </w:p>
    <w:p w:rsidR="00617AD2" w:rsidRPr="002B7805" w:rsidRDefault="00617AD2" w:rsidP="00617AD2">
      <w:pPr>
        <w:pStyle w:val="a6"/>
        <w:rPr>
          <w:rFonts w:ascii="Times New Roman" w:hAnsi="Times New Roman" w:cs="Times New Roman"/>
          <w:sz w:val="24"/>
          <w:szCs w:val="24"/>
        </w:rPr>
      </w:pPr>
      <w:r w:rsidRPr="002B7805">
        <w:rPr>
          <w:rFonts w:ascii="Times New Roman" w:hAnsi="Times New Roman" w:cs="Times New Roman"/>
          <w:sz w:val="24"/>
          <w:szCs w:val="24"/>
        </w:rPr>
        <w:t xml:space="preserve">   </w:t>
      </w:r>
      <w:r w:rsidRPr="002B780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4395"/>
      </w:tblGrid>
      <w:tr w:rsidR="00617AD2" w:rsidRPr="002B7805" w:rsidTr="00A57385">
        <w:trPr>
          <w:trHeight w:val="2375"/>
        </w:trPr>
        <w:tc>
          <w:tcPr>
            <w:tcW w:w="4678" w:type="dxa"/>
          </w:tcPr>
          <w:p w:rsidR="00617AD2" w:rsidRPr="002B7805" w:rsidRDefault="00617AD2" w:rsidP="00A57385">
            <w:pPr>
              <w:widowControl w:val="0"/>
              <w:tabs>
                <w:tab w:val="center" w:pos="1985"/>
                <w:tab w:val="center" w:pos="6663"/>
              </w:tabs>
              <w:jc w:val="center"/>
              <w:rPr>
                <w:b/>
              </w:rPr>
            </w:pPr>
            <w:r w:rsidRPr="002B7805">
              <w:rPr>
                <w:b/>
              </w:rPr>
              <w:t>«Продавец»</w:t>
            </w:r>
          </w:p>
          <w:p w:rsidR="00617AD2" w:rsidRPr="002B7805" w:rsidRDefault="00617AD2" w:rsidP="00A57385">
            <w:pPr>
              <w:pStyle w:val="1"/>
              <w:widowControl w:val="0"/>
              <w:spacing w:line="240" w:lineRule="auto"/>
              <w:rPr>
                <w:szCs w:val="24"/>
              </w:rPr>
            </w:pPr>
            <w:r w:rsidRPr="002B7805">
              <w:rPr>
                <w:szCs w:val="24"/>
              </w:rPr>
              <w:t>Администрация городского округа город Воронеж</w:t>
            </w:r>
          </w:p>
          <w:p w:rsidR="00617AD2" w:rsidRPr="002B7805" w:rsidRDefault="00617AD2" w:rsidP="00A57385">
            <w:pPr>
              <w:pStyle w:val="a3"/>
              <w:widowControl w:val="0"/>
              <w:tabs>
                <w:tab w:val="center" w:pos="1843"/>
                <w:tab w:val="center" w:pos="6521"/>
              </w:tabs>
            </w:pPr>
            <w:r w:rsidRPr="002B7805">
              <w:t>Адрес: 394018, ул. Плехановская, 10,</w:t>
            </w:r>
          </w:p>
          <w:p w:rsidR="00617AD2" w:rsidRPr="002B7805" w:rsidRDefault="00617AD2" w:rsidP="00A57385">
            <w:pPr>
              <w:widowControl w:val="0"/>
              <w:autoSpaceDE w:val="0"/>
              <w:autoSpaceDN w:val="0"/>
              <w:adjustRightInd w:val="0"/>
              <w:jc w:val="both"/>
            </w:pPr>
            <w:r w:rsidRPr="002B7805">
              <w:rPr>
                <w:bCs/>
              </w:rPr>
              <w:t xml:space="preserve">УФК по Воронежской области (Управление имущественных и земельных отношений администрации городского округа город Воронеж)                               </w:t>
            </w:r>
            <w:r w:rsidRPr="002B7805">
              <w:t>№ счета </w:t>
            </w:r>
            <w:r w:rsidRPr="002B7805">
              <w:rPr>
                <w:bCs/>
              </w:rPr>
              <w:t>40101810500000010004,</w:t>
            </w:r>
            <w:r w:rsidRPr="002B7805">
              <w:t xml:space="preserve">           ИНН 3666181570, КПП 366601001,       КБК 97811402043040000410,                  БИК банка получателя 042007001,   ОКТ</w:t>
            </w:r>
            <w:r w:rsidRPr="002B7805">
              <w:rPr>
                <w:lang w:val="en-US"/>
              </w:rPr>
              <w:t>M</w:t>
            </w:r>
            <w:r w:rsidRPr="002B7805">
              <w:t xml:space="preserve">О 20701000                   Наименование банка получателя –Отделение Воронеж </w:t>
            </w:r>
            <w:proofErr w:type="spellStart"/>
            <w:r w:rsidRPr="002B7805">
              <w:t>г</w:t>
            </w:r>
            <w:proofErr w:type="gramStart"/>
            <w:r w:rsidRPr="002B7805">
              <w:t>.В</w:t>
            </w:r>
            <w:proofErr w:type="gramEnd"/>
            <w:r w:rsidRPr="002B7805">
              <w:t>оронеж</w:t>
            </w:r>
            <w:proofErr w:type="spellEnd"/>
          </w:p>
        </w:tc>
        <w:tc>
          <w:tcPr>
            <w:tcW w:w="425" w:type="dxa"/>
          </w:tcPr>
          <w:p w:rsidR="00617AD2" w:rsidRPr="002B7805" w:rsidRDefault="00617AD2" w:rsidP="00A57385">
            <w:pPr>
              <w:pStyle w:val="a3"/>
              <w:widowControl w:val="0"/>
              <w:tabs>
                <w:tab w:val="center" w:pos="1843"/>
                <w:tab w:val="center" w:pos="6521"/>
              </w:tabs>
              <w:rPr>
                <w:spacing w:val="14"/>
              </w:rPr>
            </w:pPr>
          </w:p>
        </w:tc>
        <w:tc>
          <w:tcPr>
            <w:tcW w:w="4395" w:type="dxa"/>
          </w:tcPr>
          <w:p w:rsidR="00617AD2" w:rsidRPr="002B7805" w:rsidRDefault="00617AD2" w:rsidP="00A57385">
            <w:pPr>
              <w:pStyle w:val="a3"/>
              <w:widowControl w:val="0"/>
              <w:tabs>
                <w:tab w:val="center" w:pos="1843"/>
                <w:tab w:val="center" w:pos="6521"/>
              </w:tabs>
              <w:jc w:val="center"/>
              <w:rPr>
                <w:b/>
                <w:bCs/>
              </w:rPr>
            </w:pPr>
            <w:r w:rsidRPr="002B7805">
              <w:rPr>
                <w:b/>
              </w:rPr>
              <w:t>«Покупатель»</w:t>
            </w:r>
          </w:p>
          <w:p w:rsidR="00617AD2" w:rsidRPr="002B7805" w:rsidRDefault="00617AD2" w:rsidP="00A57385">
            <w:pPr>
              <w:pStyle w:val="a3"/>
              <w:widowControl w:val="0"/>
              <w:tabs>
                <w:tab w:val="center" w:pos="601"/>
                <w:tab w:val="center" w:pos="6521"/>
              </w:tabs>
              <w:jc w:val="center"/>
            </w:pPr>
          </w:p>
          <w:p w:rsidR="00617AD2" w:rsidRPr="002B7805" w:rsidRDefault="00617AD2" w:rsidP="00A57385">
            <w:pPr>
              <w:jc w:val="both"/>
            </w:pPr>
          </w:p>
        </w:tc>
      </w:tr>
    </w:tbl>
    <w:p w:rsidR="00617AD2" w:rsidRPr="002B7805" w:rsidRDefault="00617AD2" w:rsidP="00617AD2">
      <w:pPr>
        <w:pStyle w:val="3"/>
        <w:tabs>
          <w:tab w:val="clear" w:pos="1985"/>
          <w:tab w:val="clear" w:pos="6521"/>
          <w:tab w:val="center" w:pos="2127"/>
          <w:tab w:val="center" w:pos="7371"/>
        </w:tabs>
        <w:rPr>
          <w:szCs w:val="24"/>
        </w:rPr>
      </w:pPr>
      <w:r w:rsidRPr="002B7805">
        <w:rPr>
          <w:szCs w:val="24"/>
        </w:rPr>
        <w:tab/>
        <w:t>От «Продавца»</w:t>
      </w:r>
      <w:r w:rsidRPr="002B7805">
        <w:rPr>
          <w:szCs w:val="24"/>
        </w:rPr>
        <w:tab/>
        <w:t>«Покупатель»</w:t>
      </w:r>
    </w:p>
    <w:p w:rsidR="00617AD2" w:rsidRPr="002B7805" w:rsidRDefault="00617AD2" w:rsidP="00617AD2">
      <w:pPr>
        <w:tabs>
          <w:tab w:val="left" w:pos="851"/>
        </w:tabs>
      </w:pPr>
      <w:r w:rsidRPr="002B7805">
        <w:t>______________</w:t>
      </w:r>
      <w:r w:rsidRPr="002B7805">
        <w:tab/>
      </w:r>
      <w:r w:rsidRPr="002B7805">
        <w:tab/>
      </w:r>
      <w:r w:rsidRPr="002B7805">
        <w:tab/>
      </w:r>
      <w:r w:rsidRPr="002B7805">
        <w:tab/>
      </w:r>
      <w:r w:rsidRPr="002B7805">
        <w:tab/>
        <w:t>__________________</w:t>
      </w:r>
    </w:p>
    <w:p w:rsidR="00617AD2" w:rsidRPr="002B7805" w:rsidRDefault="00617AD2" w:rsidP="00617AD2">
      <w:pPr>
        <w:tabs>
          <w:tab w:val="left" w:pos="851"/>
          <w:tab w:val="left" w:pos="5103"/>
        </w:tabs>
      </w:pPr>
      <w:r w:rsidRPr="002B7805">
        <w:t xml:space="preserve"> </w:t>
      </w:r>
      <w:proofErr w:type="spellStart"/>
      <w:r w:rsidRPr="002B7805">
        <w:t>м.п</w:t>
      </w:r>
      <w:proofErr w:type="spellEnd"/>
      <w:r w:rsidRPr="002B7805">
        <w:t xml:space="preserve">.                                                                                                </w:t>
      </w:r>
      <w:r w:rsidRPr="002B7805">
        <w:tab/>
      </w:r>
      <w:proofErr w:type="spellStart"/>
      <w:r w:rsidRPr="002B7805">
        <w:t>м.п</w:t>
      </w:r>
      <w:proofErr w:type="spellEnd"/>
      <w:r w:rsidRPr="002B7805">
        <w:t>.</w:t>
      </w:r>
    </w:p>
    <w:p w:rsidR="00A367DB" w:rsidRDefault="00A367DB" w:rsidP="00BA5EE4">
      <w:pPr>
        <w:jc w:val="right"/>
      </w:pPr>
    </w:p>
    <w:p w:rsidR="00A367DB" w:rsidRDefault="00A367DB" w:rsidP="00BA5EE4">
      <w:pPr>
        <w:jc w:val="right"/>
      </w:pPr>
    </w:p>
    <w:p w:rsidR="00E24106" w:rsidRPr="0097689F" w:rsidRDefault="00BA5EE4" w:rsidP="00BA5EE4">
      <w:pPr>
        <w:jc w:val="right"/>
      </w:pPr>
      <w:r w:rsidRPr="0097689F">
        <w:lastRenderedPageBreak/>
        <w:t>Приложение № 2</w:t>
      </w:r>
    </w:p>
    <w:p w:rsidR="00BA5EE4" w:rsidRPr="0097689F" w:rsidRDefault="00BA5EE4" w:rsidP="00BA5EE4">
      <w:pPr>
        <w:jc w:val="right"/>
      </w:pPr>
      <w:r w:rsidRPr="0097689F">
        <w:t>к договору купли-продажи</w:t>
      </w:r>
    </w:p>
    <w:p w:rsidR="00BA5EE4" w:rsidRDefault="00BA5EE4" w:rsidP="00BA5EE4">
      <w:pPr>
        <w:jc w:val="right"/>
      </w:pPr>
      <w:r w:rsidRPr="0097689F">
        <w:t>№_____ от «____»_____________</w:t>
      </w:r>
      <w:r>
        <w:t xml:space="preserve"> </w:t>
      </w:r>
    </w:p>
    <w:p w:rsidR="00BA5EE4" w:rsidRDefault="00BA5EE4" w:rsidP="00BA5EE4">
      <w:pPr>
        <w:jc w:val="right"/>
      </w:pPr>
    </w:p>
    <w:p w:rsidR="00BA5EE4" w:rsidRDefault="00BA5EE4" w:rsidP="00BA5EE4">
      <w:pPr>
        <w:jc w:val="right"/>
      </w:pPr>
    </w:p>
    <w:p w:rsidR="00BA5EE4" w:rsidRDefault="00BA5EE4" w:rsidP="00BA5EE4">
      <w:pPr>
        <w:jc w:val="center"/>
      </w:pPr>
      <w:r>
        <w:t>Акт приема-передачи № 1</w:t>
      </w:r>
    </w:p>
    <w:p w:rsidR="00BA5EE4" w:rsidRDefault="00BA5EE4" w:rsidP="00BA5EE4">
      <w:pPr>
        <w:jc w:val="center"/>
      </w:pPr>
    </w:p>
    <w:p w:rsidR="00BA5EE4" w:rsidRDefault="00BA5EE4" w:rsidP="00BA5EE4">
      <w:pPr>
        <w:jc w:val="both"/>
      </w:pPr>
      <w:r>
        <w:t xml:space="preserve">г. Воронеж                                                                              «____»_____________20___ г. </w:t>
      </w:r>
    </w:p>
    <w:p w:rsidR="00BA5EE4" w:rsidRDefault="00BA5EE4" w:rsidP="00BA5EE4">
      <w:pPr>
        <w:jc w:val="both"/>
      </w:pPr>
    </w:p>
    <w:p w:rsidR="00FC115D" w:rsidRDefault="00FC115D" w:rsidP="00FC11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15D" w:rsidRPr="009F4738" w:rsidRDefault="00FC115D" w:rsidP="00FC11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Воронеж, именуемая в дальнейшем </w:t>
      </w:r>
      <w:r w:rsidRPr="009F4738">
        <w:rPr>
          <w:rFonts w:ascii="Times New Roman" w:hAnsi="Times New Roman" w:cs="Times New Roman"/>
          <w:b/>
          <w:sz w:val="24"/>
          <w:szCs w:val="24"/>
        </w:rPr>
        <w:t xml:space="preserve">«Продавец», </w:t>
      </w:r>
      <w:r w:rsidRPr="009F4738">
        <w:rPr>
          <w:rFonts w:ascii="Times New Roman" w:hAnsi="Times New Roman" w:cs="Times New Roman"/>
          <w:sz w:val="24"/>
          <w:szCs w:val="24"/>
        </w:rPr>
        <w:t>в лице руководителя управления имущественных и земельных отношений администрации городского округа город Воронеж__________________________, действующего на основании доверенности от   ________ № ________</w:t>
      </w:r>
      <w:proofErr w:type="gramStart"/>
      <w:r w:rsidRPr="009F4738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9F4738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</w:t>
      </w:r>
      <w:r w:rsidRPr="009F47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_________________________________________________________________, именуем__ в </w:t>
      </w:r>
    </w:p>
    <w:p w:rsidR="00FC115D" w:rsidRPr="009F4738" w:rsidRDefault="00FC115D" w:rsidP="00FC11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9F4738">
        <w:rPr>
          <w:rFonts w:ascii="Times New Roman" w:hAnsi="Times New Roman" w:cs="Times New Roman"/>
          <w:sz w:val="16"/>
          <w:szCs w:val="16"/>
        </w:rPr>
        <w:t>(полное наименование организации, Ф.И.О физического лица)</w:t>
      </w:r>
      <w:proofErr w:type="gramEnd"/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738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9F4738">
        <w:rPr>
          <w:rFonts w:ascii="Times New Roman" w:hAnsi="Times New Roman" w:cs="Times New Roman"/>
          <w:sz w:val="24"/>
          <w:szCs w:val="24"/>
        </w:rPr>
        <w:t xml:space="preserve"> </w:t>
      </w:r>
      <w:r w:rsidRPr="009F4738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9F4738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______________________________________________, </w:t>
      </w:r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(должность, Ф.И.О, либо Ф.И.О. и паспортные данные представителя покупателя)</w:t>
      </w:r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73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4738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____________________________________________________, </w:t>
      </w:r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(устава, доверенности, ОГРИП, паспортные данные покупателя – физического лица)</w:t>
      </w:r>
    </w:p>
    <w:p w:rsidR="00BA5EE4" w:rsidRDefault="00FC115D" w:rsidP="00FC115D">
      <w:pPr>
        <w:jc w:val="both"/>
      </w:pPr>
      <w:r w:rsidRPr="009F4738">
        <w:t>с другой стороны</w:t>
      </w:r>
      <w:r>
        <w:t xml:space="preserve">, в соответствии с пунктом 3.1 </w:t>
      </w:r>
      <w:r w:rsidR="00A367DB">
        <w:t xml:space="preserve">настоящего </w:t>
      </w:r>
      <w:r>
        <w:t>Договора составили настоящий акт о нижеследующем:</w:t>
      </w:r>
    </w:p>
    <w:p w:rsidR="00FC115D" w:rsidRDefault="00FC115D" w:rsidP="00FC115D">
      <w:pPr>
        <w:pStyle w:val="a5"/>
        <w:numPr>
          <w:ilvl w:val="0"/>
          <w:numId w:val="1"/>
        </w:numPr>
        <w:ind w:left="0" w:firstLine="567"/>
        <w:jc w:val="both"/>
      </w:pPr>
      <w:r>
        <w:t xml:space="preserve">Продавец передает, а Покупатель принимает _____________________________________________________________________________ </w:t>
      </w:r>
    </w:p>
    <w:p w:rsidR="00FC115D" w:rsidRDefault="00FC115D" w:rsidP="00FC115D">
      <w:pPr>
        <w:pStyle w:val="a5"/>
        <w:ind w:left="0"/>
        <w:jc w:val="both"/>
      </w:pPr>
      <w:r>
        <w:t>________________________________________________________________________ .</w:t>
      </w:r>
    </w:p>
    <w:p w:rsidR="00FC115D" w:rsidRDefault="00FC115D" w:rsidP="00FC115D">
      <w:pPr>
        <w:pStyle w:val="a5"/>
        <w:ind w:left="567"/>
        <w:jc w:val="both"/>
      </w:pPr>
      <w:r>
        <w:t xml:space="preserve"> </w:t>
      </w:r>
    </w:p>
    <w:p w:rsidR="00FC115D" w:rsidRDefault="00FC115D" w:rsidP="00FC115D">
      <w:pPr>
        <w:pStyle w:val="a5"/>
        <w:numPr>
          <w:ilvl w:val="0"/>
          <w:numId w:val="1"/>
        </w:numPr>
        <w:ind w:left="0" w:firstLine="567"/>
        <w:jc w:val="both"/>
      </w:pPr>
      <w:r>
        <w:t>Покупатель произвел осмотр Объекта, претензий в отношении переданного имущества не имеет.</w:t>
      </w: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Pr="002B7805" w:rsidRDefault="00FC115D" w:rsidP="00FC115D">
      <w:pPr>
        <w:pStyle w:val="3"/>
        <w:tabs>
          <w:tab w:val="clear" w:pos="1985"/>
          <w:tab w:val="clear" w:pos="6521"/>
          <w:tab w:val="center" w:pos="2127"/>
          <w:tab w:val="center" w:pos="7371"/>
        </w:tabs>
        <w:rPr>
          <w:szCs w:val="24"/>
        </w:rPr>
      </w:pPr>
      <w:r w:rsidRPr="002B7805">
        <w:rPr>
          <w:szCs w:val="24"/>
        </w:rPr>
        <w:t>От «Продавца»</w:t>
      </w:r>
      <w:r w:rsidRPr="002B7805">
        <w:rPr>
          <w:szCs w:val="24"/>
        </w:rPr>
        <w:tab/>
      </w:r>
      <w:r>
        <w:rPr>
          <w:szCs w:val="24"/>
        </w:rPr>
        <w:t xml:space="preserve">                                                                        </w:t>
      </w:r>
      <w:r w:rsidRPr="002B7805">
        <w:rPr>
          <w:szCs w:val="24"/>
        </w:rPr>
        <w:t>«Покупатель»</w:t>
      </w:r>
    </w:p>
    <w:p w:rsidR="00FC115D" w:rsidRPr="002B7805" w:rsidRDefault="00FC115D" w:rsidP="00FC115D">
      <w:pPr>
        <w:tabs>
          <w:tab w:val="left" w:pos="851"/>
        </w:tabs>
      </w:pPr>
      <w:r w:rsidRPr="002B7805">
        <w:t>______________</w:t>
      </w:r>
      <w:r w:rsidRPr="002B7805">
        <w:tab/>
      </w:r>
      <w:r w:rsidRPr="002B7805">
        <w:tab/>
      </w:r>
      <w:r w:rsidRPr="002B7805">
        <w:tab/>
      </w:r>
      <w:r w:rsidRPr="002B7805">
        <w:tab/>
      </w:r>
      <w:r w:rsidRPr="002B7805">
        <w:tab/>
      </w:r>
      <w:r>
        <w:t xml:space="preserve">                </w:t>
      </w:r>
      <w:r w:rsidRPr="002B7805">
        <w:t>__________________</w:t>
      </w:r>
    </w:p>
    <w:p w:rsidR="00FC115D" w:rsidRPr="002B7805" w:rsidRDefault="00FC115D" w:rsidP="00FC115D">
      <w:pPr>
        <w:tabs>
          <w:tab w:val="left" w:pos="851"/>
          <w:tab w:val="left" w:pos="5103"/>
        </w:tabs>
      </w:pPr>
      <w:r w:rsidRPr="002B7805">
        <w:t xml:space="preserve"> </w:t>
      </w:r>
      <w:proofErr w:type="spellStart"/>
      <w:r w:rsidRPr="002B7805">
        <w:t>м.п</w:t>
      </w:r>
      <w:proofErr w:type="spellEnd"/>
      <w:r w:rsidRPr="002B7805">
        <w:t xml:space="preserve">.                                                                                                </w:t>
      </w:r>
      <w:r w:rsidRPr="002B7805">
        <w:tab/>
      </w:r>
      <w:r>
        <w:t xml:space="preserve">       </w:t>
      </w:r>
      <w:proofErr w:type="spellStart"/>
      <w:r w:rsidRPr="002B7805">
        <w:t>м.п</w:t>
      </w:r>
      <w:proofErr w:type="spellEnd"/>
      <w:r w:rsidRPr="002B7805">
        <w:t>.</w:t>
      </w: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Pr="0097689F" w:rsidRDefault="00FC115D" w:rsidP="00FC115D">
      <w:pPr>
        <w:jc w:val="right"/>
      </w:pPr>
      <w:r w:rsidRPr="0097689F">
        <w:t>Приложение № 3</w:t>
      </w:r>
    </w:p>
    <w:p w:rsidR="00FC115D" w:rsidRPr="0097689F" w:rsidRDefault="00FC115D" w:rsidP="00FC115D">
      <w:pPr>
        <w:jc w:val="right"/>
      </w:pPr>
      <w:r w:rsidRPr="0097689F">
        <w:t>к договору купли-продажи</w:t>
      </w:r>
    </w:p>
    <w:p w:rsidR="00FC115D" w:rsidRDefault="00FC115D" w:rsidP="00FC115D">
      <w:pPr>
        <w:jc w:val="right"/>
      </w:pPr>
      <w:r w:rsidRPr="0097689F">
        <w:t>№_____ от «____»_____________</w:t>
      </w:r>
      <w:r>
        <w:t xml:space="preserve"> </w:t>
      </w:r>
    </w:p>
    <w:p w:rsidR="00FC115D" w:rsidRDefault="00FC115D" w:rsidP="00FC115D">
      <w:pPr>
        <w:jc w:val="right"/>
      </w:pPr>
    </w:p>
    <w:p w:rsidR="00FC115D" w:rsidRDefault="00FC115D" w:rsidP="00FC115D">
      <w:pPr>
        <w:jc w:val="right"/>
      </w:pPr>
    </w:p>
    <w:p w:rsidR="00FC115D" w:rsidRDefault="00FC115D" w:rsidP="00FC115D">
      <w:pPr>
        <w:jc w:val="center"/>
      </w:pPr>
      <w:r>
        <w:t xml:space="preserve">Акт приема-передачи № </w:t>
      </w:r>
      <w:r w:rsidR="00A367DB">
        <w:t>2</w:t>
      </w:r>
    </w:p>
    <w:p w:rsidR="00FC115D" w:rsidRDefault="00FC115D" w:rsidP="00FC115D">
      <w:pPr>
        <w:jc w:val="center"/>
      </w:pPr>
    </w:p>
    <w:p w:rsidR="00FC115D" w:rsidRDefault="00FC115D" w:rsidP="00FC115D">
      <w:pPr>
        <w:jc w:val="both"/>
      </w:pPr>
      <w:r>
        <w:t xml:space="preserve">г. Воронеж                                                                              «____»_____________20___ г. </w:t>
      </w:r>
    </w:p>
    <w:p w:rsidR="00FC115D" w:rsidRDefault="00FC115D" w:rsidP="00FC115D">
      <w:pPr>
        <w:jc w:val="both"/>
      </w:pPr>
    </w:p>
    <w:p w:rsidR="00FC115D" w:rsidRDefault="00FC115D" w:rsidP="00FC11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15D" w:rsidRPr="009F4738" w:rsidRDefault="00FC115D" w:rsidP="00FC11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Воронеж, именуемая в дальнейшем </w:t>
      </w:r>
      <w:r w:rsidRPr="009F4738">
        <w:rPr>
          <w:rFonts w:ascii="Times New Roman" w:hAnsi="Times New Roman" w:cs="Times New Roman"/>
          <w:b/>
          <w:sz w:val="24"/>
          <w:szCs w:val="24"/>
        </w:rPr>
        <w:t xml:space="preserve">«Продавец», </w:t>
      </w:r>
      <w:r w:rsidRPr="009F4738">
        <w:rPr>
          <w:rFonts w:ascii="Times New Roman" w:hAnsi="Times New Roman" w:cs="Times New Roman"/>
          <w:sz w:val="24"/>
          <w:szCs w:val="24"/>
        </w:rPr>
        <w:t>в лице руководителя управления имущественных и земельных отношений администрации городского округа город Воронеж__________________________, действующего на основании доверенности от   ________ № ________</w:t>
      </w:r>
      <w:proofErr w:type="gramStart"/>
      <w:r w:rsidRPr="009F4738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9F4738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</w:t>
      </w:r>
      <w:r w:rsidRPr="009F47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_________________________________________________________________, именуем__ в </w:t>
      </w:r>
    </w:p>
    <w:p w:rsidR="00FC115D" w:rsidRPr="009F4738" w:rsidRDefault="00FC115D" w:rsidP="00FC11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9F4738">
        <w:rPr>
          <w:rFonts w:ascii="Times New Roman" w:hAnsi="Times New Roman" w:cs="Times New Roman"/>
          <w:sz w:val="16"/>
          <w:szCs w:val="16"/>
        </w:rPr>
        <w:t>(полное наименование организации, Ф.И.О физического лица)</w:t>
      </w:r>
      <w:proofErr w:type="gramEnd"/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738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9F4738">
        <w:rPr>
          <w:rFonts w:ascii="Times New Roman" w:hAnsi="Times New Roman" w:cs="Times New Roman"/>
          <w:sz w:val="24"/>
          <w:szCs w:val="24"/>
        </w:rPr>
        <w:t xml:space="preserve"> </w:t>
      </w:r>
      <w:r w:rsidRPr="009F4738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9F4738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______________________________________________, </w:t>
      </w:r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(должность, Ф.И.О, либо Ф.И.О. и паспортные данные представителя покупателя)</w:t>
      </w:r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73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4738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____________________________________________________, </w:t>
      </w:r>
    </w:p>
    <w:p w:rsidR="00FC115D" w:rsidRPr="009F4738" w:rsidRDefault="00FC115D" w:rsidP="00FC1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7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(устава, доверенности, ОГРИП, паспортные данные покупателя – физического лица)</w:t>
      </w:r>
    </w:p>
    <w:p w:rsidR="00FC115D" w:rsidRDefault="00FC115D" w:rsidP="00FC115D">
      <w:pPr>
        <w:jc w:val="both"/>
      </w:pPr>
      <w:r w:rsidRPr="009F4738">
        <w:t>с другой стороны</w:t>
      </w:r>
      <w:r>
        <w:t xml:space="preserve">, в соответствии с пунктом </w:t>
      </w:r>
      <w:r w:rsidR="00A367DB">
        <w:t xml:space="preserve">3.2 настоящего </w:t>
      </w:r>
      <w:r>
        <w:t>Договора</w:t>
      </w:r>
      <w:r w:rsidR="00A367DB">
        <w:t>, акта о выполнении условий конкурса</w:t>
      </w:r>
      <w:r>
        <w:t xml:space="preserve"> составили настоящий акт о нижеследующем:</w:t>
      </w:r>
    </w:p>
    <w:p w:rsidR="00FC115D" w:rsidRDefault="00FC115D" w:rsidP="00A367DB">
      <w:pPr>
        <w:pStyle w:val="a5"/>
        <w:numPr>
          <w:ilvl w:val="0"/>
          <w:numId w:val="2"/>
        </w:numPr>
        <w:ind w:left="0" w:firstLine="709"/>
        <w:jc w:val="both"/>
      </w:pPr>
      <w:r>
        <w:t>Продавец передает, а Покупатель принимает _________________________________________</w:t>
      </w:r>
      <w:r w:rsidR="00A367DB">
        <w:t>___________________________________</w:t>
      </w:r>
    </w:p>
    <w:p w:rsidR="00FC115D" w:rsidRDefault="00FC115D" w:rsidP="00FC115D">
      <w:pPr>
        <w:pStyle w:val="a5"/>
        <w:ind w:left="0"/>
        <w:jc w:val="both"/>
      </w:pPr>
      <w:r>
        <w:t>________________________________________________________________________ .</w:t>
      </w:r>
    </w:p>
    <w:p w:rsidR="00FC115D" w:rsidRDefault="00FC115D" w:rsidP="00FC115D">
      <w:pPr>
        <w:pStyle w:val="a5"/>
        <w:ind w:left="567"/>
        <w:jc w:val="both"/>
      </w:pPr>
      <w:r>
        <w:t xml:space="preserve"> </w:t>
      </w:r>
    </w:p>
    <w:p w:rsidR="00FC115D" w:rsidRDefault="00A367DB" w:rsidP="00FC115D">
      <w:pPr>
        <w:pStyle w:val="a5"/>
        <w:numPr>
          <w:ilvl w:val="0"/>
          <w:numId w:val="2"/>
        </w:numPr>
        <w:ind w:left="0" w:firstLine="567"/>
        <w:jc w:val="both"/>
      </w:pPr>
      <w:r>
        <w:t xml:space="preserve">Договор купли-продажи № ____ </w:t>
      </w:r>
      <w:proofErr w:type="gramStart"/>
      <w:r>
        <w:t>от</w:t>
      </w:r>
      <w:proofErr w:type="gramEnd"/>
      <w:r>
        <w:t xml:space="preserve"> _________ и </w:t>
      </w:r>
      <w:proofErr w:type="gramStart"/>
      <w:r>
        <w:t>настоящий</w:t>
      </w:r>
      <w:proofErr w:type="gramEnd"/>
      <w:r>
        <w:t xml:space="preserve"> акт являются основанием для осуществления государственной регистрации перехода права собственности на Объект</w:t>
      </w:r>
      <w:r w:rsidR="00FC115D">
        <w:t>.</w:t>
      </w: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Pr="002B7805" w:rsidRDefault="00FC115D" w:rsidP="00FC115D">
      <w:pPr>
        <w:pStyle w:val="3"/>
        <w:tabs>
          <w:tab w:val="clear" w:pos="1985"/>
          <w:tab w:val="clear" w:pos="6521"/>
          <w:tab w:val="center" w:pos="2127"/>
          <w:tab w:val="center" w:pos="7371"/>
        </w:tabs>
        <w:rPr>
          <w:szCs w:val="24"/>
        </w:rPr>
      </w:pPr>
      <w:r w:rsidRPr="002B7805">
        <w:rPr>
          <w:szCs w:val="24"/>
        </w:rPr>
        <w:t>От «Продавца»</w:t>
      </w:r>
      <w:r w:rsidRPr="002B7805">
        <w:rPr>
          <w:szCs w:val="24"/>
        </w:rPr>
        <w:tab/>
      </w:r>
      <w:r>
        <w:rPr>
          <w:szCs w:val="24"/>
        </w:rPr>
        <w:t xml:space="preserve">                                                                        </w:t>
      </w:r>
      <w:r w:rsidRPr="002B7805">
        <w:rPr>
          <w:szCs w:val="24"/>
        </w:rPr>
        <w:t>«Покупатель»</w:t>
      </w:r>
    </w:p>
    <w:p w:rsidR="00FC115D" w:rsidRPr="002B7805" w:rsidRDefault="00FC115D" w:rsidP="00FC115D">
      <w:pPr>
        <w:tabs>
          <w:tab w:val="left" w:pos="851"/>
        </w:tabs>
      </w:pPr>
      <w:r w:rsidRPr="002B7805">
        <w:t>______________</w:t>
      </w:r>
      <w:r w:rsidRPr="002B7805">
        <w:tab/>
      </w:r>
      <w:r w:rsidRPr="002B7805">
        <w:tab/>
      </w:r>
      <w:r w:rsidRPr="002B7805">
        <w:tab/>
      </w:r>
      <w:r w:rsidRPr="002B7805">
        <w:tab/>
      </w:r>
      <w:r w:rsidRPr="002B7805">
        <w:tab/>
      </w:r>
      <w:r>
        <w:t xml:space="preserve">                </w:t>
      </w:r>
      <w:r w:rsidRPr="002B7805">
        <w:t>__________________</w:t>
      </w:r>
    </w:p>
    <w:p w:rsidR="00FC115D" w:rsidRPr="002B7805" w:rsidRDefault="00FC115D" w:rsidP="00FC115D">
      <w:pPr>
        <w:tabs>
          <w:tab w:val="left" w:pos="851"/>
          <w:tab w:val="left" w:pos="5103"/>
        </w:tabs>
      </w:pPr>
      <w:r w:rsidRPr="002B7805">
        <w:t xml:space="preserve"> </w:t>
      </w:r>
      <w:proofErr w:type="spellStart"/>
      <w:r w:rsidRPr="002B7805">
        <w:t>м.п</w:t>
      </w:r>
      <w:proofErr w:type="spellEnd"/>
      <w:r w:rsidRPr="002B7805">
        <w:t xml:space="preserve">.                                                                                                </w:t>
      </w:r>
      <w:r w:rsidRPr="002B7805">
        <w:tab/>
      </w:r>
      <w:r>
        <w:t xml:space="preserve">       </w:t>
      </w:r>
      <w:proofErr w:type="spellStart"/>
      <w:r w:rsidRPr="002B7805">
        <w:t>м.п</w:t>
      </w:r>
      <w:proofErr w:type="spellEnd"/>
      <w:r w:rsidRPr="002B7805">
        <w:t>.</w:t>
      </w: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p w:rsidR="00FC115D" w:rsidRDefault="00FC115D" w:rsidP="00FC115D">
      <w:pPr>
        <w:jc w:val="both"/>
      </w:pPr>
    </w:p>
    <w:sectPr w:rsidR="00FC115D" w:rsidSect="00617AD2">
      <w:pgSz w:w="11906" w:h="16838"/>
      <w:pgMar w:top="567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A4E99"/>
    <w:multiLevelType w:val="hybridMultilevel"/>
    <w:tmpl w:val="A7F0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24AC5"/>
    <w:multiLevelType w:val="hybridMultilevel"/>
    <w:tmpl w:val="A7F0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D2"/>
    <w:rsid w:val="000B1B3B"/>
    <w:rsid w:val="00301F90"/>
    <w:rsid w:val="003D3532"/>
    <w:rsid w:val="00417EC1"/>
    <w:rsid w:val="00432D31"/>
    <w:rsid w:val="004A130B"/>
    <w:rsid w:val="00617AD2"/>
    <w:rsid w:val="00630039"/>
    <w:rsid w:val="0097689F"/>
    <w:rsid w:val="00A367DB"/>
    <w:rsid w:val="00B03CA6"/>
    <w:rsid w:val="00BA5EE4"/>
    <w:rsid w:val="00C95F35"/>
    <w:rsid w:val="00D84E6A"/>
    <w:rsid w:val="00E24106"/>
    <w:rsid w:val="00E34611"/>
    <w:rsid w:val="00E82C02"/>
    <w:rsid w:val="00E95E94"/>
    <w:rsid w:val="00F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17AD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617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7AD2"/>
    <w:pPr>
      <w:ind w:left="720"/>
      <w:contextualSpacing/>
    </w:pPr>
  </w:style>
  <w:style w:type="paragraph" w:customStyle="1" w:styleId="ConsPlusNormal">
    <w:name w:val="ConsPlusNormal"/>
    <w:rsid w:val="00617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rsid w:val="00617AD2"/>
    <w:pPr>
      <w:spacing w:before="100" w:beforeAutospacing="1" w:after="115"/>
    </w:pPr>
    <w:rPr>
      <w:color w:val="000000"/>
    </w:rPr>
  </w:style>
  <w:style w:type="paragraph" w:customStyle="1" w:styleId="ConsPlusNonformat">
    <w:name w:val="ConsPlusNonformat"/>
    <w:rsid w:val="00617A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617AD2"/>
    <w:pPr>
      <w:spacing w:after="0" w:line="240" w:lineRule="auto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617AD2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rsid w:val="00617A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заголовок 1"/>
    <w:basedOn w:val="a"/>
    <w:next w:val="a"/>
    <w:rsid w:val="00617AD2"/>
    <w:pPr>
      <w:keepNext/>
      <w:tabs>
        <w:tab w:val="center" w:pos="1985"/>
        <w:tab w:val="center" w:pos="6663"/>
      </w:tabs>
      <w:spacing w:line="238" w:lineRule="auto"/>
      <w:jc w:val="center"/>
    </w:pPr>
    <w:rPr>
      <w:b/>
      <w:szCs w:val="20"/>
    </w:rPr>
  </w:style>
  <w:style w:type="paragraph" w:customStyle="1" w:styleId="3">
    <w:name w:val="заголовок 3"/>
    <w:basedOn w:val="a"/>
    <w:next w:val="a"/>
    <w:rsid w:val="00617AD2"/>
    <w:pPr>
      <w:keepNext/>
      <w:tabs>
        <w:tab w:val="center" w:pos="1985"/>
        <w:tab w:val="center" w:pos="6521"/>
      </w:tabs>
      <w:spacing w:line="238" w:lineRule="auto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17AD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617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7AD2"/>
    <w:pPr>
      <w:ind w:left="720"/>
      <w:contextualSpacing/>
    </w:pPr>
  </w:style>
  <w:style w:type="paragraph" w:customStyle="1" w:styleId="ConsPlusNormal">
    <w:name w:val="ConsPlusNormal"/>
    <w:rsid w:val="00617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rsid w:val="00617AD2"/>
    <w:pPr>
      <w:spacing w:before="100" w:beforeAutospacing="1" w:after="115"/>
    </w:pPr>
    <w:rPr>
      <w:color w:val="000000"/>
    </w:rPr>
  </w:style>
  <w:style w:type="paragraph" w:customStyle="1" w:styleId="ConsPlusNonformat">
    <w:name w:val="ConsPlusNonformat"/>
    <w:rsid w:val="00617A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617AD2"/>
    <w:pPr>
      <w:spacing w:after="0" w:line="240" w:lineRule="auto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617AD2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rsid w:val="00617A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заголовок 1"/>
    <w:basedOn w:val="a"/>
    <w:next w:val="a"/>
    <w:rsid w:val="00617AD2"/>
    <w:pPr>
      <w:keepNext/>
      <w:tabs>
        <w:tab w:val="center" w:pos="1985"/>
        <w:tab w:val="center" w:pos="6663"/>
      </w:tabs>
      <w:spacing w:line="238" w:lineRule="auto"/>
      <w:jc w:val="center"/>
    </w:pPr>
    <w:rPr>
      <w:b/>
      <w:szCs w:val="20"/>
    </w:rPr>
  </w:style>
  <w:style w:type="paragraph" w:customStyle="1" w:styleId="3">
    <w:name w:val="заголовок 3"/>
    <w:basedOn w:val="a"/>
    <w:next w:val="a"/>
    <w:rsid w:val="00617AD2"/>
    <w:pPr>
      <w:keepNext/>
      <w:tabs>
        <w:tab w:val="center" w:pos="1985"/>
        <w:tab w:val="center" w:pos="6521"/>
      </w:tabs>
      <w:spacing w:line="238" w:lineRule="auto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13</cp:revision>
  <cp:lastPrinted>2018-07-26T09:43:00Z</cp:lastPrinted>
  <dcterms:created xsi:type="dcterms:W3CDTF">2018-07-23T14:08:00Z</dcterms:created>
  <dcterms:modified xsi:type="dcterms:W3CDTF">2018-07-27T07:30:00Z</dcterms:modified>
</cp:coreProperties>
</file>