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27" w:rsidRDefault="00317B27" w:rsidP="006F63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8530E" w:rsidRDefault="00A8355B" w:rsidP="000C05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8530E">
        <w:rPr>
          <w:rFonts w:ascii="Times New Roman" w:hAnsi="Times New Roman" w:cs="Times New Roman"/>
          <w:sz w:val="28"/>
          <w:szCs w:val="28"/>
        </w:rPr>
        <w:t>важаемые коллеги!</w:t>
      </w:r>
    </w:p>
    <w:p w:rsidR="00317B27" w:rsidRDefault="0068530E" w:rsidP="006F635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Вашему вниманию доклад 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проектов по благоустройству на территории </w:t>
      </w:r>
      <w:r w:rsidR="00A8355B">
        <w:rPr>
          <w:rFonts w:ascii="Times New Roman" w:hAnsi="Times New Roman" w:cs="Times New Roman"/>
          <w:bCs/>
          <w:sz w:val="28"/>
          <w:szCs w:val="28"/>
        </w:rPr>
        <w:t xml:space="preserve">Коминтерновского </w:t>
      </w:r>
      <w:r>
        <w:rPr>
          <w:rFonts w:ascii="Times New Roman" w:hAnsi="Times New Roman" w:cs="Times New Roman"/>
          <w:bCs/>
          <w:sz w:val="28"/>
          <w:szCs w:val="28"/>
        </w:rPr>
        <w:t>района городского округа город Воронеж в 2018 году.</w:t>
      </w:r>
      <w:bookmarkStart w:id="0" w:name="_GoBack"/>
      <w:bookmarkEnd w:id="0"/>
    </w:p>
    <w:p w:rsidR="00F71BEF" w:rsidRDefault="00F71BEF" w:rsidP="006F635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Коминтерновский район является наиболее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высоконаселенным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районом города, в котором проживает более трети всех жителей городского округа. Обширная территория, высокая плотность проживания,</w:t>
      </w:r>
      <w:r w:rsidR="00560772">
        <w:rPr>
          <w:rFonts w:ascii="Times New Roman" w:hAnsi="Times New Roman" w:cs="Times New Roman"/>
          <w:bCs/>
          <w:sz w:val="28"/>
          <w:szCs w:val="28"/>
        </w:rPr>
        <w:t xml:space="preserve"> транспортные проблемы сообщения с центром города,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совмещение кварталов старой застройки и территорий, застроенных совсем недавно, во многом определяют основные задачи благоустройства</w:t>
      </w:r>
      <w:r w:rsidR="0048322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стоящие перед управой района. Эти задачи с учетом заданного главой города Вадимом Юрьевичем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Кстениным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вектора на комплексный подход образуют основную повестку деятельности </w:t>
      </w:r>
      <w:r w:rsidR="00483221">
        <w:rPr>
          <w:rFonts w:ascii="Times New Roman" w:hAnsi="Times New Roman" w:cs="Times New Roman"/>
          <w:bCs/>
          <w:sz w:val="28"/>
          <w:szCs w:val="28"/>
        </w:rPr>
        <w:t xml:space="preserve">по направлениям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560772">
        <w:rPr>
          <w:rFonts w:ascii="Times New Roman" w:hAnsi="Times New Roman" w:cs="Times New Roman"/>
          <w:bCs/>
          <w:sz w:val="28"/>
          <w:szCs w:val="28"/>
        </w:rPr>
        <w:t>о следующими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конечными итогами работы:</w:t>
      </w:r>
    </w:p>
    <w:p w:rsidR="00F71BEF" w:rsidRDefault="00F71BEF" w:rsidP="0056077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07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772">
        <w:rPr>
          <w:rFonts w:ascii="Times New Roman" w:hAnsi="Times New Roman" w:cs="Times New Roman"/>
          <w:bCs/>
          <w:sz w:val="28"/>
          <w:szCs w:val="28"/>
        </w:rPr>
        <w:t>Создание комфортной пешеходной инфраструктуры, позволяющей обеспечить  перемещение жителей района по всей его территории;</w:t>
      </w:r>
    </w:p>
    <w:p w:rsidR="00560772" w:rsidRDefault="00560772" w:rsidP="0056077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условий на территориях дворов многоквартирных домов, отвечающих всем современным требованиям;</w:t>
      </w:r>
    </w:p>
    <w:p w:rsidR="002C68BD" w:rsidRDefault="00560772" w:rsidP="0056077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мест отдыха населения</w:t>
      </w:r>
      <w:r w:rsidR="00483221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="002C68B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2C68BD">
        <w:rPr>
          <w:rFonts w:ascii="Times New Roman" w:hAnsi="Times New Roman" w:cs="Times New Roman"/>
          <w:bCs/>
          <w:sz w:val="28"/>
          <w:szCs w:val="28"/>
        </w:rPr>
        <w:t>залесенных</w:t>
      </w:r>
      <w:proofErr w:type="spellEnd"/>
      <w:r w:rsidR="002C68BD">
        <w:rPr>
          <w:rFonts w:ascii="Times New Roman" w:hAnsi="Times New Roman" w:cs="Times New Roman"/>
          <w:bCs/>
          <w:sz w:val="28"/>
          <w:szCs w:val="28"/>
        </w:rPr>
        <w:t xml:space="preserve"> территориях и территориях общего пользования.</w:t>
      </w:r>
    </w:p>
    <w:p w:rsidR="00560772" w:rsidRPr="00913E50" w:rsidRDefault="002C68BD" w:rsidP="00483221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Руководствуясь выше</w:t>
      </w:r>
      <w:r w:rsidR="00407475">
        <w:rPr>
          <w:rFonts w:ascii="Times New Roman" w:hAnsi="Times New Roman" w:cs="Times New Roman"/>
          <w:bCs/>
          <w:sz w:val="28"/>
          <w:szCs w:val="28"/>
        </w:rPr>
        <w:t>ука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занным, управой района в текущем году реализуются мероприятия по ряду проектов с привлечениям финансирования из всех уровней бюджетной системы и внебюджетных средств. </w:t>
      </w:r>
      <w:r w:rsidRPr="002C68B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</w:p>
    <w:p w:rsidR="00613B52" w:rsidRDefault="00613B52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представлены приоритетные направления реализации проектов благоустройства на территории района.  </w:t>
      </w:r>
      <w:r w:rsidR="00A8355B">
        <w:rPr>
          <w:rFonts w:ascii="Times New Roman" w:hAnsi="Times New Roman" w:cs="Times New Roman"/>
          <w:sz w:val="28"/>
          <w:szCs w:val="28"/>
        </w:rPr>
        <w:br/>
        <w:t>К таким направлениям относятся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355B" w:rsidRDefault="00A8355B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55B">
        <w:rPr>
          <w:rFonts w:ascii="Times New Roman" w:hAnsi="Times New Roman" w:cs="Times New Roman"/>
          <w:sz w:val="28"/>
          <w:szCs w:val="28"/>
        </w:rPr>
        <w:t>Благоустройство дворов в рамках  МП «Формирование современной городской среды»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55B" w:rsidRPr="00A8355B" w:rsidRDefault="00A8355B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355B">
        <w:rPr>
          <w:rFonts w:ascii="Times New Roman" w:hAnsi="Times New Roman" w:cs="Times New Roman"/>
          <w:sz w:val="28"/>
          <w:szCs w:val="28"/>
        </w:rPr>
        <w:t>Обустройство и ремонт тротуаров;</w:t>
      </w:r>
    </w:p>
    <w:p w:rsidR="00A8355B" w:rsidRPr="00A8355B" w:rsidRDefault="00A8355B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55B">
        <w:rPr>
          <w:rFonts w:ascii="Times New Roman" w:hAnsi="Times New Roman" w:cs="Times New Roman"/>
          <w:sz w:val="28"/>
          <w:szCs w:val="28"/>
        </w:rPr>
        <w:lastRenderedPageBreak/>
        <w:t>- Благоустройство общественных пространств;</w:t>
      </w:r>
    </w:p>
    <w:p w:rsidR="00A8355B" w:rsidRPr="00A8355B" w:rsidRDefault="00A8355B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55B">
        <w:rPr>
          <w:rFonts w:ascii="Times New Roman" w:hAnsi="Times New Roman" w:cs="Times New Roman"/>
          <w:sz w:val="28"/>
          <w:szCs w:val="28"/>
        </w:rPr>
        <w:t xml:space="preserve">- </w:t>
      </w:r>
      <w:r w:rsidR="00483221">
        <w:rPr>
          <w:rFonts w:ascii="Times New Roman" w:hAnsi="Times New Roman" w:cs="Times New Roman"/>
          <w:sz w:val="28"/>
          <w:szCs w:val="28"/>
        </w:rPr>
        <w:t xml:space="preserve">Установка во </w:t>
      </w:r>
      <w:r w:rsidRPr="00A8355B">
        <w:rPr>
          <w:rFonts w:ascii="Times New Roman" w:hAnsi="Times New Roman" w:cs="Times New Roman"/>
          <w:sz w:val="28"/>
          <w:szCs w:val="28"/>
        </w:rPr>
        <w:t>двор</w:t>
      </w:r>
      <w:r w:rsidR="00483221">
        <w:rPr>
          <w:rFonts w:ascii="Times New Roman" w:hAnsi="Times New Roman" w:cs="Times New Roman"/>
          <w:sz w:val="28"/>
          <w:szCs w:val="28"/>
        </w:rPr>
        <w:t>ах детского спортивного и игрового оборудования</w:t>
      </w:r>
      <w:r w:rsidRPr="00A8355B">
        <w:rPr>
          <w:rFonts w:ascii="Times New Roman" w:hAnsi="Times New Roman" w:cs="Times New Roman"/>
          <w:sz w:val="28"/>
          <w:szCs w:val="28"/>
        </w:rPr>
        <w:t>;</w:t>
      </w:r>
    </w:p>
    <w:p w:rsidR="00A8355B" w:rsidRPr="00A8355B" w:rsidRDefault="00A8355B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55B">
        <w:rPr>
          <w:rFonts w:ascii="Times New Roman" w:hAnsi="Times New Roman" w:cs="Times New Roman"/>
          <w:sz w:val="28"/>
          <w:szCs w:val="28"/>
        </w:rPr>
        <w:t>- Благоустройство видовых улиц</w:t>
      </w:r>
    </w:p>
    <w:p w:rsidR="00613B52" w:rsidRDefault="00613B52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в управе идет работа по </w:t>
      </w:r>
      <w:r w:rsidR="00317B27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объектам на общую сумму более </w:t>
      </w:r>
      <w:r w:rsidR="00317B27">
        <w:rPr>
          <w:rFonts w:ascii="Times New Roman" w:hAnsi="Times New Roman" w:cs="Times New Roman"/>
          <w:sz w:val="28"/>
          <w:szCs w:val="28"/>
        </w:rPr>
        <w:t>80 млн. рублей</w:t>
      </w:r>
      <w:r w:rsidR="00526FC0">
        <w:rPr>
          <w:rFonts w:ascii="Times New Roman" w:hAnsi="Times New Roman" w:cs="Times New Roman"/>
          <w:sz w:val="28"/>
          <w:szCs w:val="28"/>
        </w:rPr>
        <w:t>,</w:t>
      </w:r>
      <w:r w:rsidR="00F77D55">
        <w:rPr>
          <w:rFonts w:ascii="Times New Roman" w:hAnsi="Times New Roman" w:cs="Times New Roman"/>
          <w:sz w:val="28"/>
          <w:szCs w:val="28"/>
        </w:rPr>
        <w:t xml:space="preserve"> что существенно превышает как количество</w:t>
      </w:r>
      <w:r w:rsidR="00526FC0">
        <w:rPr>
          <w:rFonts w:ascii="Times New Roman" w:hAnsi="Times New Roman" w:cs="Times New Roman"/>
          <w:sz w:val="28"/>
          <w:szCs w:val="28"/>
        </w:rPr>
        <w:t>,</w:t>
      </w:r>
      <w:r w:rsidR="00F77D55">
        <w:rPr>
          <w:rFonts w:ascii="Times New Roman" w:hAnsi="Times New Roman" w:cs="Times New Roman"/>
          <w:sz w:val="28"/>
          <w:szCs w:val="28"/>
        </w:rPr>
        <w:t xml:space="preserve"> так и сумму финансирования подобных работ в прошлом году. </w:t>
      </w:r>
      <w:r w:rsidR="00F77D55" w:rsidRPr="00F77D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4DA5" w:rsidRPr="001F2559">
        <w:rPr>
          <w:rFonts w:ascii="Times New Roman" w:hAnsi="Times New Roman" w:cs="Times New Roman"/>
          <w:sz w:val="28"/>
          <w:szCs w:val="28"/>
        </w:rPr>
        <w:t>В 2017 году реализовывалось  благоустройство на 38 объектам, объем финансирования составлял около</w:t>
      </w:r>
      <w:r w:rsidR="00AC4DA5" w:rsidRPr="001F2559">
        <w:rPr>
          <w:rFonts w:ascii="Times New Roman" w:hAnsi="Times New Roman" w:cs="Times New Roman"/>
          <w:sz w:val="28"/>
          <w:szCs w:val="28"/>
        </w:rPr>
        <w:br/>
        <w:t>5</w:t>
      </w:r>
      <w:r w:rsidR="00C156A0">
        <w:rPr>
          <w:rFonts w:ascii="Times New Roman" w:hAnsi="Times New Roman" w:cs="Times New Roman"/>
          <w:sz w:val="28"/>
          <w:szCs w:val="28"/>
        </w:rPr>
        <w:t>4</w:t>
      </w:r>
      <w:r w:rsidR="00AC4DA5" w:rsidRPr="001F255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1F2559" w:rsidRPr="001F2559">
        <w:rPr>
          <w:rFonts w:ascii="Times New Roman" w:hAnsi="Times New Roman" w:cs="Times New Roman"/>
          <w:sz w:val="28"/>
          <w:szCs w:val="28"/>
        </w:rPr>
        <w:t xml:space="preserve"> (5</w:t>
      </w:r>
      <w:r w:rsidR="00A03F68">
        <w:rPr>
          <w:rFonts w:ascii="Times New Roman" w:hAnsi="Times New Roman" w:cs="Times New Roman"/>
          <w:sz w:val="28"/>
          <w:szCs w:val="28"/>
        </w:rPr>
        <w:t>4</w:t>
      </w:r>
      <w:r w:rsidR="001F2559" w:rsidRPr="001F2559">
        <w:rPr>
          <w:rFonts w:ascii="Times New Roman" w:hAnsi="Times New Roman" w:cs="Times New Roman"/>
          <w:sz w:val="28"/>
          <w:szCs w:val="28"/>
        </w:rPr>
        <w:t>,</w:t>
      </w:r>
      <w:r w:rsidR="00A03F68">
        <w:rPr>
          <w:rFonts w:ascii="Times New Roman" w:hAnsi="Times New Roman" w:cs="Times New Roman"/>
          <w:sz w:val="28"/>
          <w:szCs w:val="28"/>
        </w:rPr>
        <w:t>78</w:t>
      </w:r>
      <w:r w:rsidR="001F2559" w:rsidRPr="001F2559">
        <w:rPr>
          <w:rFonts w:ascii="Times New Roman" w:hAnsi="Times New Roman" w:cs="Times New Roman"/>
          <w:sz w:val="28"/>
          <w:szCs w:val="28"/>
        </w:rPr>
        <w:t xml:space="preserve"> млн. рублей).</w:t>
      </w:r>
      <w:r w:rsidR="00F77D55" w:rsidRPr="001F255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0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"/>
        <w:gridCol w:w="7821"/>
        <w:gridCol w:w="1701"/>
      </w:tblGrid>
      <w:tr w:rsidR="00317B27" w:rsidRPr="00317B27" w:rsidTr="00317B27">
        <w:trPr>
          <w:trHeight w:val="1052"/>
        </w:trPr>
        <w:tc>
          <w:tcPr>
            <w:tcW w:w="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78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Благоустройство дворовых территорий в рамках муниципальной программы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 xml:space="preserve"> 16 </w:t>
            </w:r>
          </w:p>
        </w:tc>
      </w:tr>
      <w:tr w:rsidR="00317B27" w:rsidRPr="00317B27" w:rsidTr="00317B27">
        <w:trPr>
          <w:trHeight w:val="1030"/>
        </w:trPr>
        <w:tc>
          <w:tcPr>
            <w:tcW w:w="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8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Обустройство и ремонт тротуаров на территории района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10</w:t>
            </w:r>
          </w:p>
        </w:tc>
      </w:tr>
      <w:tr w:rsidR="00317B27" w:rsidRPr="00317B27" w:rsidTr="00317B27">
        <w:trPr>
          <w:trHeight w:val="1052"/>
        </w:trPr>
        <w:tc>
          <w:tcPr>
            <w:tcW w:w="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78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483221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83221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Установка во дворах детского спортивного и игрового оборудования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22</w:t>
            </w:r>
          </w:p>
        </w:tc>
      </w:tr>
      <w:tr w:rsidR="00317B27" w:rsidRPr="00317B27" w:rsidTr="00317B27">
        <w:trPr>
          <w:trHeight w:val="1579"/>
        </w:trPr>
        <w:tc>
          <w:tcPr>
            <w:tcW w:w="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78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Развитие озелененных территорий в рамках проекта «Благоустройство общественных пространств»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val="en-US" w:eastAsia="ru-RU"/>
              </w:rPr>
              <w:t>11</w:t>
            </w:r>
          </w:p>
        </w:tc>
      </w:tr>
      <w:tr w:rsidR="00317B27" w:rsidRPr="00317B27" w:rsidTr="00317B27">
        <w:trPr>
          <w:trHeight w:val="504"/>
        </w:trPr>
        <w:tc>
          <w:tcPr>
            <w:tcW w:w="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78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Благоустройство видовых улиц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2</w:t>
            </w:r>
          </w:p>
        </w:tc>
      </w:tr>
      <w:tr w:rsidR="00317B27" w:rsidRPr="00317B27" w:rsidTr="00317B27">
        <w:trPr>
          <w:trHeight w:val="526"/>
        </w:trPr>
        <w:tc>
          <w:tcPr>
            <w:tcW w:w="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78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3D69B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:rsidR="00317B27" w:rsidRPr="00317B27" w:rsidRDefault="00317B27" w:rsidP="006F635A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17B27">
              <w:rPr>
                <w:rFonts w:ascii="Times New Roman" w:eastAsia="Calibri" w:hAnsi="Times New Roman" w:cs="Times New Roman"/>
                <w:color w:val="000000" w:themeColor="text1"/>
                <w:kern w:val="24"/>
                <w:sz w:val="32"/>
                <w:szCs w:val="32"/>
                <w:lang w:eastAsia="ru-RU"/>
              </w:rPr>
              <w:t>61</w:t>
            </w:r>
          </w:p>
        </w:tc>
      </w:tr>
    </w:tbl>
    <w:p w:rsidR="00317B27" w:rsidRDefault="00317B27" w:rsidP="006F635A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25DC" w:rsidRDefault="001A2854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с</w:t>
      </w:r>
      <w:r w:rsidR="00DE385C">
        <w:rPr>
          <w:rFonts w:ascii="Times New Roman" w:hAnsi="Times New Roman" w:cs="Times New Roman"/>
          <w:sz w:val="28"/>
          <w:szCs w:val="28"/>
        </w:rPr>
        <w:t>писок п</w:t>
      </w:r>
      <w:r w:rsidR="00483221" w:rsidRPr="00483221">
        <w:rPr>
          <w:rFonts w:ascii="Times New Roman" w:hAnsi="Times New Roman" w:cs="Times New Roman"/>
          <w:sz w:val="28"/>
          <w:szCs w:val="28"/>
        </w:rPr>
        <w:t>еречисленны</w:t>
      </w:r>
      <w:r w:rsidR="00DE385C">
        <w:rPr>
          <w:rFonts w:ascii="Times New Roman" w:hAnsi="Times New Roman" w:cs="Times New Roman"/>
          <w:sz w:val="28"/>
          <w:szCs w:val="28"/>
        </w:rPr>
        <w:t>х</w:t>
      </w:r>
      <w:r w:rsidR="00483221" w:rsidRPr="00483221">
        <w:rPr>
          <w:rFonts w:ascii="Times New Roman" w:hAnsi="Times New Roman" w:cs="Times New Roman"/>
          <w:sz w:val="28"/>
          <w:szCs w:val="28"/>
        </w:rPr>
        <w:t xml:space="preserve"> </w:t>
      </w:r>
      <w:r w:rsidR="00DE385C">
        <w:rPr>
          <w:rFonts w:ascii="Times New Roman" w:hAnsi="Times New Roman" w:cs="Times New Roman"/>
          <w:sz w:val="28"/>
          <w:szCs w:val="28"/>
        </w:rPr>
        <w:t>объектов является неполным, поскольку в него не вошли объекты</w:t>
      </w:r>
      <w:r w:rsidR="005025DC">
        <w:rPr>
          <w:rFonts w:ascii="Times New Roman" w:hAnsi="Times New Roman" w:cs="Times New Roman"/>
          <w:sz w:val="28"/>
          <w:szCs w:val="28"/>
        </w:rPr>
        <w:t>,</w:t>
      </w:r>
      <w:r w:rsidR="00DE385C">
        <w:rPr>
          <w:rFonts w:ascii="Times New Roman" w:hAnsi="Times New Roman" w:cs="Times New Roman"/>
          <w:sz w:val="28"/>
          <w:szCs w:val="28"/>
        </w:rPr>
        <w:t xml:space="preserve"> вновь созданные или восстановленные в ходе текущей деятельности управы района, </w:t>
      </w:r>
      <w:r w:rsidR="00F77D55">
        <w:rPr>
          <w:rFonts w:ascii="Times New Roman" w:hAnsi="Times New Roman" w:cs="Times New Roman"/>
          <w:sz w:val="28"/>
          <w:szCs w:val="28"/>
        </w:rPr>
        <w:t>таких как</w:t>
      </w:r>
      <w:r w:rsidR="005025DC">
        <w:rPr>
          <w:rFonts w:ascii="Times New Roman" w:hAnsi="Times New Roman" w:cs="Times New Roman"/>
          <w:sz w:val="28"/>
          <w:szCs w:val="28"/>
        </w:rPr>
        <w:t>:</w:t>
      </w:r>
    </w:p>
    <w:p w:rsidR="005025DC" w:rsidRDefault="005025DC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385C">
        <w:rPr>
          <w:rFonts w:ascii="Times New Roman" w:hAnsi="Times New Roman" w:cs="Times New Roman"/>
          <w:sz w:val="28"/>
          <w:szCs w:val="28"/>
        </w:rPr>
        <w:t xml:space="preserve"> </w:t>
      </w:r>
      <w:r w:rsidR="00F77D55">
        <w:rPr>
          <w:rFonts w:ascii="Times New Roman" w:hAnsi="Times New Roman" w:cs="Times New Roman"/>
          <w:sz w:val="28"/>
          <w:szCs w:val="28"/>
        </w:rPr>
        <w:t xml:space="preserve">закладка новых зеленых зон, например, была произведена </w:t>
      </w:r>
      <w:r>
        <w:rPr>
          <w:rFonts w:ascii="Times New Roman" w:hAnsi="Times New Roman" w:cs="Times New Roman"/>
          <w:sz w:val="28"/>
          <w:szCs w:val="28"/>
        </w:rPr>
        <w:t xml:space="preserve">высадка более 1000 деревьев (по </w:t>
      </w:r>
      <w:r w:rsidR="00DE385C">
        <w:rPr>
          <w:rFonts w:ascii="Times New Roman" w:hAnsi="Times New Roman" w:cs="Times New Roman"/>
          <w:sz w:val="28"/>
          <w:szCs w:val="28"/>
        </w:rPr>
        <w:t>сути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385C">
        <w:rPr>
          <w:rFonts w:ascii="Times New Roman" w:hAnsi="Times New Roman" w:cs="Times New Roman"/>
          <w:sz w:val="28"/>
          <w:szCs w:val="28"/>
        </w:rPr>
        <w:t xml:space="preserve"> создание  нового парка на Московском проспекте) реализуемая в сотрудничестве с управлением экологии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221" w:rsidRDefault="005025DC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E385C">
        <w:rPr>
          <w:rFonts w:ascii="Times New Roman" w:hAnsi="Times New Roman" w:cs="Times New Roman"/>
          <w:sz w:val="28"/>
          <w:szCs w:val="28"/>
        </w:rPr>
        <w:t xml:space="preserve"> развитие отдельных территорий, которое проводится коммерческими организациями в рамках благоустройства прилегающих </w:t>
      </w:r>
      <w:r w:rsidR="00F77D55">
        <w:rPr>
          <w:rFonts w:ascii="Times New Roman" w:hAnsi="Times New Roman" w:cs="Times New Roman"/>
          <w:sz w:val="28"/>
          <w:szCs w:val="28"/>
        </w:rPr>
        <w:t xml:space="preserve">к ним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D7D12">
        <w:rPr>
          <w:rFonts w:ascii="Times New Roman" w:hAnsi="Times New Roman" w:cs="Times New Roman"/>
          <w:sz w:val="28"/>
          <w:szCs w:val="28"/>
        </w:rPr>
        <w:t>земель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25DC" w:rsidRDefault="005025DC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</w:t>
      </w:r>
      <w:r w:rsidR="005D65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производящихся управой района во взаимодействии с организациями социальной сферы, направленных на приведение в порядок прилегающих к ним территорий;</w:t>
      </w:r>
    </w:p>
    <w:p w:rsidR="005025DC" w:rsidRDefault="005025DC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многих других работ управы района, исполненных вне рамок проектного подхода. </w:t>
      </w:r>
    </w:p>
    <w:p w:rsidR="00F77D55" w:rsidRDefault="00F77D55" w:rsidP="006F63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своего доклада я подробнее опишу каждое направление работ.</w:t>
      </w:r>
    </w:p>
    <w:p w:rsidR="001C70D2" w:rsidRPr="001C70D2" w:rsidRDefault="00317B27" w:rsidP="005D65D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55B">
        <w:rPr>
          <w:rFonts w:ascii="Times New Roman" w:hAnsi="Times New Roman" w:cs="Times New Roman"/>
          <w:sz w:val="28"/>
          <w:szCs w:val="28"/>
        </w:rPr>
        <w:t>Благоустройство дворов в рамках  МП «Формирование современной городской среды»</w:t>
      </w:r>
      <w:r w:rsidR="00F77D55">
        <w:rPr>
          <w:rFonts w:ascii="Times New Roman" w:hAnsi="Times New Roman" w:cs="Times New Roman"/>
          <w:sz w:val="28"/>
          <w:szCs w:val="28"/>
        </w:rPr>
        <w:t xml:space="preserve"> является наиболее масштабной работой</w:t>
      </w:r>
      <w:r w:rsidR="00D53634">
        <w:rPr>
          <w:rFonts w:ascii="Times New Roman" w:hAnsi="Times New Roman" w:cs="Times New Roman"/>
          <w:sz w:val="28"/>
          <w:szCs w:val="28"/>
        </w:rPr>
        <w:t>,</w:t>
      </w:r>
      <w:r w:rsidR="00F77D55">
        <w:rPr>
          <w:rFonts w:ascii="Times New Roman" w:hAnsi="Times New Roman" w:cs="Times New Roman"/>
          <w:sz w:val="28"/>
          <w:szCs w:val="28"/>
        </w:rPr>
        <w:t xml:space="preserve"> в ходе которой в </w:t>
      </w:r>
      <w:r w:rsidR="001C70D2">
        <w:rPr>
          <w:rFonts w:ascii="Times New Roman" w:hAnsi="Times New Roman" w:cs="Times New Roman"/>
          <w:sz w:val="28"/>
          <w:szCs w:val="28"/>
        </w:rPr>
        <w:t xml:space="preserve"> </w:t>
      </w:r>
      <w:r w:rsidR="00F77D55">
        <w:rPr>
          <w:rFonts w:ascii="Times New Roman" w:hAnsi="Times New Roman" w:cs="Times New Roman"/>
          <w:sz w:val="28"/>
          <w:szCs w:val="28"/>
        </w:rPr>
        <w:t>текущем</w:t>
      </w:r>
      <w:r w:rsidR="001C70D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53634">
        <w:rPr>
          <w:rFonts w:ascii="Times New Roman" w:hAnsi="Times New Roman" w:cs="Times New Roman"/>
          <w:sz w:val="28"/>
          <w:szCs w:val="28"/>
        </w:rPr>
        <w:t>приведены к современным требованиям</w:t>
      </w:r>
      <w:r w:rsidR="001C70D2">
        <w:rPr>
          <w:rFonts w:ascii="Times New Roman" w:hAnsi="Times New Roman" w:cs="Times New Roman"/>
          <w:sz w:val="28"/>
          <w:szCs w:val="28"/>
        </w:rPr>
        <w:t xml:space="preserve"> 16 дворов</w:t>
      </w:r>
      <w:r w:rsidR="00D53634">
        <w:rPr>
          <w:rFonts w:ascii="Times New Roman" w:hAnsi="Times New Roman" w:cs="Times New Roman"/>
          <w:sz w:val="28"/>
          <w:szCs w:val="28"/>
        </w:rPr>
        <w:t>ых территории, относящихся</w:t>
      </w:r>
      <w:r w:rsidR="001D2A50">
        <w:rPr>
          <w:rFonts w:ascii="Times New Roman" w:hAnsi="Times New Roman" w:cs="Times New Roman"/>
          <w:sz w:val="28"/>
          <w:szCs w:val="28"/>
        </w:rPr>
        <w:t xml:space="preserve"> </w:t>
      </w:r>
      <w:r w:rsidR="001D2A50" w:rsidRPr="00C156A0">
        <w:rPr>
          <w:rFonts w:ascii="Times New Roman" w:hAnsi="Times New Roman" w:cs="Times New Roman"/>
          <w:sz w:val="28"/>
          <w:szCs w:val="28"/>
        </w:rPr>
        <w:t xml:space="preserve">к </w:t>
      </w:r>
      <w:r w:rsidR="001A2854">
        <w:rPr>
          <w:rFonts w:ascii="Times New Roman" w:hAnsi="Times New Roman" w:cs="Times New Roman"/>
          <w:sz w:val="28"/>
          <w:szCs w:val="28"/>
        </w:rPr>
        <w:t>21</w:t>
      </w:r>
      <w:r w:rsidR="001D2A50" w:rsidRPr="00C156A0">
        <w:rPr>
          <w:rFonts w:ascii="Times New Roman" w:hAnsi="Times New Roman" w:cs="Times New Roman"/>
          <w:sz w:val="28"/>
          <w:szCs w:val="28"/>
        </w:rPr>
        <w:t xml:space="preserve"> </w:t>
      </w:r>
      <w:r w:rsidR="001D2A50">
        <w:rPr>
          <w:rFonts w:ascii="Times New Roman" w:hAnsi="Times New Roman" w:cs="Times New Roman"/>
          <w:sz w:val="28"/>
          <w:szCs w:val="28"/>
        </w:rPr>
        <w:t xml:space="preserve">многоквартирным домам с населением в </w:t>
      </w:r>
      <w:r w:rsidR="001A2854">
        <w:rPr>
          <w:rFonts w:ascii="Times New Roman" w:hAnsi="Times New Roman" w:cs="Times New Roman"/>
          <w:sz w:val="28"/>
          <w:szCs w:val="28"/>
        </w:rPr>
        <w:t xml:space="preserve">15 </w:t>
      </w:r>
      <w:r w:rsidR="001D2A50" w:rsidRPr="00C156A0">
        <w:rPr>
          <w:rFonts w:ascii="Times New Roman" w:hAnsi="Times New Roman" w:cs="Times New Roman"/>
          <w:sz w:val="28"/>
          <w:szCs w:val="28"/>
        </w:rPr>
        <w:t xml:space="preserve">000 </w:t>
      </w:r>
      <w:r w:rsidR="001D2A50">
        <w:rPr>
          <w:rFonts w:ascii="Times New Roman" w:hAnsi="Times New Roman" w:cs="Times New Roman"/>
          <w:sz w:val="28"/>
          <w:szCs w:val="28"/>
        </w:rPr>
        <w:t>человек</w:t>
      </w:r>
      <w:proofErr w:type="gramStart"/>
      <w:r w:rsidR="001D2A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2A50">
        <w:rPr>
          <w:rFonts w:ascii="Times New Roman" w:hAnsi="Times New Roman" w:cs="Times New Roman"/>
          <w:sz w:val="28"/>
          <w:szCs w:val="28"/>
        </w:rPr>
        <w:t xml:space="preserve"> </w:t>
      </w:r>
      <w:r w:rsidR="00D53634">
        <w:rPr>
          <w:rFonts w:ascii="Times New Roman" w:hAnsi="Times New Roman" w:cs="Times New Roman"/>
          <w:sz w:val="28"/>
          <w:szCs w:val="28"/>
        </w:rPr>
        <w:t xml:space="preserve">  </w:t>
      </w:r>
      <w:r w:rsidR="001C70D2">
        <w:rPr>
          <w:rFonts w:ascii="Times New Roman" w:hAnsi="Times New Roman" w:cs="Times New Roman"/>
          <w:sz w:val="28"/>
          <w:szCs w:val="28"/>
        </w:rPr>
        <w:t xml:space="preserve"> </w:t>
      </w:r>
      <w:r w:rsidR="001C70D2">
        <w:rPr>
          <w:rFonts w:ascii="Times New Roman" w:hAnsi="Times New Roman" w:cs="Times New Roman"/>
          <w:sz w:val="28"/>
          <w:szCs w:val="28"/>
        </w:rPr>
        <w:br/>
      </w:r>
      <w:r w:rsidR="001C70D2" w:rsidRPr="001C70D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C70D2" w:rsidRPr="001C70D2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1C70D2" w:rsidRPr="001C70D2">
        <w:rPr>
          <w:rFonts w:ascii="Times New Roman" w:hAnsi="Times New Roman" w:cs="Times New Roman"/>
          <w:i/>
          <w:sz w:val="28"/>
          <w:szCs w:val="28"/>
        </w:rPr>
        <w:t>а сумму 53 506 000 руб</w:t>
      </w:r>
      <w:r w:rsidR="001C70D2">
        <w:rPr>
          <w:rFonts w:ascii="Times New Roman" w:hAnsi="Times New Roman" w:cs="Times New Roman"/>
          <w:i/>
          <w:sz w:val="28"/>
          <w:szCs w:val="28"/>
        </w:rPr>
        <w:t>.</w:t>
      </w:r>
      <w:r w:rsidR="001C70D2" w:rsidRPr="001C70D2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5E38B8" w:rsidRDefault="001C70D2" w:rsidP="001532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532D8">
        <w:rPr>
          <w:rFonts w:ascii="Times New Roman" w:hAnsi="Times New Roman" w:cs="Times New Roman"/>
          <w:sz w:val="28"/>
          <w:szCs w:val="28"/>
        </w:rPr>
        <w:t xml:space="preserve">следующих двух </w:t>
      </w:r>
      <w:r>
        <w:rPr>
          <w:rFonts w:ascii="Times New Roman" w:hAnsi="Times New Roman" w:cs="Times New Roman"/>
          <w:sz w:val="28"/>
          <w:szCs w:val="28"/>
        </w:rPr>
        <w:t xml:space="preserve">слайдах показаны </w:t>
      </w:r>
      <w:r w:rsidR="001D2A50">
        <w:rPr>
          <w:rFonts w:ascii="Times New Roman" w:hAnsi="Times New Roman" w:cs="Times New Roman"/>
          <w:sz w:val="28"/>
          <w:szCs w:val="28"/>
        </w:rPr>
        <w:t>фотографии</w:t>
      </w:r>
      <w:r w:rsidR="005E38B8">
        <w:rPr>
          <w:rFonts w:ascii="Times New Roman" w:hAnsi="Times New Roman" w:cs="Times New Roman"/>
          <w:sz w:val="28"/>
          <w:szCs w:val="28"/>
        </w:rPr>
        <w:t>,</w:t>
      </w:r>
      <w:r w:rsidR="001D2A50">
        <w:rPr>
          <w:rFonts w:ascii="Times New Roman" w:hAnsi="Times New Roman" w:cs="Times New Roman"/>
          <w:sz w:val="28"/>
          <w:szCs w:val="28"/>
        </w:rPr>
        <w:t xml:space="preserve"> иллюстрирующие проведенные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A50">
        <w:rPr>
          <w:rFonts w:ascii="Times New Roman" w:hAnsi="Times New Roman" w:cs="Times New Roman"/>
          <w:sz w:val="28"/>
          <w:szCs w:val="28"/>
        </w:rPr>
        <w:t xml:space="preserve">работы по дворовым территориям. Разительные перемены дворовых территорий вызывают у местных жителей чувство глубокой </w:t>
      </w:r>
      <w:r w:rsidR="001532D8">
        <w:rPr>
          <w:rFonts w:ascii="Times New Roman" w:hAnsi="Times New Roman" w:cs="Times New Roman"/>
          <w:sz w:val="28"/>
          <w:szCs w:val="28"/>
        </w:rPr>
        <w:t xml:space="preserve">удовлетворенности тем, что их пожелания были воплощены в готовом виде и  </w:t>
      </w:r>
      <w:r w:rsidR="001D2A50">
        <w:rPr>
          <w:rFonts w:ascii="Times New Roman" w:hAnsi="Times New Roman" w:cs="Times New Roman"/>
          <w:sz w:val="28"/>
          <w:szCs w:val="28"/>
        </w:rPr>
        <w:t xml:space="preserve">благодарности </w:t>
      </w:r>
      <w:r w:rsidR="00526FC0">
        <w:rPr>
          <w:rFonts w:ascii="Times New Roman" w:hAnsi="Times New Roman" w:cs="Times New Roman"/>
          <w:sz w:val="28"/>
          <w:szCs w:val="28"/>
        </w:rPr>
        <w:t xml:space="preserve">к </w:t>
      </w:r>
      <w:r w:rsidR="001532D8">
        <w:rPr>
          <w:rFonts w:ascii="Times New Roman" w:hAnsi="Times New Roman" w:cs="Times New Roman"/>
          <w:sz w:val="28"/>
          <w:szCs w:val="28"/>
        </w:rPr>
        <w:t>организаторам и исполнителям работ.</w:t>
      </w:r>
    </w:p>
    <w:p w:rsidR="00135CD0" w:rsidRDefault="00135CD0" w:rsidP="00135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237">
        <w:rPr>
          <w:rFonts w:ascii="Times New Roman" w:hAnsi="Times New Roman" w:cs="Times New Roman"/>
          <w:sz w:val="28"/>
          <w:szCs w:val="28"/>
        </w:rPr>
        <w:t>Реш</w:t>
      </w:r>
      <w:r w:rsidR="000502DA">
        <w:rPr>
          <w:rFonts w:ascii="Times New Roman" w:hAnsi="Times New Roman" w:cs="Times New Roman"/>
          <w:sz w:val="28"/>
          <w:szCs w:val="28"/>
        </w:rPr>
        <w:t>ая проблему развития пешеходного сообщения в текущем году</w:t>
      </w:r>
      <w:r w:rsidR="005D65D7">
        <w:rPr>
          <w:rFonts w:ascii="Times New Roman" w:hAnsi="Times New Roman" w:cs="Times New Roman"/>
          <w:sz w:val="28"/>
          <w:szCs w:val="28"/>
        </w:rPr>
        <w:t>,</w:t>
      </w:r>
      <w:r w:rsidR="000502DA">
        <w:rPr>
          <w:rFonts w:ascii="Times New Roman" w:hAnsi="Times New Roman" w:cs="Times New Roman"/>
          <w:sz w:val="28"/>
          <w:szCs w:val="28"/>
        </w:rPr>
        <w:t xml:space="preserve"> большое внимание было уделено ремонту существующих и созданию новых тротуаров. Основным критерием при выборе объектов являлся </w:t>
      </w:r>
      <w:r w:rsidR="00A03F68" w:rsidRPr="001A2854">
        <w:rPr>
          <w:rFonts w:ascii="Times New Roman" w:hAnsi="Times New Roman" w:cs="Times New Roman"/>
          <w:sz w:val="28"/>
          <w:szCs w:val="28"/>
        </w:rPr>
        <w:t>пешеходный трафик на улице</w:t>
      </w:r>
      <w:r w:rsidRPr="001A2854">
        <w:rPr>
          <w:rFonts w:ascii="Times New Roman" w:hAnsi="Times New Roman" w:cs="Times New Roman"/>
          <w:sz w:val="28"/>
          <w:szCs w:val="28"/>
        </w:rPr>
        <w:t>.</w:t>
      </w:r>
      <w:r w:rsidR="00A03F68" w:rsidRPr="001A2854">
        <w:rPr>
          <w:rFonts w:ascii="Times New Roman" w:hAnsi="Times New Roman" w:cs="Times New Roman"/>
          <w:sz w:val="28"/>
          <w:szCs w:val="28"/>
        </w:rPr>
        <w:t xml:space="preserve"> </w:t>
      </w:r>
      <w:r w:rsidR="00A03F68" w:rsidRPr="00135CD0">
        <w:rPr>
          <w:rFonts w:ascii="Times New Roman" w:hAnsi="Times New Roman" w:cs="Times New Roman"/>
          <w:sz w:val="28"/>
          <w:szCs w:val="28"/>
        </w:rPr>
        <w:t xml:space="preserve">Повышение комфорта уличного пространства </w:t>
      </w:r>
      <w:r>
        <w:rPr>
          <w:rFonts w:ascii="Times New Roman" w:hAnsi="Times New Roman" w:cs="Times New Roman"/>
          <w:sz w:val="28"/>
          <w:szCs w:val="28"/>
        </w:rPr>
        <w:t xml:space="preserve">увеличивает </w:t>
      </w:r>
      <w:r w:rsidRPr="00135CD0">
        <w:rPr>
          <w:rFonts w:ascii="Times New Roman" w:hAnsi="Times New Roman" w:cs="Times New Roman"/>
          <w:sz w:val="28"/>
          <w:szCs w:val="28"/>
        </w:rPr>
        <w:t>удовлетворенность жизн</w:t>
      </w:r>
      <w:r w:rsidR="00A03F68" w:rsidRPr="00135C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населения нашего города и </w:t>
      </w:r>
      <w:r w:rsidR="00A03F68" w:rsidRPr="00135CD0">
        <w:rPr>
          <w:rFonts w:ascii="Times New Roman" w:hAnsi="Times New Roman" w:cs="Times New Roman"/>
          <w:sz w:val="28"/>
          <w:szCs w:val="28"/>
        </w:rPr>
        <w:t> увеличению среднего времени, проводимого горожанами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F68" w:rsidRPr="00135CD0">
        <w:rPr>
          <w:rFonts w:ascii="Times New Roman" w:hAnsi="Times New Roman" w:cs="Times New Roman"/>
          <w:sz w:val="28"/>
          <w:szCs w:val="28"/>
        </w:rPr>
        <w:t>на улицах</w:t>
      </w:r>
      <w:r w:rsidRPr="00135C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Кроме того, проводимые мероприятия </w:t>
      </w:r>
      <w:r w:rsidR="00A03F68" w:rsidRPr="00A03F68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3F68" w:rsidRPr="00A03F68">
        <w:rPr>
          <w:rFonts w:ascii="Times New Roman" w:hAnsi="Times New Roman" w:cs="Times New Roman"/>
          <w:sz w:val="28"/>
          <w:szCs w:val="28"/>
        </w:rPr>
        <w:t>т осуществлять более каче</w:t>
      </w:r>
      <w:r w:rsidR="00A03F68" w:rsidRPr="00135CD0">
        <w:rPr>
          <w:rFonts w:ascii="Times New Roman" w:hAnsi="Times New Roman" w:cs="Times New Roman"/>
          <w:sz w:val="28"/>
          <w:szCs w:val="28"/>
        </w:rPr>
        <w:t xml:space="preserve">ственную уборку, изменит пешеходный поток, </w:t>
      </w:r>
      <w:proofErr w:type="gramStart"/>
      <w:r w:rsidR="00A03F68" w:rsidRPr="00135CD0">
        <w:rPr>
          <w:rFonts w:ascii="Times New Roman" w:hAnsi="Times New Roman" w:cs="Times New Roman"/>
          <w:sz w:val="28"/>
          <w:szCs w:val="28"/>
        </w:rPr>
        <w:t>повысив  безопасность пешеходов в зимний период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03F68" w:rsidRPr="00135CD0">
        <w:rPr>
          <w:rFonts w:ascii="Times New Roman" w:hAnsi="Times New Roman" w:cs="Times New Roman"/>
          <w:sz w:val="28"/>
          <w:szCs w:val="28"/>
        </w:rPr>
        <w:t xml:space="preserve"> визуально </w:t>
      </w:r>
      <w:r>
        <w:rPr>
          <w:rFonts w:ascii="Times New Roman" w:hAnsi="Times New Roman" w:cs="Times New Roman"/>
          <w:sz w:val="28"/>
          <w:szCs w:val="28"/>
        </w:rPr>
        <w:t xml:space="preserve">улучшит состояние </w:t>
      </w:r>
      <w:r w:rsidR="00A03F68" w:rsidRPr="00135CD0">
        <w:rPr>
          <w:rFonts w:ascii="Times New Roman" w:hAnsi="Times New Roman" w:cs="Times New Roman"/>
          <w:sz w:val="28"/>
          <w:szCs w:val="28"/>
        </w:rPr>
        <w:t>улиц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135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2018 году </w:t>
      </w:r>
      <w:r w:rsidR="001A285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апланировано устроить тротуары по следующим адресам</w:t>
      </w:r>
      <w:r w:rsidR="001A2854">
        <w:rPr>
          <w:rFonts w:ascii="Times New Roman" w:hAnsi="Times New Roman" w:cs="Times New Roman"/>
          <w:sz w:val="28"/>
          <w:szCs w:val="28"/>
        </w:rPr>
        <w:t xml:space="preserve"> на сумму около 12 млн. 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89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83"/>
        <w:gridCol w:w="4978"/>
        <w:gridCol w:w="2570"/>
      </w:tblGrid>
      <w:tr w:rsidR="0018030E" w:rsidRPr="0018030E" w:rsidTr="0018030E">
        <w:trPr>
          <w:trHeight w:val="535"/>
        </w:trPr>
        <w:tc>
          <w:tcPr>
            <w:tcW w:w="7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работ и объекта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18030E" w:rsidRPr="0018030E" w:rsidTr="0018030E">
        <w:trPr>
          <w:trHeight w:val="319"/>
        </w:trPr>
        <w:tc>
          <w:tcPr>
            <w:tcW w:w="7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8030E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8030E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8030E" w:rsidRPr="0018030E" w:rsidTr="0018030E">
        <w:trPr>
          <w:trHeight w:val="1338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Устройство и ремонт тротуаров, установка и замена бортового камня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11 999 947,46</w:t>
            </w:r>
          </w:p>
        </w:tc>
      </w:tr>
      <w:tr w:rsidR="0018030E" w:rsidRPr="0018030E" w:rsidTr="0018030E">
        <w:trPr>
          <w:trHeight w:val="532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827 431,34</w:t>
            </w:r>
          </w:p>
        </w:tc>
      </w:tr>
      <w:tr w:rsidR="0018030E" w:rsidRPr="0018030E" w:rsidTr="0018030E">
        <w:trPr>
          <w:trHeight w:val="486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Бульвар Победы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125 166,14</w:t>
            </w:r>
          </w:p>
        </w:tc>
      </w:tr>
      <w:tr w:rsidR="0018030E" w:rsidRPr="0018030E" w:rsidTr="0018030E">
        <w:trPr>
          <w:trHeight w:val="380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ладимира</w:t>
            </w:r>
            <w:proofErr w:type="spell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 Невского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81 597,00</w:t>
            </w:r>
          </w:p>
        </w:tc>
      </w:tr>
      <w:tr w:rsidR="0018030E" w:rsidRPr="0018030E" w:rsidTr="0018030E">
        <w:trPr>
          <w:trHeight w:val="426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аршала</w:t>
            </w:r>
            <w:proofErr w:type="spell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 Жукова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125 740,80</w:t>
            </w:r>
          </w:p>
        </w:tc>
      </w:tr>
      <w:tr w:rsidR="0018030E" w:rsidRPr="0018030E" w:rsidTr="0018030E">
        <w:trPr>
          <w:trHeight w:val="410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енерала</w:t>
            </w:r>
            <w:proofErr w:type="spell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5 060 103,14</w:t>
            </w:r>
          </w:p>
        </w:tc>
      </w:tr>
      <w:tr w:rsidR="0018030E" w:rsidRPr="0018030E" w:rsidTr="0018030E">
        <w:trPr>
          <w:trHeight w:val="426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пподромная</w:t>
            </w:r>
            <w:proofErr w:type="spellEnd"/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1 163 190,90</w:t>
            </w:r>
          </w:p>
        </w:tc>
      </w:tr>
      <w:tr w:rsidR="0018030E" w:rsidRPr="0018030E" w:rsidTr="0018030E">
        <w:trPr>
          <w:trHeight w:val="380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пересечение </w:t>
            </w: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ользунова</w:t>
            </w:r>
            <w:proofErr w:type="spell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Вл.Невского</w:t>
            </w:r>
            <w:proofErr w:type="spell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834 342,60</w:t>
            </w:r>
          </w:p>
        </w:tc>
      </w:tr>
      <w:tr w:rsidR="0018030E" w:rsidRPr="0018030E" w:rsidTr="0018030E">
        <w:trPr>
          <w:trHeight w:val="471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овгородская</w:t>
            </w:r>
            <w:proofErr w:type="spellEnd"/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778 888,50</w:t>
            </w:r>
          </w:p>
        </w:tc>
      </w:tr>
      <w:tr w:rsidR="0018030E" w:rsidRPr="0018030E" w:rsidTr="0018030E">
        <w:trPr>
          <w:trHeight w:val="638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Московский проспект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2 852 178,00</w:t>
            </w:r>
          </w:p>
        </w:tc>
      </w:tr>
      <w:tr w:rsidR="0018030E" w:rsidRPr="0018030E" w:rsidTr="0018030E">
        <w:trPr>
          <w:trHeight w:val="350"/>
        </w:trPr>
        <w:tc>
          <w:tcPr>
            <w:tcW w:w="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екстильщиков</w:t>
            </w:r>
            <w:proofErr w:type="spellEnd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пр.Труда</w:t>
            </w:r>
            <w:proofErr w:type="spellEnd"/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7695" w:rsidRPr="0018030E" w:rsidRDefault="0018030E" w:rsidP="006F6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0E">
              <w:rPr>
                <w:rFonts w:ascii="Times New Roman" w:hAnsi="Times New Roman" w:cs="Times New Roman"/>
                <w:sz w:val="28"/>
                <w:szCs w:val="28"/>
              </w:rPr>
              <w:t>151 309,04</w:t>
            </w:r>
          </w:p>
        </w:tc>
      </w:tr>
    </w:tbl>
    <w:p w:rsidR="0018030E" w:rsidRPr="0018030E" w:rsidRDefault="007D0B04" w:rsidP="00F80F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указанных слайдах показаны некоторые тротуары, которые были необходим</w:t>
      </w:r>
      <w:r w:rsidR="00526FC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для удовлетворения пожеланий и </w:t>
      </w:r>
      <w:r w:rsidR="00704310">
        <w:rPr>
          <w:rFonts w:ascii="Times New Roman" w:hAnsi="Times New Roman" w:cs="Times New Roman"/>
          <w:sz w:val="28"/>
          <w:szCs w:val="28"/>
        </w:rPr>
        <w:t>улучшения</w:t>
      </w:r>
      <w:r>
        <w:rPr>
          <w:rFonts w:ascii="Times New Roman" w:hAnsi="Times New Roman" w:cs="Times New Roman"/>
          <w:sz w:val="28"/>
          <w:szCs w:val="28"/>
        </w:rPr>
        <w:t xml:space="preserve"> качества жизни </w:t>
      </w:r>
      <w:r w:rsidR="00526FC0">
        <w:rPr>
          <w:rFonts w:ascii="Times New Roman" w:hAnsi="Times New Roman" w:cs="Times New Roman"/>
          <w:sz w:val="28"/>
          <w:szCs w:val="28"/>
        </w:rPr>
        <w:t>населения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695" w:rsidRDefault="00287695" w:rsidP="006F6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так, перейдем к реализации </w:t>
      </w:r>
      <w:r w:rsidRPr="00287695">
        <w:rPr>
          <w:rFonts w:ascii="Times New Roman" w:hAnsi="Times New Roman" w:cs="Times New Roman"/>
          <w:sz w:val="28"/>
          <w:szCs w:val="28"/>
        </w:rPr>
        <w:t>проекта «Комплексное благоустройство общественных пространств городского округа город Воронеж»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5818"/>
        <w:gridCol w:w="1559"/>
        <w:gridCol w:w="1500"/>
      </w:tblGrid>
      <w:tr w:rsidR="00287695" w:rsidRPr="00287695" w:rsidTr="00287695">
        <w:trPr>
          <w:trHeight w:val="812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S, </w:t>
            </w: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  <w:proofErr w:type="spellStart"/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7695" w:rsidRPr="00287695" w:rsidTr="00287695">
        <w:trPr>
          <w:trHeight w:val="41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right="-34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Сквер «Солнечный»</w:t>
            </w: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proofErr w:type="gramEnd"/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, д.7з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287695" w:rsidRPr="00287695" w:rsidTr="00287695">
        <w:trPr>
          <w:trHeight w:val="41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Сквер «Московский»,</w:t>
            </w: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Московский пр-т, д.29в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7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7695" w:rsidRPr="00287695" w:rsidTr="00287695">
        <w:trPr>
          <w:trHeight w:val="41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Сквер «Их именами названы улицы»,</w:t>
            </w: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Московский пр-т, д.10д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1,192</w:t>
            </w:r>
          </w:p>
        </w:tc>
      </w:tr>
      <w:tr w:rsidR="00287695" w:rsidRPr="00287695" w:rsidTr="00287695">
        <w:trPr>
          <w:trHeight w:val="450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Озелененная территория по ул. Антонова-Овсеенко</w:t>
            </w: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 xml:space="preserve"> (ТОС «Сосна»)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7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87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87695" w:rsidRPr="00287695" w:rsidTr="00287695">
        <w:trPr>
          <w:trHeight w:val="444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FF7128" w:rsidRDefault="00287695" w:rsidP="004875F7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Озелененная территория по ул. Церковная и ул. Ген. Ефремова, </w:t>
            </w:r>
            <w:proofErr w:type="spellStart"/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мк</w:t>
            </w:r>
            <w:r w:rsidR="004875F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. Подгорное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87695" w:rsidRPr="00287695" w:rsidTr="00287695">
        <w:trPr>
          <w:trHeight w:val="41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FF7128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Сквер «Дубрава»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</w:tr>
      <w:tr w:rsidR="00287695" w:rsidRPr="00287695" w:rsidTr="00287695">
        <w:trPr>
          <w:trHeight w:val="524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FF7128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Детская площадка «Сочинское настроение»; </w:t>
            </w:r>
            <w:r w:rsidRPr="00FF7128">
              <w:rPr>
                <w:rFonts w:ascii="Times New Roman" w:hAnsi="Times New Roman" w:cs="Times New Roman"/>
                <w:sz w:val="28"/>
                <w:szCs w:val="28"/>
              </w:rPr>
              <w:t>ул. Сочинская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0,608</w:t>
            </w:r>
          </w:p>
        </w:tc>
      </w:tr>
      <w:tr w:rsidR="00287695" w:rsidRPr="00287695" w:rsidTr="00287695">
        <w:trPr>
          <w:trHeight w:val="41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FF7128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п</w:t>
            </w:r>
            <w:r w:rsidR="00487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лощадка  по пер. </w:t>
            </w:r>
            <w:proofErr w:type="gramStart"/>
            <w:r w:rsidR="004875F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</w:t>
            </w:r>
            <w:proofErr w:type="gramEnd"/>
            <w:r w:rsidR="00487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4875F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875F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. Подгорн</w:t>
            </w:r>
            <w:r w:rsidR="004875F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87695" w:rsidRPr="00287695" w:rsidTr="00287695">
        <w:trPr>
          <w:trHeight w:val="41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FF7128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Детская площадка   по ул. Княжеская, </w:t>
            </w:r>
            <w:proofErr w:type="spellStart"/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875F7">
              <w:rPr>
                <w:rFonts w:ascii="Times New Roman" w:hAnsi="Times New Roman" w:cs="Times New Roman"/>
                <w:b/>
                <w:sz w:val="28"/>
                <w:szCs w:val="28"/>
              </w:rPr>
              <w:t>кр</w:t>
            </w:r>
            <w:proofErr w:type="spellEnd"/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. Подгорное</w:t>
            </w:r>
            <w:r w:rsidRPr="00FF71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87695" w:rsidRPr="00287695" w:rsidTr="00287695">
        <w:trPr>
          <w:trHeight w:val="41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FF7128" w:rsidRDefault="004875F7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Установка въездного знака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287695"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="00287695"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. Подгорное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0,043</w:t>
            </w:r>
          </w:p>
        </w:tc>
      </w:tr>
      <w:tr w:rsidR="00287695" w:rsidRPr="00287695" w:rsidTr="00287695">
        <w:trPr>
          <w:trHeight w:val="41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FF7128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Детская площадка по ул. </w:t>
            </w:r>
            <w:proofErr w:type="spellStart"/>
            <w:r w:rsidRPr="00FF7128">
              <w:rPr>
                <w:rFonts w:ascii="Times New Roman" w:hAnsi="Times New Roman" w:cs="Times New Roman"/>
                <w:b/>
                <w:sz w:val="28"/>
                <w:szCs w:val="28"/>
              </w:rPr>
              <w:t>Малаховского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287695" w:rsidRPr="00287695" w:rsidTr="00287695">
        <w:trPr>
          <w:trHeight w:val="413"/>
        </w:trPr>
        <w:tc>
          <w:tcPr>
            <w:tcW w:w="7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287695" w:rsidRPr="00287695" w:rsidRDefault="00287695" w:rsidP="006F635A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8,473</w:t>
            </w:r>
          </w:p>
        </w:tc>
      </w:tr>
    </w:tbl>
    <w:p w:rsidR="00287695" w:rsidRDefault="00287695" w:rsidP="006F6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695" w:rsidRDefault="00287695" w:rsidP="006F6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Ваше  внимание на то, что количество проектов реализуемых управой Коминтерновского района</w:t>
      </w:r>
      <w:r w:rsidR="003B69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увеличилось более</w:t>
      </w:r>
      <w:r w:rsidR="00B97D1C">
        <w:rPr>
          <w:rFonts w:ascii="Times New Roman" w:hAnsi="Times New Roman" w:cs="Times New Roman"/>
          <w:sz w:val="28"/>
          <w:szCs w:val="28"/>
        </w:rPr>
        <w:t xml:space="preserve"> чем </w:t>
      </w:r>
      <w:r w:rsidR="00786E84">
        <w:rPr>
          <w:rFonts w:ascii="Times New Roman" w:hAnsi="Times New Roman" w:cs="Times New Roman"/>
          <w:sz w:val="28"/>
          <w:szCs w:val="28"/>
        </w:rPr>
        <w:t xml:space="preserve">в </w:t>
      </w:r>
      <w:r w:rsidR="00B97D1C">
        <w:rPr>
          <w:rFonts w:ascii="Times New Roman" w:hAnsi="Times New Roman" w:cs="Times New Roman"/>
          <w:sz w:val="28"/>
          <w:szCs w:val="28"/>
        </w:rPr>
        <w:t>2 раза.</w:t>
      </w:r>
      <w:r w:rsidR="00786E84">
        <w:rPr>
          <w:rFonts w:ascii="Times New Roman" w:hAnsi="Times New Roman" w:cs="Times New Roman"/>
          <w:sz w:val="28"/>
          <w:szCs w:val="28"/>
        </w:rPr>
        <w:t xml:space="preserve"> В 2017 –</w:t>
      </w:r>
      <w:r w:rsidR="003B695F">
        <w:rPr>
          <w:rFonts w:ascii="Times New Roman" w:hAnsi="Times New Roman" w:cs="Times New Roman"/>
          <w:sz w:val="28"/>
          <w:szCs w:val="28"/>
        </w:rPr>
        <w:t xml:space="preserve"> </w:t>
      </w:r>
      <w:r w:rsidR="00786E84">
        <w:rPr>
          <w:rFonts w:ascii="Times New Roman" w:hAnsi="Times New Roman" w:cs="Times New Roman"/>
          <w:sz w:val="28"/>
          <w:szCs w:val="28"/>
        </w:rPr>
        <w:t xml:space="preserve"> 5, а в 2018 - 11</w:t>
      </w:r>
    </w:p>
    <w:p w:rsidR="00B97D1C" w:rsidRPr="00B97D1C" w:rsidRDefault="00B97D1C" w:rsidP="006F635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привлечение </w:t>
      </w:r>
      <w:r w:rsidR="004723B2">
        <w:rPr>
          <w:rFonts w:ascii="Times New Roman" w:hAnsi="Times New Roman" w:cs="Times New Roman"/>
          <w:sz w:val="28"/>
          <w:szCs w:val="28"/>
        </w:rPr>
        <w:t>объем</w:t>
      </w:r>
      <w:r w:rsidR="00786E84">
        <w:rPr>
          <w:rFonts w:ascii="Times New Roman" w:hAnsi="Times New Roman" w:cs="Times New Roman"/>
          <w:sz w:val="28"/>
          <w:szCs w:val="28"/>
        </w:rPr>
        <w:t>а</w:t>
      </w:r>
      <w:r w:rsidR="00472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финансирования увеличил</w:t>
      </w:r>
      <w:r w:rsidR="004C2A3B">
        <w:rPr>
          <w:rFonts w:ascii="Times New Roman" w:hAnsi="Times New Roman" w:cs="Times New Roman"/>
          <w:sz w:val="28"/>
          <w:szCs w:val="28"/>
        </w:rPr>
        <w:t>ось</w:t>
      </w:r>
      <w:r w:rsidR="008B7AB1">
        <w:rPr>
          <w:rFonts w:ascii="Times New Roman" w:hAnsi="Times New Roman" w:cs="Times New Roman"/>
          <w:sz w:val="28"/>
          <w:szCs w:val="28"/>
        </w:rPr>
        <w:t xml:space="preserve"> в разы</w:t>
      </w:r>
      <w:r w:rsidR="00A03F68">
        <w:rPr>
          <w:rFonts w:ascii="Times New Roman" w:hAnsi="Times New Roman" w:cs="Times New Roman"/>
          <w:i/>
          <w:sz w:val="28"/>
          <w:szCs w:val="28"/>
        </w:rPr>
        <w:t>,</w:t>
      </w:r>
      <w:r w:rsidR="008B7AB1">
        <w:rPr>
          <w:rFonts w:ascii="Times New Roman" w:hAnsi="Times New Roman" w:cs="Times New Roman"/>
          <w:i/>
          <w:sz w:val="28"/>
          <w:szCs w:val="28"/>
        </w:rPr>
        <w:br/>
      </w:r>
      <w:r w:rsidR="00A03F68">
        <w:rPr>
          <w:rFonts w:ascii="Times New Roman" w:hAnsi="Times New Roman" w:cs="Times New Roman"/>
          <w:i/>
          <w:sz w:val="28"/>
          <w:szCs w:val="28"/>
        </w:rPr>
        <w:t xml:space="preserve"> (в 2017 – 2,324, а в 2018 – 8,473 млн. рублей)</w:t>
      </w:r>
    </w:p>
    <w:p w:rsidR="00B97D1C" w:rsidRDefault="00A03F68" w:rsidP="006F6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D1C" w:rsidRDefault="00B97D1C" w:rsidP="006F63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«Солнечный» расположен по адресу </w:t>
      </w:r>
      <w:r w:rsidRPr="00B97D1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B97D1C">
        <w:rPr>
          <w:rFonts w:ascii="Times New Roman" w:hAnsi="Times New Roman" w:cs="Times New Roman"/>
          <w:sz w:val="28"/>
          <w:szCs w:val="28"/>
        </w:rPr>
        <w:t>Солнечная</w:t>
      </w:r>
      <w:proofErr w:type="gramEnd"/>
      <w:r w:rsidRPr="00B97D1C">
        <w:rPr>
          <w:rFonts w:ascii="Times New Roman" w:hAnsi="Times New Roman" w:cs="Times New Roman"/>
          <w:sz w:val="28"/>
          <w:szCs w:val="28"/>
        </w:rPr>
        <w:t xml:space="preserve"> 7,з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D1C" w:rsidRDefault="00B97D1C" w:rsidP="002A29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D1C">
        <w:rPr>
          <w:rFonts w:ascii="Times New Roman" w:hAnsi="Times New Roman" w:cs="Times New Roman"/>
          <w:sz w:val="28"/>
          <w:szCs w:val="28"/>
        </w:rPr>
        <w:t>В 2018 году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85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B97D1C">
        <w:rPr>
          <w:rFonts w:ascii="Times New Roman" w:hAnsi="Times New Roman" w:cs="Times New Roman"/>
          <w:sz w:val="28"/>
          <w:szCs w:val="28"/>
        </w:rPr>
        <w:t>ГК Развитие было произведено комплексное благоустройство Сквера «Солнечный»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D1C" w:rsidRPr="00B97D1C" w:rsidRDefault="00B97D1C" w:rsidP="002A29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работы по устройству </w:t>
      </w:r>
      <w:r w:rsidRPr="00B97D1C">
        <w:rPr>
          <w:rFonts w:ascii="Times New Roman" w:hAnsi="Times New Roman" w:cs="Times New Roman"/>
          <w:sz w:val="28"/>
          <w:szCs w:val="28"/>
        </w:rPr>
        <w:t xml:space="preserve">тротуарных дорожек, </w:t>
      </w:r>
      <w:r>
        <w:rPr>
          <w:rFonts w:ascii="Times New Roman" w:hAnsi="Times New Roman" w:cs="Times New Roman"/>
          <w:sz w:val="28"/>
          <w:szCs w:val="28"/>
        </w:rPr>
        <w:t xml:space="preserve">установка игрового оборудования, установка скамеек и урн и </w:t>
      </w:r>
      <w:r w:rsidRPr="00B97D1C">
        <w:rPr>
          <w:rFonts w:ascii="Times New Roman" w:hAnsi="Times New Roman" w:cs="Times New Roman"/>
          <w:i/>
          <w:sz w:val="28"/>
          <w:szCs w:val="28"/>
        </w:rPr>
        <w:t>посадка древесно-кустарников</w:t>
      </w:r>
      <w:r w:rsidR="009004A7">
        <w:rPr>
          <w:rFonts w:ascii="Times New Roman" w:hAnsi="Times New Roman" w:cs="Times New Roman"/>
          <w:i/>
          <w:sz w:val="28"/>
          <w:szCs w:val="28"/>
        </w:rPr>
        <w:t xml:space="preserve">ых </w:t>
      </w:r>
      <w:r w:rsidRPr="00B97D1C">
        <w:rPr>
          <w:rFonts w:ascii="Times New Roman" w:hAnsi="Times New Roman" w:cs="Times New Roman"/>
          <w:i/>
          <w:sz w:val="28"/>
          <w:szCs w:val="28"/>
        </w:rPr>
        <w:t xml:space="preserve"> пород.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D1C" w:rsidRDefault="00B97D1C" w:rsidP="002A29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 на данный момент составляет</w:t>
      </w:r>
      <w:r w:rsidR="001A2854">
        <w:rPr>
          <w:rFonts w:ascii="Times New Roman" w:hAnsi="Times New Roman" w:cs="Times New Roman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</w:rPr>
        <w:t xml:space="preserve"> 2,5 миллиона рублей.</w:t>
      </w:r>
    </w:p>
    <w:p w:rsidR="00B97D1C" w:rsidRDefault="00485747" w:rsidP="006F63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«Московский»</w:t>
      </w:r>
      <w:r w:rsidRPr="00485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 по адресу Московский проспект 29в, который является основной  магистралью района.</w:t>
      </w:r>
    </w:p>
    <w:p w:rsidR="001A2854" w:rsidRDefault="001A2854" w:rsidP="006F63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реализуется очередной этап благоустройства сквера.</w:t>
      </w:r>
    </w:p>
    <w:p w:rsidR="00613B52" w:rsidRDefault="00613B52" w:rsidP="006F63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485747">
        <w:rPr>
          <w:rFonts w:ascii="Times New Roman" w:hAnsi="Times New Roman" w:cs="Times New Roman"/>
          <w:sz w:val="28"/>
          <w:szCs w:val="28"/>
        </w:rPr>
        <w:t xml:space="preserve">сегодняшний день </w:t>
      </w:r>
      <w:r>
        <w:rPr>
          <w:rFonts w:ascii="Times New Roman" w:hAnsi="Times New Roman" w:cs="Times New Roman"/>
          <w:sz w:val="28"/>
          <w:szCs w:val="28"/>
        </w:rPr>
        <w:t xml:space="preserve">приобретено и установлено </w:t>
      </w:r>
      <w:r w:rsidR="00485747">
        <w:rPr>
          <w:rFonts w:ascii="Times New Roman" w:hAnsi="Times New Roman" w:cs="Times New Roman"/>
          <w:sz w:val="28"/>
          <w:szCs w:val="28"/>
        </w:rPr>
        <w:t>спортивно</w:t>
      </w:r>
      <w:r w:rsidR="004723B2">
        <w:rPr>
          <w:rFonts w:ascii="Times New Roman" w:hAnsi="Times New Roman" w:cs="Times New Roman"/>
          <w:sz w:val="28"/>
          <w:szCs w:val="28"/>
        </w:rPr>
        <w:t>-игровое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4723B2">
        <w:rPr>
          <w:rFonts w:ascii="Times New Roman" w:hAnsi="Times New Roman" w:cs="Times New Roman"/>
          <w:sz w:val="28"/>
          <w:szCs w:val="28"/>
        </w:rPr>
        <w:t>, установлены скамейки и урны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3B2" w:rsidRDefault="004723B2" w:rsidP="006F63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работ на данный момент составила 650 тыс. рублей</w:t>
      </w:r>
    </w:p>
    <w:p w:rsidR="006F635A" w:rsidRDefault="006F635A" w:rsidP="006F63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35A" w:rsidRDefault="006F635A" w:rsidP="006F63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2018 году объект принимал участие в конкурсе общественно-полезных проектов ТОС. Победителем не стал.</w:t>
      </w:r>
    </w:p>
    <w:p w:rsidR="00613B52" w:rsidRDefault="00613B52" w:rsidP="006F63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Среди запланированных работ </w:t>
      </w:r>
      <w:r w:rsidR="001A2854">
        <w:rPr>
          <w:rFonts w:ascii="Times New Roman" w:hAnsi="Times New Roman" w:cs="Times New Roman"/>
          <w:sz w:val="28"/>
          <w:szCs w:val="28"/>
        </w:rPr>
        <w:t xml:space="preserve"> на следующий год </w:t>
      </w:r>
      <w:r w:rsidR="004723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3B2">
        <w:rPr>
          <w:rFonts w:ascii="Times New Roman" w:hAnsi="Times New Roman" w:cs="Times New Roman"/>
          <w:sz w:val="28"/>
          <w:szCs w:val="28"/>
        </w:rPr>
        <w:t>устройство освещения</w:t>
      </w:r>
      <w:r w:rsidR="00786E84">
        <w:rPr>
          <w:rFonts w:ascii="Times New Roman" w:hAnsi="Times New Roman" w:cs="Times New Roman"/>
          <w:sz w:val="28"/>
          <w:szCs w:val="28"/>
        </w:rPr>
        <w:t xml:space="preserve"> и</w:t>
      </w:r>
      <w:r w:rsidR="004723B2">
        <w:rPr>
          <w:rFonts w:ascii="Times New Roman" w:hAnsi="Times New Roman" w:cs="Times New Roman"/>
          <w:sz w:val="28"/>
          <w:szCs w:val="28"/>
        </w:rPr>
        <w:t xml:space="preserve"> устройство дополнительной парковки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35A" w:rsidRDefault="006F635A" w:rsidP="006F63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«Их именами названы улиц</w:t>
      </w:r>
      <w:r w:rsidR="002A29A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5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 по адресу Московский проспект 10д.</w:t>
      </w:r>
    </w:p>
    <w:p w:rsidR="006F635A" w:rsidRDefault="006F635A" w:rsidP="006F63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1A2854">
        <w:rPr>
          <w:rFonts w:ascii="Times New Roman" w:hAnsi="Times New Roman" w:cs="Times New Roman"/>
          <w:sz w:val="28"/>
          <w:szCs w:val="28"/>
        </w:rPr>
        <w:t xml:space="preserve">управлением культуры </w:t>
      </w:r>
      <w:r>
        <w:rPr>
          <w:rFonts w:ascii="Times New Roman" w:hAnsi="Times New Roman" w:cs="Times New Roman"/>
          <w:sz w:val="28"/>
          <w:szCs w:val="28"/>
        </w:rPr>
        <w:t>был произведен ремонт памятника</w:t>
      </w:r>
      <w:r w:rsidR="002A29AE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854">
        <w:rPr>
          <w:rFonts w:ascii="Times New Roman" w:hAnsi="Times New Roman" w:cs="Times New Roman"/>
          <w:sz w:val="28"/>
          <w:szCs w:val="28"/>
        </w:rPr>
        <w:t xml:space="preserve">силами управы района </w:t>
      </w:r>
      <w:r w:rsidR="002A29AE">
        <w:rPr>
          <w:rFonts w:ascii="Times New Roman" w:hAnsi="Times New Roman" w:cs="Times New Roman"/>
          <w:sz w:val="28"/>
          <w:szCs w:val="28"/>
        </w:rPr>
        <w:t>произведены работы</w:t>
      </w:r>
      <w:r w:rsidR="00EC40FD">
        <w:rPr>
          <w:rFonts w:ascii="Times New Roman" w:hAnsi="Times New Roman" w:cs="Times New Roman"/>
          <w:sz w:val="28"/>
          <w:szCs w:val="28"/>
        </w:rPr>
        <w:t xml:space="preserve"> по</w:t>
      </w:r>
      <w:r w:rsidR="002A29AE">
        <w:rPr>
          <w:rFonts w:ascii="Times New Roman" w:hAnsi="Times New Roman" w:cs="Times New Roman"/>
          <w:sz w:val="28"/>
          <w:szCs w:val="28"/>
        </w:rPr>
        <w:t xml:space="preserve"> устройству </w:t>
      </w:r>
      <w:r w:rsidR="00913E50">
        <w:rPr>
          <w:rFonts w:ascii="Times New Roman" w:hAnsi="Times New Roman" w:cs="Times New Roman"/>
          <w:sz w:val="28"/>
          <w:szCs w:val="28"/>
        </w:rPr>
        <w:t>замощенной</w:t>
      </w:r>
      <w:r w:rsidR="002A29AE">
        <w:rPr>
          <w:rFonts w:ascii="Times New Roman" w:hAnsi="Times New Roman" w:cs="Times New Roman"/>
          <w:sz w:val="28"/>
          <w:szCs w:val="28"/>
        </w:rPr>
        <w:t xml:space="preserve"> площадки, </w:t>
      </w:r>
      <w:r>
        <w:rPr>
          <w:rFonts w:ascii="Times New Roman" w:hAnsi="Times New Roman" w:cs="Times New Roman"/>
          <w:sz w:val="28"/>
          <w:szCs w:val="28"/>
        </w:rPr>
        <w:t>приобрет</w:t>
      </w:r>
      <w:r w:rsidR="002A29AE">
        <w:rPr>
          <w:rFonts w:ascii="Times New Roman" w:hAnsi="Times New Roman" w:cs="Times New Roman"/>
          <w:sz w:val="28"/>
          <w:szCs w:val="28"/>
        </w:rPr>
        <w:t>ен</w:t>
      </w:r>
      <w:r w:rsidR="00526FC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</w:t>
      </w:r>
      <w:r w:rsidR="00526FC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скаме</w:t>
      </w:r>
      <w:r w:rsidR="00526FC0">
        <w:rPr>
          <w:rFonts w:ascii="Times New Roman" w:hAnsi="Times New Roman" w:cs="Times New Roman"/>
          <w:sz w:val="28"/>
          <w:szCs w:val="28"/>
        </w:rPr>
        <w:t>йки</w:t>
      </w:r>
      <w:r w:rsidR="001A2854">
        <w:rPr>
          <w:rFonts w:ascii="Times New Roman" w:hAnsi="Times New Roman" w:cs="Times New Roman"/>
          <w:sz w:val="28"/>
          <w:szCs w:val="28"/>
        </w:rPr>
        <w:t xml:space="preserve"> и урн</w:t>
      </w:r>
      <w:r w:rsidR="00526FC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35A" w:rsidRDefault="006F635A" w:rsidP="002A29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работ на данный момент составила </w:t>
      </w:r>
      <w:r w:rsidR="002A29AE" w:rsidRPr="002A29AE">
        <w:rPr>
          <w:rFonts w:ascii="Times New Roman" w:hAnsi="Times New Roman" w:cs="Times New Roman"/>
          <w:sz w:val="28"/>
          <w:szCs w:val="28"/>
        </w:rPr>
        <w:t>1,192 млн</w:t>
      </w:r>
      <w:r>
        <w:rPr>
          <w:rFonts w:ascii="Times New Roman" w:hAnsi="Times New Roman" w:cs="Times New Roman"/>
          <w:sz w:val="28"/>
          <w:szCs w:val="28"/>
        </w:rPr>
        <w:t>. рублей</w:t>
      </w:r>
    </w:p>
    <w:p w:rsidR="00314EB7" w:rsidRPr="001A2854" w:rsidRDefault="001A2854" w:rsidP="000C05E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Реконструкция сквера  - очередной шаг как в благоустройстве г. Воронежа, так и в</w:t>
      </w:r>
      <w:r w:rsidR="00526FC0">
        <w:rPr>
          <w:rFonts w:ascii="Times New Roman" w:hAnsi="Times New Roman" w:cs="Times New Roman"/>
          <w:sz w:val="28"/>
          <w:szCs w:val="28"/>
        </w:rPr>
        <w:t xml:space="preserve"> развитии исторического и патриотического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FC0">
        <w:rPr>
          <w:rFonts w:ascii="Times New Roman" w:hAnsi="Times New Roman" w:cs="Times New Roman"/>
          <w:sz w:val="28"/>
          <w:szCs w:val="28"/>
        </w:rPr>
        <w:t xml:space="preserve">воспитания </w:t>
      </w:r>
      <w:proofErr w:type="gramStart"/>
      <w:r w:rsidR="00AF245D">
        <w:rPr>
          <w:rFonts w:ascii="Times New Roman" w:hAnsi="Times New Roman" w:cs="Times New Roman"/>
          <w:sz w:val="28"/>
          <w:szCs w:val="28"/>
        </w:rPr>
        <w:t>подрастающих</w:t>
      </w:r>
      <w:proofErr w:type="gramEnd"/>
      <w:r w:rsidR="00526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E84" w:rsidRDefault="00314EB7" w:rsidP="00786E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B7">
        <w:rPr>
          <w:rFonts w:ascii="Times New Roman" w:hAnsi="Times New Roman" w:cs="Times New Roman"/>
          <w:sz w:val="28"/>
          <w:szCs w:val="28"/>
        </w:rPr>
        <w:t>Озелененная территория по ул. Антонова-Овсеенко</w:t>
      </w:r>
      <w:r w:rsidR="00526FC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асположен</w:t>
      </w:r>
      <w:r w:rsidR="00526F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рядом с развязкой на пересечении ул.9 января и ул.</w:t>
      </w:r>
      <w:r w:rsidRPr="00314EB7">
        <w:rPr>
          <w:rFonts w:ascii="Times New Roman" w:hAnsi="Times New Roman" w:cs="Times New Roman"/>
          <w:sz w:val="28"/>
          <w:szCs w:val="28"/>
        </w:rPr>
        <w:t xml:space="preserve"> Антонова-Овсеенко</w:t>
      </w:r>
      <w:r w:rsidR="00786E84">
        <w:rPr>
          <w:rFonts w:ascii="Times New Roman" w:hAnsi="Times New Roman" w:cs="Times New Roman"/>
          <w:sz w:val="28"/>
          <w:szCs w:val="28"/>
        </w:rPr>
        <w:t>.</w:t>
      </w:r>
    </w:p>
    <w:p w:rsidR="00526FC0" w:rsidRDefault="00314EB7" w:rsidP="00314E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данной общественной зоны хочу отметить важность взаимодействия с жителями и учет их потребностей. </w:t>
      </w:r>
    </w:p>
    <w:p w:rsidR="00314EB7" w:rsidRDefault="00314EB7" w:rsidP="00314E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«Сосна» выиграл  в</w:t>
      </w:r>
      <w:r w:rsidR="00526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2018 году Гранд в сумме 1 млн. рублей.</w:t>
      </w:r>
    </w:p>
    <w:p w:rsidR="00314EB7" w:rsidRPr="007F1DA7" w:rsidRDefault="00314EB7" w:rsidP="00314E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F1DA7">
        <w:rPr>
          <w:rFonts w:ascii="Times New Roman" w:hAnsi="Times New Roman" w:cs="Times New Roman"/>
          <w:i/>
          <w:sz w:val="28"/>
          <w:szCs w:val="28"/>
        </w:rPr>
        <w:t>В этом году предусмотрено следующее:</w:t>
      </w:r>
    </w:p>
    <w:p w:rsidR="00314EB7" w:rsidRPr="007F1DA7" w:rsidRDefault="00314EB7" w:rsidP="00314E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F1DA7">
        <w:rPr>
          <w:rFonts w:ascii="Times New Roman" w:hAnsi="Times New Roman" w:cs="Times New Roman"/>
          <w:i/>
          <w:sz w:val="28"/>
          <w:szCs w:val="28"/>
        </w:rPr>
        <w:t xml:space="preserve">установка ограждения и </w:t>
      </w:r>
      <w:proofErr w:type="spellStart"/>
      <w:r w:rsidRPr="007F1DA7">
        <w:rPr>
          <w:rFonts w:ascii="Times New Roman" w:hAnsi="Times New Roman" w:cs="Times New Roman"/>
          <w:i/>
          <w:sz w:val="28"/>
          <w:szCs w:val="28"/>
        </w:rPr>
        <w:t>шумоизоляционного</w:t>
      </w:r>
      <w:proofErr w:type="spellEnd"/>
      <w:r w:rsidRPr="007F1DA7">
        <w:rPr>
          <w:rFonts w:ascii="Times New Roman" w:hAnsi="Times New Roman" w:cs="Times New Roman"/>
          <w:i/>
          <w:sz w:val="28"/>
          <w:szCs w:val="28"/>
        </w:rPr>
        <w:t xml:space="preserve"> экрана;</w:t>
      </w:r>
    </w:p>
    <w:p w:rsidR="00314EB7" w:rsidRPr="007F1DA7" w:rsidRDefault="00314EB7" w:rsidP="00314E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F1DA7">
        <w:rPr>
          <w:rFonts w:ascii="Times New Roman" w:hAnsi="Times New Roman" w:cs="Times New Roman"/>
          <w:i/>
          <w:sz w:val="28"/>
          <w:szCs w:val="28"/>
        </w:rPr>
        <w:t>устройство тротуарных дорожек;</w:t>
      </w:r>
    </w:p>
    <w:p w:rsidR="00314EB7" w:rsidRPr="007F1DA7" w:rsidRDefault="008E690B" w:rsidP="00314E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установка игрового оборудования</w:t>
      </w:r>
      <w:r w:rsidR="00314EB7" w:rsidRPr="007F1DA7">
        <w:rPr>
          <w:rFonts w:ascii="Times New Roman" w:hAnsi="Times New Roman" w:cs="Times New Roman"/>
          <w:i/>
          <w:sz w:val="28"/>
          <w:szCs w:val="28"/>
        </w:rPr>
        <w:t>;</w:t>
      </w:r>
    </w:p>
    <w:p w:rsidR="00314EB7" w:rsidRPr="007F1DA7" w:rsidRDefault="00314EB7" w:rsidP="00314EB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F1DA7">
        <w:rPr>
          <w:rFonts w:ascii="Times New Roman" w:hAnsi="Times New Roman" w:cs="Times New Roman"/>
          <w:i/>
          <w:sz w:val="28"/>
          <w:szCs w:val="28"/>
        </w:rPr>
        <w:t>установка скамеек и урн.</w:t>
      </w:r>
    </w:p>
    <w:p w:rsidR="007F1DA7" w:rsidRDefault="007F1DA7" w:rsidP="00314E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в 2018 году составляет </w:t>
      </w:r>
      <w:r w:rsidRPr="007F1DA7">
        <w:rPr>
          <w:rFonts w:ascii="Times New Roman" w:hAnsi="Times New Roman" w:cs="Times New Roman"/>
          <w:sz w:val="28"/>
          <w:szCs w:val="28"/>
        </w:rPr>
        <w:t>1,75 млн. руб</w:t>
      </w:r>
      <w:r w:rsidR="00D72E15">
        <w:rPr>
          <w:rFonts w:ascii="Times New Roman" w:hAnsi="Times New Roman" w:cs="Times New Roman"/>
          <w:sz w:val="28"/>
          <w:szCs w:val="28"/>
        </w:rPr>
        <w:t>.</w:t>
      </w:r>
    </w:p>
    <w:p w:rsidR="00140C6E" w:rsidRDefault="00786E84" w:rsidP="00140C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E84">
        <w:rPr>
          <w:rFonts w:ascii="Times New Roman" w:hAnsi="Times New Roman" w:cs="Times New Roman"/>
          <w:sz w:val="28"/>
          <w:szCs w:val="28"/>
        </w:rPr>
        <w:t>Благоустройство озелененных территорий в Подгорном</w:t>
      </w:r>
      <w:r w:rsidR="00D72E15">
        <w:rPr>
          <w:rFonts w:ascii="Times New Roman" w:hAnsi="Times New Roman" w:cs="Times New Roman"/>
          <w:sz w:val="28"/>
          <w:szCs w:val="28"/>
        </w:rPr>
        <w:t>, произведенного</w:t>
      </w:r>
      <w:r w:rsidR="00913E50">
        <w:rPr>
          <w:rFonts w:ascii="Times New Roman" w:hAnsi="Times New Roman" w:cs="Times New Roman"/>
          <w:sz w:val="28"/>
          <w:szCs w:val="28"/>
        </w:rPr>
        <w:t xml:space="preserve"> в этом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6E84">
        <w:rPr>
          <w:rFonts w:ascii="Times New Roman" w:hAnsi="Times New Roman" w:cs="Times New Roman"/>
          <w:sz w:val="28"/>
          <w:szCs w:val="28"/>
        </w:rPr>
        <w:t>Продолжается благоустройство м</w:t>
      </w:r>
      <w:r w:rsidR="00526FC0">
        <w:rPr>
          <w:rFonts w:ascii="Times New Roman" w:hAnsi="Times New Roman" w:cs="Times New Roman"/>
          <w:sz w:val="28"/>
          <w:szCs w:val="28"/>
        </w:rPr>
        <w:t>икро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86E84">
        <w:rPr>
          <w:rFonts w:ascii="Times New Roman" w:hAnsi="Times New Roman" w:cs="Times New Roman"/>
          <w:sz w:val="28"/>
          <w:szCs w:val="28"/>
        </w:rPr>
        <w:t xml:space="preserve"> Подгорное по инициативе жителей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 w:rsidR="00140C6E">
        <w:rPr>
          <w:rFonts w:ascii="Times New Roman" w:hAnsi="Times New Roman" w:cs="Times New Roman"/>
          <w:sz w:val="28"/>
          <w:szCs w:val="28"/>
        </w:rPr>
        <w:t>Слайде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фото сквера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Церковная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Этот Сквер устроен нами в 2017 году. В </w:t>
      </w:r>
      <w:r w:rsidR="00140C6E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том году будет  </w:t>
      </w:r>
      <w:r w:rsidR="001A2854">
        <w:rPr>
          <w:rFonts w:ascii="Times New Roman" w:hAnsi="Times New Roman" w:cs="Times New Roman"/>
          <w:sz w:val="28"/>
          <w:szCs w:val="28"/>
        </w:rPr>
        <w:t>устанавливаться</w:t>
      </w:r>
      <w:r w:rsidR="00140C6E">
        <w:rPr>
          <w:rFonts w:ascii="Times New Roman" w:hAnsi="Times New Roman" w:cs="Times New Roman"/>
          <w:sz w:val="28"/>
          <w:szCs w:val="28"/>
        </w:rPr>
        <w:t xml:space="preserve"> игровое и спортивное оборудование. Также продолжаем развивать детские площадки совместно с жителями </w:t>
      </w:r>
      <w:proofErr w:type="gramStart"/>
      <w:r w:rsidR="00140C6E">
        <w:rPr>
          <w:rFonts w:ascii="Times New Roman" w:hAnsi="Times New Roman" w:cs="Times New Roman"/>
          <w:sz w:val="28"/>
          <w:szCs w:val="28"/>
        </w:rPr>
        <w:t>Подгорное</w:t>
      </w:r>
      <w:proofErr w:type="gramEnd"/>
      <w:r w:rsidR="00140C6E">
        <w:rPr>
          <w:rFonts w:ascii="Times New Roman" w:hAnsi="Times New Roman" w:cs="Times New Roman"/>
          <w:sz w:val="28"/>
          <w:szCs w:val="28"/>
        </w:rPr>
        <w:t>.</w:t>
      </w:r>
    </w:p>
    <w:p w:rsidR="008777FC" w:rsidRDefault="00140C6E" w:rsidP="00140C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Слайде представлено фото въездного знака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Подгорное. При выбор</w:t>
      </w:r>
      <w:r w:rsidR="001A2854">
        <w:rPr>
          <w:rFonts w:ascii="Times New Roman" w:hAnsi="Times New Roman" w:cs="Times New Roman"/>
          <w:sz w:val="28"/>
          <w:szCs w:val="28"/>
        </w:rPr>
        <w:t xml:space="preserve">е эскиза участвовали  </w:t>
      </w:r>
      <w:r>
        <w:rPr>
          <w:rFonts w:ascii="Times New Roman" w:hAnsi="Times New Roman" w:cs="Times New Roman"/>
          <w:sz w:val="28"/>
          <w:szCs w:val="28"/>
        </w:rPr>
        <w:t xml:space="preserve">активные жители микрорайона. </w:t>
      </w:r>
      <w:r>
        <w:rPr>
          <w:rFonts w:ascii="Times New Roman" w:hAnsi="Times New Roman" w:cs="Times New Roman"/>
          <w:sz w:val="28"/>
          <w:szCs w:val="28"/>
        </w:rPr>
        <w:br/>
        <w:t>И остановились на историческом направлении въездного знака.</w:t>
      </w:r>
    </w:p>
    <w:p w:rsidR="008777FC" w:rsidRDefault="00526FC0" w:rsidP="00526F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Теперь </w:t>
      </w:r>
      <w:r w:rsidR="008777FC">
        <w:rPr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rFonts w:ascii="Times New Roman" w:hAnsi="Times New Roman" w:cs="Times New Roman"/>
          <w:sz w:val="28"/>
          <w:szCs w:val="28"/>
        </w:rPr>
        <w:t xml:space="preserve">проект создания </w:t>
      </w:r>
      <w:r w:rsidR="008777FC">
        <w:rPr>
          <w:rFonts w:ascii="Times New Roman" w:hAnsi="Times New Roman" w:cs="Times New Roman"/>
          <w:sz w:val="28"/>
          <w:szCs w:val="28"/>
        </w:rPr>
        <w:t>д</w:t>
      </w:r>
      <w:r w:rsidR="008777FC" w:rsidRPr="008777FC">
        <w:rPr>
          <w:rFonts w:ascii="Times New Roman" w:hAnsi="Times New Roman" w:cs="Times New Roman"/>
          <w:sz w:val="28"/>
          <w:szCs w:val="28"/>
        </w:rPr>
        <w:t>етск</w:t>
      </w:r>
      <w:r>
        <w:rPr>
          <w:rFonts w:ascii="Times New Roman" w:hAnsi="Times New Roman" w:cs="Times New Roman"/>
          <w:sz w:val="28"/>
          <w:szCs w:val="28"/>
        </w:rPr>
        <w:t>ой площадки</w:t>
      </w:r>
      <w:r w:rsidR="008777FC" w:rsidRPr="008777FC">
        <w:rPr>
          <w:rFonts w:ascii="Times New Roman" w:hAnsi="Times New Roman" w:cs="Times New Roman"/>
          <w:sz w:val="28"/>
          <w:szCs w:val="28"/>
        </w:rPr>
        <w:t xml:space="preserve"> </w:t>
      </w:r>
      <w:r w:rsidR="008B7AB1">
        <w:rPr>
          <w:rFonts w:ascii="Times New Roman" w:hAnsi="Times New Roman" w:cs="Times New Roman"/>
          <w:sz w:val="28"/>
          <w:szCs w:val="28"/>
        </w:rPr>
        <w:br/>
      </w:r>
      <w:r w:rsidR="008777FC" w:rsidRPr="008777FC">
        <w:rPr>
          <w:rFonts w:ascii="Times New Roman" w:hAnsi="Times New Roman" w:cs="Times New Roman"/>
          <w:sz w:val="28"/>
          <w:szCs w:val="28"/>
        </w:rPr>
        <w:t>«Сочинское настроение»</w:t>
      </w:r>
      <w:r w:rsidR="00E51E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328">
        <w:rPr>
          <w:rFonts w:ascii="Times New Roman" w:hAnsi="Times New Roman" w:cs="Times New Roman"/>
          <w:sz w:val="28"/>
          <w:szCs w:val="28"/>
        </w:rPr>
        <w:t>расположенной</w:t>
      </w:r>
      <w:r w:rsidR="008777FC">
        <w:rPr>
          <w:rFonts w:ascii="Times New Roman" w:hAnsi="Times New Roman" w:cs="Times New Roman"/>
          <w:sz w:val="28"/>
          <w:szCs w:val="28"/>
        </w:rPr>
        <w:t xml:space="preserve"> рядом с ул. </w:t>
      </w:r>
      <w:proofErr w:type="gramStart"/>
      <w:r w:rsidR="008777FC">
        <w:rPr>
          <w:rFonts w:ascii="Times New Roman" w:hAnsi="Times New Roman" w:cs="Times New Roman"/>
          <w:sz w:val="28"/>
          <w:szCs w:val="28"/>
        </w:rPr>
        <w:t>Сочинская</w:t>
      </w:r>
      <w:proofErr w:type="gramEnd"/>
      <w:r w:rsidR="008777FC">
        <w:rPr>
          <w:rFonts w:ascii="Times New Roman" w:hAnsi="Times New Roman" w:cs="Times New Roman"/>
          <w:sz w:val="28"/>
          <w:szCs w:val="28"/>
        </w:rPr>
        <w:t>.</w:t>
      </w:r>
    </w:p>
    <w:p w:rsidR="008777FC" w:rsidRPr="00807103" w:rsidRDefault="008777FC" w:rsidP="008071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103">
        <w:rPr>
          <w:rFonts w:ascii="Times New Roman" w:hAnsi="Times New Roman" w:cs="Times New Roman"/>
          <w:sz w:val="28"/>
          <w:szCs w:val="28"/>
        </w:rPr>
        <w:t>Создание детской площадки на территории частного сектора направлен</w:t>
      </w:r>
      <w:r w:rsidR="00807103">
        <w:rPr>
          <w:rFonts w:ascii="Times New Roman" w:hAnsi="Times New Roman" w:cs="Times New Roman"/>
          <w:sz w:val="28"/>
          <w:szCs w:val="28"/>
        </w:rPr>
        <w:t>о</w:t>
      </w:r>
      <w:r w:rsidRPr="00807103">
        <w:rPr>
          <w:rFonts w:ascii="Times New Roman" w:hAnsi="Times New Roman" w:cs="Times New Roman"/>
          <w:sz w:val="28"/>
          <w:szCs w:val="28"/>
        </w:rPr>
        <w:t xml:space="preserve"> на создание места  для игр детей, для </w:t>
      </w:r>
      <w:r w:rsidR="00315328">
        <w:rPr>
          <w:rFonts w:ascii="Times New Roman" w:hAnsi="Times New Roman" w:cs="Times New Roman"/>
          <w:sz w:val="28"/>
          <w:szCs w:val="28"/>
        </w:rPr>
        <w:t xml:space="preserve">общения лиц старшего  возраста </w:t>
      </w:r>
      <w:r w:rsidRPr="00807103">
        <w:rPr>
          <w:rFonts w:ascii="Times New Roman" w:hAnsi="Times New Roman" w:cs="Times New Roman"/>
          <w:sz w:val="28"/>
          <w:szCs w:val="28"/>
        </w:rPr>
        <w:t xml:space="preserve">и  </w:t>
      </w:r>
      <w:r w:rsidR="00315328">
        <w:rPr>
          <w:rFonts w:ascii="Times New Roman" w:hAnsi="Times New Roman" w:cs="Times New Roman"/>
          <w:sz w:val="28"/>
          <w:szCs w:val="28"/>
        </w:rPr>
        <w:t xml:space="preserve">для </w:t>
      </w:r>
      <w:r w:rsidRPr="00807103">
        <w:rPr>
          <w:rFonts w:ascii="Times New Roman" w:hAnsi="Times New Roman" w:cs="Times New Roman"/>
          <w:sz w:val="28"/>
          <w:szCs w:val="28"/>
        </w:rPr>
        <w:t>проведения совместных праздников.</w:t>
      </w:r>
    </w:p>
    <w:p w:rsidR="008777FC" w:rsidRDefault="00807103" w:rsidP="008071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103">
        <w:rPr>
          <w:rFonts w:ascii="Times New Roman" w:hAnsi="Times New Roman" w:cs="Times New Roman"/>
          <w:sz w:val="28"/>
          <w:szCs w:val="28"/>
        </w:rPr>
        <w:t xml:space="preserve">ТОС </w:t>
      </w:r>
      <w:r w:rsidR="008777FC" w:rsidRPr="0080710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Pr="00807103">
        <w:rPr>
          <w:rFonts w:ascii="Times New Roman" w:hAnsi="Times New Roman" w:cs="Times New Roman"/>
          <w:sz w:val="28"/>
          <w:szCs w:val="28"/>
        </w:rPr>
        <w:t xml:space="preserve">  </w:t>
      </w:r>
      <w:r w:rsidR="008777FC" w:rsidRPr="00807103">
        <w:rPr>
          <w:rFonts w:ascii="Times New Roman" w:hAnsi="Times New Roman" w:cs="Times New Roman"/>
          <w:sz w:val="28"/>
          <w:szCs w:val="28"/>
        </w:rPr>
        <w:t xml:space="preserve"> </w:t>
      </w:r>
      <w:r w:rsidRPr="00807103">
        <w:rPr>
          <w:rFonts w:ascii="Times New Roman" w:hAnsi="Times New Roman" w:cs="Times New Roman"/>
          <w:sz w:val="28"/>
          <w:szCs w:val="28"/>
        </w:rPr>
        <w:t>принимал участие в конкурсе общественно-полезных проектов. И выиграл гранд в размере 508 тыс. рублей</w:t>
      </w:r>
      <w:r w:rsidR="00913E50">
        <w:rPr>
          <w:rFonts w:ascii="Times New Roman" w:hAnsi="Times New Roman" w:cs="Times New Roman"/>
          <w:sz w:val="28"/>
          <w:szCs w:val="28"/>
        </w:rPr>
        <w:t>.</w:t>
      </w:r>
    </w:p>
    <w:p w:rsidR="00913E50" w:rsidRDefault="00913E50" w:rsidP="008071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этот проект поддерживает компания «Русский аппетит» и лично депутат областной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Прытыкин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913E50">
        <w:rPr>
          <w:rFonts w:ascii="Times New Roman" w:hAnsi="Times New Roman" w:cs="Times New Roman"/>
          <w:sz w:val="28"/>
          <w:szCs w:val="28"/>
        </w:rPr>
        <w:t xml:space="preserve">ндрей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3E50">
        <w:rPr>
          <w:rFonts w:ascii="Times New Roman" w:hAnsi="Times New Roman" w:cs="Times New Roman"/>
          <w:sz w:val="28"/>
          <w:szCs w:val="28"/>
        </w:rPr>
        <w:t>лександрович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7FC" w:rsidRDefault="00807103" w:rsidP="001A28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сегодняшний день приобретено и установлено игровое оборудование,  установлено ограждение.</w:t>
      </w:r>
    </w:p>
    <w:p w:rsidR="007468C3" w:rsidRPr="00913E50" w:rsidRDefault="001A2854" w:rsidP="007468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54">
        <w:rPr>
          <w:rFonts w:ascii="Times New Roman" w:hAnsi="Times New Roman" w:cs="Times New Roman"/>
          <w:sz w:val="28"/>
          <w:szCs w:val="28"/>
        </w:rPr>
        <w:t>Следует отметить</w:t>
      </w:r>
      <w:r w:rsidR="007468C3">
        <w:rPr>
          <w:rFonts w:ascii="Times New Roman" w:hAnsi="Times New Roman" w:cs="Times New Roman"/>
          <w:sz w:val="28"/>
          <w:szCs w:val="28"/>
        </w:rPr>
        <w:t>, что эффект от созданной площадки превзошел все ожидания – площадка каждый вечер активно используется жителями не только ул. Сочинская, а также прилегающих улиц.</w:t>
      </w:r>
    </w:p>
    <w:p w:rsidR="00807103" w:rsidRDefault="00807103" w:rsidP="00397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«Дубрава»</w:t>
      </w:r>
      <w:r w:rsidRPr="00485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 по адресу Московский проспект 98а.</w:t>
      </w:r>
    </w:p>
    <w:p w:rsidR="00A34AD4" w:rsidRDefault="007468C3" w:rsidP="00397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сквер является единственной территорией</w:t>
      </w:r>
      <w:r w:rsidR="00913E50">
        <w:rPr>
          <w:rFonts w:ascii="Times New Roman" w:hAnsi="Times New Roman" w:cs="Times New Roman"/>
          <w:sz w:val="28"/>
          <w:szCs w:val="28"/>
        </w:rPr>
        <w:t xml:space="preserve"> в этом микрорайоне </w:t>
      </w:r>
      <w:r>
        <w:rPr>
          <w:rFonts w:ascii="Times New Roman" w:hAnsi="Times New Roman" w:cs="Times New Roman"/>
          <w:sz w:val="28"/>
          <w:szCs w:val="28"/>
        </w:rPr>
        <w:t xml:space="preserve">с сохранившимися зелеными насаждениями </w:t>
      </w:r>
      <w:r w:rsidR="00A34AD4">
        <w:rPr>
          <w:rFonts w:ascii="Times New Roman" w:hAnsi="Times New Roman" w:cs="Times New Roman"/>
          <w:sz w:val="28"/>
          <w:szCs w:val="28"/>
        </w:rPr>
        <w:t xml:space="preserve"> после застройки</w:t>
      </w:r>
      <w:r w:rsidR="00913E50">
        <w:rPr>
          <w:rFonts w:ascii="Times New Roman" w:hAnsi="Times New Roman" w:cs="Times New Roman"/>
          <w:sz w:val="28"/>
          <w:szCs w:val="28"/>
        </w:rPr>
        <w:t xml:space="preserve"> квартала и является любимым местом отдыха жителей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9E3" w:rsidRDefault="007468C3" w:rsidP="00397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9E3" w:rsidRPr="003979E3">
        <w:rPr>
          <w:rFonts w:ascii="Times New Roman" w:hAnsi="Times New Roman" w:cs="Times New Roman"/>
          <w:sz w:val="28"/>
          <w:szCs w:val="28"/>
        </w:rPr>
        <w:t>В 2018 году приступили к строительству 1 этапа по созданию</w:t>
      </w:r>
      <w:r w:rsidR="003979E3" w:rsidRPr="003979E3">
        <w:rPr>
          <w:rFonts w:ascii="Times New Roman" w:hAnsi="Times New Roman" w:cs="Times New Roman"/>
          <w:sz w:val="28"/>
          <w:szCs w:val="28"/>
        </w:rPr>
        <w:br/>
        <w:t>сквера</w:t>
      </w:r>
      <w:r w:rsidR="003979E3">
        <w:rPr>
          <w:rFonts w:ascii="Times New Roman" w:hAnsi="Times New Roman" w:cs="Times New Roman"/>
          <w:sz w:val="28"/>
          <w:szCs w:val="28"/>
        </w:rPr>
        <w:t xml:space="preserve">. В этом году запланировано </w:t>
      </w:r>
      <w:r w:rsidR="003979E3" w:rsidRPr="00FF7128">
        <w:rPr>
          <w:rFonts w:ascii="Times New Roman" w:hAnsi="Times New Roman" w:cs="Times New Roman"/>
          <w:sz w:val="28"/>
          <w:szCs w:val="28"/>
        </w:rPr>
        <w:t>установка игрово</w:t>
      </w:r>
      <w:r w:rsidR="00315328">
        <w:rPr>
          <w:rFonts w:ascii="Times New Roman" w:hAnsi="Times New Roman" w:cs="Times New Roman"/>
          <w:sz w:val="28"/>
          <w:szCs w:val="28"/>
        </w:rPr>
        <w:t>го</w:t>
      </w:r>
      <w:r w:rsidR="003979E3" w:rsidRPr="00FF7128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315328">
        <w:rPr>
          <w:rFonts w:ascii="Times New Roman" w:hAnsi="Times New Roman" w:cs="Times New Roman"/>
          <w:sz w:val="28"/>
          <w:szCs w:val="28"/>
        </w:rPr>
        <w:t>я</w:t>
      </w:r>
      <w:r w:rsidR="00FF7128" w:rsidRPr="00FF7128">
        <w:rPr>
          <w:rFonts w:ascii="Times New Roman" w:hAnsi="Times New Roman" w:cs="Times New Roman"/>
          <w:sz w:val="28"/>
          <w:szCs w:val="28"/>
        </w:rPr>
        <w:t>,</w:t>
      </w:r>
      <w:r w:rsidR="003979E3" w:rsidRPr="00FF7128">
        <w:rPr>
          <w:rFonts w:ascii="Times New Roman" w:hAnsi="Times New Roman" w:cs="Times New Roman"/>
          <w:sz w:val="28"/>
          <w:szCs w:val="28"/>
        </w:rPr>
        <w:t xml:space="preserve"> </w:t>
      </w:r>
      <w:r w:rsidR="003979E3" w:rsidRPr="003979E3">
        <w:rPr>
          <w:rFonts w:ascii="Times New Roman" w:hAnsi="Times New Roman" w:cs="Times New Roman"/>
          <w:sz w:val="28"/>
          <w:szCs w:val="28"/>
        </w:rPr>
        <w:t>устройство тротуарных дорожек</w:t>
      </w:r>
      <w:r w:rsidR="003979E3">
        <w:rPr>
          <w:rFonts w:ascii="Times New Roman" w:hAnsi="Times New Roman" w:cs="Times New Roman"/>
          <w:sz w:val="28"/>
          <w:szCs w:val="28"/>
        </w:rPr>
        <w:t xml:space="preserve">. Объем финансирования составляет 830 тыс. руб. </w:t>
      </w:r>
    </w:p>
    <w:p w:rsidR="00A34AD4" w:rsidRPr="003979E3" w:rsidRDefault="00A34AD4" w:rsidP="00397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объект активно поддерживается компанией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</w:t>
      </w:r>
      <w:r w:rsidR="00315328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 xml:space="preserve"> депутатом городской </w:t>
      </w:r>
      <w:r w:rsidR="00913E5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Клецовым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Вадимом Владимировичем  </w:t>
      </w:r>
    </w:p>
    <w:p w:rsidR="003979E3" w:rsidRDefault="003979E3" w:rsidP="00191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перейдем к </w:t>
      </w:r>
      <w:r w:rsidR="00913E50">
        <w:rPr>
          <w:rFonts w:ascii="Times New Roman" w:hAnsi="Times New Roman" w:cs="Times New Roman"/>
          <w:sz w:val="28"/>
          <w:szCs w:val="28"/>
        </w:rPr>
        <w:t>установке на  территориях многоквартирных жилых домах  игрового и спортивного оборудования.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9E3" w:rsidRDefault="00A34AD4" w:rsidP="00191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текущий момент  большое количество дворов </w:t>
      </w:r>
      <w:r w:rsidR="00315328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>
        <w:rPr>
          <w:rFonts w:ascii="Times New Roman" w:hAnsi="Times New Roman" w:cs="Times New Roman"/>
          <w:sz w:val="28"/>
          <w:szCs w:val="28"/>
        </w:rPr>
        <w:t>не вошли</w:t>
      </w:r>
      <w:r w:rsidR="00315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15328">
        <w:rPr>
          <w:rFonts w:ascii="Times New Roman" w:hAnsi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sz w:val="28"/>
          <w:szCs w:val="28"/>
        </w:rPr>
        <w:t xml:space="preserve">МП </w:t>
      </w:r>
      <w:r w:rsidRPr="00315328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среды»</w:t>
      </w:r>
      <w:r w:rsidR="00515AFF" w:rsidRPr="00315328">
        <w:rPr>
          <w:rFonts w:ascii="Times New Roman" w:hAnsi="Times New Roman" w:cs="Times New Roman"/>
          <w:sz w:val="28"/>
          <w:szCs w:val="28"/>
        </w:rPr>
        <w:t xml:space="preserve">. </w:t>
      </w:r>
      <w:r w:rsidR="00315328">
        <w:rPr>
          <w:rFonts w:ascii="Times New Roman" w:hAnsi="Times New Roman" w:cs="Times New Roman"/>
          <w:sz w:val="28"/>
          <w:szCs w:val="28"/>
        </w:rPr>
        <w:t xml:space="preserve"> </w:t>
      </w:r>
      <w:r w:rsidR="00515AFF" w:rsidRPr="00315328">
        <w:rPr>
          <w:rFonts w:ascii="Times New Roman" w:hAnsi="Times New Roman" w:cs="Times New Roman"/>
          <w:sz w:val="28"/>
          <w:szCs w:val="28"/>
        </w:rPr>
        <w:t>И в</w:t>
      </w:r>
      <w:r w:rsidR="00315328" w:rsidRPr="00315328">
        <w:rPr>
          <w:rFonts w:ascii="Times New Roman" w:hAnsi="Times New Roman" w:cs="Times New Roman"/>
          <w:sz w:val="28"/>
          <w:szCs w:val="28"/>
        </w:rPr>
        <w:t xml:space="preserve"> связи с этим</w:t>
      </w:r>
      <w:r w:rsidR="00315328">
        <w:rPr>
          <w:rFonts w:ascii="Times New Roman" w:hAnsi="Times New Roman" w:cs="Times New Roman"/>
          <w:sz w:val="28"/>
          <w:szCs w:val="28"/>
        </w:rPr>
        <w:t>,</w:t>
      </w:r>
      <w:r w:rsidR="00315328" w:rsidRPr="00315328">
        <w:rPr>
          <w:rFonts w:ascii="Times New Roman" w:hAnsi="Times New Roman" w:cs="Times New Roman"/>
          <w:sz w:val="28"/>
          <w:szCs w:val="28"/>
        </w:rPr>
        <w:t xml:space="preserve"> считаем необходимым</w:t>
      </w:r>
      <w:r w:rsidR="00515AFF" w:rsidRPr="00315328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315328">
        <w:rPr>
          <w:rFonts w:ascii="Times New Roman" w:hAnsi="Times New Roman" w:cs="Times New Roman"/>
          <w:sz w:val="28"/>
          <w:szCs w:val="28"/>
        </w:rPr>
        <w:t>ь</w:t>
      </w:r>
      <w:r w:rsidR="00515AFF" w:rsidRPr="00315328">
        <w:rPr>
          <w:rFonts w:ascii="Times New Roman" w:hAnsi="Times New Roman" w:cs="Times New Roman"/>
          <w:sz w:val="28"/>
          <w:szCs w:val="28"/>
        </w:rPr>
        <w:t xml:space="preserve"> эти работы для поэтапного движения к поставленной задаче – благоустройство всех дворов г. Воронежа.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6E84" w:rsidRDefault="00704310" w:rsidP="007043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указанных слайдах показаны некоторые дворы, которые были </w:t>
      </w:r>
      <w:r w:rsidR="00515AFF">
        <w:rPr>
          <w:rFonts w:ascii="Times New Roman" w:hAnsi="Times New Roman" w:cs="Times New Roman"/>
          <w:sz w:val="28"/>
          <w:szCs w:val="28"/>
        </w:rPr>
        <w:t xml:space="preserve">благоустроены </w:t>
      </w:r>
      <w:r w:rsidR="00315328">
        <w:rPr>
          <w:rFonts w:ascii="Times New Roman" w:hAnsi="Times New Roman" w:cs="Times New Roman"/>
          <w:sz w:val="28"/>
          <w:szCs w:val="28"/>
        </w:rPr>
        <w:t>таким образом. Всего улучшения</w:t>
      </w:r>
      <w:r w:rsidR="00515AFF">
        <w:rPr>
          <w:rFonts w:ascii="Times New Roman" w:hAnsi="Times New Roman" w:cs="Times New Roman"/>
          <w:sz w:val="28"/>
          <w:szCs w:val="28"/>
        </w:rPr>
        <w:t xml:space="preserve"> косну</w:t>
      </w:r>
      <w:r w:rsidR="00913E50">
        <w:rPr>
          <w:rFonts w:ascii="Times New Roman" w:hAnsi="Times New Roman" w:cs="Times New Roman"/>
          <w:sz w:val="28"/>
          <w:szCs w:val="28"/>
        </w:rPr>
        <w:t>тся</w:t>
      </w:r>
      <w:r w:rsidR="00515AF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515AFF">
        <w:rPr>
          <w:rFonts w:ascii="Times New Roman" w:hAnsi="Times New Roman" w:cs="Times New Roman"/>
          <w:sz w:val="28"/>
          <w:szCs w:val="28"/>
        </w:rPr>
        <w:br/>
        <w:t>18 000 человек в 22 дворах.</w:t>
      </w:r>
    </w:p>
    <w:p w:rsidR="000C05E6" w:rsidRDefault="00315328" w:rsidP="000C0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комфортной городской среды невозможно без улучшения визуального облика городских улиц. Поэтому в</w:t>
      </w:r>
      <w:r w:rsidR="00256E17">
        <w:rPr>
          <w:rFonts w:ascii="Times New Roman" w:hAnsi="Times New Roman" w:cs="Times New Roman"/>
          <w:sz w:val="28"/>
          <w:szCs w:val="28"/>
        </w:rPr>
        <w:t xml:space="preserve">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управой района были начаты</w:t>
      </w:r>
      <w:r w:rsidR="00256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по приведению в порядок улиц  ул. Г</w:t>
      </w:r>
      <w:r w:rsidR="00595D52">
        <w:rPr>
          <w:rFonts w:ascii="Times New Roman" w:hAnsi="Times New Roman" w:cs="Times New Roman"/>
          <w:sz w:val="28"/>
          <w:szCs w:val="28"/>
        </w:rPr>
        <w:t xml:space="preserve">енерала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ул. Шишкова. На текущий момент проведены работы  по выборке старого грунта, замен</w:t>
      </w:r>
      <w:r w:rsidR="00595D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бортового камня, завозу и планировке нового грунта и посеву газона общей площадью более 11 тыс</w:t>
      </w:r>
      <w:r w:rsidR="008636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AE586C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315328" w:rsidRPr="000C05E6" w:rsidRDefault="00315328" w:rsidP="000C0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328">
        <w:rPr>
          <w:rFonts w:ascii="Times New Roman" w:hAnsi="Times New Roman" w:cs="Times New Roman"/>
          <w:sz w:val="32"/>
          <w:szCs w:val="32"/>
        </w:rPr>
        <w:t>В связи с тем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315328">
        <w:rPr>
          <w:rFonts w:ascii="Times New Roman" w:hAnsi="Times New Roman" w:cs="Times New Roman"/>
          <w:sz w:val="32"/>
          <w:szCs w:val="32"/>
        </w:rPr>
        <w:t xml:space="preserve"> что доклад</w:t>
      </w:r>
      <w:r>
        <w:rPr>
          <w:rFonts w:ascii="Times New Roman" w:hAnsi="Times New Roman" w:cs="Times New Roman"/>
          <w:sz w:val="32"/>
          <w:szCs w:val="32"/>
        </w:rPr>
        <w:t xml:space="preserve"> имеет информационный характер, а также </w:t>
      </w:r>
      <w:r w:rsidR="00502084">
        <w:rPr>
          <w:rFonts w:ascii="Times New Roman" w:hAnsi="Times New Roman" w:cs="Times New Roman"/>
          <w:sz w:val="32"/>
          <w:szCs w:val="32"/>
        </w:rPr>
        <w:t>учитывая то, что по всем направлениям работ ранее уже были даны поручения</w:t>
      </w:r>
      <w:r w:rsidR="0086364C">
        <w:rPr>
          <w:rFonts w:ascii="Times New Roman" w:hAnsi="Times New Roman" w:cs="Times New Roman"/>
          <w:sz w:val="32"/>
          <w:szCs w:val="32"/>
        </w:rPr>
        <w:t>,</w:t>
      </w:r>
      <w:r w:rsidR="00502084">
        <w:rPr>
          <w:rFonts w:ascii="Times New Roman" w:hAnsi="Times New Roman" w:cs="Times New Roman"/>
          <w:sz w:val="32"/>
          <w:szCs w:val="32"/>
        </w:rPr>
        <w:t xml:space="preserve"> находящиеся на контроле, предлагаю отдельный проект поручений не формировать.</w:t>
      </w:r>
    </w:p>
    <w:p w:rsidR="00502084" w:rsidRPr="00502084" w:rsidRDefault="00502084" w:rsidP="00502084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2084">
        <w:rPr>
          <w:rFonts w:ascii="Times New Roman" w:hAnsi="Times New Roman" w:cs="Times New Roman"/>
          <w:sz w:val="32"/>
          <w:szCs w:val="32"/>
        </w:rPr>
        <w:t>Благодарю за внимание!</w:t>
      </w:r>
    </w:p>
    <w:sectPr w:rsidR="00502084" w:rsidRPr="00502084" w:rsidSect="00F80FB7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8EA"/>
    <w:multiLevelType w:val="hybridMultilevel"/>
    <w:tmpl w:val="50CC33E2"/>
    <w:lvl w:ilvl="0" w:tplc="2BCE0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61235F"/>
    <w:multiLevelType w:val="hybridMultilevel"/>
    <w:tmpl w:val="4330FFC2"/>
    <w:lvl w:ilvl="0" w:tplc="6FA45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6EE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8E4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CF8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AF5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8C1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22F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A7E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CE3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916A95"/>
    <w:multiLevelType w:val="hybridMultilevel"/>
    <w:tmpl w:val="595EED5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17E08C1"/>
    <w:multiLevelType w:val="hybridMultilevel"/>
    <w:tmpl w:val="FC24A8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B56F16"/>
    <w:multiLevelType w:val="hybridMultilevel"/>
    <w:tmpl w:val="CE2853C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A11150"/>
    <w:multiLevelType w:val="hybridMultilevel"/>
    <w:tmpl w:val="CF8A9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04D40"/>
    <w:multiLevelType w:val="hybridMultilevel"/>
    <w:tmpl w:val="A48C1BC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7956F30"/>
    <w:multiLevelType w:val="hybridMultilevel"/>
    <w:tmpl w:val="8FD680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B4567A"/>
    <w:multiLevelType w:val="hybridMultilevel"/>
    <w:tmpl w:val="938C06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92E5645"/>
    <w:multiLevelType w:val="hybridMultilevel"/>
    <w:tmpl w:val="C2A02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77126"/>
    <w:multiLevelType w:val="hybridMultilevel"/>
    <w:tmpl w:val="24182E6C"/>
    <w:lvl w:ilvl="0" w:tplc="3F60BC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F8670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60FE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49E3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042AD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3ABDB4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CDB2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2E2E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96972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690068"/>
    <w:multiLevelType w:val="hybridMultilevel"/>
    <w:tmpl w:val="EA26575C"/>
    <w:lvl w:ilvl="0" w:tplc="08AABA3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77"/>
    <w:rsid w:val="000502DA"/>
    <w:rsid w:val="000C05E6"/>
    <w:rsid w:val="00101856"/>
    <w:rsid w:val="00104788"/>
    <w:rsid w:val="001156F8"/>
    <w:rsid w:val="00123D4D"/>
    <w:rsid w:val="00135CD0"/>
    <w:rsid w:val="00140C6E"/>
    <w:rsid w:val="001532D8"/>
    <w:rsid w:val="0018030E"/>
    <w:rsid w:val="00191DBE"/>
    <w:rsid w:val="001A2854"/>
    <w:rsid w:val="001C70D2"/>
    <w:rsid w:val="001D2A50"/>
    <w:rsid w:val="001F2559"/>
    <w:rsid w:val="00256E17"/>
    <w:rsid w:val="00287061"/>
    <w:rsid w:val="00287695"/>
    <w:rsid w:val="002A29AE"/>
    <w:rsid w:val="002C68BD"/>
    <w:rsid w:val="00314EB7"/>
    <w:rsid w:val="00315328"/>
    <w:rsid w:val="00317B27"/>
    <w:rsid w:val="003979E3"/>
    <w:rsid w:val="003B695F"/>
    <w:rsid w:val="003B7BFE"/>
    <w:rsid w:val="00407475"/>
    <w:rsid w:val="00426B54"/>
    <w:rsid w:val="00471F80"/>
    <w:rsid w:val="004723B2"/>
    <w:rsid w:val="00473BF5"/>
    <w:rsid w:val="00483221"/>
    <w:rsid w:val="00485747"/>
    <w:rsid w:val="004875F7"/>
    <w:rsid w:val="00491F84"/>
    <w:rsid w:val="004B16A6"/>
    <w:rsid w:val="004C2A3B"/>
    <w:rsid w:val="00502084"/>
    <w:rsid w:val="005025DC"/>
    <w:rsid w:val="00515AFF"/>
    <w:rsid w:val="00526FC0"/>
    <w:rsid w:val="00527BCF"/>
    <w:rsid w:val="00546BA5"/>
    <w:rsid w:val="00560772"/>
    <w:rsid w:val="00577736"/>
    <w:rsid w:val="00595D52"/>
    <w:rsid w:val="005D65D7"/>
    <w:rsid w:val="005E38B8"/>
    <w:rsid w:val="00613B52"/>
    <w:rsid w:val="00651577"/>
    <w:rsid w:val="0068530E"/>
    <w:rsid w:val="006F635A"/>
    <w:rsid w:val="00704310"/>
    <w:rsid w:val="007112F6"/>
    <w:rsid w:val="00730AC7"/>
    <w:rsid w:val="007468C3"/>
    <w:rsid w:val="007566A5"/>
    <w:rsid w:val="00786E84"/>
    <w:rsid w:val="00794211"/>
    <w:rsid w:val="007D0B04"/>
    <w:rsid w:val="007F1DA7"/>
    <w:rsid w:val="00807103"/>
    <w:rsid w:val="0086364C"/>
    <w:rsid w:val="008777FC"/>
    <w:rsid w:val="008B7AB1"/>
    <w:rsid w:val="008E690B"/>
    <w:rsid w:val="009004A7"/>
    <w:rsid w:val="00913E50"/>
    <w:rsid w:val="00952D84"/>
    <w:rsid w:val="00974BFC"/>
    <w:rsid w:val="00A03F68"/>
    <w:rsid w:val="00A34AD4"/>
    <w:rsid w:val="00A8355B"/>
    <w:rsid w:val="00AC4DA5"/>
    <w:rsid w:val="00AD598B"/>
    <w:rsid w:val="00AE586C"/>
    <w:rsid w:val="00AF245D"/>
    <w:rsid w:val="00B00469"/>
    <w:rsid w:val="00B27E9E"/>
    <w:rsid w:val="00B72139"/>
    <w:rsid w:val="00B97D1C"/>
    <w:rsid w:val="00C156A0"/>
    <w:rsid w:val="00D25521"/>
    <w:rsid w:val="00D53634"/>
    <w:rsid w:val="00D72E15"/>
    <w:rsid w:val="00DC670C"/>
    <w:rsid w:val="00DD0237"/>
    <w:rsid w:val="00DE385C"/>
    <w:rsid w:val="00E51E97"/>
    <w:rsid w:val="00EA0779"/>
    <w:rsid w:val="00EC40FD"/>
    <w:rsid w:val="00EC4F08"/>
    <w:rsid w:val="00EE3422"/>
    <w:rsid w:val="00EE788D"/>
    <w:rsid w:val="00F33C27"/>
    <w:rsid w:val="00F604EA"/>
    <w:rsid w:val="00F71BEF"/>
    <w:rsid w:val="00F77D55"/>
    <w:rsid w:val="00F80FB7"/>
    <w:rsid w:val="00F927B5"/>
    <w:rsid w:val="00FC4133"/>
    <w:rsid w:val="00FD7D12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52"/>
    <w:pPr>
      <w:ind w:left="720"/>
      <w:contextualSpacing/>
    </w:pPr>
  </w:style>
  <w:style w:type="paragraph" w:styleId="a4">
    <w:name w:val="No Spacing"/>
    <w:uiPriority w:val="1"/>
    <w:qFormat/>
    <w:rsid w:val="00613B5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E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422"/>
  </w:style>
  <w:style w:type="character" w:styleId="a6">
    <w:name w:val="Strong"/>
    <w:basedOn w:val="a0"/>
    <w:uiPriority w:val="22"/>
    <w:qFormat/>
    <w:rsid w:val="00EE3422"/>
    <w:rPr>
      <w:b/>
      <w:bCs/>
    </w:rPr>
  </w:style>
  <w:style w:type="character" w:styleId="a7">
    <w:name w:val="Hyperlink"/>
    <w:basedOn w:val="a0"/>
    <w:uiPriority w:val="99"/>
    <w:semiHidden/>
    <w:unhideWhenUsed/>
    <w:rsid w:val="00EE342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9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52"/>
    <w:pPr>
      <w:ind w:left="720"/>
      <w:contextualSpacing/>
    </w:pPr>
  </w:style>
  <w:style w:type="paragraph" w:styleId="a4">
    <w:name w:val="No Spacing"/>
    <w:uiPriority w:val="1"/>
    <w:qFormat/>
    <w:rsid w:val="00613B5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E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3422"/>
  </w:style>
  <w:style w:type="character" w:styleId="a6">
    <w:name w:val="Strong"/>
    <w:basedOn w:val="a0"/>
    <w:uiPriority w:val="22"/>
    <w:qFormat/>
    <w:rsid w:val="00EE3422"/>
    <w:rPr>
      <w:b/>
      <w:bCs/>
    </w:rPr>
  </w:style>
  <w:style w:type="character" w:styleId="a7">
    <w:name w:val="Hyperlink"/>
    <w:basedOn w:val="a0"/>
    <w:uiPriority w:val="99"/>
    <w:semiHidden/>
    <w:unhideWhenUsed/>
    <w:rsid w:val="00EE342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9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015D-5FEC-4B4B-8BDD-DCC4CE50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Андрейчук М.А.</dc:creator>
  <cp:lastModifiedBy>Алексеев И.М.</cp:lastModifiedBy>
  <cp:revision>2</cp:revision>
  <cp:lastPrinted>2018-08-31T11:54:00Z</cp:lastPrinted>
  <dcterms:created xsi:type="dcterms:W3CDTF">2018-09-03T14:10:00Z</dcterms:created>
  <dcterms:modified xsi:type="dcterms:W3CDTF">2018-09-03T14:10:00Z</dcterms:modified>
</cp:coreProperties>
</file>