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81" w:rsidRPr="00524056" w:rsidRDefault="00484081" w:rsidP="00C51EE7">
      <w:pPr>
        <w:spacing w:after="0" w:line="360" w:lineRule="auto"/>
        <w:jc w:val="both"/>
        <w:rPr>
          <w:b/>
          <w:szCs w:val="28"/>
        </w:rPr>
      </w:pPr>
    </w:p>
    <w:p w:rsidR="007B4ABA" w:rsidRPr="007208C4" w:rsidRDefault="007B4ABA" w:rsidP="00C51EE7">
      <w:pPr>
        <w:spacing w:after="0" w:line="360" w:lineRule="auto"/>
        <w:jc w:val="center"/>
        <w:rPr>
          <w:b/>
          <w:szCs w:val="28"/>
        </w:rPr>
      </w:pPr>
      <w:r w:rsidRPr="007208C4">
        <w:rPr>
          <w:b/>
          <w:szCs w:val="28"/>
        </w:rPr>
        <w:t>ИНФОРМАЦИЯ</w:t>
      </w:r>
    </w:p>
    <w:p w:rsidR="007B4ABA" w:rsidRPr="007208C4" w:rsidRDefault="007B4ABA" w:rsidP="00C51EE7">
      <w:pPr>
        <w:spacing w:after="0" w:line="360" w:lineRule="auto"/>
        <w:jc w:val="center"/>
        <w:rPr>
          <w:b/>
          <w:szCs w:val="28"/>
        </w:rPr>
      </w:pPr>
      <w:r w:rsidRPr="007208C4">
        <w:rPr>
          <w:b/>
          <w:szCs w:val="28"/>
        </w:rPr>
        <w:t>по вопросу «</w:t>
      </w:r>
      <w:r>
        <w:rPr>
          <w:b/>
          <w:szCs w:val="28"/>
        </w:rPr>
        <w:t xml:space="preserve">О бюджетообразующих показателях прогноза социально-экономического развития </w:t>
      </w:r>
      <w:r w:rsidR="00F909DA">
        <w:rPr>
          <w:b/>
          <w:szCs w:val="28"/>
        </w:rPr>
        <w:t xml:space="preserve">городского округа город Воронеж </w:t>
      </w:r>
      <w:r>
        <w:rPr>
          <w:b/>
          <w:szCs w:val="28"/>
        </w:rPr>
        <w:t>на 20</w:t>
      </w:r>
      <w:r w:rsidR="000B0F22">
        <w:rPr>
          <w:b/>
          <w:szCs w:val="28"/>
        </w:rPr>
        <w:t>1</w:t>
      </w:r>
      <w:r w:rsidR="004D7D2C">
        <w:rPr>
          <w:b/>
          <w:szCs w:val="28"/>
        </w:rPr>
        <w:t>9</w:t>
      </w:r>
      <w:r>
        <w:rPr>
          <w:b/>
          <w:szCs w:val="28"/>
        </w:rPr>
        <w:t xml:space="preserve"> год</w:t>
      </w:r>
      <w:r w:rsidRPr="007208C4">
        <w:rPr>
          <w:b/>
          <w:szCs w:val="28"/>
        </w:rPr>
        <w:t>»</w:t>
      </w:r>
    </w:p>
    <w:p w:rsidR="00D40D10" w:rsidRDefault="00D40D10" w:rsidP="00C51EE7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b/>
          <w:szCs w:val="28"/>
        </w:rPr>
      </w:pPr>
    </w:p>
    <w:p w:rsidR="00050C9B" w:rsidRPr="00326FE5" w:rsidRDefault="00050C9B" w:rsidP="00C51EE7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956B24">
        <w:rPr>
          <w:rFonts w:eastAsia="Times New Roman"/>
          <w:szCs w:val="28"/>
          <w:lang w:eastAsia="ru-RU"/>
        </w:rPr>
        <w:t xml:space="preserve">Прогноз </w:t>
      </w:r>
      <w:r w:rsidRPr="00956B24">
        <w:rPr>
          <w:szCs w:val="28"/>
        </w:rPr>
        <w:t xml:space="preserve">социально-экономического развития </w:t>
      </w:r>
      <w:r w:rsidR="00484081" w:rsidRPr="00956B24">
        <w:rPr>
          <w:szCs w:val="28"/>
        </w:rPr>
        <w:t xml:space="preserve">является составной </w:t>
      </w:r>
      <w:r w:rsidR="00D474D6" w:rsidRPr="00956B24">
        <w:rPr>
          <w:szCs w:val="28"/>
        </w:rPr>
        <w:t>частью бюджетного проц</w:t>
      </w:r>
      <w:r w:rsidR="003E4692" w:rsidRPr="00956B24">
        <w:rPr>
          <w:szCs w:val="28"/>
        </w:rPr>
        <w:t xml:space="preserve">есса </w:t>
      </w:r>
      <w:r w:rsidR="00D474D6" w:rsidRPr="00956B24">
        <w:rPr>
          <w:szCs w:val="28"/>
        </w:rPr>
        <w:t xml:space="preserve">и </w:t>
      </w:r>
      <w:r w:rsidR="00F42C32" w:rsidRPr="00956B24">
        <w:rPr>
          <w:rFonts w:eastAsia="Times New Roman"/>
          <w:szCs w:val="28"/>
          <w:lang w:eastAsia="ru-RU"/>
        </w:rPr>
        <w:t>разрабатывается</w:t>
      </w:r>
      <w:r w:rsidRPr="00956B24">
        <w:rPr>
          <w:rFonts w:eastAsia="Times New Roman"/>
          <w:szCs w:val="28"/>
          <w:lang w:eastAsia="ru-RU"/>
        </w:rPr>
        <w:t xml:space="preserve"> на основе анализа с</w:t>
      </w:r>
      <w:r w:rsidR="00B82853" w:rsidRPr="00956B24">
        <w:rPr>
          <w:rFonts w:eastAsia="Times New Roman"/>
          <w:szCs w:val="28"/>
          <w:lang w:eastAsia="ru-RU"/>
        </w:rPr>
        <w:t>ложившейся ситуации в экономике</w:t>
      </w:r>
      <w:r w:rsidR="008D41F6" w:rsidRPr="00956B24">
        <w:rPr>
          <w:rFonts w:eastAsia="Times New Roman"/>
          <w:szCs w:val="28"/>
          <w:lang w:eastAsia="ru-RU"/>
        </w:rPr>
        <w:t xml:space="preserve">. </w:t>
      </w:r>
      <w:r w:rsidRPr="00326FE5">
        <w:rPr>
          <w:rFonts w:eastAsia="Times New Roman"/>
          <w:szCs w:val="28"/>
          <w:lang w:eastAsia="ru-RU"/>
        </w:rPr>
        <w:t xml:space="preserve">Правительством </w:t>
      </w:r>
      <w:r w:rsidR="00043305" w:rsidRPr="00326FE5">
        <w:rPr>
          <w:rFonts w:eastAsia="Times New Roman"/>
          <w:szCs w:val="28"/>
          <w:lang w:eastAsia="ru-RU"/>
        </w:rPr>
        <w:t>РФ</w:t>
      </w:r>
      <w:r w:rsidRPr="00326FE5">
        <w:rPr>
          <w:rFonts w:eastAsia="Times New Roman"/>
          <w:szCs w:val="28"/>
          <w:lang w:eastAsia="ru-RU"/>
        </w:rPr>
        <w:t xml:space="preserve"> одобрены сценарные условия прогноза, разработанные Минэкономразвития РФ</w:t>
      </w:r>
      <w:r w:rsidR="008F041C" w:rsidRPr="00326FE5">
        <w:rPr>
          <w:rFonts w:eastAsia="Times New Roman"/>
          <w:szCs w:val="28"/>
          <w:lang w:eastAsia="ru-RU"/>
        </w:rPr>
        <w:t>,</w:t>
      </w:r>
      <w:r w:rsidRPr="00326FE5">
        <w:rPr>
          <w:rFonts w:eastAsia="Times New Roman"/>
          <w:szCs w:val="28"/>
          <w:lang w:eastAsia="ru-RU"/>
        </w:rPr>
        <w:t xml:space="preserve"> и </w:t>
      </w:r>
      <w:r w:rsidR="008D41F6" w:rsidRPr="00326FE5">
        <w:rPr>
          <w:rFonts w:eastAsia="Times New Roman"/>
          <w:szCs w:val="28"/>
          <w:lang w:eastAsia="ru-RU"/>
        </w:rPr>
        <w:t xml:space="preserve">в текущем году </w:t>
      </w:r>
      <w:r w:rsidRPr="00326FE5">
        <w:rPr>
          <w:rFonts w:eastAsia="Times New Roman"/>
          <w:szCs w:val="28"/>
          <w:lang w:eastAsia="ru-RU"/>
        </w:rPr>
        <w:t>за основу принят базовый вариант сценария.</w:t>
      </w:r>
    </w:p>
    <w:p w:rsidR="00043305" w:rsidRPr="00091440" w:rsidRDefault="00050C9B" w:rsidP="00C51EE7">
      <w:pPr>
        <w:spacing w:after="0" w:line="360" w:lineRule="auto"/>
        <w:ind w:firstLine="851"/>
        <w:jc w:val="both"/>
        <w:textAlignment w:val="baseline"/>
        <w:rPr>
          <w:rFonts w:eastAsia="Times New Roman"/>
          <w:szCs w:val="28"/>
          <w:lang w:eastAsia="ru-RU"/>
        </w:rPr>
      </w:pPr>
      <w:r w:rsidRPr="00091440">
        <w:rPr>
          <w:rFonts w:eastAsia="Times New Roman"/>
          <w:szCs w:val="28"/>
          <w:lang w:eastAsia="ru-RU"/>
        </w:rPr>
        <w:t>О</w:t>
      </w:r>
      <w:r w:rsidR="00043305" w:rsidRPr="00091440">
        <w:rPr>
          <w:rFonts w:eastAsia="Times New Roman"/>
          <w:szCs w:val="28"/>
          <w:lang w:eastAsia="ru-RU"/>
        </w:rPr>
        <w:t>тмечу несколько моментов.</w:t>
      </w:r>
    </w:p>
    <w:p w:rsidR="00050C9B" w:rsidRPr="0057229B" w:rsidRDefault="00043305" w:rsidP="00C51EE7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eastAsia="Times New Roman"/>
          <w:szCs w:val="28"/>
          <w:lang w:eastAsia="ru-RU"/>
        </w:rPr>
      </w:pPr>
      <w:r w:rsidRPr="0057229B">
        <w:rPr>
          <w:rFonts w:eastAsia="Times New Roman"/>
          <w:szCs w:val="28"/>
          <w:lang w:eastAsia="ru-RU"/>
        </w:rPr>
        <w:t xml:space="preserve">Предполагается, что российская экономика в ближайшие годы </w:t>
      </w:r>
      <w:r w:rsidR="008F041C" w:rsidRPr="0057229B">
        <w:rPr>
          <w:rFonts w:eastAsia="Times New Roman"/>
          <w:szCs w:val="28"/>
          <w:lang w:eastAsia="ru-RU"/>
        </w:rPr>
        <w:t xml:space="preserve">            </w:t>
      </w:r>
      <w:r w:rsidRPr="0057229B">
        <w:rPr>
          <w:rFonts w:eastAsia="Times New Roman"/>
          <w:szCs w:val="28"/>
          <w:lang w:eastAsia="ru-RU"/>
        </w:rPr>
        <w:t>по-прежнему будет испытывать влияние целого ряда внешних факторов: со</w:t>
      </w:r>
      <w:r w:rsidR="00F87B4F" w:rsidRPr="0057229B">
        <w:rPr>
          <w:rFonts w:eastAsia="Times New Roman"/>
          <w:szCs w:val="28"/>
          <w:lang w:eastAsia="ru-RU"/>
        </w:rPr>
        <w:t>хранение антироссийских санкций и</w:t>
      </w:r>
      <w:r w:rsidRPr="0057229B">
        <w:rPr>
          <w:rFonts w:eastAsia="Times New Roman"/>
          <w:szCs w:val="28"/>
          <w:lang w:eastAsia="ru-RU"/>
        </w:rPr>
        <w:t xml:space="preserve"> ограничений для российских компаний по доступу на рынки капитала и рынки технологий.</w:t>
      </w:r>
    </w:p>
    <w:p w:rsidR="00E35259" w:rsidRPr="0057229B" w:rsidRDefault="00E35259" w:rsidP="00E3525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При разработке прогноза учтены </w:t>
      </w:r>
      <w:r w:rsidRPr="00603627">
        <w:rPr>
          <w:szCs w:val="28"/>
        </w:rPr>
        <w:t>сценарны</w:t>
      </w:r>
      <w:r>
        <w:rPr>
          <w:szCs w:val="28"/>
        </w:rPr>
        <w:t>е</w:t>
      </w:r>
      <w:r w:rsidRPr="00603627">
        <w:rPr>
          <w:szCs w:val="28"/>
        </w:rPr>
        <w:t xml:space="preserve"> услови</w:t>
      </w:r>
      <w:r>
        <w:rPr>
          <w:szCs w:val="28"/>
        </w:rPr>
        <w:t>я</w:t>
      </w:r>
      <w:r w:rsidRPr="00603627">
        <w:rPr>
          <w:szCs w:val="28"/>
        </w:rPr>
        <w:t>, основны</w:t>
      </w:r>
      <w:r>
        <w:rPr>
          <w:szCs w:val="28"/>
        </w:rPr>
        <w:t>е</w:t>
      </w:r>
      <w:r w:rsidRPr="00603627">
        <w:rPr>
          <w:szCs w:val="28"/>
        </w:rPr>
        <w:t xml:space="preserve"> параметр</w:t>
      </w:r>
      <w:r>
        <w:rPr>
          <w:szCs w:val="28"/>
        </w:rPr>
        <w:t>ы</w:t>
      </w:r>
      <w:r w:rsidRPr="00603627">
        <w:rPr>
          <w:szCs w:val="28"/>
        </w:rPr>
        <w:t xml:space="preserve"> прогнозов социально-экономического развития Российской Федерации и Воронежской области</w:t>
      </w:r>
      <w:r>
        <w:rPr>
          <w:szCs w:val="28"/>
        </w:rPr>
        <w:t>,</w:t>
      </w:r>
      <w:r w:rsidRPr="00603627">
        <w:rPr>
          <w:szCs w:val="28"/>
        </w:rPr>
        <w:t xml:space="preserve"> </w:t>
      </w:r>
      <w:r>
        <w:rPr>
          <w:szCs w:val="28"/>
        </w:rPr>
        <w:t>«майские» указы Президента РФ (рост продолжительности жизни, рост оплаты труда бюджетников и реальных доходов населения и т.</w:t>
      </w:r>
      <w:r w:rsidR="007B5457">
        <w:rPr>
          <w:szCs w:val="28"/>
        </w:rPr>
        <w:t xml:space="preserve"> </w:t>
      </w:r>
      <w:r>
        <w:rPr>
          <w:szCs w:val="28"/>
        </w:rPr>
        <w:t>д.), изменения в пенсионном законодательстве, планируемое участие в реализации нацпроектов и т.</w:t>
      </w:r>
      <w:r w:rsidR="007B5457">
        <w:rPr>
          <w:szCs w:val="28"/>
        </w:rPr>
        <w:t xml:space="preserve"> </w:t>
      </w:r>
      <w:r>
        <w:rPr>
          <w:szCs w:val="28"/>
        </w:rPr>
        <w:t>п.</w:t>
      </w:r>
    </w:p>
    <w:p w:rsidR="00E35259" w:rsidRPr="008B65D1" w:rsidRDefault="00E35259" w:rsidP="00E35259">
      <w:pPr>
        <w:spacing w:after="0" w:line="360" w:lineRule="auto"/>
        <w:ind w:firstLine="851"/>
        <w:jc w:val="both"/>
        <w:rPr>
          <w:szCs w:val="28"/>
        </w:rPr>
      </w:pPr>
      <w:r w:rsidRPr="008B65D1">
        <w:rPr>
          <w:szCs w:val="28"/>
        </w:rPr>
        <w:t xml:space="preserve">Согласно сценарным условиям </w:t>
      </w:r>
      <w:r>
        <w:rPr>
          <w:szCs w:val="28"/>
        </w:rPr>
        <w:t xml:space="preserve">базового варианта </w:t>
      </w:r>
      <w:r w:rsidRPr="008B65D1">
        <w:rPr>
          <w:szCs w:val="28"/>
        </w:rPr>
        <w:t>значения основных макроэкономических показателей на 2019 год определены следующим образом:</w:t>
      </w:r>
    </w:p>
    <w:p w:rsidR="00E35259" w:rsidRPr="00326FE5" w:rsidRDefault="00E35259" w:rsidP="00E35259">
      <w:pPr>
        <w:spacing w:after="0" w:line="360" w:lineRule="auto"/>
        <w:ind w:firstLine="851"/>
        <w:jc w:val="both"/>
        <w:rPr>
          <w:szCs w:val="28"/>
        </w:rPr>
      </w:pPr>
      <w:r w:rsidRPr="00326FE5">
        <w:rPr>
          <w:szCs w:val="28"/>
        </w:rPr>
        <w:t xml:space="preserve">‒ ВВП ‒ </w:t>
      </w:r>
      <w:r w:rsidR="006F17F6">
        <w:rPr>
          <w:szCs w:val="28"/>
        </w:rPr>
        <w:t xml:space="preserve">рост на </w:t>
      </w:r>
      <w:r>
        <w:rPr>
          <w:szCs w:val="28"/>
        </w:rPr>
        <w:t>1,3</w:t>
      </w:r>
      <w:r w:rsidRPr="00326FE5">
        <w:rPr>
          <w:szCs w:val="28"/>
        </w:rPr>
        <w:t xml:space="preserve"> %;</w:t>
      </w:r>
    </w:p>
    <w:p w:rsidR="00E35259" w:rsidRPr="003811B9" w:rsidRDefault="00E35259" w:rsidP="00E35259">
      <w:pPr>
        <w:spacing w:after="0" w:line="360" w:lineRule="auto"/>
        <w:ind w:firstLine="851"/>
        <w:jc w:val="both"/>
        <w:rPr>
          <w:szCs w:val="28"/>
        </w:rPr>
      </w:pPr>
      <w:r w:rsidRPr="003811B9">
        <w:rPr>
          <w:szCs w:val="28"/>
        </w:rPr>
        <w:t>‒ инфляция ‒ 4,3 %;</w:t>
      </w:r>
    </w:p>
    <w:p w:rsidR="00E35259" w:rsidRPr="00265013" w:rsidRDefault="00E35259" w:rsidP="00E35259">
      <w:pPr>
        <w:spacing w:after="0" w:line="360" w:lineRule="auto"/>
        <w:ind w:firstLine="851"/>
        <w:jc w:val="both"/>
        <w:rPr>
          <w:szCs w:val="28"/>
        </w:rPr>
      </w:pPr>
      <w:r w:rsidRPr="00265013">
        <w:rPr>
          <w:szCs w:val="28"/>
        </w:rPr>
        <w:t>‒ цена на нефть ‒ 63,4 долл. за баррель;</w:t>
      </w:r>
    </w:p>
    <w:p w:rsidR="00E35259" w:rsidRPr="00265013" w:rsidRDefault="00E35259" w:rsidP="00E35259">
      <w:pPr>
        <w:spacing w:after="0" w:line="360" w:lineRule="auto"/>
        <w:ind w:firstLine="851"/>
        <w:jc w:val="both"/>
        <w:rPr>
          <w:szCs w:val="28"/>
        </w:rPr>
      </w:pPr>
      <w:r w:rsidRPr="00265013">
        <w:rPr>
          <w:szCs w:val="28"/>
        </w:rPr>
        <w:t>‒ курс доллара ‒ 63,9 рублей за доллар.</w:t>
      </w:r>
    </w:p>
    <w:p w:rsidR="00050C9B" w:rsidRPr="00326FE5" w:rsidRDefault="0093095A" w:rsidP="00C51EE7">
      <w:pPr>
        <w:spacing w:after="0" w:line="360" w:lineRule="auto"/>
        <w:ind w:firstLine="851"/>
        <w:jc w:val="both"/>
        <w:rPr>
          <w:szCs w:val="28"/>
        </w:rPr>
      </w:pPr>
      <w:r w:rsidRPr="00326FE5">
        <w:rPr>
          <w:szCs w:val="28"/>
        </w:rPr>
        <w:t>Основные тенденции, которые были приняты при разработке прогноза РФ</w:t>
      </w:r>
      <w:r w:rsidR="002D1C28" w:rsidRPr="00326FE5">
        <w:rPr>
          <w:szCs w:val="28"/>
        </w:rPr>
        <w:t>,</w:t>
      </w:r>
      <w:r w:rsidR="00A76F0C" w:rsidRPr="00326FE5">
        <w:rPr>
          <w:szCs w:val="28"/>
        </w:rPr>
        <w:t xml:space="preserve"> стали</w:t>
      </w:r>
      <w:r w:rsidRPr="00326FE5">
        <w:rPr>
          <w:szCs w:val="28"/>
        </w:rPr>
        <w:t xml:space="preserve"> основой</w:t>
      </w:r>
      <w:r w:rsidR="00915D56" w:rsidRPr="00326FE5">
        <w:rPr>
          <w:szCs w:val="28"/>
        </w:rPr>
        <w:t xml:space="preserve"> разработки проекта федерального бюджета.</w:t>
      </w:r>
    </w:p>
    <w:p w:rsidR="00AC62DD" w:rsidRPr="00265013" w:rsidRDefault="009B7A9C" w:rsidP="00C51EE7">
      <w:pPr>
        <w:spacing w:after="0" w:line="360" w:lineRule="auto"/>
        <w:ind w:firstLine="851"/>
        <w:jc w:val="both"/>
        <w:rPr>
          <w:szCs w:val="28"/>
        </w:rPr>
      </w:pPr>
      <w:r w:rsidRPr="00265013">
        <w:rPr>
          <w:szCs w:val="28"/>
        </w:rPr>
        <w:lastRenderedPageBreak/>
        <w:t xml:space="preserve">При этом согласно бюджетному законодательству прогноз социально-экономического развития городского округа является </w:t>
      </w:r>
      <w:r w:rsidR="00A119C9" w:rsidRPr="00265013">
        <w:rPr>
          <w:szCs w:val="28"/>
        </w:rPr>
        <w:t xml:space="preserve">составной частью прогнозов социально-экономического развития </w:t>
      </w:r>
      <w:r w:rsidR="004C3E53" w:rsidRPr="00265013">
        <w:rPr>
          <w:szCs w:val="28"/>
        </w:rPr>
        <w:t xml:space="preserve">Российской Федерации и </w:t>
      </w:r>
      <w:r w:rsidRPr="00265013">
        <w:rPr>
          <w:szCs w:val="28"/>
        </w:rPr>
        <w:t>Воронежской области.</w:t>
      </w:r>
    </w:p>
    <w:p w:rsidR="00C961AA" w:rsidRPr="00C961AA" w:rsidRDefault="00C961AA" w:rsidP="00C51EE7">
      <w:pPr>
        <w:widowControl w:val="0"/>
        <w:spacing w:after="0" w:line="360" w:lineRule="auto"/>
        <w:ind w:firstLine="851"/>
        <w:jc w:val="both"/>
        <w:rPr>
          <w:szCs w:val="28"/>
        </w:rPr>
      </w:pPr>
      <w:r w:rsidRPr="00C961AA">
        <w:rPr>
          <w:szCs w:val="28"/>
        </w:rPr>
        <w:t>Остановлюсь на основных показателях прогноза СЭР городского округа.</w:t>
      </w:r>
    </w:p>
    <w:p w:rsidR="00C961AA" w:rsidRPr="00C961AA" w:rsidRDefault="00C961AA" w:rsidP="00891D6F">
      <w:pPr>
        <w:widowControl w:val="0"/>
        <w:spacing w:after="0" w:line="360" w:lineRule="auto"/>
        <w:ind w:firstLine="851"/>
        <w:jc w:val="both"/>
        <w:rPr>
          <w:szCs w:val="28"/>
        </w:rPr>
      </w:pPr>
      <w:r w:rsidRPr="00C961AA">
        <w:rPr>
          <w:szCs w:val="28"/>
        </w:rPr>
        <w:t xml:space="preserve">Среднегодовая численность постоянного населения в 2019 году достигнет 1 </w:t>
      </w:r>
      <w:proofErr w:type="gramStart"/>
      <w:r w:rsidRPr="00C961AA">
        <w:rPr>
          <w:szCs w:val="28"/>
        </w:rPr>
        <w:t>млн</w:t>
      </w:r>
      <w:proofErr w:type="gramEnd"/>
      <w:r w:rsidRPr="00C961AA">
        <w:rPr>
          <w:szCs w:val="28"/>
        </w:rPr>
        <w:t xml:space="preserve"> 59 тыс. человек. Темп роста данного показателя состави</w:t>
      </w:r>
      <w:r w:rsidR="003A3F5F">
        <w:rPr>
          <w:szCs w:val="28"/>
        </w:rPr>
        <w:t>т</w:t>
      </w:r>
      <w:r w:rsidRPr="00C961AA">
        <w:rPr>
          <w:szCs w:val="28"/>
        </w:rPr>
        <w:t xml:space="preserve"> 0,8</w:t>
      </w:r>
      <w:r w:rsidR="003A3F5F" w:rsidRPr="00891D6F">
        <w:rPr>
          <w:i/>
          <w:color w:val="0070C0"/>
          <w:szCs w:val="28"/>
        </w:rPr>
        <w:t> </w:t>
      </w:r>
      <w:r w:rsidRPr="00C961AA">
        <w:rPr>
          <w:szCs w:val="28"/>
        </w:rPr>
        <w:t xml:space="preserve">%. </w:t>
      </w:r>
    </w:p>
    <w:p w:rsidR="00C51EE7" w:rsidRDefault="00C51EE7" w:rsidP="00891D6F">
      <w:pPr>
        <w:spacing w:after="0" w:line="360" w:lineRule="auto"/>
        <w:ind w:firstLine="851"/>
        <w:jc w:val="both"/>
        <w:rPr>
          <w:szCs w:val="28"/>
          <w:lang w:eastAsia="ar-SA"/>
        </w:rPr>
      </w:pPr>
      <w:r>
        <w:rPr>
          <w:szCs w:val="28"/>
          <w:lang w:eastAsia="ar-SA"/>
        </w:rPr>
        <w:t>Улучшение демографической ситуации прогнозируется за счет сохранения положительных тенденций в миграционных процессах (в 2019 году миграционный прирост планируется в 9,3 тыс. чел.)</w:t>
      </w:r>
      <w:r w:rsidR="005F23B8">
        <w:rPr>
          <w:szCs w:val="28"/>
          <w:lang w:eastAsia="ar-SA"/>
        </w:rPr>
        <w:t>.</w:t>
      </w:r>
      <w:r>
        <w:rPr>
          <w:szCs w:val="28"/>
          <w:lang w:eastAsia="ar-SA"/>
        </w:rPr>
        <w:t xml:space="preserve"> </w:t>
      </w:r>
    </w:p>
    <w:p w:rsidR="00C961AA" w:rsidRPr="00C961AA" w:rsidRDefault="00C961AA" w:rsidP="00C51EE7">
      <w:pPr>
        <w:spacing w:after="0" w:line="360" w:lineRule="auto"/>
        <w:ind w:firstLine="851"/>
        <w:jc w:val="both"/>
        <w:rPr>
          <w:szCs w:val="28"/>
        </w:rPr>
      </w:pPr>
      <w:r w:rsidRPr="00C961AA">
        <w:rPr>
          <w:szCs w:val="28"/>
        </w:rPr>
        <w:t xml:space="preserve">В экономике городского округа будет занято около </w:t>
      </w:r>
      <w:r w:rsidR="003A0956">
        <w:rPr>
          <w:szCs w:val="28"/>
        </w:rPr>
        <w:t>445</w:t>
      </w:r>
      <w:r w:rsidRPr="00C961AA">
        <w:rPr>
          <w:szCs w:val="28"/>
        </w:rPr>
        <w:t xml:space="preserve"> тыс. человек (на уровне текущего года</w:t>
      </w:r>
      <w:r w:rsidR="003A0956">
        <w:rPr>
          <w:szCs w:val="28"/>
        </w:rPr>
        <w:t xml:space="preserve"> – 444,5 </w:t>
      </w:r>
      <w:r w:rsidR="003A0956" w:rsidRPr="00C961AA">
        <w:rPr>
          <w:szCs w:val="28"/>
        </w:rPr>
        <w:t>тыс. человек</w:t>
      </w:r>
      <w:r w:rsidRPr="00C961AA">
        <w:rPr>
          <w:szCs w:val="28"/>
        </w:rPr>
        <w:t>).</w:t>
      </w:r>
      <w:r w:rsidR="005F23B8" w:rsidRPr="005F23B8">
        <w:rPr>
          <w:szCs w:val="28"/>
          <w:lang w:eastAsia="ar-SA"/>
        </w:rPr>
        <w:t xml:space="preserve"> </w:t>
      </w:r>
      <w:r w:rsidR="005F23B8">
        <w:rPr>
          <w:szCs w:val="28"/>
          <w:lang w:eastAsia="ar-SA"/>
        </w:rPr>
        <w:t xml:space="preserve">На данный показатель повлияют положительные тенденции в миграционных процессах, </w:t>
      </w:r>
      <w:r w:rsidR="005F23B8" w:rsidRPr="000A1602">
        <w:rPr>
          <w:szCs w:val="28"/>
        </w:rPr>
        <w:t>рост п</w:t>
      </w:r>
      <w:r w:rsidR="005F23B8">
        <w:rPr>
          <w:szCs w:val="28"/>
        </w:rPr>
        <w:t>родолжительности активной жизни</w:t>
      </w:r>
      <w:r w:rsidR="005F23B8" w:rsidRPr="000A1602">
        <w:rPr>
          <w:szCs w:val="28"/>
        </w:rPr>
        <w:t xml:space="preserve"> и изменения в пенсионной системе</w:t>
      </w:r>
      <w:r w:rsidR="005F23B8">
        <w:rPr>
          <w:szCs w:val="28"/>
          <w:lang w:eastAsia="ar-SA"/>
        </w:rPr>
        <w:t>.</w:t>
      </w:r>
    </w:p>
    <w:p w:rsidR="003A0956" w:rsidRPr="00BE48B1" w:rsidRDefault="003A0956" w:rsidP="003A0956">
      <w:pPr>
        <w:spacing w:after="0" w:line="360" w:lineRule="auto"/>
        <w:ind w:firstLine="851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Фонд оплаты труда в целом по территории в 2019 году </w:t>
      </w:r>
      <w:r w:rsidRPr="00BE48B1">
        <w:rPr>
          <w:szCs w:val="28"/>
          <w:lang w:eastAsia="ar-SA"/>
        </w:rPr>
        <w:t>составит 187,2</w:t>
      </w:r>
      <w:r w:rsidR="00F93E69" w:rsidRPr="00FE482A">
        <w:rPr>
          <w:i/>
          <w:color w:val="548DD4" w:themeColor="text2" w:themeTint="99"/>
          <w:szCs w:val="28"/>
        </w:rPr>
        <w:t> </w:t>
      </w:r>
      <w:proofErr w:type="gramStart"/>
      <w:r w:rsidRPr="00BE48B1">
        <w:rPr>
          <w:szCs w:val="28"/>
          <w:lang w:eastAsia="ar-SA"/>
        </w:rPr>
        <w:t>млрд</w:t>
      </w:r>
      <w:proofErr w:type="gramEnd"/>
      <w:r w:rsidRPr="00BE48B1">
        <w:rPr>
          <w:szCs w:val="28"/>
          <w:lang w:eastAsia="ar-SA"/>
        </w:rPr>
        <w:t xml:space="preserve"> рублей (прирост – 6,2</w:t>
      </w:r>
      <w:r w:rsidR="00364A41" w:rsidRPr="00891D6F">
        <w:rPr>
          <w:i/>
          <w:color w:val="0070C0"/>
          <w:szCs w:val="28"/>
        </w:rPr>
        <w:t> </w:t>
      </w:r>
      <w:r w:rsidRPr="00BE48B1">
        <w:rPr>
          <w:szCs w:val="28"/>
          <w:lang w:eastAsia="ar-SA"/>
        </w:rPr>
        <w:t>% к 2018 году).</w:t>
      </w:r>
      <w:r>
        <w:rPr>
          <w:szCs w:val="28"/>
          <w:lang w:eastAsia="ar-SA"/>
        </w:rPr>
        <w:t xml:space="preserve"> Рост зарплат бюджетников обеспечен в соответствии с «</w:t>
      </w:r>
      <w:r w:rsidRPr="00946204">
        <w:rPr>
          <w:szCs w:val="28"/>
          <w:lang w:eastAsia="ar-SA"/>
        </w:rPr>
        <w:t>майскими» Указами</w:t>
      </w:r>
      <w:r w:rsidR="00E35259">
        <w:rPr>
          <w:szCs w:val="28"/>
          <w:lang w:eastAsia="ar-SA"/>
        </w:rPr>
        <w:t xml:space="preserve"> Президента РФ</w:t>
      </w:r>
      <w:r w:rsidRPr="00946204">
        <w:rPr>
          <w:szCs w:val="28"/>
          <w:lang w:eastAsia="ar-SA"/>
        </w:rPr>
        <w:t>, все</w:t>
      </w:r>
      <w:r>
        <w:rPr>
          <w:szCs w:val="28"/>
          <w:lang w:eastAsia="ar-SA"/>
        </w:rPr>
        <w:t xml:space="preserve"> целевые индикаторы достигаются в полном объеме.</w:t>
      </w:r>
    </w:p>
    <w:p w:rsidR="00C961AA" w:rsidRPr="00C961AA" w:rsidRDefault="00C961AA" w:rsidP="00C51EE7">
      <w:pPr>
        <w:spacing w:after="0" w:line="360" w:lineRule="auto"/>
        <w:ind w:firstLine="851"/>
        <w:jc w:val="both"/>
        <w:rPr>
          <w:szCs w:val="28"/>
        </w:rPr>
      </w:pPr>
      <w:r w:rsidRPr="00C961AA">
        <w:rPr>
          <w:szCs w:val="28"/>
        </w:rPr>
        <w:t>Номинальная среднемесячная заработная плата работников организаций городского округа в 2019 году составит 37 177 рублей (прирост – 6,5 % к уровню 2018 года), что сопоставимо с темпами роста по РФ</w:t>
      </w:r>
      <w:r w:rsidR="00D43CAE">
        <w:rPr>
          <w:szCs w:val="28"/>
        </w:rPr>
        <w:t xml:space="preserve"> (6,1 %)</w:t>
      </w:r>
      <w:r w:rsidRPr="00C961AA">
        <w:rPr>
          <w:szCs w:val="28"/>
        </w:rPr>
        <w:t xml:space="preserve"> и ВО</w:t>
      </w:r>
      <w:r w:rsidR="00D43CAE">
        <w:rPr>
          <w:szCs w:val="28"/>
        </w:rPr>
        <w:t xml:space="preserve"> (6,2</w:t>
      </w:r>
      <w:r w:rsidR="00F93E69" w:rsidRPr="00FE482A">
        <w:rPr>
          <w:i/>
          <w:color w:val="548DD4" w:themeColor="text2" w:themeTint="99"/>
          <w:szCs w:val="28"/>
        </w:rPr>
        <w:t> </w:t>
      </w:r>
      <w:r w:rsidR="00D43CAE">
        <w:rPr>
          <w:szCs w:val="28"/>
        </w:rPr>
        <w:t>%)</w:t>
      </w:r>
      <w:r w:rsidRPr="00C961AA">
        <w:rPr>
          <w:szCs w:val="28"/>
        </w:rPr>
        <w:t>.</w:t>
      </w:r>
    </w:p>
    <w:p w:rsidR="00FE482A" w:rsidRDefault="00FE482A" w:rsidP="00E35259">
      <w:pPr>
        <w:spacing w:after="0" w:line="360" w:lineRule="auto"/>
        <w:ind w:firstLine="851"/>
        <w:jc w:val="both"/>
        <w:rPr>
          <w:szCs w:val="28"/>
        </w:rPr>
      </w:pPr>
      <w:r w:rsidRPr="00BE5152">
        <w:rPr>
          <w:szCs w:val="28"/>
        </w:rPr>
        <w:t xml:space="preserve">Объем отгруженных товаров собственного производства, выполненных работ и </w:t>
      </w:r>
      <w:r>
        <w:rPr>
          <w:szCs w:val="28"/>
        </w:rPr>
        <w:t xml:space="preserve">оказанных </w:t>
      </w:r>
      <w:r w:rsidRPr="00BE5152">
        <w:rPr>
          <w:szCs w:val="28"/>
        </w:rPr>
        <w:t>услуг собственными силами в целом по промышленным видам деятельности</w:t>
      </w:r>
      <w:r>
        <w:rPr>
          <w:szCs w:val="28"/>
        </w:rPr>
        <w:t xml:space="preserve"> </w:t>
      </w:r>
      <w:r w:rsidRPr="00BE5152">
        <w:rPr>
          <w:szCs w:val="28"/>
        </w:rPr>
        <w:t xml:space="preserve">по прогнозу в 2019 году </w:t>
      </w:r>
      <w:r>
        <w:rPr>
          <w:szCs w:val="28"/>
        </w:rPr>
        <w:t>–</w:t>
      </w:r>
      <w:r w:rsidRPr="00BE5152">
        <w:rPr>
          <w:szCs w:val="28"/>
        </w:rPr>
        <w:t xml:space="preserve"> 190</w:t>
      </w:r>
      <w:r>
        <w:rPr>
          <w:szCs w:val="28"/>
        </w:rPr>
        <w:t>,6</w:t>
      </w:r>
      <w:r w:rsidRPr="00BE5152">
        <w:rPr>
          <w:szCs w:val="28"/>
        </w:rPr>
        <w:t xml:space="preserve"> </w:t>
      </w:r>
      <w:proofErr w:type="gramStart"/>
      <w:r w:rsidRPr="00BE5152">
        <w:rPr>
          <w:szCs w:val="28"/>
        </w:rPr>
        <w:t>мл</w:t>
      </w:r>
      <w:r>
        <w:rPr>
          <w:szCs w:val="28"/>
        </w:rPr>
        <w:t>рд</w:t>
      </w:r>
      <w:proofErr w:type="gramEnd"/>
      <w:r w:rsidRPr="00BE5152">
        <w:rPr>
          <w:szCs w:val="28"/>
        </w:rPr>
        <w:t xml:space="preserve"> рублей</w:t>
      </w:r>
      <w:r>
        <w:rPr>
          <w:szCs w:val="28"/>
        </w:rPr>
        <w:t>.</w:t>
      </w:r>
    </w:p>
    <w:p w:rsidR="00FE482A" w:rsidRDefault="00FE482A" w:rsidP="00E35259">
      <w:pPr>
        <w:spacing w:after="0"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Индекс промышленного производства в 2019 году </w:t>
      </w:r>
      <w:r w:rsidR="007025E4">
        <w:rPr>
          <w:szCs w:val="28"/>
        </w:rPr>
        <w:t xml:space="preserve">прогнозируется </w:t>
      </w:r>
      <w:r>
        <w:rPr>
          <w:szCs w:val="28"/>
        </w:rPr>
        <w:t xml:space="preserve">в размере </w:t>
      </w:r>
      <w:r w:rsidRPr="008D614F">
        <w:rPr>
          <w:szCs w:val="28"/>
        </w:rPr>
        <w:t>102,5</w:t>
      </w:r>
      <w:r w:rsidR="007025E4">
        <w:rPr>
          <w:szCs w:val="28"/>
        </w:rPr>
        <w:t xml:space="preserve"> </w:t>
      </w:r>
      <w:r w:rsidRPr="008D614F">
        <w:rPr>
          <w:szCs w:val="28"/>
        </w:rPr>
        <w:t xml:space="preserve">% </w:t>
      </w:r>
      <w:r w:rsidRPr="00231527">
        <w:rPr>
          <w:szCs w:val="28"/>
        </w:rPr>
        <w:t>(РФ – 10</w:t>
      </w:r>
      <w:r>
        <w:rPr>
          <w:szCs w:val="28"/>
        </w:rPr>
        <w:t>2</w:t>
      </w:r>
      <w:r w:rsidRPr="00231527">
        <w:rPr>
          <w:szCs w:val="28"/>
        </w:rPr>
        <w:t>,</w:t>
      </w:r>
      <w:r>
        <w:rPr>
          <w:szCs w:val="28"/>
        </w:rPr>
        <w:t>4</w:t>
      </w:r>
      <w:r w:rsidRPr="00231527">
        <w:rPr>
          <w:szCs w:val="28"/>
        </w:rPr>
        <w:t xml:space="preserve"> %, ВО – </w:t>
      </w:r>
      <w:r>
        <w:rPr>
          <w:szCs w:val="28"/>
        </w:rPr>
        <w:t>103,9</w:t>
      </w:r>
      <w:r w:rsidR="00F93E69">
        <w:rPr>
          <w:szCs w:val="28"/>
        </w:rPr>
        <w:t xml:space="preserve"> </w:t>
      </w:r>
      <w:r w:rsidRPr="00231527">
        <w:rPr>
          <w:szCs w:val="28"/>
        </w:rPr>
        <w:t>%).</w:t>
      </w:r>
    </w:p>
    <w:p w:rsidR="00FB6C55" w:rsidRPr="00F74E0D" w:rsidRDefault="00507F53" w:rsidP="00C51EE7">
      <w:pPr>
        <w:widowControl w:val="0"/>
        <w:spacing w:after="0" w:line="360" w:lineRule="auto"/>
        <w:ind w:firstLine="851"/>
        <w:jc w:val="both"/>
        <w:rPr>
          <w:szCs w:val="28"/>
        </w:rPr>
      </w:pPr>
      <w:r w:rsidRPr="00F74E0D">
        <w:rPr>
          <w:szCs w:val="28"/>
        </w:rPr>
        <w:t>Р</w:t>
      </w:r>
      <w:r w:rsidR="00FB6C55" w:rsidRPr="00F74E0D">
        <w:rPr>
          <w:szCs w:val="28"/>
        </w:rPr>
        <w:t xml:space="preserve">ост промышленного производства в среднесрочной перспективе </w:t>
      </w:r>
      <w:r w:rsidR="00FB6C55" w:rsidRPr="00F74E0D">
        <w:rPr>
          <w:szCs w:val="28"/>
        </w:rPr>
        <w:lastRenderedPageBreak/>
        <w:t>обусловлен</w:t>
      </w:r>
      <w:r w:rsidRPr="00F74E0D">
        <w:rPr>
          <w:szCs w:val="28"/>
        </w:rPr>
        <w:t xml:space="preserve"> </w:t>
      </w:r>
      <w:r w:rsidR="008829D2" w:rsidRPr="00F74E0D">
        <w:rPr>
          <w:szCs w:val="28"/>
        </w:rPr>
        <w:t xml:space="preserve">обеспеченностью заказами, </w:t>
      </w:r>
      <w:r w:rsidR="00FB6C55" w:rsidRPr="00F74E0D">
        <w:rPr>
          <w:szCs w:val="28"/>
        </w:rPr>
        <w:t>участием предприятий в реализации крупных инвестиционных проектов, расширением рынков сбыта, технологическим обновлением и модернизацией производства.</w:t>
      </w:r>
    </w:p>
    <w:p w:rsidR="00BE101C" w:rsidRPr="00F74E0D" w:rsidRDefault="00BE101C" w:rsidP="00C51EE7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szCs w:val="28"/>
        </w:rPr>
      </w:pPr>
      <w:r w:rsidRPr="00F74E0D">
        <w:rPr>
          <w:szCs w:val="28"/>
        </w:rPr>
        <w:t xml:space="preserve">Объем инвестиций в основной капитал </w:t>
      </w:r>
      <w:r w:rsidR="00577351" w:rsidRPr="00F74E0D">
        <w:rPr>
          <w:szCs w:val="28"/>
        </w:rPr>
        <w:t xml:space="preserve">в прогнозируемом периоде </w:t>
      </w:r>
      <w:r w:rsidRPr="00F74E0D">
        <w:rPr>
          <w:szCs w:val="28"/>
        </w:rPr>
        <w:t xml:space="preserve">составит </w:t>
      </w:r>
      <w:r w:rsidR="00577351" w:rsidRPr="00F74E0D">
        <w:rPr>
          <w:szCs w:val="28"/>
        </w:rPr>
        <w:t>1</w:t>
      </w:r>
      <w:r w:rsidR="00F74E0D" w:rsidRPr="00F74E0D">
        <w:rPr>
          <w:szCs w:val="28"/>
        </w:rPr>
        <w:t>59</w:t>
      </w:r>
      <w:r w:rsidR="00577351" w:rsidRPr="00F74E0D">
        <w:rPr>
          <w:szCs w:val="28"/>
        </w:rPr>
        <w:t>,</w:t>
      </w:r>
      <w:r w:rsidR="00F74E0D" w:rsidRPr="00F74E0D">
        <w:rPr>
          <w:szCs w:val="28"/>
        </w:rPr>
        <w:t>2</w:t>
      </w:r>
      <w:r w:rsidR="00577351" w:rsidRPr="00F74E0D">
        <w:rPr>
          <w:szCs w:val="28"/>
        </w:rPr>
        <w:t xml:space="preserve"> </w:t>
      </w:r>
      <w:proofErr w:type="gramStart"/>
      <w:r w:rsidR="00577351" w:rsidRPr="00F74E0D">
        <w:rPr>
          <w:szCs w:val="28"/>
        </w:rPr>
        <w:t>млрд</w:t>
      </w:r>
      <w:proofErr w:type="gramEnd"/>
      <w:r w:rsidR="00577351" w:rsidRPr="00F74E0D">
        <w:rPr>
          <w:szCs w:val="28"/>
        </w:rPr>
        <w:t xml:space="preserve"> рублей (или 100,</w:t>
      </w:r>
      <w:r w:rsidR="00F74E0D" w:rsidRPr="00F74E0D">
        <w:rPr>
          <w:szCs w:val="28"/>
        </w:rPr>
        <w:t>9</w:t>
      </w:r>
      <w:r w:rsidR="00577351" w:rsidRPr="00F74E0D">
        <w:rPr>
          <w:szCs w:val="28"/>
        </w:rPr>
        <w:t xml:space="preserve"> % в сопоставимых ценах к уровню 201</w:t>
      </w:r>
      <w:r w:rsidR="00F74E0D" w:rsidRPr="00F74E0D">
        <w:rPr>
          <w:szCs w:val="28"/>
        </w:rPr>
        <w:t>8</w:t>
      </w:r>
      <w:r w:rsidR="00577351" w:rsidRPr="00F74E0D">
        <w:rPr>
          <w:szCs w:val="28"/>
        </w:rPr>
        <w:t xml:space="preserve"> года)</w:t>
      </w:r>
      <w:r w:rsidRPr="00F74E0D">
        <w:rPr>
          <w:szCs w:val="28"/>
        </w:rPr>
        <w:t>.</w:t>
      </w:r>
    </w:p>
    <w:p w:rsidR="00800876" w:rsidRPr="00C759ED" w:rsidRDefault="00DB7C8B" w:rsidP="00C51EE7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FF0000"/>
          <w:szCs w:val="28"/>
        </w:rPr>
      </w:pPr>
      <w:r w:rsidRPr="00F74E0D">
        <w:rPr>
          <w:szCs w:val="28"/>
        </w:rPr>
        <w:t>Прогнозируется незначительн</w:t>
      </w:r>
      <w:r w:rsidR="00011AB0" w:rsidRPr="00F74E0D">
        <w:rPr>
          <w:szCs w:val="28"/>
        </w:rPr>
        <w:t>ое</w:t>
      </w:r>
      <w:r w:rsidRPr="00F74E0D">
        <w:rPr>
          <w:szCs w:val="28"/>
        </w:rPr>
        <w:t xml:space="preserve"> </w:t>
      </w:r>
      <w:r w:rsidR="00011AB0" w:rsidRPr="00F74E0D">
        <w:rPr>
          <w:szCs w:val="28"/>
        </w:rPr>
        <w:t>увеличение</w:t>
      </w:r>
      <w:r w:rsidRPr="00F74E0D">
        <w:rPr>
          <w:szCs w:val="28"/>
        </w:rPr>
        <w:t xml:space="preserve"> темпов роста объема инвестиций </w:t>
      </w:r>
      <w:r w:rsidR="0035204F" w:rsidRPr="00F74E0D">
        <w:rPr>
          <w:szCs w:val="28"/>
        </w:rPr>
        <w:t xml:space="preserve">по сравнению с предыдущими периодами, </w:t>
      </w:r>
      <w:r w:rsidRPr="00F74E0D">
        <w:rPr>
          <w:szCs w:val="28"/>
        </w:rPr>
        <w:t>связанное с реализаци</w:t>
      </w:r>
      <w:r w:rsidR="00011AB0" w:rsidRPr="00F74E0D">
        <w:rPr>
          <w:szCs w:val="28"/>
        </w:rPr>
        <w:t>ей</w:t>
      </w:r>
      <w:r w:rsidRPr="00F74E0D">
        <w:rPr>
          <w:szCs w:val="28"/>
        </w:rPr>
        <w:t xml:space="preserve"> ряда проектов </w:t>
      </w:r>
    </w:p>
    <w:p w:rsidR="00D25708" w:rsidRPr="004659BF" w:rsidRDefault="00D25708" w:rsidP="00C51EE7">
      <w:pPr>
        <w:widowControl w:val="0"/>
        <w:spacing w:after="0" w:line="360" w:lineRule="auto"/>
        <w:ind w:firstLine="851"/>
        <w:jc w:val="both"/>
        <w:rPr>
          <w:szCs w:val="28"/>
        </w:rPr>
      </w:pPr>
      <w:r w:rsidRPr="004659BF">
        <w:rPr>
          <w:szCs w:val="28"/>
        </w:rPr>
        <w:t>Наблюдается постепенное восстано</w:t>
      </w:r>
      <w:r w:rsidR="001176D8" w:rsidRPr="004659BF">
        <w:rPr>
          <w:szCs w:val="28"/>
        </w:rPr>
        <w:t xml:space="preserve">вление потребительского спроса </w:t>
      </w:r>
      <w:r w:rsidRPr="004659BF">
        <w:rPr>
          <w:szCs w:val="28"/>
        </w:rPr>
        <w:t>практически по всем основным направлениям</w:t>
      </w:r>
      <w:r w:rsidR="001176D8" w:rsidRPr="004659BF">
        <w:rPr>
          <w:szCs w:val="28"/>
        </w:rPr>
        <w:t>.</w:t>
      </w:r>
      <w:r w:rsidRPr="004659BF">
        <w:rPr>
          <w:szCs w:val="28"/>
        </w:rPr>
        <w:t xml:space="preserve"> </w:t>
      </w:r>
    </w:p>
    <w:p w:rsidR="00DB7C8B" w:rsidRPr="00C0420D" w:rsidRDefault="00DB7C8B" w:rsidP="00C51EE7">
      <w:pPr>
        <w:widowControl w:val="0"/>
        <w:spacing w:after="0" w:line="360" w:lineRule="auto"/>
        <w:ind w:firstLine="851"/>
        <w:jc w:val="both"/>
        <w:rPr>
          <w:szCs w:val="28"/>
        </w:rPr>
      </w:pPr>
      <w:r w:rsidRPr="00C0420D">
        <w:rPr>
          <w:szCs w:val="28"/>
        </w:rPr>
        <w:t xml:space="preserve">Оборот розничной торговли </w:t>
      </w:r>
      <w:r w:rsidR="00235D6D" w:rsidRPr="00C0420D">
        <w:rPr>
          <w:szCs w:val="28"/>
        </w:rPr>
        <w:t xml:space="preserve">в </w:t>
      </w:r>
      <w:r w:rsidR="00AB73FD" w:rsidRPr="00C0420D">
        <w:rPr>
          <w:szCs w:val="28"/>
        </w:rPr>
        <w:t>201</w:t>
      </w:r>
      <w:r w:rsidR="004659BF" w:rsidRPr="00C0420D">
        <w:rPr>
          <w:szCs w:val="28"/>
        </w:rPr>
        <w:t>9</w:t>
      </w:r>
      <w:r w:rsidR="00AB73FD" w:rsidRPr="00C0420D">
        <w:rPr>
          <w:szCs w:val="28"/>
        </w:rPr>
        <w:t xml:space="preserve"> году составит 3</w:t>
      </w:r>
      <w:r w:rsidR="00C0420D" w:rsidRPr="00C0420D">
        <w:rPr>
          <w:szCs w:val="28"/>
        </w:rPr>
        <w:t>57</w:t>
      </w:r>
      <w:r w:rsidR="00AB73FD" w:rsidRPr="00C0420D">
        <w:rPr>
          <w:szCs w:val="28"/>
        </w:rPr>
        <w:t>,</w:t>
      </w:r>
      <w:r w:rsidR="00C0420D" w:rsidRPr="00C0420D">
        <w:rPr>
          <w:szCs w:val="28"/>
        </w:rPr>
        <w:t>7</w:t>
      </w:r>
      <w:r w:rsidR="00AB73FD" w:rsidRPr="00C0420D">
        <w:rPr>
          <w:szCs w:val="28"/>
        </w:rPr>
        <w:t xml:space="preserve"> </w:t>
      </w:r>
      <w:proofErr w:type="gramStart"/>
      <w:r w:rsidR="00AB73FD" w:rsidRPr="00C0420D">
        <w:rPr>
          <w:szCs w:val="28"/>
        </w:rPr>
        <w:t>млрд</w:t>
      </w:r>
      <w:proofErr w:type="gramEnd"/>
      <w:r w:rsidR="00AB73FD" w:rsidRPr="00C0420D">
        <w:rPr>
          <w:szCs w:val="28"/>
        </w:rPr>
        <w:t xml:space="preserve"> рублей (</w:t>
      </w:r>
      <w:r w:rsidR="00B82853" w:rsidRPr="00C0420D">
        <w:rPr>
          <w:szCs w:val="28"/>
        </w:rPr>
        <w:t>ил</w:t>
      </w:r>
      <w:r w:rsidR="004659BF" w:rsidRPr="00C0420D">
        <w:rPr>
          <w:szCs w:val="28"/>
        </w:rPr>
        <w:t>и</w:t>
      </w:r>
      <w:r w:rsidR="00B82853" w:rsidRPr="00C0420D">
        <w:rPr>
          <w:szCs w:val="28"/>
        </w:rPr>
        <w:t xml:space="preserve"> </w:t>
      </w:r>
      <w:r w:rsidR="00AB73FD" w:rsidRPr="00C0420D">
        <w:rPr>
          <w:szCs w:val="28"/>
        </w:rPr>
        <w:t>10</w:t>
      </w:r>
      <w:r w:rsidR="00C0420D" w:rsidRPr="00C0420D">
        <w:rPr>
          <w:szCs w:val="28"/>
        </w:rPr>
        <w:t>2</w:t>
      </w:r>
      <w:r w:rsidR="00AB73FD" w:rsidRPr="00C0420D">
        <w:rPr>
          <w:szCs w:val="28"/>
        </w:rPr>
        <w:t>,</w:t>
      </w:r>
      <w:r w:rsidR="00C0420D" w:rsidRPr="00C0420D">
        <w:rPr>
          <w:szCs w:val="28"/>
        </w:rPr>
        <w:t>7</w:t>
      </w:r>
      <w:r w:rsidR="00AB73FD" w:rsidRPr="00C0420D">
        <w:rPr>
          <w:szCs w:val="28"/>
        </w:rPr>
        <w:t xml:space="preserve"> %</w:t>
      </w:r>
      <w:r w:rsidR="00B82853" w:rsidRPr="00C0420D">
        <w:rPr>
          <w:szCs w:val="28"/>
        </w:rPr>
        <w:t xml:space="preserve"> к уровню 201</w:t>
      </w:r>
      <w:r w:rsidR="004659BF" w:rsidRPr="00C0420D">
        <w:rPr>
          <w:szCs w:val="28"/>
        </w:rPr>
        <w:t>8</w:t>
      </w:r>
      <w:r w:rsidR="00B82853" w:rsidRPr="00C0420D">
        <w:rPr>
          <w:szCs w:val="28"/>
        </w:rPr>
        <w:t xml:space="preserve"> года</w:t>
      </w:r>
      <w:r w:rsidR="00AB73FD" w:rsidRPr="00C0420D">
        <w:rPr>
          <w:szCs w:val="28"/>
        </w:rPr>
        <w:t>)</w:t>
      </w:r>
      <w:r w:rsidR="00DB3D1E" w:rsidRPr="00C0420D">
        <w:rPr>
          <w:szCs w:val="28"/>
        </w:rPr>
        <w:t>.</w:t>
      </w:r>
    </w:p>
    <w:p w:rsidR="00B34129" w:rsidRPr="00214914" w:rsidRDefault="00B34129" w:rsidP="00C51EE7">
      <w:pPr>
        <w:widowControl w:val="0"/>
        <w:tabs>
          <w:tab w:val="left" w:pos="0"/>
          <w:tab w:val="left" w:pos="1134"/>
        </w:tabs>
        <w:spacing w:after="0" w:line="360" w:lineRule="auto"/>
        <w:ind w:firstLine="851"/>
        <w:jc w:val="both"/>
        <w:rPr>
          <w:szCs w:val="28"/>
        </w:rPr>
      </w:pPr>
      <w:r w:rsidRPr="00214914">
        <w:rPr>
          <w:szCs w:val="28"/>
        </w:rPr>
        <w:t>Налоговые и неналоговые доходы с территории городского округа</w:t>
      </w:r>
      <w:r w:rsidR="00214914" w:rsidRPr="00214914">
        <w:rPr>
          <w:szCs w:val="28"/>
        </w:rPr>
        <w:t xml:space="preserve"> в консолидированный бюджет</w:t>
      </w:r>
      <w:r w:rsidRPr="00214914">
        <w:rPr>
          <w:szCs w:val="28"/>
        </w:rPr>
        <w:t xml:space="preserve"> </w:t>
      </w:r>
      <w:r w:rsidR="00320C90" w:rsidRPr="00214914">
        <w:rPr>
          <w:szCs w:val="28"/>
        </w:rPr>
        <w:t>в 201</w:t>
      </w:r>
      <w:r w:rsidR="00A11849" w:rsidRPr="00214914">
        <w:rPr>
          <w:szCs w:val="28"/>
        </w:rPr>
        <w:t xml:space="preserve">9 </w:t>
      </w:r>
      <w:r w:rsidR="00320C90" w:rsidRPr="00214914">
        <w:rPr>
          <w:szCs w:val="28"/>
        </w:rPr>
        <w:t xml:space="preserve">году </w:t>
      </w:r>
      <w:r w:rsidRPr="00214914">
        <w:rPr>
          <w:szCs w:val="28"/>
        </w:rPr>
        <w:t xml:space="preserve">составят </w:t>
      </w:r>
      <w:r w:rsidR="00A11849" w:rsidRPr="00214914">
        <w:rPr>
          <w:szCs w:val="28"/>
        </w:rPr>
        <w:t>7</w:t>
      </w:r>
      <w:r w:rsidR="006465BF" w:rsidRPr="00214914">
        <w:rPr>
          <w:szCs w:val="28"/>
        </w:rPr>
        <w:t>7</w:t>
      </w:r>
      <w:r w:rsidR="004C067C" w:rsidRPr="00214914">
        <w:rPr>
          <w:szCs w:val="28"/>
        </w:rPr>
        <w:t>,</w:t>
      </w:r>
      <w:r w:rsidR="00E35259">
        <w:rPr>
          <w:szCs w:val="28"/>
        </w:rPr>
        <w:t>7</w:t>
      </w:r>
      <w:r w:rsidRPr="00214914">
        <w:rPr>
          <w:szCs w:val="28"/>
        </w:rPr>
        <w:t xml:space="preserve"> </w:t>
      </w:r>
      <w:proofErr w:type="gramStart"/>
      <w:r w:rsidRPr="00214914">
        <w:rPr>
          <w:szCs w:val="28"/>
        </w:rPr>
        <w:t>мл</w:t>
      </w:r>
      <w:r w:rsidR="004C067C" w:rsidRPr="00214914">
        <w:rPr>
          <w:szCs w:val="28"/>
        </w:rPr>
        <w:t>рд</w:t>
      </w:r>
      <w:proofErr w:type="gramEnd"/>
      <w:r w:rsidRPr="00214914">
        <w:rPr>
          <w:szCs w:val="28"/>
        </w:rPr>
        <w:t xml:space="preserve"> рублей или 1</w:t>
      </w:r>
      <w:r w:rsidR="006465BF" w:rsidRPr="00214914">
        <w:rPr>
          <w:szCs w:val="28"/>
        </w:rPr>
        <w:t>08</w:t>
      </w:r>
      <w:r w:rsidRPr="00214914">
        <w:rPr>
          <w:szCs w:val="28"/>
        </w:rPr>
        <w:t>,</w:t>
      </w:r>
      <w:r w:rsidR="006465BF" w:rsidRPr="00214914">
        <w:rPr>
          <w:szCs w:val="28"/>
        </w:rPr>
        <w:t>2</w:t>
      </w:r>
      <w:r w:rsidR="00E35259" w:rsidRPr="00FE482A">
        <w:rPr>
          <w:i/>
          <w:color w:val="548DD4" w:themeColor="text2" w:themeTint="99"/>
          <w:szCs w:val="28"/>
        </w:rPr>
        <w:t> </w:t>
      </w:r>
      <w:r w:rsidRPr="00214914">
        <w:rPr>
          <w:szCs w:val="28"/>
        </w:rPr>
        <w:t>% к уровню 201</w:t>
      </w:r>
      <w:r w:rsidR="00A11849" w:rsidRPr="00214914">
        <w:rPr>
          <w:szCs w:val="28"/>
        </w:rPr>
        <w:t>8</w:t>
      </w:r>
      <w:r w:rsidRPr="00214914">
        <w:rPr>
          <w:szCs w:val="28"/>
        </w:rPr>
        <w:t xml:space="preserve"> года.</w:t>
      </w:r>
    </w:p>
    <w:p w:rsidR="00B34129" w:rsidRPr="00214914" w:rsidRDefault="00B34129" w:rsidP="00C51EE7">
      <w:pPr>
        <w:widowControl w:val="0"/>
        <w:tabs>
          <w:tab w:val="left" w:pos="900"/>
          <w:tab w:val="left" w:pos="1134"/>
        </w:tabs>
        <w:spacing w:after="0" w:line="360" w:lineRule="auto"/>
        <w:ind w:firstLine="851"/>
        <w:jc w:val="both"/>
        <w:rPr>
          <w:szCs w:val="28"/>
        </w:rPr>
      </w:pPr>
      <w:r w:rsidRPr="00214914">
        <w:rPr>
          <w:szCs w:val="28"/>
        </w:rPr>
        <w:t>Налоговые и неналоговые доходы бюджета городского округа город Воронеж в 201</w:t>
      </w:r>
      <w:r w:rsidR="00A11849" w:rsidRPr="00214914">
        <w:rPr>
          <w:szCs w:val="28"/>
        </w:rPr>
        <w:t>9</w:t>
      </w:r>
      <w:r w:rsidR="00B82853" w:rsidRPr="00214914">
        <w:rPr>
          <w:szCs w:val="28"/>
        </w:rPr>
        <w:t xml:space="preserve"> году прогнозирую</w:t>
      </w:r>
      <w:r w:rsidRPr="00214914">
        <w:rPr>
          <w:szCs w:val="28"/>
        </w:rPr>
        <w:t xml:space="preserve">тся в сумме </w:t>
      </w:r>
      <w:r w:rsidR="00527028" w:rsidRPr="00214914">
        <w:rPr>
          <w:szCs w:val="28"/>
        </w:rPr>
        <w:t>8,5</w:t>
      </w:r>
      <w:r w:rsidRPr="00214914">
        <w:rPr>
          <w:szCs w:val="28"/>
        </w:rPr>
        <w:t xml:space="preserve"> </w:t>
      </w:r>
      <w:proofErr w:type="gramStart"/>
      <w:r w:rsidRPr="00214914">
        <w:rPr>
          <w:szCs w:val="28"/>
        </w:rPr>
        <w:t>мл</w:t>
      </w:r>
      <w:r w:rsidR="004C067C" w:rsidRPr="00214914">
        <w:rPr>
          <w:szCs w:val="28"/>
        </w:rPr>
        <w:t>рд</w:t>
      </w:r>
      <w:proofErr w:type="gramEnd"/>
      <w:r w:rsidRPr="00214914">
        <w:rPr>
          <w:szCs w:val="28"/>
        </w:rPr>
        <w:t xml:space="preserve"> рублей (</w:t>
      </w:r>
      <w:r w:rsidR="00B82853" w:rsidRPr="00214914">
        <w:rPr>
          <w:szCs w:val="28"/>
        </w:rPr>
        <w:t xml:space="preserve">или </w:t>
      </w:r>
      <w:r w:rsidR="00A11849" w:rsidRPr="00214914">
        <w:rPr>
          <w:szCs w:val="28"/>
        </w:rPr>
        <w:t>97</w:t>
      </w:r>
      <w:r w:rsidR="00FF1EA2" w:rsidRPr="00214914">
        <w:rPr>
          <w:szCs w:val="28"/>
        </w:rPr>
        <w:t>,</w:t>
      </w:r>
      <w:r w:rsidR="00214914" w:rsidRPr="00214914">
        <w:rPr>
          <w:szCs w:val="28"/>
        </w:rPr>
        <w:t>8</w:t>
      </w:r>
      <w:r w:rsidRPr="00214914">
        <w:rPr>
          <w:szCs w:val="28"/>
        </w:rPr>
        <w:t xml:space="preserve"> % к уровню 201</w:t>
      </w:r>
      <w:r w:rsidR="00A11849" w:rsidRPr="00214914">
        <w:rPr>
          <w:szCs w:val="28"/>
        </w:rPr>
        <w:t>8</w:t>
      </w:r>
      <w:r w:rsidRPr="00214914">
        <w:rPr>
          <w:szCs w:val="28"/>
        </w:rPr>
        <w:t xml:space="preserve"> года), из них:</w:t>
      </w:r>
    </w:p>
    <w:p w:rsidR="00B34129" w:rsidRPr="00214914" w:rsidRDefault="00B34129" w:rsidP="00C51EE7">
      <w:pPr>
        <w:widowControl w:val="0"/>
        <w:tabs>
          <w:tab w:val="left" w:pos="0"/>
          <w:tab w:val="left" w:pos="1134"/>
        </w:tabs>
        <w:spacing w:after="0" w:line="360" w:lineRule="auto"/>
        <w:ind w:firstLine="851"/>
        <w:jc w:val="both"/>
        <w:rPr>
          <w:szCs w:val="28"/>
        </w:rPr>
      </w:pPr>
      <w:r w:rsidRPr="00214914">
        <w:rPr>
          <w:i/>
          <w:szCs w:val="28"/>
        </w:rPr>
        <w:t xml:space="preserve">- налоговые доходы – </w:t>
      </w:r>
      <w:r w:rsidR="007042DE" w:rsidRPr="00214914">
        <w:rPr>
          <w:i/>
          <w:szCs w:val="28"/>
        </w:rPr>
        <w:t>7</w:t>
      </w:r>
      <w:r w:rsidR="00527028" w:rsidRPr="00214914">
        <w:rPr>
          <w:i/>
          <w:szCs w:val="28"/>
        </w:rPr>
        <w:t>,</w:t>
      </w:r>
      <w:r w:rsidR="00A11849" w:rsidRPr="00214914">
        <w:rPr>
          <w:i/>
          <w:szCs w:val="28"/>
        </w:rPr>
        <w:t>2</w:t>
      </w:r>
      <w:r w:rsidRPr="00214914">
        <w:rPr>
          <w:i/>
          <w:szCs w:val="28"/>
        </w:rPr>
        <w:t xml:space="preserve"> </w:t>
      </w:r>
      <w:proofErr w:type="gramStart"/>
      <w:r w:rsidRPr="00214914">
        <w:rPr>
          <w:i/>
          <w:szCs w:val="28"/>
        </w:rPr>
        <w:t>мл</w:t>
      </w:r>
      <w:r w:rsidR="004C067C" w:rsidRPr="00214914">
        <w:rPr>
          <w:i/>
          <w:szCs w:val="28"/>
        </w:rPr>
        <w:t>рд</w:t>
      </w:r>
      <w:proofErr w:type="gramEnd"/>
      <w:r w:rsidRPr="00214914">
        <w:rPr>
          <w:i/>
          <w:szCs w:val="28"/>
        </w:rPr>
        <w:t xml:space="preserve"> рублей (</w:t>
      </w:r>
      <w:r w:rsidR="007042DE" w:rsidRPr="00214914">
        <w:rPr>
          <w:i/>
          <w:szCs w:val="28"/>
        </w:rPr>
        <w:t>8</w:t>
      </w:r>
      <w:r w:rsidR="00527028" w:rsidRPr="00214914">
        <w:rPr>
          <w:i/>
          <w:szCs w:val="28"/>
        </w:rPr>
        <w:t>3</w:t>
      </w:r>
      <w:r w:rsidR="00FF1EA2" w:rsidRPr="00214914">
        <w:rPr>
          <w:i/>
          <w:szCs w:val="28"/>
        </w:rPr>
        <w:t>,</w:t>
      </w:r>
      <w:r w:rsidR="00214914" w:rsidRPr="00214914">
        <w:rPr>
          <w:i/>
          <w:szCs w:val="28"/>
        </w:rPr>
        <w:t>8</w:t>
      </w:r>
      <w:r w:rsidRPr="00214914">
        <w:rPr>
          <w:i/>
          <w:szCs w:val="28"/>
        </w:rPr>
        <w:t xml:space="preserve"> % доходов бюджета городского округа);</w:t>
      </w:r>
    </w:p>
    <w:p w:rsidR="00B34129" w:rsidRPr="00214914" w:rsidRDefault="00B34129" w:rsidP="00C51EE7">
      <w:pPr>
        <w:tabs>
          <w:tab w:val="left" w:pos="0"/>
          <w:tab w:val="left" w:pos="1134"/>
        </w:tabs>
        <w:spacing w:after="0" w:line="360" w:lineRule="auto"/>
        <w:ind w:firstLine="851"/>
        <w:jc w:val="both"/>
        <w:rPr>
          <w:i/>
          <w:szCs w:val="28"/>
        </w:rPr>
      </w:pPr>
      <w:r w:rsidRPr="00214914">
        <w:rPr>
          <w:i/>
          <w:szCs w:val="28"/>
        </w:rPr>
        <w:t>- неналоговые доходы – 1</w:t>
      </w:r>
      <w:r w:rsidR="004C067C" w:rsidRPr="00214914">
        <w:rPr>
          <w:i/>
          <w:szCs w:val="28"/>
        </w:rPr>
        <w:t>,</w:t>
      </w:r>
      <w:r w:rsidR="00527028" w:rsidRPr="00214914">
        <w:rPr>
          <w:i/>
          <w:szCs w:val="28"/>
        </w:rPr>
        <w:t>4</w:t>
      </w:r>
      <w:r w:rsidRPr="00214914">
        <w:rPr>
          <w:i/>
          <w:szCs w:val="28"/>
        </w:rPr>
        <w:t xml:space="preserve"> </w:t>
      </w:r>
      <w:proofErr w:type="gramStart"/>
      <w:r w:rsidRPr="00214914">
        <w:rPr>
          <w:i/>
          <w:szCs w:val="28"/>
        </w:rPr>
        <w:t>мл</w:t>
      </w:r>
      <w:r w:rsidR="004C067C" w:rsidRPr="00214914">
        <w:rPr>
          <w:i/>
          <w:szCs w:val="28"/>
        </w:rPr>
        <w:t>рд</w:t>
      </w:r>
      <w:proofErr w:type="gramEnd"/>
      <w:r w:rsidRPr="00214914">
        <w:rPr>
          <w:i/>
          <w:szCs w:val="28"/>
        </w:rPr>
        <w:t xml:space="preserve"> рублей (</w:t>
      </w:r>
      <w:r w:rsidR="007042DE" w:rsidRPr="00214914">
        <w:rPr>
          <w:i/>
          <w:szCs w:val="28"/>
        </w:rPr>
        <w:t>1</w:t>
      </w:r>
      <w:r w:rsidR="00527028" w:rsidRPr="00214914">
        <w:rPr>
          <w:i/>
          <w:szCs w:val="28"/>
        </w:rPr>
        <w:t>6</w:t>
      </w:r>
      <w:r w:rsidRPr="00214914">
        <w:rPr>
          <w:i/>
          <w:szCs w:val="28"/>
        </w:rPr>
        <w:t>,</w:t>
      </w:r>
      <w:r w:rsidR="00214914" w:rsidRPr="00214914">
        <w:rPr>
          <w:i/>
          <w:szCs w:val="28"/>
        </w:rPr>
        <w:t>2</w:t>
      </w:r>
      <w:r w:rsidRPr="00214914">
        <w:rPr>
          <w:i/>
          <w:szCs w:val="28"/>
        </w:rPr>
        <w:t xml:space="preserve"> % доходов бюджета городского округа).</w:t>
      </w:r>
    </w:p>
    <w:p w:rsidR="00304207" w:rsidRPr="003B7B42" w:rsidRDefault="00304207" w:rsidP="0030420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Администрацией городского округа город Воронеж принято решение о сохранения налоговой нагрузки для граждан и организаций. </w:t>
      </w:r>
      <w:r w:rsidRPr="003B7B42">
        <w:rPr>
          <w:szCs w:val="28"/>
        </w:rPr>
        <w:t>Повышение налоговых ставок по местным налогам (земельн</w:t>
      </w:r>
      <w:r>
        <w:rPr>
          <w:szCs w:val="28"/>
        </w:rPr>
        <w:t>ому</w:t>
      </w:r>
      <w:r w:rsidRPr="003B7B42">
        <w:rPr>
          <w:szCs w:val="28"/>
        </w:rPr>
        <w:t xml:space="preserve"> налог</w:t>
      </w:r>
      <w:r>
        <w:rPr>
          <w:szCs w:val="28"/>
        </w:rPr>
        <w:t>у</w:t>
      </w:r>
      <w:r w:rsidRPr="003B7B42">
        <w:rPr>
          <w:szCs w:val="28"/>
        </w:rPr>
        <w:t xml:space="preserve"> и налог</w:t>
      </w:r>
      <w:r>
        <w:rPr>
          <w:szCs w:val="28"/>
        </w:rPr>
        <w:t>у</w:t>
      </w:r>
      <w:r w:rsidRPr="003B7B42">
        <w:rPr>
          <w:szCs w:val="28"/>
        </w:rPr>
        <w:t xml:space="preserve"> на имущество физических лиц) </w:t>
      </w:r>
      <w:r>
        <w:rPr>
          <w:szCs w:val="28"/>
        </w:rPr>
        <w:t xml:space="preserve">в 2019 году </w:t>
      </w:r>
      <w:r w:rsidRPr="003B7B42">
        <w:rPr>
          <w:szCs w:val="28"/>
        </w:rPr>
        <w:t>не планируется. Действующие налоговые льготы будут сохранены.</w:t>
      </w:r>
    </w:p>
    <w:p w:rsidR="003224C6" w:rsidRPr="008F5B93" w:rsidRDefault="003224C6" w:rsidP="003224C6">
      <w:pPr>
        <w:widowControl w:val="0"/>
        <w:shd w:val="clear" w:color="auto" w:fill="FFFFFF" w:themeFill="background1"/>
        <w:spacing w:after="0" w:line="360" w:lineRule="auto"/>
        <w:ind w:firstLine="851"/>
        <w:jc w:val="both"/>
        <w:rPr>
          <w:szCs w:val="28"/>
        </w:rPr>
      </w:pPr>
      <w:r w:rsidRPr="008F5B93">
        <w:rPr>
          <w:szCs w:val="28"/>
        </w:rPr>
        <w:t xml:space="preserve">Разработанный прогноз согласован с департаментом экономического </w:t>
      </w:r>
      <w:r w:rsidRPr="008F5B93">
        <w:rPr>
          <w:szCs w:val="28"/>
        </w:rPr>
        <w:lastRenderedPageBreak/>
        <w:t>развития Воронежской области в августе текущего года</w:t>
      </w:r>
      <w:r>
        <w:rPr>
          <w:szCs w:val="28"/>
        </w:rPr>
        <w:t xml:space="preserve">, </w:t>
      </w:r>
      <w:r w:rsidRPr="008F5B93">
        <w:rPr>
          <w:szCs w:val="28"/>
        </w:rPr>
        <w:t>про</w:t>
      </w:r>
      <w:r>
        <w:rPr>
          <w:szCs w:val="28"/>
        </w:rPr>
        <w:t>шел</w:t>
      </w:r>
      <w:r w:rsidRPr="008F5B93">
        <w:rPr>
          <w:szCs w:val="28"/>
        </w:rPr>
        <w:t xml:space="preserve"> </w:t>
      </w:r>
      <w:r>
        <w:rPr>
          <w:szCs w:val="28"/>
        </w:rPr>
        <w:t>в установленном порядке процедуру общественного обсуждения в октябре 2018 года и</w:t>
      </w:r>
      <w:r w:rsidRPr="008F5B93">
        <w:rPr>
          <w:szCs w:val="28"/>
        </w:rPr>
        <w:t xml:space="preserve"> </w:t>
      </w:r>
      <w:r>
        <w:rPr>
          <w:szCs w:val="28"/>
        </w:rPr>
        <w:t>будет представлен в Воронежскую городскую Думу одновременно с проектом бюджета</w:t>
      </w:r>
      <w:r w:rsidRPr="008F5B93">
        <w:rPr>
          <w:szCs w:val="28"/>
        </w:rPr>
        <w:t xml:space="preserve"> с последующ</w:t>
      </w:r>
      <w:r>
        <w:rPr>
          <w:szCs w:val="28"/>
        </w:rPr>
        <w:t>ей</w:t>
      </w:r>
      <w:r w:rsidRPr="008F5B93">
        <w:rPr>
          <w:szCs w:val="28"/>
        </w:rPr>
        <w:t xml:space="preserve"> регистрацией в федеральном государственном реестре документов стратегического планирования. </w:t>
      </w:r>
    </w:p>
    <w:p w:rsidR="001176D8" w:rsidRPr="008F5B93" w:rsidRDefault="002B4A98" w:rsidP="00C51EE7">
      <w:pPr>
        <w:pStyle w:val="a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F5B93">
        <w:rPr>
          <w:sz w:val="28"/>
          <w:szCs w:val="28"/>
        </w:rPr>
        <w:t xml:space="preserve">Необходимо отметить, что </w:t>
      </w:r>
      <w:proofErr w:type="spellStart"/>
      <w:r w:rsidRPr="008F5B93">
        <w:rPr>
          <w:sz w:val="28"/>
          <w:szCs w:val="28"/>
        </w:rPr>
        <w:t>бюджетообразующие</w:t>
      </w:r>
      <w:proofErr w:type="spellEnd"/>
      <w:r w:rsidRPr="008F5B93">
        <w:rPr>
          <w:sz w:val="28"/>
          <w:szCs w:val="28"/>
        </w:rPr>
        <w:t xml:space="preserve"> показатели прогноза используются при разработке проекта бюджета городского округа город Воронеж на 201</w:t>
      </w:r>
      <w:r w:rsidR="008F5B93" w:rsidRPr="008F5B93">
        <w:rPr>
          <w:sz w:val="28"/>
          <w:szCs w:val="28"/>
        </w:rPr>
        <w:t>9</w:t>
      </w:r>
      <w:r w:rsidRPr="008F5B93">
        <w:rPr>
          <w:sz w:val="28"/>
          <w:szCs w:val="28"/>
        </w:rPr>
        <w:t xml:space="preserve"> год.</w:t>
      </w:r>
    </w:p>
    <w:p w:rsidR="00A34C70" w:rsidRPr="00F74E0D" w:rsidRDefault="00A34C70" w:rsidP="00C51EE7">
      <w:pPr>
        <w:spacing w:after="0" w:line="360" w:lineRule="auto"/>
        <w:ind w:firstLine="851"/>
        <w:jc w:val="both"/>
        <w:rPr>
          <w:szCs w:val="28"/>
        </w:rPr>
      </w:pPr>
      <w:bookmarkStart w:id="0" w:name="_GoBack"/>
      <w:bookmarkEnd w:id="0"/>
    </w:p>
    <w:sectPr w:rsidR="00A34C70" w:rsidRPr="00F74E0D" w:rsidSect="006F2060">
      <w:headerReference w:type="default" r:id="rId9"/>
      <w:pgSz w:w="11906" w:h="16838"/>
      <w:pgMar w:top="851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C2" w:rsidRDefault="00E038C2" w:rsidP="001F179F">
      <w:pPr>
        <w:spacing w:after="0" w:line="240" w:lineRule="auto"/>
      </w:pPr>
      <w:r>
        <w:separator/>
      </w:r>
    </w:p>
  </w:endnote>
  <w:endnote w:type="continuationSeparator" w:id="0">
    <w:p w:rsidR="00E038C2" w:rsidRDefault="00E038C2" w:rsidP="001F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C2" w:rsidRDefault="00E038C2" w:rsidP="001F179F">
      <w:pPr>
        <w:spacing w:after="0" w:line="240" w:lineRule="auto"/>
      </w:pPr>
      <w:r>
        <w:separator/>
      </w:r>
    </w:p>
  </w:footnote>
  <w:footnote w:type="continuationSeparator" w:id="0">
    <w:p w:rsidR="00E038C2" w:rsidRDefault="00E038C2" w:rsidP="001F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854227"/>
      <w:docPartObj>
        <w:docPartGallery w:val="Page Numbers (Top of Page)"/>
        <w:docPartUnique/>
      </w:docPartObj>
    </w:sdtPr>
    <w:sdtEndPr/>
    <w:sdtContent>
      <w:p w:rsidR="001F179F" w:rsidRDefault="001F17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D10">
          <w:rPr>
            <w:noProof/>
          </w:rPr>
          <w:t>2</w:t>
        </w:r>
        <w:r>
          <w:fldChar w:fldCharType="end"/>
        </w:r>
      </w:p>
    </w:sdtContent>
  </w:sdt>
  <w:p w:rsidR="001F179F" w:rsidRDefault="001F179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C26"/>
    <w:multiLevelType w:val="hybridMultilevel"/>
    <w:tmpl w:val="BAACD3EC"/>
    <w:lvl w:ilvl="0" w:tplc="9AECCABA">
      <w:start w:val="1"/>
      <w:numFmt w:val="decimal"/>
      <w:lvlText w:val="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1554C3"/>
    <w:multiLevelType w:val="hybridMultilevel"/>
    <w:tmpl w:val="1FF2EE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982D8C"/>
    <w:multiLevelType w:val="hybridMultilevel"/>
    <w:tmpl w:val="43BABC8A"/>
    <w:lvl w:ilvl="0" w:tplc="56E634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D91ABA"/>
    <w:multiLevelType w:val="hybridMultilevel"/>
    <w:tmpl w:val="F500CC92"/>
    <w:lvl w:ilvl="0" w:tplc="BF3C1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84879D0"/>
    <w:multiLevelType w:val="hybridMultilevel"/>
    <w:tmpl w:val="FDAC5C9C"/>
    <w:lvl w:ilvl="0" w:tplc="56E634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31013CF7"/>
    <w:multiLevelType w:val="hybridMultilevel"/>
    <w:tmpl w:val="14882900"/>
    <w:lvl w:ilvl="0" w:tplc="684E0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3377C0"/>
    <w:multiLevelType w:val="hybridMultilevel"/>
    <w:tmpl w:val="C94886B2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7DA2DB8"/>
    <w:multiLevelType w:val="hybridMultilevel"/>
    <w:tmpl w:val="20BC5408"/>
    <w:lvl w:ilvl="0" w:tplc="1098D5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BE3CE3"/>
    <w:multiLevelType w:val="hybridMultilevel"/>
    <w:tmpl w:val="02C21DF6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B6"/>
    <w:rsid w:val="000027C6"/>
    <w:rsid w:val="00005894"/>
    <w:rsid w:val="000058AD"/>
    <w:rsid w:val="00011AB0"/>
    <w:rsid w:val="00021B65"/>
    <w:rsid w:val="00026DBD"/>
    <w:rsid w:val="00031668"/>
    <w:rsid w:val="00043305"/>
    <w:rsid w:val="00045F59"/>
    <w:rsid w:val="00047B98"/>
    <w:rsid w:val="00050C9B"/>
    <w:rsid w:val="0005108B"/>
    <w:rsid w:val="00052593"/>
    <w:rsid w:val="00066CC0"/>
    <w:rsid w:val="0006712E"/>
    <w:rsid w:val="000706E5"/>
    <w:rsid w:val="00080DAF"/>
    <w:rsid w:val="00081E1F"/>
    <w:rsid w:val="00083954"/>
    <w:rsid w:val="00090BA8"/>
    <w:rsid w:val="00091440"/>
    <w:rsid w:val="000929A1"/>
    <w:rsid w:val="000A0E52"/>
    <w:rsid w:val="000A269C"/>
    <w:rsid w:val="000A3B60"/>
    <w:rsid w:val="000A597B"/>
    <w:rsid w:val="000B0F22"/>
    <w:rsid w:val="000B3182"/>
    <w:rsid w:val="000B49B5"/>
    <w:rsid w:val="000B6470"/>
    <w:rsid w:val="000E1AA4"/>
    <w:rsid w:val="000E40E4"/>
    <w:rsid w:val="000F0508"/>
    <w:rsid w:val="000F64B3"/>
    <w:rsid w:val="001014A8"/>
    <w:rsid w:val="00106CF5"/>
    <w:rsid w:val="00116F94"/>
    <w:rsid w:val="001176D8"/>
    <w:rsid w:val="00130BFF"/>
    <w:rsid w:val="00131D93"/>
    <w:rsid w:val="00144178"/>
    <w:rsid w:val="0014725E"/>
    <w:rsid w:val="00151990"/>
    <w:rsid w:val="00153022"/>
    <w:rsid w:val="001628AF"/>
    <w:rsid w:val="00162DB2"/>
    <w:rsid w:val="0017455E"/>
    <w:rsid w:val="00175B6B"/>
    <w:rsid w:val="0019442C"/>
    <w:rsid w:val="001D63D1"/>
    <w:rsid w:val="001E086F"/>
    <w:rsid w:val="001E0E56"/>
    <w:rsid w:val="001E2BA0"/>
    <w:rsid w:val="001E3B7B"/>
    <w:rsid w:val="001E516E"/>
    <w:rsid w:val="001E6B61"/>
    <w:rsid w:val="001F179F"/>
    <w:rsid w:val="001F1B41"/>
    <w:rsid w:val="001F4AD4"/>
    <w:rsid w:val="00206D2C"/>
    <w:rsid w:val="0021266C"/>
    <w:rsid w:val="002130C7"/>
    <w:rsid w:val="00214914"/>
    <w:rsid w:val="00222974"/>
    <w:rsid w:val="00223008"/>
    <w:rsid w:val="00232054"/>
    <w:rsid w:val="00235D6D"/>
    <w:rsid w:val="00236573"/>
    <w:rsid w:val="00236790"/>
    <w:rsid w:val="00265013"/>
    <w:rsid w:val="00266C6F"/>
    <w:rsid w:val="002738A6"/>
    <w:rsid w:val="002765A2"/>
    <w:rsid w:val="00281759"/>
    <w:rsid w:val="0028716C"/>
    <w:rsid w:val="00297DE3"/>
    <w:rsid w:val="002A0A70"/>
    <w:rsid w:val="002A3BED"/>
    <w:rsid w:val="002B4A98"/>
    <w:rsid w:val="002B524E"/>
    <w:rsid w:val="002C0E2F"/>
    <w:rsid w:val="002C28ED"/>
    <w:rsid w:val="002C5399"/>
    <w:rsid w:val="002D1C28"/>
    <w:rsid w:val="002D4C2F"/>
    <w:rsid w:val="002F58AF"/>
    <w:rsid w:val="002F59C3"/>
    <w:rsid w:val="00302F80"/>
    <w:rsid w:val="00303FD1"/>
    <w:rsid w:val="00304207"/>
    <w:rsid w:val="00310194"/>
    <w:rsid w:val="00313068"/>
    <w:rsid w:val="00315830"/>
    <w:rsid w:val="0031665C"/>
    <w:rsid w:val="00320C90"/>
    <w:rsid w:val="003224C6"/>
    <w:rsid w:val="003224EA"/>
    <w:rsid w:val="00324917"/>
    <w:rsid w:val="00326FE5"/>
    <w:rsid w:val="00330C45"/>
    <w:rsid w:val="00343394"/>
    <w:rsid w:val="00345B49"/>
    <w:rsid w:val="0034670A"/>
    <w:rsid w:val="0035072A"/>
    <w:rsid w:val="00351DB7"/>
    <w:rsid w:val="0035204F"/>
    <w:rsid w:val="003528BA"/>
    <w:rsid w:val="003610F5"/>
    <w:rsid w:val="00364A41"/>
    <w:rsid w:val="003811B9"/>
    <w:rsid w:val="0039098C"/>
    <w:rsid w:val="00391183"/>
    <w:rsid w:val="00392E2A"/>
    <w:rsid w:val="003949E4"/>
    <w:rsid w:val="003976A7"/>
    <w:rsid w:val="003A05A1"/>
    <w:rsid w:val="003A0956"/>
    <w:rsid w:val="003A3DAA"/>
    <w:rsid w:val="003A3F5F"/>
    <w:rsid w:val="003B2211"/>
    <w:rsid w:val="003B4CDB"/>
    <w:rsid w:val="003C0257"/>
    <w:rsid w:val="003D2772"/>
    <w:rsid w:val="003D3EF9"/>
    <w:rsid w:val="003D4967"/>
    <w:rsid w:val="003E0E8B"/>
    <w:rsid w:val="003E0EB0"/>
    <w:rsid w:val="003E4692"/>
    <w:rsid w:val="003F3A74"/>
    <w:rsid w:val="0040211B"/>
    <w:rsid w:val="00404390"/>
    <w:rsid w:val="00410EF8"/>
    <w:rsid w:val="004129F2"/>
    <w:rsid w:val="00415739"/>
    <w:rsid w:val="00415C10"/>
    <w:rsid w:val="00433554"/>
    <w:rsid w:val="00434052"/>
    <w:rsid w:val="00435C63"/>
    <w:rsid w:val="004364F3"/>
    <w:rsid w:val="00442092"/>
    <w:rsid w:val="004552F8"/>
    <w:rsid w:val="00455AD2"/>
    <w:rsid w:val="004659BF"/>
    <w:rsid w:val="00476B46"/>
    <w:rsid w:val="00482256"/>
    <w:rsid w:val="00483357"/>
    <w:rsid w:val="00484081"/>
    <w:rsid w:val="00491EF5"/>
    <w:rsid w:val="00497554"/>
    <w:rsid w:val="004A0F64"/>
    <w:rsid w:val="004B0AC1"/>
    <w:rsid w:val="004C067C"/>
    <w:rsid w:val="004C3E53"/>
    <w:rsid w:val="004D242F"/>
    <w:rsid w:val="004D7D2C"/>
    <w:rsid w:val="004E097C"/>
    <w:rsid w:val="004E3585"/>
    <w:rsid w:val="004E36B6"/>
    <w:rsid w:val="004F1F66"/>
    <w:rsid w:val="004F46A2"/>
    <w:rsid w:val="00502605"/>
    <w:rsid w:val="00502BD4"/>
    <w:rsid w:val="005059D1"/>
    <w:rsid w:val="00507F53"/>
    <w:rsid w:val="005155CC"/>
    <w:rsid w:val="0051714E"/>
    <w:rsid w:val="005174E3"/>
    <w:rsid w:val="0052066B"/>
    <w:rsid w:val="00522AB6"/>
    <w:rsid w:val="00524056"/>
    <w:rsid w:val="00527028"/>
    <w:rsid w:val="005277AC"/>
    <w:rsid w:val="00534192"/>
    <w:rsid w:val="005413E1"/>
    <w:rsid w:val="005427EB"/>
    <w:rsid w:val="0054665C"/>
    <w:rsid w:val="00546917"/>
    <w:rsid w:val="00546FEB"/>
    <w:rsid w:val="0055027E"/>
    <w:rsid w:val="005537D0"/>
    <w:rsid w:val="005672D6"/>
    <w:rsid w:val="0057229B"/>
    <w:rsid w:val="00574B20"/>
    <w:rsid w:val="00575CD5"/>
    <w:rsid w:val="00577351"/>
    <w:rsid w:val="00582333"/>
    <w:rsid w:val="00583D6B"/>
    <w:rsid w:val="005945A0"/>
    <w:rsid w:val="005A3483"/>
    <w:rsid w:val="005B0E1B"/>
    <w:rsid w:val="005B5082"/>
    <w:rsid w:val="005B6915"/>
    <w:rsid w:val="005C6AA3"/>
    <w:rsid w:val="005D61EE"/>
    <w:rsid w:val="005F1F57"/>
    <w:rsid w:val="005F23B8"/>
    <w:rsid w:val="0060098D"/>
    <w:rsid w:val="006028A3"/>
    <w:rsid w:val="00603EEB"/>
    <w:rsid w:val="006061B1"/>
    <w:rsid w:val="00626D96"/>
    <w:rsid w:val="00630945"/>
    <w:rsid w:val="00632DA5"/>
    <w:rsid w:val="006465BF"/>
    <w:rsid w:val="00646BE2"/>
    <w:rsid w:val="00661CF3"/>
    <w:rsid w:val="00662586"/>
    <w:rsid w:val="00667BA1"/>
    <w:rsid w:val="00677E90"/>
    <w:rsid w:val="00690B87"/>
    <w:rsid w:val="00692B3B"/>
    <w:rsid w:val="006A0EE2"/>
    <w:rsid w:val="006A2418"/>
    <w:rsid w:val="006B01C2"/>
    <w:rsid w:val="006B2685"/>
    <w:rsid w:val="006B7978"/>
    <w:rsid w:val="006D2909"/>
    <w:rsid w:val="006F17F6"/>
    <w:rsid w:val="006F2060"/>
    <w:rsid w:val="006F68E9"/>
    <w:rsid w:val="006F79D6"/>
    <w:rsid w:val="007025E4"/>
    <w:rsid w:val="007042DE"/>
    <w:rsid w:val="00712C2F"/>
    <w:rsid w:val="00725268"/>
    <w:rsid w:val="007257EA"/>
    <w:rsid w:val="00733D0A"/>
    <w:rsid w:val="0073561E"/>
    <w:rsid w:val="0074620D"/>
    <w:rsid w:val="00750256"/>
    <w:rsid w:val="0075048D"/>
    <w:rsid w:val="00770211"/>
    <w:rsid w:val="00773AAD"/>
    <w:rsid w:val="00774FA5"/>
    <w:rsid w:val="007759AA"/>
    <w:rsid w:val="00786D45"/>
    <w:rsid w:val="00797C99"/>
    <w:rsid w:val="007A1F38"/>
    <w:rsid w:val="007A5534"/>
    <w:rsid w:val="007B4ABA"/>
    <w:rsid w:val="007B5457"/>
    <w:rsid w:val="007C41DE"/>
    <w:rsid w:val="007D22B7"/>
    <w:rsid w:val="007D53B7"/>
    <w:rsid w:val="007E15DC"/>
    <w:rsid w:val="007E4F58"/>
    <w:rsid w:val="007E785D"/>
    <w:rsid w:val="007F23DD"/>
    <w:rsid w:val="007F28F4"/>
    <w:rsid w:val="007F5B29"/>
    <w:rsid w:val="007F5EFD"/>
    <w:rsid w:val="00800876"/>
    <w:rsid w:val="00804023"/>
    <w:rsid w:val="008060EA"/>
    <w:rsid w:val="00812F28"/>
    <w:rsid w:val="0082064D"/>
    <w:rsid w:val="00826433"/>
    <w:rsid w:val="00827110"/>
    <w:rsid w:val="008347E5"/>
    <w:rsid w:val="00843D51"/>
    <w:rsid w:val="00851DEE"/>
    <w:rsid w:val="008606CE"/>
    <w:rsid w:val="00863CAB"/>
    <w:rsid w:val="008668CD"/>
    <w:rsid w:val="00867008"/>
    <w:rsid w:val="00872C02"/>
    <w:rsid w:val="0087747C"/>
    <w:rsid w:val="008826D0"/>
    <w:rsid w:val="008829D2"/>
    <w:rsid w:val="0088564D"/>
    <w:rsid w:val="00885AB7"/>
    <w:rsid w:val="0088628C"/>
    <w:rsid w:val="00890F0D"/>
    <w:rsid w:val="008911AC"/>
    <w:rsid w:val="00891D6F"/>
    <w:rsid w:val="008B65D1"/>
    <w:rsid w:val="008B78EE"/>
    <w:rsid w:val="008C25D0"/>
    <w:rsid w:val="008D0B6D"/>
    <w:rsid w:val="008D260E"/>
    <w:rsid w:val="008D41F6"/>
    <w:rsid w:val="008F041C"/>
    <w:rsid w:val="008F5270"/>
    <w:rsid w:val="008F5B93"/>
    <w:rsid w:val="008F5D0A"/>
    <w:rsid w:val="009009D3"/>
    <w:rsid w:val="00915D56"/>
    <w:rsid w:val="009169AA"/>
    <w:rsid w:val="00917545"/>
    <w:rsid w:val="00921A76"/>
    <w:rsid w:val="0092701A"/>
    <w:rsid w:val="00930545"/>
    <w:rsid w:val="0093095A"/>
    <w:rsid w:val="00933BFE"/>
    <w:rsid w:val="00942970"/>
    <w:rsid w:val="00955927"/>
    <w:rsid w:val="00956B24"/>
    <w:rsid w:val="00957113"/>
    <w:rsid w:val="009740B4"/>
    <w:rsid w:val="00976B62"/>
    <w:rsid w:val="009803AD"/>
    <w:rsid w:val="009874B0"/>
    <w:rsid w:val="00991B53"/>
    <w:rsid w:val="009966A6"/>
    <w:rsid w:val="009A7C11"/>
    <w:rsid w:val="009B13CD"/>
    <w:rsid w:val="009B41B8"/>
    <w:rsid w:val="009B5EF1"/>
    <w:rsid w:val="009B7A9C"/>
    <w:rsid w:val="009E08CC"/>
    <w:rsid w:val="009F0C99"/>
    <w:rsid w:val="009F3FDE"/>
    <w:rsid w:val="00A06360"/>
    <w:rsid w:val="00A101DA"/>
    <w:rsid w:val="00A11849"/>
    <w:rsid w:val="00A119C9"/>
    <w:rsid w:val="00A11D4C"/>
    <w:rsid w:val="00A174C4"/>
    <w:rsid w:val="00A2710B"/>
    <w:rsid w:val="00A27BB7"/>
    <w:rsid w:val="00A31C6B"/>
    <w:rsid w:val="00A34C70"/>
    <w:rsid w:val="00A51C36"/>
    <w:rsid w:val="00A55078"/>
    <w:rsid w:val="00A61B29"/>
    <w:rsid w:val="00A65C0C"/>
    <w:rsid w:val="00A678D6"/>
    <w:rsid w:val="00A71FC0"/>
    <w:rsid w:val="00A73615"/>
    <w:rsid w:val="00A736E1"/>
    <w:rsid w:val="00A76F0C"/>
    <w:rsid w:val="00A924B1"/>
    <w:rsid w:val="00A95BCF"/>
    <w:rsid w:val="00A965B9"/>
    <w:rsid w:val="00AA7602"/>
    <w:rsid w:val="00AB3EB3"/>
    <w:rsid w:val="00AB6DA5"/>
    <w:rsid w:val="00AB73FD"/>
    <w:rsid w:val="00AC2086"/>
    <w:rsid w:val="00AC312A"/>
    <w:rsid w:val="00AC34F0"/>
    <w:rsid w:val="00AC62DD"/>
    <w:rsid w:val="00AD4B40"/>
    <w:rsid w:val="00AE0A2D"/>
    <w:rsid w:val="00AE190C"/>
    <w:rsid w:val="00AE7201"/>
    <w:rsid w:val="00B2502E"/>
    <w:rsid w:val="00B32935"/>
    <w:rsid w:val="00B34129"/>
    <w:rsid w:val="00B357D3"/>
    <w:rsid w:val="00B50E89"/>
    <w:rsid w:val="00B56503"/>
    <w:rsid w:val="00B56A5A"/>
    <w:rsid w:val="00B64177"/>
    <w:rsid w:val="00B71DBA"/>
    <w:rsid w:val="00B7762B"/>
    <w:rsid w:val="00B82853"/>
    <w:rsid w:val="00B969F5"/>
    <w:rsid w:val="00BA5316"/>
    <w:rsid w:val="00BB2562"/>
    <w:rsid w:val="00BC64B5"/>
    <w:rsid w:val="00BE101C"/>
    <w:rsid w:val="00BE1ABB"/>
    <w:rsid w:val="00BE1B5F"/>
    <w:rsid w:val="00BE74EE"/>
    <w:rsid w:val="00BF3F63"/>
    <w:rsid w:val="00BF63BA"/>
    <w:rsid w:val="00C0420D"/>
    <w:rsid w:val="00C14AE5"/>
    <w:rsid w:val="00C15502"/>
    <w:rsid w:val="00C15B93"/>
    <w:rsid w:val="00C16A63"/>
    <w:rsid w:val="00C23D87"/>
    <w:rsid w:val="00C308DD"/>
    <w:rsid w:val="00C3099A"/>
    <w:rsid w:val="00C45186"/>
    <w:rsid w:val="00C51EE7"/>
    <w:rsid w:val="00C54125"/>
    <w:rsid w:val="00C55113"/>
    <w:rsid w:val="00C620B6"/>
    <w:rsid w:val="00C6346F"/>
    <w:rsid w:val="00C6729C"/>
    <w:rsid w:val="00C70DB6"/>
    <w:rsid w:val="00C759ED"/>
    <w:rsid w:val="00C851EF"/>
    <w:rsid w:val="00C90167"/>
    <w:rsid w:val="00C91010"/>
    <w:rsid w:val="00C961AA"/>
    <w:rsid w:val="00CA4854"/>
    <w:rsid w:val="00CB692D"/>
    <w:rsid w:val="00CC0D73"/>
    <w:rsid w:val="00CC11B0"/>
    <w:rsid w:val="00CC4687"/>
    <w:rsid w:val="00CF6817"/>
    <w:rsid w:val="00D15FEF"/>
    <w:rsid w:val="00D167B8"/>
    <w:rsid w:val="00D177E7"/>
    <w:rsid w:val="00D20381"/>
    <w:rsid w:val="00D25708"/>
    <w:rsid w:val="00D32554"/>
    <w:rsid w:val="00D333F0"/>
    <w:rsid w:val="00D40D10"/>
    <w:rsid w:val="00D43CAE"/>
    <w:rsid w:val="00D44A54"/>
    <w:rsid w:val="00D4655F"/>
    <w:rsid w:val="00D474D6"/>
    <w:rsid w:val="00D50CD5"/>
    <w:rsid w:val="00D55282"/>
    <w:rsid w:val="00D70575"/>
    <w:rsid w:val="00D74576"/>
    <w:rsid w:val="00D876DE"/>
    <w:rsid w:val="00D9102D"/>
    <w:rsid w:val="00D9144C"/>
    <w:rsid w:val="00D935E7"/>
    <w:rsid w:val="00D962A1"/>
    <w:rsid w:val="00DA3CCC"/>
    <w:rsid w:val="00DA6265"/>
    <w:rsid w:val="00DB3D1E"/>
    <w:rsid w:val="00DB3F66"/>
    <w:rsid w:val="00DB76DE"/>
    <w:rsid w:val="00DB7C8B"/>
    <w:rsid w:val="00DC021C"/>
    <w:rsid w:val="00DC6CC3"/>
    <w:rsid w:val="00DC758E"/>
    <w:rsid w:val="00DD2DBC"/>
    <w:rsid w:val="00DD2E4E"/>
    <w:rsid w:val="00DD310C"/>
    <w:rsid w:val="00DD768D"/>
    <w:rsid w:val="00DF363B"/>
    <w:rsid w:val="00E038C2"/>
    <w:rsid w:val="00E27CA4"/>
    <w:rsid w:val="00E3170C"/>
    <w:rsid w:val="00E33B0C"/>
    <w:rsid w:val="00E35259"/>
    <w:rsid w:val="00E435EB"/>
    <w:rsid w:val="00E468D2"/>
    <w:rsid w:val="00E5085B"/>
    <w:rsid w:val="00E55052"/>
    <w:rsid w:val="00E60341"/>
    <w:rsid w:val="00E8029D"/>
    <w:rsid w:val="00E814E8"/>
    <w:rsid w:val="00E84330"/>
    <w:rsid w:val="00E9001F"/>
    <w:rsid w:val="00E91F7E"/>
    <w:rsid w:val="00EA065B"/>
    <w:rsid w:val="00EB1403"/>
    <w:rsid w:val="00EB60D9"/>
    <w:rsid w:val="00EB618C"/>
    <w:rsid w:val="00EC4C03"/>
    <w:rsid w:val="00EC4C13"/>
    <w:rsid w:val="00ED76B7"/>
    <w:rsid w:val="00EF2889"/>
    <w:rsid w:val="00EF566A"/>
    <w:rsid w:val="00F30767"/>
    <w:rsid w:val="00F308A5"/>
    <w:rsid w:val="00F330AA"/>
    <w:rsid w:val="00F354CC"/>
    <w:rsid w:val="00F3555F"/>
    <w:rsid w:val="00F42C32"/>
    <w:rsid w:val="00F45FA5"/>
    <w:rsid w:val="00F61835"/>
    <w:rsid w:val="00F74E0D"/>
    <w:rsid w:val="00F77F02"/>
    <w:rsid w:val="00F80005"/>
    <w:rsid w:val="00F84CA6"/>
    <w:rsid w:val="00F87B4F"/>
    <w:rsid w:val="00F9048D"/>
    <w:rsid w:val="00F909DA"/>
    <w:rsid w:val="00F93E69"/>
    <w:rsid w:val="00F967CF"/>
    <w:rsid w:val="00FA5BA1"/>
    <w:rsid w:val="00FB5643"/>
    <w:rsid w:val="00FB6C55"/>
    <w:rsid w:val="00FD6F8C"/>
    <w:rsid w:val="00FE244D"/>
    <w:rsid w:val="00FE482A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54"/>
    <w:rPr>
      <w:rFonts w:eastAsia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534192"/>
    <w:rPr>
      <w:b/>
      <w:bCs/>
      <w:i w:val="0"/>
      <w:iCs w:val="0"/>
    </w:rPr>
  </w:style>
  <w:style w:type="character" w:customStyle="1" w:styleId="st1">
    <w:name w:val="st1"/>
    <w:basedOn w:val="a0"/>
    <w:rsid w:val="00534192"/>
  </w:style>
  <w:style w:type="paragraph" w:styleId="a4">
    <w:name w:val="List Paragraph"/>
    <w:basedOn w:val="a"/>
    <w:uiPriority w:val="34"/>
    <w:qFormat/>
    <w:rsid w:val="00222974"/>
    <w:pPr>
      <w:ind w:left="720"/>
      <w:contextualSpacing/>
    </w:pPr>
  </w:style>
  <w:style w:type="paragraph" w:customStyle="1" w:styleId="4">
    <w:name w:val="Обычный4"/>
    <w:rsid w:val="00957113"/>
    <w:pPr>
      <w:widowControl w:val="0"/>
      <w:spacing w:after="0" w:line="300" w:lineRule="auto"/>
      <w:ind w:firstLine="700"/>
      <w:jc w:val="both"/>
    </w:pPr>
    <w:rPr>
      <w:rFonts w:eastAsia="Times New Roman" w:cs="Times New Roman"/>
      <w:snapToGrid w:val="0"/>
      <w:sz w:val="22"/>
      <w:szCs w:val="20"/>
      <w:lang w:eastAsia="ru-RU"/>
    </w:rPr>
  </w:style>
  <w:style w:type="paragraph" w:styleId="a5">
    <w:name w:val="Body Text Indent"/>
    <w:aliases w:val="Основной текст 1,Основной текст с отступом Знак Знак"/>
    <w:basedOn w:val="a"/>
    <w:link w:val="a6"/>
    <w:rsid w:val="00957113"/>
    <w:pPr>
      <w:spacing w:after="0" w:line="240" w:lineRule="auto"/>
      <w:ind w:left="1134" w:hanging="1134"/>
      <w:jc w:val="both"/>
    </w:pPr>
    <w:rPr>
      <w:rFonts w:eastAsia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Основной текст с отступом Знак Знак Знак"/>
    <w:basedOn w:val="a0"/>
    <w:link w:val="a5"/>
    <w:rsid w:val="00957113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CF3"/>
    <w:rPr>
      <w:rFonts w:ascii="Tahoma" w:eastAsia="Calibri" w:hAnsi="Tahoma" w:cs="Tahoma"/>
      <w:sz w:val="16"/>
      <w:szCs w:val="16"/>
    </w:rPr>
  </w:style>
  <w:style w:type="paragraph" w:customStyle="1" w:styleId="2">
    <w:name w:val="сновной текст с отступом 2"/>
    <w:basedOn w:val="a"/>
    <w:rsid w:val="0052066B"/>
    <w:pPr>
      <w:widowControl w:val="0"/>
      <w:spacing w:after="0" w:line="240" w:lineRule="auto"/>
      <w:ind w:firstLine="720"/>
      <w:jc w:val="both"/>
    </w:pPr>
    <w:rPr>
      <w:rFonts w:eastAsia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C34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34F0"/>
    <w:rPr>
      <w:rFonts w:eastAsia="Calibri" w:cs="Times New Roman"/>
      <w:sz w:val="28"/>
    </w:rPr>
  </w:style>
  <w:style w:type="paragraph" w:customStyle="1" w:styleId="ConsNormal">
    <w:name w:val="ConsNormal"/>
    <w:rsid w:val="00AC34F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unhideWhenUsed/>
    <w:rsid w:val="00E5085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E5085B"/>
    <w:rPr>
      <w:rFonts w:eastAsia="Calibri" w:cs="Times New Roman"/>
      <w:sz w:val="28"/>
    </w:rPr>
  </w:style>
  <w:style w:type="character" w:customStyle="1" w:styleId="listdocstitle">
    <w:name w:val="list_docs_title"/>
    <w:basedOn w:val="a0"/>
    <w:rsid w:val="00130BFF"/>
  </w:style>
  <w:style w:type="paragraph" w:styleId="ab">
    <w:name w:val="header"/>
    <w:basedOn w:val="a"/>
    <w:link w:val="ac"/>
    <w:uiPriority w:val="99"/>
    <w:unhideWhenUsed/>
    <w:rsid w:val="001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179F"/>
    <w:rPr>
      <w:rFonts w:eastAsia="Calibri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1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179F"/>
    <w:rPr>
      <w:rFonts w:eastAsia="Calibri" w:cs="Times New Roman"/>
      <w:sz w:val="28"/>
    </w:rPr>
  </w:style>
  <w:style w:type="paragraph" w:styleId="af">
    <w:name w:val="Normal (Web)"/>
    <w:basedOn w:val="a"/>
    <w:uiPriority w:val="99"/>
    <w:unhideWhenUsed/>
    <w:rsid w:val="00C15B9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042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54"/>
    <w:rPr>
      <w:rFonts w:eastAsia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534192"/>
    <w:rPr>
      <w:b/>
      <w:bCs/>
      <w:i w:val="0"/>
      <w:iCs w:val="0"/>
    </w:rPr>
  </w:style>
  <w:style w:type="character" w:customStyle="1" w:styleId="st1">
    <w:name w:val="st1"/>
    <w:basedOn w:val="a0"/>
    <w:rsid w:val="00534192"/>
  </w:style>
  <w:style w:type="paragraph" w:styleId="a4">
    <w:name w:val="List Paragraph"/>
    <w:basedOn w:val="a"/>
    <w:uiPriority w:val="34"/>
    <w:qFormat/>
    <w:rsid w:val="00222974"/>
    <w:pPr>
      <w:ind w:left="720"/>
      <w:contextualSpacing/>
    </w:pPr>
  </w:style>
  <w:style w:type="paragraph" w:customStyle="1" w:styleId="4">
    <w:name w:val="Обычный4"/>
    <w:rsid w:val="00957113"/>
    <w:pPr>
      <w:widowControl w:val="0"/>
      <w:spacing w:after="0" w:line="300" w:lineRule="auto"/>
      <w:ind w:firstLine="700"/>
      <w:jc w:val="both"/>
    </w:pPr>
    <w:rPr>
      <w:rFonts w:eastAsia="Times New Roman" w:cs="Times New Roman"/>
      <w:snapToGrid w:val="0"/>
      <w:sz w:val="22"/>
      <w:szCs w:val="20"/>
      <w:lang w:eastAsia="ru-RU"/>
    </w:rPr>
  </w:style>
  <w:style w:type="paragraph" w:styleId="a5">
    <w:name w:val="Body Text Indent"/>
    <w:aliases w:val="Основной текст 1,Основной текст с отступом Знак Знак"/>
    <w:basedOn w:val="a"/>
    <w:link w:val="a6"/>
    <w:rsid w:val="00957113"/>
    <w:pPr>
      <w:spacing w:after="0" w:line="240" w:lineRule="auto"/>
      <w:ind w:left="1134" w:hanging="1134"/>
      <w:jc w:val="both"/>
    </w:pPr>
    <w:rPr>
      <w:rFonts w:eastAsia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Основной текст с отступом Знак Знак Знак"/>
    <w:basedOn w:val="a0"/>
    <w:link w:val="a5"/>
    <w:rsid w:val="00957113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CF3"/>
    <w:rPr>
      <w:rFonts w:ascii="Tahoma" w:eastAsia="Calibri" w:hAnsi="Tahoma" w:cs="Tahoma"/>
      <w:sz w:val="16"/>
      <w:szCs w:val="16"/>
    </w:rPr>
  </w:style>
  <w:style w:type="paragraph" w:customStyle="1" w:styleId="2">
    <w:name w:val="сновной текст с отступом 2"/>
    <w:basedOn w:val="a"/>
    <w:rsid w:val="0052066B"/>
    <w:pPr>
      <w:widowControl w:val="0"/>
      <w:spacing w:after="0" w:line="240" w:lineRule="auto"/>
      <w:ind w:firstLine="720"/>
      <w:jc w:val="both"/>
    </w:pPr>
    <w:rPr>
      <w:rFonts w:eastAsia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C34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34F0"/>
    <w:rPr>
      <w:rFonts w:eastAsia="Calibri" w:cs="Times New Roman"/>
      <w:sz w:val="28"/>
    </w:rPr>
  </w:style>
  <w:style w:type="paragraph" w:customStyle="1" w:styleId="ConsNormal">
    <w:name w:val="ConsNormal"/>
    <w:rsid w:val="00AC34F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unhideWhenUsed/>
    <w:rsid w:val="00E5085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E5085B"/>
    <w:rPr>
      <w:rFonts w:eastAsia="Calibri" w:cs="Times New Roman"/>
      <w:sz w:val="28"/>
    </w:rPr>
  </w:style>
  <w:style w:type="character" w:customStyle="1" w:styleId="listdocstitle">
    <w:name w:val="list_docs_title"/>
    <w:basedOn w:val="a0"/>
    <w:rsid w:val="00130BFF"/>
  </w:style>
  <w:style w:type="paragraph" w:styleId="ab">
    <w:name w:val="header"/>
    <w:basedOn w:val="a"/>
    <w:link w:val="ac"/>
    <w:uiPriority w:val="99"/>
    <w:unhideWhenUsed/>
    <w:rsid w:val="001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179F"/>
    <w:rPr>
      <w:rFonts w:eastAsia="Calibri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1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179F"/>
    <w:rPr>
      <w:rFonts w:eastAsia="Calibri" w:cs="Times New Roman"/>
      <w:sz w:val="28"/>
    </w:rPr>
  </w:style>
  <w:style w:type="paragraph" w:styleId="af">
    <w:name w:val="Normal (Web)"/>
    <w:basedOn w:val="a"/>
    <w:uiPriority w:val="99"/>
    <w:unhideWhenUsed/>
    <w:rsid w:val="00C15B9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04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28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8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970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2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0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2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763D-8D97-4EAD-A5CD-5C1DDF80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4591</Characters>
  <Application>Microsoft Office Word</Application>
  <DocSecurity>0</DocSecurity>
  <Lines>102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Гладнева Ю.А.</dc:creator>
  <cp:lastModifiedBy>Мамонова Д.А.</cp:lastModifiedBy>
  <cp:revision>3</cp:revision>
  <cp:lastPrinted>2018-10-26T12:31:00Z</cp:lastPrinted>
  <dcterms:created xsi:type="dcterms:W3CDTF">2018-10-29T11:42:00Z</dcterms:created>
  <dcterms:modified xsi:type="dcterms:W3CDTF">2018-10-29T13:10:00Z</dcterms:modified>
</cp:coreProperties>
</file>