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8785DF" w14:textId="37DF4DDF" w:rsidR="00787F8F" w:rsidRDefault="00787F8F" w:rsidP="00787F8F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E6404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>ходе работ по подготовке проекта</w:t>
      </w:r>
      <w:r w:rsidRPr="003E6404">
        <w:rPr>
          <w:rFonts w:ascii="Times New Roman" w:hAnsi="Times New Roman"/>
          <w:b/>
          <w:sz w:val="28"/>
          <w:szCs w:val="28"/>
        </w:rPr>
        <w:t xml:space="preserve"> </w:t>
      </w:r>
    </w:p>
    <w:p w14:paraId="0A278F69" w14:textId="77777777" w:rsidR="00787F8F" w:rsidRDefault="00787F8F" w:rsidP="00787F8F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E6404">
        <w:rPr>
          <w:rFonts w:ascii="Times New Roman" w:hAnsi="Times New Roman"/>
          <w:b/>
          <w:sz w:val="28"/>
          <w:szCs w:val="28"/>
        </w:rPr>
        <w:t>генерального плана городского округа город Воронеж</w:t>
      </w:r>
    </w:p>
    <w:p w14:paraId="0CBB3D41" w14:textId="0DFC112C" w:rsidR="00787F8F" w:rsidRPr="003E6404" w:rsidRDefault="00787F8F" w:rsidP="00787F8F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2021 – 2041 годы</w:t>
      </w:r>
    </w:p>
    <w:p w14:paraId="78A94CA1" w14:textId="77777777" w:rsidR="0094233D" w:rsidRDefault="0094233D" w:rsidP="00787F8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25442997" w14:textId="6528299B" w:rsidR="00787F8F" w:rsidRPr="00992FE5" w:rsidRDefault="00787F8F" w:rsidP="00787F8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2FE5">
        <w:rPr>
          <w:rFonts w:ascii="Times New Roman" w:hAnsi="Times New Roman"/>
          <w:sz w:val="28"/>
          <w:szCs w:val="28"/>
        </w:rPr>
        <w:t>Добрый день, уважаемые коллеги!</w:t>
      </w:r>
      <w:bookmarkStart w:id="0" w:name="_GoBack"/>
      <w:bookmarkEnd w:id="0"/>
    </w:p>
    <w:p w14:paraId="600DBA69" w14:textId="77777777" w:rsidR="001E6A32" w:rsidRPr="00401A93" w:rsidRDefault="001E6A32" w:rsidP="00EF21DB">
      <w:pPr>
        <w:jc w:val="center"/>
        <w:rPr>
          <w:rFonts w:ascii="Times New Roman" w:hAnsi="Times New Roman"/>
          <w:sz w:val="28"/>
          <w:szCs w:val="28"/>
        </w:rPr>
      </w:pPr>
    </w:p>
    <w:p w14:paraId="09B54955" w14:textId="19BCB64E" w:rsidR="000C625D" w:rsidRDefault="00787F8F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 подготовки нового генерального плана освещается в средствах массовой информации, поэтому в своем докладе остановлюсь на наиболее важных вопросах. Как вам уже известно, р</w:t>
      </w:r>
      <w:r w:rsidR="000C625D">
        <w:rPr>
          <w:rFonts w:ascii="Times New Roman" w:hAnsi="Times New Roman"/>
          <w:sz w:val="28"/>
          <w:szCs w:val="28"/>
        </w:rPr>
        <w:t xml:space="preserve">азработчиком генерального плана является московский проектный институт </w:t>
      </w:r>
      <w:r w:rsidR="007D0A44" w:rsidRPr="000C625D">
        <w:rPr>
          <w:rFonts w:ascii="Times New Roman" w:hAnsi="Times New Roman"/>
          <w:sz w:val="28"/>
          <w:szCs w:val="28"/>
        </w:rPr>
        <w:t>ГАУ «Институт Генплана Москвы»</w:t>
      </w:r>
      <w:r w:rsidR="000C625D">
        <w:rPr>
          <w:rFonts w:ascii="Times New Roman" w:hAnsi="Times New Roman"/>
          <w:sz w:val="28"/>
          <w:szCs w:val="28"/>
        </w:rPr>
        <w:t xml:space="preserve">. </w:t>
      </w:r>
    </w:p>
    <w:p w14:paraId="0ACAE6AC" w14:textId="364218F3" w:rsidR="007D0A44" w:rsidRPr="000C625D" w:rsidRDefault="000C625D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Работа начата в ноябре 2018 года. </w:t>
      </w:r>
      <w:r w:rsidR="00A44732">
        <w:rPr>
          <w:rFonts w:ascii="Times New Roman" w:hAnsi="Times New Roman"/>
          <w:sz w:val="28"/>
          <w:szCs w:val="28"/>
        </w:rPr>
        <w:t xml:space="preserve">Сегодня ведется детальная проработка проектных </w:t>
      </w:r>
      <w:r w:rsidR="00A44732" w:rsidRPr="00A638B2">
        <w:rPr>
          <w:rFonts w:ascii="Times New Roman" w:hAnsi="Times New Roman"/>
          <w:sz w:val="28"/>
          <w:szCs w:val="28"/>
        </w:rPr>
        <w:t>решен</w:t>
      </w:r>
      <w:r w:rsidR="00A638B2" w:rsidRPr="00A638B2">
        <w:rPr>
          <w:rFonts w:ascii="Times New Roman" w:hAnsi="Times New Roman"/>
          <w:sz w:val="28"/>
          <w:szCs w:val="28"/>
        </w:rPr>
        <w:t>ий, зонирование территории и</w:t>
      </w:r>
      <w:r w:rsidR="00A44732" w:rsidRPr="00A638B2">
        <w:rPr>
          <w:rFonts w:ascii="Times New Roman" w:hAnsi="Times New Roman"/>
          <w:sz w:val="28"/>
          <w:szCs w:val="28"/>
        </w:rPr>
        <w:t xml:space="preserve"> определение параметров развития</w:t>
      </w:r>
      <w:r w:rsidR="00A638B2" w:rsidRPr="00A638B2">
        <w:rPr>
          <w:rFonts w:ascii="Times New Roman" w:hAnsi="Times New Roman"/>
          <w:sz w:val="28"/>
          <w:szCs w:val="28"/>
        </w:rPr>
        <w:t xml:space="preserve"> всех инфраструктур</w:t>
      </w:r>
      <w:r w:rsidR="00A44732" w:rsidRPr="00A638B2">
        <w:rPr>
          <w:rFonts w:ascii="Times New Roman" w:hAnsi="Times New Roman"/>
          <w:sz w:val="28"/>
          <w:szCs w:val="28"/>
        </w:rPr>
        <w:t>.</w:t>
      </w:r>
      <w:r w:rsidR="00A447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Проект генерального плана будет представлен в </w:t>
      </w:r>
      <w:r w:rsidR="00353993">
        <w:rPr>
          <w:rFonts w:ascii="Times New Roman" w:hAnsi="Times New Roman"/>
          <w:sz w:val="28"/>
          <w:szCs w:val="28"/>
        </w:rPr>
        <w:t xml:space="preserve">конце </w:t>
      </w:r>
      <w:r>
        <w:rPr>
          <w:rFonts w:ascii="Times New Roman" w:hAnsi="Times New Roman"/>
          <w:sz w:val="28"/>
          <w:szCs w:val="28"/>
        </w:rPr>
        <w:t>ноябр</w:t>
      </w:r>
      <w:r w:rsidR="00353993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2019 года. </w:t>
      </w:r>
    </w:p>
    <w:p w14:paraId="668DE2A6" w14:textId="77777777" w:rsidR="00787F8F" w:rsidRDefault="000C625D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первом этапе </w:t>
      </w:r>
      <w:r w:rsidR="00787F8F">
        <w:rPr>
          <w:rFonts w:ascii="Times New Roman" w:hAnsi="Times New Roman"/>
          <w:sz w:val="28"/>
          <w:szCs w:val="28"/>
        </w:rPr>
        <w:t xml:space="preserve">был </w:t>
      </w:r>
      <w:r>
        <w:rPr>
          <w:rFonts w:ascii="Times New Roman" w:hAnsi="Times New Roman"/>
          <w:sz w:val="28"/>
          <w:szCs w:val="28"/>
        </w:rPr>
        <w:t>проведен сбор</w:t>
      </w:r>
      <w:r w:rsidR="00A44732">
        <w:rPr>
          <w:rFonts w:ascii="Times New Roman" w:hAnsi="Times New Roman"/>
          <w:sz w:val="28"/>
          <w:szCs w:val="28"/>
        </w:rPr>
        <w:t xml:space="preserve"> и систематизация</w:t>
      </w:r>
      <w:r>
        <w:rPr>
          <w:rFonts w:ascii="Times New Roman" w:hAnsi="Times New Roman"/>
          <w:sz w:val="28"/>
          <w:szCs w:val="28"/>
        </w:rPr>
        <w:t xml:space="preserve"> исходных данных для разработки проекта. </w:t>
      </w:r>
    </w:p>
    <w:p w14:paraId="667956AA" w14:textId="0ACD815E" w:rsidR="000C625D" w:rsidRDefault="000C625D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353993">
        <w:rPr>
          <w:rFonts w:ascii="Times New Roman" w:hAnsi="Times New Roman"/>
          <w:sz w:val="28"/>
          <w:szCs w:val="28"/>
        </w:rPr>
        <w:t>одготовлена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787F8F">
        <w:rPr>
          <w:rFonts w:ascii="Times New Roman" w:hAnsi="Times New Roman"/>
          <w:sz w:val="28"/>
          <w:szCs w:val="28"/>
        </w:rPr>
        <w:t>проектная</w:t>
      </w:r>
      <w:r>
        <w:rPr>
          <w:rFonts w:ascii="Times New Roman" w:hAnsi="Times New Roman"/>
          <w:sz w:val="28"/>
          <w:szCs w:val="28"/>
        </w:rPr>
        <w:t xml:space="preserve"> границ</w:t>
      </w:r>
      <w:r w:rsidR="00787F8F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населенного пункта</w:t>
      </w:r>
      <w:r w:rsidR="00A44732">
        <w:rPr>
          <w:rFonts w:ascii="Times New Roman" w:hAnsi="Times New Roman"/>
          <w:sz w:val="28"/>
          <w:szCs w:val="28"/>
        </w:rPr>
        <w:t xml:space="preserve"> город Воронеж</w:t>
      </w:r>
      <w:r>
        <w:rPr>
          <w:rFonts w:ascii="Times New Roman" w:hAnsi="Times New Roman"/>
          <w:sz w:val="28"/>
          <w:szCs w:val="28"/>
        </w:rPr>
        <w:t>.</w:t>
      </w:r>
      <w:r w:rsidR="00A44732">
        <w:rPr>
          <w:rFonts w:ascii="Times New Roman" w:hAnsi="Times New Roman"/>
          <w:sz w:val="28"/>
          <w:szCs w:val="28"/>
        </w:rPr>
        <w:t xml:space="preserve"> </w:t>
      </w:r>
      <w:r w:rsidR="00787F8F">
        <w:rPr>
          <w:rFonts w:ascii="Times New Roman" w:hAnsi="Times New Roman"/>
          <w:sz w:val="28"/>
          <w:szCs w:val="28"/>
        </w:rPr>
        <w:t>Сегодня проектная г</w:t>
      </w:r>
      <w:r w:rsidR="00A44732">
        <w:rPr>
          <w:rFonts w:ascii="Times New Roman" w:hAnsi="Times New Roman"/>
          <w:sz w:val="28"/>
          <w:szCs w:val="28"/>
        </w:rPr>
        <w:t>раниц</w:t>
      </w:r>
      <w:r w:rsidR="00787F8F">
        <w:rPr>
          <w:rFonts w:ascii="Times New Roman" w:hAnsi="Times New Roman"/>
          <w:sz w:val="28"/>
          <w:szCs w:val="28"/>
        </w:rPr>
        <w:t>а</w:t>
      </w:r>
      <w:r w:rsidR="00A44732">
        <w:rPr>
          <w:rFonts w:ascii="Times New Roman" w:hAnsi="Times New Roman"/>
          <w:sz w:val="28"/>
          <w:szCs w:val="28"/>
        </w:rPr>
        <w:t xml:space="preserve"> </w:t>
      </w:r>
      <w:r w:rsidR="00A44732" w:rsidRPr="00A44732">
        <w:rPr>
          <w:rFonts w:ascii="Times New Roman" w:hAnsi="Times New Roman"/>
          <w:sz w:val="28"/>
          <w:szCs w:val="28"/>
        </w:rPr>
        <w:t>проходят процедуру предварительного рассмотрения и согласования в управлении лесного хозяйства Воронежской области</w:t>
      </w:r>
      <w:r w:rsidR="00A44732">
        <w:rPr>
          <w:rFonts w:ascii="Times New Roman" w:hAnsi="Times New Roman"/>
          <w:sz w:val="28"/>
          <w:szCs w:val="28"/>
        </w:rPr>
        <w:t>.</w:t>
      </w:r>
      <w:r w:rsidR="00787F8F">
        <w:rPr>
          <w:rFonts w:ascii="Times New Roman" w:hAnsi="Times New Roman"/>
          <w:sz w:val="28"/>
          <w:szCs w:val="28"/>
        </w:rPr>
        <w:t xml:space="preserve"> </w:t>
      </w:r>
      <w:r w:rsidR="00A44732" w:rsidRPr="00A44732">
        <w:rPr>
          <w:rFonts w:ascii="Times New Roman" w:hAnsi="Times New Roman"/>
          <w:sz w:val="28"/>
          <w:szCs w:val="28"/>
        </w:rPr>
        <w:t xml:space="preserve">По результатам предварительных согласований данные материалы будут рассмотрены комиссией по определению границ населенного пункта и направлены </w:t>
      </w:r>
      <w:r w:rsidR="00353993">
        <w:rPr>
          <w:rFonts w:ascii="Times New Roman" w:hAnsi="Times New Roman"/>
          <w:sz w:val="28"/>
          <w:szCs w:val="28"/>
        </w:rPr>
        <w:t xml:space="preserve">в октябре </w:t>
      </w:r>
      <w:r w:rsidR="00A44732" w:rsidRPr="00A44732">
        <w:rPr>
          <w:rFonts w:ascii="Times New Roman" w:hAnsi="Times New Roman"/>
          <w:sz w:val="28"/>
          <w:szCs w:val="28"/>
        </w:rPr>
        <w:t>в соответствующие структурные подразделения администрации городского округа город Воронеж, правительства Воронежской области</w:t>
      </w:r>
      <w:r w:rsidR="00A44732">
        <w:rPr>
          <w:rFonts w:ascii="Times New Roman" w:hAnsi="Times New Roman"/>
          <w:sz w:val="28"/>
          <w:szCs w:val="28"/>
        </w:rPr>
        <w:t>.</w:t>
      </w:r>
    </w:p>
    <w:p w14:paraId="2136EA48" w14:textId="62937636" w:rsidR="00A44732" w:rsidRDefault="00A638B2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основе собранных </w:t>
      </w:r>
      <w:r w:rsidR="000C625D">
        <w:rPr>
          <w:rFonts w:ascii="Times New Roman" w:hAnsi="Times New Roman"/>
          <w:sz w:val="28"/>
          <w:szCs w:val="28"/>
        </w:rPr>
        <w:t xml:space="preserve">разработчиком </w:t>
      </w:r>
      <w:r w:rsidR="00A44732">
        <w:rPr>
          <w:rFonts w:ascii="Times New Roman" w:hAnsi="Times New Roman"/>
          <w:sz w:val="28"/>
          <w:szCs w:val="28"/>
        </w:rPr>
        <w:t>исходных данных подготовлены предварительные проектные решения, сформировано несколько вариантов концепции пространственного развития города Воронежа: «Компактный город» и «Сбалансированное развитие периферии». В конце марта 2019 г</w:t>
      </w:r>
      <w:r w:rsidR="00787F8F">
        <w:rPr>
          <w:rFonts w:ascii="Times New Roman" w:hAnsi="Times New Roman"/>
          <w:sz w:val="28"/>
          <w:szCs w:val="28"/>
        </w:rPr>
        <w:t>ода</w:t>
      </w:r>
      <w:r w:rsidR="00A44732">
        <w:rPr>
          <w:rFonts w:ascii="Times New Roman" w:hAnsi="Times New Roman"/>
          <w:sz w:val="28"/>
          <w:szCs w:val="28"/>
        </w:rPr>
        <w:t xml:space="preserve"> обе концепции представлены Управлению главно</w:t>
      </w:r>
      <w:r w:rsidR="00673F70">
        <w:rPr>
          <w:rFonts w:ascii="Times New Roman" w:hAnsi="Times New Roman"/>
          <w:sz w:val="28"/>
          <w:szCs w:val="28"/>
        </w:rPr>
        <w:t>го архитектора города Воронежа, прошли обсуждение в рамках комиссии по подготовке проекта генерального плана</w:t>
      </w:r>
      <w:r w:rsidR="000E3946">
        <w:rPr>
          <w:rFonts w:ascii="Times New Roman" w:hAnsi="Times New Roman"/>
          <w:sz w:val="28"/>
          <w:szCs w:val="28"/>
        </w:rPr>
        <w:t>, где были даны замечания и предложения</w:t>
      </w:r>
      <w:r w:rsidR="00673F70">
        <w:rPr>
          <w:rFonts w:ascii="Times New Roman" w:hAnsi="Times New Roman"/>
          <w:sz w:val="28"/>
          <w:szCs w:val="28"/>
        </w:rPr>
        <w:t>.</w:t>
      </w:r>
    </w:p>
    <w:p w14:paraId="52C69CEE" w14:textId="339E3805" w:rsidR="00D17A3F" w:rsidRDefault="00673F70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середине мая 2019</w:t>
      </w:r>
      <w:r w:rsidR="00D17A3F">
        <w:rPr>
          <w:rFonts w:ascii="Times New Roman" w:hAnsi="Times New Roman"/>
          <w:sz w:val="28"/>
          <w:szCs w:val="28"/>
        </w:rPr>
        <w:t xml:space="preserve"> доработанные варианты концепции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787F8F">
        <w:rPr>
          <w:rFonts w:ascii="Times New Roman" w:hAnsi="Times New Roman"/>
          <w:sz w:val="28"/>
          <w:szCs w:val="28"/>
        </w:rPr>
        <w:t xml:space="preserve">были рассмотрены </w:t>
      </w:r>
      <w:r w:rsidR="00D17A3F">
        <w:rPr>
          <w:rFonts w:ascii="Times New Roman" w:hAnsi="Times New Roman"/>
          <w:sz w:val="28"/>
          <w:szCs w:val="28"/>
        </w:rPr>
        <w:t>в П</w:t>
      </w:r>
      <w:r w:rsidR="00D17A3F" w:rsidRPr="00E574C1">
        <w:rPr>
          <w:rFonts w:ascii="Times New Roman" w:hAnsi="Times New Roman"/>
          <w:sz w:val="28"/>
          <w:szCs w:val="28"/>
        </w:rPr>
        <w:t>равительств</w:t>
      </w:r>
      <w:r w:rsidR="00D17A3F">
        <w:rPr>
          <w:rFonts w:ascii="Times New Roman" w:hAnsi="Times New Roman"/>
          <w:sz w:val="28"/>
          <w:szCs w:val="28"/>
        </w:rPr>
        <w:t>е</w:t>
      </w:r>
      <w:r w:rsidR="00D17A3F" w:rsidRPr="00E574C1">
        <w:rPr>
          <w:rFonts w:ascii="Times New Roman" w:hAnsi="Times New Roman"/>
          <w:sz w:val="28"/>
          <w:szCs w:val="28"/>
        </w:rPr>
        <w:t xml:space="preserve"> Воронежской области</w:t>
      </w:r>
      <w:r w:rsidR="00D17A3F">
        <w:rPr>
          <w:rFonts w:ascii="Times New Roman" w:hAnsi="Times New Roman"/>
          <w:sz w:val="28"/>
          <w:szCs w:val="28"/>
        </w:rPr>
        <w:t xml:space="preserve">, в Воронежской городской Думе. </w:t>
      </w:r>
    </w:p>
    <w:p w14:paraId="287F28F5" w14:textId="77777777" w:rsidR="00D17A3F" w:rsidRDefault="00D17A3F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</w:t>
      </w:r>
      <w:r w:rsidR="000E3946">
        <w:rPr>
          <w:rFonts w:ascii="Times New Roman" w:hAnsi="Times New Roman"/>
          <w:sz w:val="28"/>
          <w:szCs w:val="28"/>
        </w:rPr>
        <w:t>данных обсуждений</w:t>
      </w:r>
      <w:r>
        <w:rPr>
          <w:rFonts w:ascii="Times New Roman" w:hAnsi="Times New Roman"/>
          <w:sz w:val="28"/>
          <w:szCs w:val="28"/>
        </w:rPr>
        <w:t xml:space="preserve"> сформирована консолидированная позиция о приоритетном развитии Воронежа по сценарию Компактного </w:t>
      </w:r>
      <w:r>
        <w:rPr>
          <w:rFonts w:ascii="Times New Roman" w:hAnsi="Times New Roman"/>
          <w:sz w:val="28"/>
          <w:szCs w:val="28"/>
        </w:rPr>
        <w:lastRenderedPageBreak/>
        <w:t xml:space="preserve">города с учетом комплексного развития отдельных периферийных территорий, уже находящихся в стадии реализации. </w:t>
      </w:r>
    </w:p>
    <w:p w14:paraId="2BC6B456" w14:textId="5DEF531E" w:rsidR="00E17BDB" w:rsidRDefault="00787F8F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сегодня проектировщики </w:t>
      </w:r>
      <w:r w:rsidR="00E17BDB">
        <w:rPr>
          <w:rFonts w:ascii="Times New Roman" w:hAnsi="Times New Roman"/>
          <w:sz w:val="28"/>
          <w:szCs w:val="28"/>
        </w:rPr>
        <w:t>детальн</w:t>
      </w:r>
      <w:r>
        <w:rPr>
          <w:rFonts w:ascii="Times New Roman" w:hAnsi="Times New Roman"/>
          <w:sz w:val="28"/>
          <w:szCs w:val="28"/>
        </w:rPr>
        <w:t>о</w:t>
      </w:r>
      <w:r w:rsidR="00E17BDB">
        <w:rPr>
          <w:rFonts w:ascii="Times New Roman" w:hAnsi="Times New Roman"/>
          <w:sz w:val="28"/>
          <w:szCs w:val="28"/>
        </w:rPr>
        <w:t xml:space="preserve"> прораб</w:t>
      </w:r>
      <w:r>
        <w:rPr>
          <w:rFonts w:ascii="Times New Roman" w:hAnsi="Times New Roman"/>
          <w:sz w:val="28"/>
          <w:szCs w:val="28"/>
        </w:rPr>
        <w:t>атывают</w:t>
      </w:r>
      <w:r w:rsidR="00E17BDB">
        <w:rPr>
          <w:rFonts w:ascii="Times New Roman" w:hAnsi="Times New Roman"/>
          <w:sz w:val="28"/>
          <w:szCs w:val="28"/>
        </w:rPr>
        <w:t xml:space="preserve"> транспортны</w:t>
      </w:r>
      <w:r>
        <w:rPr>
          <w:rFonts w:ascii="Times New Roman" w:hAnsi="Times New Roman"/>
          <w:sz w:val="28"/>
          <w:szCs w:val="28"/>
        </w:rPr>
        <w:t>е</w:t>
      </w:r>
      <w:r w:rsidR="00E17BDB">
        <w:rPr>
          <w:rFonts w:ascii="Times New Roman" w:hAnsi="Times New Roman"/>
          <w:sz w:val="28"/>
          <w:szCs w:val="28"/>
        </w:rPr>
        <w:t>, архитектурно-планировочны</w:t>
      </w:r>
      <w:r>
        <w:rPr>
          <w:rFonts w:ascii="Times New Roman" w:hAnsi="Times New Roman"/>
          <w:sz w:val="28"/>
          <w:szCs w:val="28"/>
        </w:rPr>
        <w:t>е</w:t>
      </w:r>
      <w:r w:rsidR="00E17BDB">
        <w:rPr>
          <w:rFonts w:ascii="Times New Roman" w:hAnsi="Times New Roman"/>
          <w:sz w:val="28"/>
          <w:szCs w:val="28"/>
        </w:rPr>
        <w:t xml:space="preserve"> и инженерны</w:t>
      </w:r>
      <w:r>
        <w:rPr>
          <w:rFonts w:ascii="Times New Roman" w:hAnsi="Times New Roman"/>
          <w:sz w:val="28"/>
          <w:szCs w:val="28"/>
        </w:rPr>
        <w:t>е</w:t>
      </w:r>
      <w:r w:rsidR="00E17BDB">
        <w:rPr>
          <w:rFonts w:ascii="Times New Roman" w:hAnsi="Times New Roman"/>
          <w:sz w:val="28"/>
          <w:szCs w:val="28"/>
        </w:rPr>
        <w:t xml:space="preserve"> решени</w:t>
      </w:r>
      <w:r>
        <w:rPr>
          <w:rFonts w:ascii="Times New Roman" w:hAnsi="Times New Roman"/>
          <w:sz w:val="28"/>
          <w:szCs w:val="28"/>
        </w:rPr>
        <w:t>я на основе выбранного варианта развития города</w:t>
      </w:r>
      <w:r w:rsidR="00E17BDB">
        <w:rPr>
          <w:rFonts w:ascii="Times New Roman" w:hAnsi="Times New Roman"/>
          <w:sz w:val="28"/>
          <w:szCs w:val="28"/>
        </w:rPr>
        <w:t xml:space="preserve">. </w:t>
      </w:r>
    </w:p>
    <w:p w14:paraId="6E036F05" w14:textId="77777777" w:rsidR="00E17BDB" w:rsidRDefault="00E17BDB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Концепция «Компактного города» предполагает концентрацию усилий  на развитии сложившихся территорий города. </w:t>
      </w:r>
    </w:p>
    <w:p w14:paraId="14C6F743" w14:textId="20E50623" w:rsidR="00E17BDB" w:rsidRDefault="00E17BDB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Исторически Воронеж развивается </w:t>
      </w:r>
      <w:r w:rsidR="00353993">
        <w:rPr>
          <w:rFonts w:ascii="Times New Roman" w:hAnsi="Times New Roman"/>
          <w:sz w:val="28"/>
          <w:szCs w:val="28"/>
        </w:rPr>
        <w:t xml:space="preserve">компактно </w:t>
      </w:r>
      <w:r>
        <w:rPr>
          <w:rFonts w:ascii="Times New Roman" w:hAnsi="Times New Roman"/>
          <w:sz w:val="28"/>
          <w:szCs w:val="28"/>
        </w:rPr>
        <w:t>на достаточно ограниченных территориях</w:t>
      </w:r>
      <w:r w:rsidR="0035399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Это большое преимущество, которое нужно сохранить и использовать для эффективного развития. </w:t>
      </w:r>
    </w:p>
    <w:p w14:paraId="30087884" w14:textId="03AEA363" w:rsidR="00E17BDB" w:rsidRDefault="00E17BDB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Концентрация ограниченных ресурсов на небольшой территории дает </w:t>
      </w:r>
      <w:proofErr w:type="spellStart"/>
      <w:r>
        <w:rPr>
          <w:rFonts w:ascii="Times New Roman" w:hAnsi="Times New Roman"/>
          <w:sz w:val="28"/>
          <w:szCs w:val="28"/>
        </w:rPr>
        <w:t>бо</w:t>
      </w:r>
      <w:proofErr w:type="gramStart"/>
      <w:r w:rsidR="004B4A8A" w:rsidRPr="004B4A8A">
        <w:rPr>
          <w:rFonts w:ascii="Times New Roman" w:hAnsi="Times New Roman"/>
          <w:sz w:val="28"/>
          <w:szCs w:val="28"/>
        </w:rPr>
        <w:t>`</w:t>
      </w:r>
      <w:r>
        <w:rPr>
          <w:rFonts w:ascii="Times New Roman" w:hAnsi="Times New Roman"/>
          <w:sz w:val="28"/>
          <w:szCs w:val="28"/>
        </w:rPr>
        <w:t>л</w:t>
      </w:r>
      <w:proofErr w:type="gramEnd"/>
      <w:r>
        <w:rPr>
          <w:rFonts w:ascii="Times New Roman" w:hAnsi="Times New Roman"/>
          <w:sz w:val="28"/>
          <w:szCs w:val="28"/>
        </w:rPr>
        <w:t>ьший</w:t>
      </w:r>
      <w:proofErr w:type="spellEnd"/>
      <w:r>
        <w:rPr>
          <w:rFonts w:ascii="Times New Roman" w:hAnsi="Times New Roman"/>
          <w:sz w:val="28"/>
          <w:szCs w:val="28"/>
        </w:rPr>
        <w:t xml:space="preserve"> эффект и оказывает положительное влияние на </w:t>
      </w:r>
      <w:proofErr w:type="spellStart"/>
      <w:r>
        <w:rPr>
          <w:rFonts w:ascii="Times New Roman" w:hAnsi="Times New Roman"/>
          <w:sz w:val="28"/>
          <w:szCs w:val="28"/>
        </w:rPr>
        <w:t>б</w:t>
      </w:r>
      <w:r w:rsidR="004B4A8A">
        <w:rPr>
          <w:rFonts w:ascii="Times New Roman" w:hAnsi="Times New Roman"/>
          <w:sz w:val="28"/>
          <w:szCs w:val="28"/>
        </w:rPr>
        <w:t>о</w:t>
      </w:r>
      <w:r w:rsidR="004B4A8A" w:rsidRPr="004B4A8A">
        <w:rPr>
          <w:rFonts w:ascii="Times New Roman" w:hAnsi="Times New Roman"/>
          <w:sz w:val="28"/>
          <w:szCs w:val="28"/>
        </w:rPr>
        <w:t>`</w:t>
      </w:r>
      <w:r>
        <w:rPr>
          <w:rFonts w:ascii="Times New Roman" w:hAnsi="Times New Roman"/>
          <w:sz w:val="28"/>
          <w:szCs w:val="28"/>
        </w:rPr>
        <w:t>льшее</w:t>
      </w:r>
      <w:proofErr w:type="spellEnd"/>
      <w:r>
        <w:rPr>
          <w:rFonts w:ascii="Times New Roman" w:hAnsi="Times New Roman"/>
          <w:sz w:val="28"/>
          <w:szCs w:val="28"/>
        </w:rPr>
        <w:t xml:space="preserve"> количество населения. </w:t>
      </w:r>
    </w:p>
    <w:p w14:paraId="4D830E69" w14:textId="50D09E5D" w:rsidR="00865383" w:rsidRDefault="00E17BDB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 даже в уже сложившейся компактной городской структуре Воронежа име</w:t>
      </w:r>
      <w:r w:rsidR="00353993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тся </w:t>
      </w:r>
      <w:r w:rsidR="00353993">
        <w:rPr>
          <w:rFonts w:ascii="Times New Roman" w:hAnsi="Times New Roman"/>
          <w:sz w:val="28"/>
          <w:szCs w:val="28"/>
        </w:rPr>
        <w:t>три</w:t>
      </w:r>
      <w:r w:rsidR="00865383">
        <w:rPr>
          <w:rFonts w:ascii="Times New Roman" w:hAnsi="Times New Roman"/>
          <w:sz w:val="28"/>
          <w:szCs w:val="28"/>
        </w:rPr>
        <w:t xml:space="preserve"> основные проблемы:</w:t>
      </w:r>
    </w:p>
    <w:p w14:paraId="37CC9EDF" w14:textId="77777777" w:rsidR="00865383" w:rsidRDefault="00865383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17BDB">
        <w:rPr>
          <w:rFonts w:ascii="Times New Roman" w:hAnsi="Times New Roman"/>
          <w:sz w:val="28"/>
          <w:szCs w:val="28"/>
        </w:rPr>
        <w:t>значительное количество неэффективно используемых территорий</w:t>
      </w:r>
      <w:r>
        <w:rPr>
          <w:rFonts w:ascii="Times New Roman" w:hAnsi="Times New Roman"/>
          <w:sz w:val="28"/>
          <w:szCs w:val="28"/>
        </w:rPr>
        <w:t xml:space="preserve"> – бывшие промышленные зоны в центральной и срединной частях города, заброшенные или используемые не по назначению;</w:t>
      </w:r>
    </w:p>
    <w:p w14:paraId="6E583564" w14:textId="77777777" w:rsidR="00353993" w:rsidRDefault="00865383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C5389">
        <w:rPr>
          <w:rFonts w:ascii="Times New Roman" w:hAnsi="Times New Roman"/>
          <w:sz w:val="28"/>
          <w:szCs w:val="28"/>
        </w:rPr>
        <w:t>множество внутренних преград и препятствий: от водохранилища, до железной дороги, рассекающих город пополам</w:t>
      </w:r>
      <w:r w:rsidR="00353993">
        <w:rPr>
          <w:rFonts w:ascii="Times New Roman" w:hAnsi="Times New Roman"/>
          <w:sz w:val="28"/>
          <w:szCs w:val="28"/>
        </w:rPr>
        <w:t>;</w:t>
      </w:r>
    </w:p>
    <w:p w14:paraId="3FF7AADA" w14:textId="79C2128A" w:rsidR="00E17BDB" w:rsidRDefault="00353993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наличие трех аэродромов, 30-километровая зона от которых, полностью «накрывает» город</w:t>
      </w:r>
      <w:r w:rsidR="001C5389">
        <w:rPr>
          <w:rFonts w:ascii="Times New Roman" w:hAnsi="Times New Roman"/>
          <w:sz w:val="28"/>
          <w:szCs w:val="28"/>
        </w:rPr>
        <w:t xml:space="preserve">. </w:t>
      </w:r>
    </w:p>
    <w:p w14:paraId="2312A40A" w14:textId="77777777" w:rsidR="001C5389" w:rsidRDefault="001C5389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Фиксация данных проблем и стремление города развиваться </w:t>
      </w:r>
      <w:proofErr w:type="gramStart"/>
      <w:r>
        <w:rPr>
          <w:rFonts w:ascii="Times New Roman" w:hAnsi="Times New Roman"/>
          <w:sz w:val="28"/>
          <w:szCs w:val="28"/>
        </w:rPr>
        <w:t>компактно</w:t>
      </w:r>
      <w:proofErr w:type="gramEnd"/>
      <w:r>
        <w:rPr>
          <w:rFonts w:ascii="Times New Roman" w:hAnsi="Times New Roman"/>
          <w:sz w:val="28"/>
          <w:szCs w:val="28"/>
        </w:rPr>
        <w:t xml:space="preserve"> и формируют то направление, в котором сейчас ведется работа по генплану. </w:t>
      </w:r>
    </w:p>
    <w:p w14:paraId="0DCC0350" w14:textId="239BFA8B" w:rsidR="009B7D38" w:rsidRDefault="009B7D38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Главная задача разработчика на текущей стадии представить городу модель развития города на 20 летний период, в которой сбалансировано жилищное строительство, размещение рабочих мест, развитие транспортной и инженерной инфраструктуры, обеспечение </w:t>
      </w:r>
      <w:r w:rsidR="00A925A9">
        <w:rPr>
          <w:rFonts w:ascii="Times New Roman" w:hAnsi="Times New Roman"/>
          <w:sz w:val="28"/>
          <w:szCs w:val="28"/>
        </w:rPr>
        <w:t xml:space="preserve">населения </w:t>
      </w:r>
      <w:r>
        <w:rPr>
          <w:rFonts w:ascii="Times New Roman" w:hAnsi="Times New Roman"/>
          <w:sz w:val="28"/>
          <w:szCs w:val="28"/>
        </w:rPr>
        <w:t>социальными объектами и т.д.</w:t>
      </w:r>
      <w:proofErr w:type="gramEnd"/>
    </w:p>
    <w:p w14:paraId="378480AD" w14:textId="31CF1CC0" w:rsidR="00E17BDB" w:rsidRDefault="001C5389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составе генерального плана два ключевых </w:t>
      </w:r>
      <w:r w:rsidR="009B7D38">
        <w:rPr>
          <w:rFonts w:ascii="Times New Roman" w:hAnsi="Times New Roman"/>
          <w:sz w:val="28"/>
          <w:szCs w:val="28"/>
        </w:rPr>
        <w:t>блока определяют</w:t>
      </w:r>
      <w:r>
        <w:rPr>
          <w:rFonts w:ascii="Times New Roman" w:hAnsi="Times New Roman"/>
          <w:sz w:val="28"/>
          <w:szCs w:val="28"/>
        </w:rPr>
        <w:t xml:space="preserve"> всю городскую структуру</w:t>
      </w:r>
      <w:r w:rsidR="009B7D38">
        <w:rPr>
          <w:rFonts w:ascii="Times New Roman" w:hAnsi="Times New Roman"/>
          <w:sz w:val="28"/>
          <w:szCs w:val="28"/>
        </w:rPr>
        <w:t xml:space="preserve">, </w:t>
      </w:r>
      <w:r w:rsidR="002423F7">
        <w:rPr>
          <w:rFonts w:ascii="Times New Roman" w:hAnsi="Times New Roman"/>
          <w:sz w:val="28"/>
          <w:szCs w:val="28"/>
        </w:rPr>
        <w:t>закладывают планировочный каркас, по которому пойдет дальнейшее развитие города - это</w:t>
      </w:r>
      <w:r>
        <w:rPr>
          <w:rFonts w:ascii="Times New Roman" w:hAnsi="Times New Roman"/>
          <w:sz w:val="28"/>
          <w:szCs w:val="28"/>
        </w:rPr>
        <w:t xml:space="preserve"> функциональные зоны и транспортный каркас.</w:t>
      </w:r>
      <w:r w:rsidR="00A20A04">
        <w:rPr>
          <w:rFonts w:ascii="Times New Roman" w:hAnsi="Times New Roman"/>
          <w:sz w:val="28"/>
          <w:szCs w:val="28"/>
        </w:rPr>
        <w:t xml:space="preserve"> Остановимся на них подробнее.</w:t>
      </w:r>
    </w:p>
    <w:p w14:paraId="2A8DC516" w14:textId="31E77CBD" w:rsidR="00C25215" w:rsidRDefault="003D5176" w:rsidP="00787F8F">
      <w:pPr>
        <w:tabs>
          <w:tab w:val="left" w:pos="284"/>
        </w:tabs>
        <w:spacing w:after="160" w:line="259" w:lineRule="auto"/>
        <w:ind w:firstLine="709"/>
        <w:jc w:val="both"/>
        <w:rPr>
          <w:noProof/>
          <w:lang w:eastAsia="ru-RU"/>
        </w:rPr>
      </w:pPr>
      <w:r w:rsidRPr="003D5176">
        <w:rPr>
          <w:rFonts w:ascii="Times New Roman" w:hAnsi="Times New Roman"/>
          <w:sz w:val="28"/>
          <w:szCs w:val="28"/>
        </w:rPr>
        <w:t xml:space="preserve"> </w:t>
      </w:r>
      <w:r w:rsidR="00A20A04">
        <w:rPr>
          <w:rFonts w:ascii="Times New Roman" w:hAnsi="Times New Roman"/>
          <w:sz w:val="28"/>
          <w:szCs w:val="28"/>
        </w:rPr>
        <w:t xml:space="preserve">Функциональное зонирование в первую очередь определяет на перспективу, на каких </w:t>
      </w:r>
      <w:proofErr w:type="gramStart"/>
      <w:r w:rsidR="00A20A04">
        <w:rPr>
          <w:rFonts w:ascii="Times New Roman" w:hAnsi="Times New Roman"/>
          <w:sz w:val="28"/>
          <w:szCs w:val="28"/>
        </w:rPr>
        <w:t>территориях</w:t>
      </w:r>
      <w:proofErr w:type="gramEnd"/>
      <w:r w:rsidR="00A20A04">
        <w:rPr>
          <w:rFonts w:ascii="Times New Roman" w:hAnsi="Times New Roman"/>
          <w:sz w:val="28"/>
          <w:szCs w:val="28"/>
        </w:rPr>
        <w:t xml:space="preserve"> что будет развиваться, как эти территории могут использоваться.</w:t>
      </w:r>
      <w:r w:rsidR="00172014">
        <w:rPr>
          <w:rFonts w:ascii="Times New Roman" w:hAnsi="Times New Roman"/>
          <w:sz w:val="28"/>
          <w:szCs w:val="28"/>
        </w:rPr>
        <w:t xml:space="preserve"> При этом каждая зона имеет </w:t>
      </w:r>
      <w:r w:rsidR="00172014">
        <w:rPr>
          <w:rFonts w:ascii="Times New Roman" w:hAnsi="Times New Roman"/>
          <w:sz w:val="28"/>
          <w:szCs w:val="28"/>
        </w:rPr>
        <w:lastRenderedPageBreak/>
        <w:t>определенные параметры развития и зонирование должно отражать прогнозируемое развитие города: необходимо заложить достаточное количество жилых зон с учетом прироста населения, производственных и общественно-деловых зон для создания необходимого количества рабочих мест.</w:t>
      </w:r>
      <w:r w:rsidR="00C25215" w:rsidRPr="00C25215">
        <w:rPr>
          <w:noProof/>
          <w:lang w:eastAsia="ru-RU"/>
        </w:rPr>
        <w:t xml:space="preserve"> </w:t>
      </w:r>
    </w:p>
    <w:p w14:paraId="7B219C86" w14:textId="77E6C1BD" w:rsidR="001C5389" w:rsidRDefault="00107BDE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Чтобы предложить городу новые площадки под жилищное строительство разработчик на основе демографического прогноза рассчитывает по</w:t>
      </w:r>
      <w:r w:rsidR="00A945D8">
        <w:rPr>
          <w:rFonts w:ascii="Times New Roman" w:hAnsi="Times New Roman"/>
          <w:sz w:val="28"/>
          <w:szCs w:val="28"/>
        </w:rPr>
        <w:t>требность в объеме жилого фонда, при этом учитываются имеющиеся планы и утвержденная градостроительная документация.</w:t>
      </w:r>
    </w:p>
    <w:p w14:paraId="537ECA19" w14:textId="77777777" w:rsidR="00107BDE" w:rsidRDefault="00CC163E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настоящий момент ведется работа по учету </w:t>
      </w:r>
      <w:r w:rsidR="00107BDE">
        <w:rPr>
          <w:rFonts w:ascii="Times New Roman" w:hAnsi="Times New Roman"/>
          <w:sz w:val="28"/>
          <w:szCs w:val="28"/>
        </w:rPr>
        <w:t>план</w:t>
      </w:r>
      <w:r>
        <w:rPr>
          <w:rFonts w:ascii="Times New Roman" w:hAnsi="Times New Roman"/>
          <w:sz w:val="28"/>
          <w:szCs w:val="28"/>
        </w:rPr>
        <w:t>ов</w:t>
      </w:r>
      <w:r w:rsidR="00107BDE">
        <w:rPr>
          <w:rFonts w:ascii="Times New Roman" w:hAnsi="Times New Roman"/>
          <w:sz w:val="28"/>
          <w:szCs w:val="28"/>
        </w:rPr>
        <w:t xml:space="preserve"> города по сносу ветхого и аварийного жилья, по развитию застроенных территорий. Ведется анализ разработанной и утвержденной документации по планировке территории,</w:t>
      </w:r>
      <w:r w:rsidR="00107BDE" w:rsidRPr="00107BDE">
        <w:rPr>
          <w:rFonts w:ascii="Times New Roman" w:hAnsi="Times New Roman"/>
          <w:sz w:val="28"/>
          <w:szCs w:val="28"/>
        </w:rPr>
        <w:t xml:space="preserve"> </w:t>
      </w:r>
      <w:r w:rsidR="00107BDE">
        <w:rPr>
          <w:rFonts w:ascii="Times New Roman" w:hAnsi="Times New Roman"/>
          <w:sz w:val="28"/>
          <w:szCs w:val="28"/>
        </w:rPr>
        <w:t>анализируются запланированные объемы жилищного строительства, проводится инвентаризация заявленных планов застройщиков, учитываются текущие стадии реализации утвержденных проектов.</w:t>
      </w:r>
    </w:p>
    <w:p w14:paraId="421C0004" w14:textId="0236DAC5" w:rsidR="000E02CC" w:rsidRDefault="000E02CC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Прорабатываются технико-экономические показатели проектов на прилегающих к Воронежу территориях с целью учета в развитии транспортной и инженерной инфраструктур.</w:t>
      </w:r>
    </w:p>
    <w:p w14:paraId="4739789D" w14:textId="77777777" w:rsidR="00107BDE" w:rsidRDefault="00107BDE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45D8">
        <w:rPr>
          <w:rFonts w:ascii="Times New Roman" w:hAnsi="Times New Roman"/>
          <w:sz w:val="28"/>
          <w:szCs w:val="28"/>
        </w:rPr>
        <w:t>На основе этого анализа рассчитывается перспективная потребность в жилищном строительстве.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3D8AD000" w14:textId="77777777" w:rsidR="000E02CC" w:rsidRDefault="000E02CC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меньшее значение играет перспективное распределение мест приложения труда. Сегодня в Воронеже высокая концентрация рабочих мест в историческом центре, что приводит к транспортным проблемам в часы «пик».</w:t>
      </w:r>
    </w:p>
    <w:p w14:paraId="115A5278" w14:textId="77777777" w:rsidR="000E02CC" w:rsidRDefault="00865383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генеральном плане ставится задача трансформации территорий срединной части города: создания недостающих транспортных связей, развитие общественных функций, создание новых современных рабочих мест.</w:t>
      </w:r>
    </w:p>
    <w:p w14:paraId="7DFFCC17" w14:textId="77777777" w:rsidR="00865383" w:rsidRDefault="00865383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формирования конкретных и взвешенных предложений по этим территориям ведется масштабная работа по анализу промышленных зон:</w:t>
      </w:r>
    </w:p>
    <w:p w14:paraId="5A97EB6C" w14:textId="77777777" w:rsidR="00CC163E" w:rsidRDefault="00CC163E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анализ по предприятиям входят такие показатели как численность </w:t>
      </w:r>
      <w:proofErr w:type="gramStart"/>
      <w:r>
        <w:rPr>
          <w:rFonts w:ascii="Times New Roman" w:hAnsi="Times New Roman"/>
          <w:sz w:val="28"/>
          <w:szCs w:val="28"/>
        </w:rPr>
        <w:t>занятых</w:t>
      </w:r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r w:rsidR="00865383">
        <w:rPr>
          <w:rFonts w:ascii="Times New Roman" w:hAnsi="Times New Roman"/>
          <w:sz w:val="28"/>
          <w:szCs w:val="28"/>
        </w:rPr>
        <w:t>экономические показатели</w:t>
      </w:r>
      <w:r>
        <w:rPr>
          <w:rFonts w:ascii="Times New Roman" w:hAnsi="Times New Roman"/>
          <w:sz w:val="28"/>
          <w:szCs w:val="28"/>
        </w:rPr>
        <w:t xml:space="preserve">, типология и качество застройки, планы по модернизации и развитию. </w:t>
      </w:r>
    </w:p>
    <w:p w14:paraId="112F7065" w14:textId="77777777" w:rsidR="00CC163E" w:rsidRDefault="00CC163E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Проведено анкетирование крупнейших предприятий города, учтены сведения о стратегических производствах.</w:t>
      </w:r>
    </w:p>
    <w:p w14:paraId="63F78438" w14:textId="77777777" w:rsidR="00865383" w:rsidRDefault="00CC163E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Дополнительно ведется работа с управами районов города по сбору данных о промышленных зонах – о фактической деятельности, состоянии территории. </w:t>
      </w:r>
      <w:r w:rsidR="002451EA">
        <w:rPr>
          <w:rFonts w:ascii="Times New Roman" w:hAnsi="Times New Roman"/>
          <w:sz w:val="28"/>
          <w:szCs w:val="28"/>
        </w:rPr>
        <w:t>Анализируются имущественные отношения, собираются сведения о собственниках земельных участков.</w:t>
      </w:r>
    </w:p>
    <w:p w14:paraId="053B5C39" w14:textId="40F43D6B" w:rsidR="00283177" w:rsidRDefault="009E6F22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</w:t>
      </w:r>
      <w:r w:rsidR="00A925A9">
        <w:rPr>
          <w:rFonts w:ascii="Times New Roman" w:hAnsi="Times New Roman"/>
          <w:sz w:val="28"/>
          <w:szCs w:val="28"/>
        </w:rPr>
        <w:t>действующей</w:t>
      </w:r>
      <w:r>
        <w:rPr>
          <w:rFonts w:ascii="Times New Roman" w:hAnsi="Times New Roman"/>
          <w:sz w:val="28"/>
          <w:szCs w:val="28"/>
        </w:rPr>
        <w:t xml:space="preserve"> комиссии</w:t>
      </w:r>
      <w:r w:rsidR="001E36D5" w:rsidRPr="007938E9">
        <w:rPr>
          <w:rFonts w:ascii="Times New Roman" w:hAnsi="Times New Roman"/>
          <w:sz w:val="28"/>
          <w:szCs w:val="28"/>
        </w:rPr>
        <w:t xml:space="preserve"> по развитию регрессивных территорий</w:t>
      </w:r>
      <w:r w:rsidR="001E36D5">
        <w:rPr>
          <w:rFonts w:ascii="Times New Roman" w:hAnsi="Times New Roman"/>
          <w:sz w:val="28"/>
          <w:szCs w:val="28"/>
        </w:rPr>
        <w:t xml:space="preserve"> </w:t>
      </w:r>
      <w:r w:rsidR="008B6404">
        <w:rPr>
          <w:rFonts w:ascii="Times New Roman" w:hAnsi="Times New Roman"/>
          <w:sz w:val="28"/>
          <w:szCs w:val="28"/>
        </w:rPr>
        <w:t>будут д</w:t>
      </w:r>
      <w:r w:rsidR="007938E9">
        <w:rPr>
          <w:rFonts w:ascii="Times New Roman" w:hAnsi="Times New Roman"/>
          <w:sz w:val="28"/>
          <w:szCs w:val="28"/>
        </w:rPr>
        <w:t xml:space="preserve">етально </w:t>
      </w:r>
      <w:r w:rsidR="008B6404">
        <w:rPr>
          <w:rFonts w:ascii="Times New Roman" w:hAnsi="Times New Roman"/>
          <w:sz w:val="28"/>
          <w:szCs w:val="28"/>
        </w:rPr>
        <w:t>проработаны</w:t>
      </w:r>
      <w:r w:rsidR="007938E9">
        <w:rPr>
          <w:rFonts w:ascii="Times New Roman" w:hAnsi="Times New Roman"/>
          <w:sz w:val="28"/>
          <w:szCs w:val="28"/>
        </w:rPr>
        <w:t xml:space="preserve"> </w:t>
      </w:r>
      <w:r w:rsidR="00494E2C">
        <w:rPr>
          <w:rFonts w:ascii="Times New Roman" w:hAnsi="Times New Roman"/>
          <w:sz w:val="28"/>
          <w:szCs w:val="28"/>
        </w:rPr>
        <w:t xml:space="preserve">обозначенные в генплане промышленные и </w:t>
      </w:r>
      <w:r w:rsidR="00383BDF">
        <w:rPr>
          <w:rFonts w:ascii="Times New Roman" w:hAnsi="Times New Roman"/>
          <w:sz w:val="28"/>
          <w:szCs w:val="28"/>
        </w:rPr>
        <w:t xml:space="preserve">складские зоны </w:t>
      </w:r>
      <w:r w:rsidR="00283177">
        <w:rPr>
          <w:rFonts w:ascii="Times New Roman" w:hAnsi="Times New Roman"/>
          <w:sz w:val="28"/>
          <w:szCs w:val="28"/>
        </w:rPr>
        <w:t>с высоким потенциалом градостроительного преобразования</w:t>
      </w:r>
      <w:r w:rsidR="008B6404">
        <w:rPr>
          <w:rFonts w:ascii="Times New Roman" w:hAnsi="Times New Roman"/>
          <w:sz w:val="28"/>
          <w:szCs w:val="28"/>
        </w:rPr>
        <w:t xml:space="preserve"> и</w:t>
      </w:r>
      <w:r w:rsidR="00383BDF">
        <w:rPr>
          <w:rFonts w:ascii="Times New Roman" w:hAnsi="Times New Roman"/>
          <w:sz w:val="28"/>
          <w:szCs w:val="28"/>
        </w:rPr>
        <w:t xml:space="preserve"> </w:t>
      </w:r>
      <w:r w:rsidR="008B6404">
        <w:rPr>
          <w:rFonts w:ascii="Times New Roman" w:hAnsi="Times New Roman"/>
          <w:sz w:val="28"/>
          <w:szCs w:val="28"/>
        </w:rPr>
        <w:t>предложены</w:t>
      </w:r>
      <w:r w:rsidR="00283177">
        <w:rPr>
          <w:rFonts w:ascii="Times New Roman" w:hAnsi="Times New Roman"/>
          <w:sz w:val="28"/>
          <w:szCs w:val="28"/>
        </w:rPr>
        <w:t xml:space="preserve"> возможные механизмы трансф</w:t>
      </w:r>
      <w:r w:rsidR="00494E2C">
        <w:rPr>
          <w:rFonts w:ascii="Times New Roman" w:hAnsi="Times New Roman"/>
          <w:sz w:val="28"/>
          <w:szCs w:val="28"/>
        </w:rPr>
        <w:t>ормации</w:t>
      </w:r>
      <w:r w:rsidR="00776E79">
        <w:rPr>
          <w:rFonts w:ascii="Times New Roman" w:hAnsi="Times New Roman"/>
          <w:sz w:val="28"/>
          <w:szCs w:val="28"/>
        </w:rPr>
        <w:t>, территории выноса предприятий</w:t>
      </w:r>
      <w:r w:rsidR="00494E2C">
        <w:rPr>
          <w:rFonts w:ascii="Times New Roman" w:hAnsi="Times New Roman"/>
          <w:sz w:val="28"/>
          <w:szCs w:val="28"/>
        </w:rPr>
        <w:t xml:space="preserve">, перспективное использование данных площадок. </w:t>
      </w:r>
    </w:p>
    <w:p w14:paraId="3AE97E54" w14:textId="14BD1D8E" w:rsidR="009E6F22" w:rsidRDefault="009E6F22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совместной работы комисси</w:t>
      </w:r>
      <w:r w:rsidR="008B6404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и разработчиков</w:t>
      </w:r>
      <w:r w:rsidR="00B2062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генплан </w:t>
      </w:r>
      <w:r w:rsidR="00B20622">
        <w:rPr>
          <w:rFonts w:ascii="Times New Roman" w:hAnsi="Times New Roman"/>
          <w:sz w:val="28"/>
          <w:szCs w:val="28"/>
        </w:rPr>
        <w:t xml:space="preserve">обеспечит </w:t>
      </w:r>
      <w:r>
        <w:rPr>
          <w:rFonts w:ascii="Times New Roman" w:hAnsi="Times New Roman"/>
          <w:sz w:val="28"/>
          <w:szCs w:val="28"/>
        </w:rPr>
        <w:t>представление об использовании территории, планах предприятий, потенциале развития, возможностях трансформации и будущего использования территори</w:t>
      </w:r>
      <w:r w:rsidR="000B29B2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14:paraId="449F2096" w14:textId="21D42CE8" w:rsidR="00865383" w:rsidRDefault="009E6F22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Ведется проработка содержательно</w:t>
      </w:r>
      <w:r w:rsidR="00F21EEA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наполнени</w:t>
      </w:r>
      <w:r w:rsidR="00F21EEA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трансформируемой срединной части города исходя из перспективных потребностей: предлагаются знаковые общественные объекты (стадион, конгресс-центр), научно-образовательные и производственные кластеры, офисные и деловые центры, объекты торговли и жилье.</w:t>
      </w:r>
    </w:p>
    <w:p w14:paraId="2FD5BA1F" w14:textId="725021B1" w:rsidR="005F1AF1" w:rsidRDefault="005F1AF1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Важнейшим компонентом генплана является транспортная инфраструктура</w:t>
      </w:r>
      <w:r w:rsidR="008B640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8B6404">
        <w:rPr>
          <w:rFonts w:ascii="Times New Roman" w:hAnsi="Times New Roman"/>
          <w:sz w:val="28"/>
          <w:szCs w:val="28"/>
        </w:rPr>
        <w:t>Разр</w:t>
      </w:r>
      <w:r>
        <w:rPr>
          <w:rFonts w:ascii="Times New Roman" w:hAnsi="Times New Roman"/>
          <w:sz w:val="28"/>
          <w:szCs w:val="28"/>
        </w:rPr>
        <w:t xml:space="preserve">аботке этого раздела уделяется наибольшее внимание. </w:t>
      </w:r>
    </w:p>
    <w:p w14:paraId="78CF3F4A" w14:textId="77BC4657" w:rsidR="004061EA" w:rsidRDefault="005F1AF1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в генплане смоделировать</w:t>
      </w:r>
      <w:r w:rsidR="00462758">
        <w:rPr>
          <w:rFonts w:ascii="Times New Roman" w:hAnsi="Times New Roman"/>
          <w:sz w:val="28"/>
          <w:szCs w:val="28"/>
        </w:rPr>
        <w:t xml:space="preserve"> работу транспортной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462758">
        <w:rPr>
          <w:rFonts w:ascii="Times New Roman" w:hAnsi="Times New Roman"/>
          <w:sz w:val="28"/>
          <w:szCs w:val="28"/>
        </w:rPr>
        <w:t>системы</w:t>
      </w:r>
      <w:r>
        <w:rPr>
          <w:rFonts w:ascii="Times New Roman" w:hAnsi="Times New Roman"/>
          <w:sz w:val="28"/>
          <w:szCs w:val="28"/>
        </w:rPr>
        <w:t xml:space="preserve"> на перспективу 20 лет</w:t>
      </w:r>
      <w:r w:rsidR="00356275">
        <w:rPr>
          <w:rFonts w:ascii="Times New Roman" w:hAnsi="Times New Roman"/>
          <w:sz w:val="28"/>
          <w:szCs w:val="28"/>
        </w:rPr>
        <w:t xml:space="preserve"> и предложить наиболее эфф</w:t>
      </w:r>
      <w:r w:rsidR="004061EA">
        <w:rPr>
          <w:rFonts w:ascii="Times New Roman" w:hAnsi="Times New Roman"/>
          <w:sz w:val="28"/>
          <w:szCs w:val="28"/>
        </w:rPr>
        <w:t>ективные решения по распределению транспортных потоков</w:t>
      </w:r>
      <w:r w:rsidR="00972D21">
        <w:rPr>
          <w:rFonts w:ascii="Times New Roman" w:hAnsi="Times New Roman"/>
          <w:sz w:val="28"/>
          <w:szCs w:val="28"/>
        </w:rPr>
        <w:t xml:space="preserve"> как внутригородских, так и приезжающих из районов Воронежской агломерации.</w:t>
      </w:r>
    </w:p>
    <w:p w14:paraId="7C90962D" w14:textId="3A6CBE9F" w:rsidR="00914186" w:rsidRDefault="00914186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существующей ситуации и прогнозирование осуществляется на базе транспортной модели – специальной </w:t>
      </w:r>
      <w:r w:rsidR="00203A0F">
        <w:rPr>
          <w:rFonts w:ascii="Times New Roman" w:hAnsi="Times New Roman"/>
          <w:sz w:val="28"/>
          <w:szCs w:val="28"/>
        </w:rPr>
        <w:t>программы, которая за счет внесенной</w:t>
      </w:r>
      <w:r>
        <w:rPr>
          <w:rFonts w:ascii="Times New Roman" w:hAnsi="Times New Roman"/>
          <w:sz w:val="28"/>
          <w:szCs w:val="28"/>
        </w:rPr>
        <w:t xml:space="preserve"> в нее системы правил оценивает различные изменения параметров транспортной системы. </w:t>
      </w:r>
      <w:r w:rsidR="00356275">
        <w:rPr>
          <w:rFonts w:ascii="Times New Roman" w:hAnsi="Times New Roman"/>
          <w:sz w:val="28"/>
          <w:szCs w:val="28"/>
        </w:rPr>
        <w:t xml:space="preserve">Базовыми параметрами является перспективное размещение населения и мест приложения труда. </w:t>
      </w:r>
    </w:p>
    <w:p w14:paraId="758B8406" w14:textId="70ACCDBE" w:rsidR="003653A7" w:rsidRPr="00787F8F" w:rsidRDefault="003653A7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D50935">
        <w:rPr>
          <w:rFonts w:ascii="Times New Roman" w:hAnsi="Times New Roman"/>
          <w:sz w:val="28"/>
          <w:szCs w:val="28"/>
        </w:rPr>
        <w:t xml:space="preserve">первую очередь оценивается время перемещения </w:t>
      </w:r>
      <w:r w:rsidR="00D50935" w:rsidRPr="00D50935">
        <w:rPr>
          <w:rFonts w:ascii="Times New Roman" w:hAnsi="Times New Roman"/>
          <w:sz w:val="28"/>
          <w:szCs w:val="28"/>
        </w:rPr>
        <w:t xml:space="preserve">по маршруту </w:t>
      </w:r>
      <w:r w:rsidRPr="00D50935">
        <w:rPr>
          <w:rFonts w:ascii="Times New Roman" w:hAnsi="Times New Roman"/>
          <w:sz w:val="28"/>
          <w:szCs w:val="28"/>
        </w:rPr>
        <w:t>«дом-работа-дом»</w:t>
      </w:r>
      <w:r w:rsidR="00D50935" w:rsidRPr="00D50935">
        <w:rPr>
          <w:rFonts w:ascii="Times New Roman" w:hAnsi="Times New Roman"/>
          <w:sz w:val="28"/>
          <w:szCs w:val="28"/>
        </w:rPr>
        <w:t xml:space="preserve"> как на личном, так и на общественном транспорте.</w:t>
      </w:r>
    </w:p>
    <w:p w14:paraId="6D83F655" w14:textId="6DF1F5B5" w:rsidR="008B6404" w:rsidRDefault="00914186" w:rsidP="008B6404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основе данных транспортного моделирования </w:t>
      </w:r>
      <w:r w:rsidR="008B6404">
        <w:rPr>
          <w:rFonts w:ascii="Times New Roman" w:hAnsi="Times New Roman"/>
          <w:sz w:val="28"/>
          <w:szCs w:val="28"/>
        </w:rPr>
        <w:t>будут предложены</w:t>
      </w:r>
      <w:r>
        <w:rPr>
          <w:rFonts w:ascii="Times New Roman" w:hAnsi="Times New Roman"/>
          <w:sz w:val="28"/>
          <w:szCs w:val="28"/>
        </w:rPr>
        <w:t xml:space="preserve"> мер</w:t>
      </w:r>
      <w:r w:rsidR="00972D21">
        <w:rPr>
          <w:rFonts w:ascii="Times New Roman" w:hAnsi="Times New Roman"/>
          <w:sz w:val="28"/>
          <w:szCs w:val="28"/>
        </w:rPr>
        <w:t>ы по</w:t>
      </w:r>
      <w:r>
        <w:rPr>
          <w:rFonts w:ascii="Times New Roman" w:hAnsi="Times New Roman"/>
          <w:sz w:val="28"/>
          <w:szCs w:val="28"/>
        </w:rPr>
        <w:t xml:space="preserve"> </w:t>
      </w:r>
      <w:r w:rsidR="00972D21">
        <w:rPr>
          <w:rFonts w:ascii="Times New Roman" w:hAnsi="Times New Roman"/>
          <w:sz w:val="28"/>
          <w:szCs w:val="28"/>
        </w:rPr>
        <w:t xml:space="preserve">строительству УДС, </w:t>
      </w:r>
      <w:r w:rsidR="00D50935">
        <w:rPr>
          <w:rFonts w:ascii="Times New Roman" w:hAnsi="Times New Roman"/>
          <w:sz w:val="28"/>
          <w:szCs w:val="28"/>
        </w:rPr>
        <w:t xml:space="preserve">организации маршрутов общественного транспорта, </w:t>
      </w:r>
      <w:r w:rsidR="00972D21">
        <w:rPr>
          <w:rFonts w:ascii="Times New Roman" w:hAnsi="Times New Roman"/>
          <w:sz w:val="28"/>
          <w:szCs w:val="28"/>
        </w:rPr>
        <w:t>ограничению</w:t>
      </w:r>
      <w:r>
        <w:rPr>
          <w:rFonts w:ascii="Times New Roman" w:hAnsi="Times New Roman"/>
          <w:sz w:val="28"/>
          <w:szCs w:val="28"/>
        </w:rPr>
        <w:t xml:space="preserve"> пользования личным автомобилем, сниж</w:t>
      </w:r>
      <w:r w:rsidR="00972D21">
        <w:rPr>
          <w:rFonts w:ascii="Times New Roman" w:hAnsi="Times New Roman"/>
          <w:sz w:val="28"/>
          <w:szCs w:val="28"/>
        </w:rPr>
        <w:t>ению или увеличению</w:t>
      </w:r>
      <w:r w:rsidR="00D50935">
        <w:rPr>
          <w:rFonts w:ascii="Times New Roman" w:hAnsi="Times New Roman"/>
          <w:sz w:val="28"/>
          <w:szCs w:val="28"/>
        </w:rPr>
        <w:t xml:space="preserve"> разрешенной скорости.</w:t>
      </w:r>
      <w:r w:rsidR="008B6404">
        <w:rPr>
          <w:rFonts w:ascii="Times New Roman" w:hAnsi="Times New Roman"/>
          <w:sz w:val="28"/>
          <w:szCs w:val="28"/>
        </w:rPr>
        <w:t xml:space="preserve"> Генеральным планом будет предложено существенное развитие сети общественного транспорта, создание </w:t>
      </w:r>
      <w:r w:rsidR="008B6404">
        <w:rPr>
          <w:rFonts w:ascii="Times New Roman" w:hAnsi="Times New Roman"/>
          <w:sz w:val="28"/>
          <w:szCs w:val="28"/>
        </w:rPr>
        <w:lastRenderedPageBreak/>
        <w:t xml:space="preserve">современной, надежной и эффективной системы </w:t>
      </w:r>
      <w:proofErr w:type="spellStart"/>
      <w:r w:rsidR="008B6404">
        <w:rPr>
          <w:rFonts w:ascii="Times New Roman" w:hAnsi="Times New Roman"/>
          <w:sz w:val="28"/>
          <w:szCs w:val="28"/>
        </w:rPr>
        <w:t>легкорельсового</w:t>
      </w:r>
      <w:proofErr w:type="spellEnd"/>
      <w:r w:rsidR="008B6404">
        <w:rPr>
          <w:rFonts w:ascii="Times New Roman" w:hAnsi="Times New Roman"/>
          <w:sz w:val="28"/>
          <w:szCs w:val="28"/>
        </w:rPr>
        <w:t xml:space="preserve"> транспорта (ЛРТ) в Воронеже. </w:t>
      </w:r>
    </w:p>
    <w:p w14:paraId="3488DF60" w14:textId="77777777" w:rsidR="00AB5619" w:rsidRDefault="00AB5619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4ABB337" w14:textId="15D0F535" w:rsidR="00D50935" w:rsidRDefault="00914186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Сейчас трансп</w:t>
      </w:r>
      <w:r w:rsidR="00203A0F">
        <w:rPr>
          <w:rFonts w:ascii="Times New Roman" w:hAnsi="Times New Roman"/>
          <w:sz w:val="28"/>
          <w:szCs w:val="28"/>
        </w:rPr>
        <w:t xml:space="preserve">ортная модель проходит стадию </w:t>
      </w:r>
      <w:r>
        <w:rPr>
          <w:rFonts w:ascii="Times New Roman" w:hAnsi="Times New Roman"/>
          <w:sz w:val="28"/>
          <w:szCs w:val="28"/>
        </w:rPr>
        <w:t>настройки на основе полученн</w:t>
      </w:r>
      <w:r w:rsidR="00D50935">
        <w:rPr>
          <w:rFonts w:ascii="Times New Roman" w:hAnsi="Times New Roman"/>
          <w:sz w:val="28"/>
          <w:szCs w:val="28"/>
        </w:rPr>
        <w:t>ых данных мобильных операторов.</w:t>
      </w:r>
    </w:p>
    <w:p w14:paraId="6C1D3E71" w14:textId="47315660" w:rsidR="005F1AF1" w:rsidRPr="00D53987" w:rsidRDefault="00D50935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D53987">
        <w:rPr>
          <w:rFonts w:ascii="Times New Roman" w:hAnsi="Times New Roman"/>
          <w:sz w:val="28"/>
          <w:szCs w:val="28"/>
        </w:rPr>
        <w:t>оделируется</w:t>
      </w:r>
      <w:r w:rsidR="00203A0F">
        <w:rPr>
          <w:rFonts w:ascii="Times New Roman" w:hAnsi="Times New Roman"/>
          <w:sz w:val="28"/>
          <w:szCs w:val="28"/>
        </w:rPr>
        <w:t xml:space="preserve"> </w:t>
      </w:r>
      <w:r w:rsidR="00FB663F">
        <w:rPr>
          <w:rFonts w:ascii="Times New Roman" w:hAnsi="Times New Roman"/>
          <w:sz w:val="28"/>
          <w:szCs w:val="28"/>
        </w:rPr>
        <w:t>несколько сценариев:</w:t>
      </w:r>
    </w:p>
    <w:p w14:paraId="38F169E7" w14:textId="77777777" w:rsidR="005F1AF1" w:rsidRDefault="00FB663F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разветвленной</w:t>
      </w:r>
      <w:r w:rsidR="005F1AF1">
        <w:rPr>
          <w:rFonts w:ascii="Times New Roman" w:hAnsi="Times New Roman"/>
          <w:sz w:val="28"/>
          <w:szCs w:val="28"/>
        </w:rPr>
        <w:t xml:space="preserve"> сети </w:t>
      </w:r>
      <w:r>
        <w:rPr>
          <w:rFonts w:ascii="Times New Roman" w:hAnsi="Times New Roman"/>
          <w:sz w:val="28"/>
          <w:szCs w:val="28"/>
        </w:rPr>
        <w:t>наземного ЛРТ</w:t>
      </w:r>
      <w:r w:rsidR="005F1AF1">
        <w:rPr>
          <w:rFonts w:ascii="Times New Roman" w:hAnsi="Times New Roman"/>
          <w:sz w:val="28"/>
          <w:szCs w:val="28"/>
        </w:rPr>
        <w:t xml:space="preserve"> с участками ускоренного движения</w:t>
      </w:r>
      <w:r>
        <w:rPr>
          <w:rFonts w:ascii="Times New Roman" w:hAnsi="Times New Roman"/>
          <w:sz w:val="28"/>
          <w:szCs w:val="28"/>
        </w:rPr>
        <w:t xml:space="preserve"> и подземными участками;</w:t>
      </w:r>
    </w:p>
    <w:p w14:paraId="207893EB" w14:textId="77777777" w:rsidR="005F1AF1" w:rsidRDefault="005F1AF1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сочетание </w:t>
      </w:r>
      <w:r w:rsidR="00FB663F">
        <w:rPr>
          <w:rFonts w:ascii="Times New Roman" w:hAnsi="Times New Roman"/>
          <w:sz w:val="28"/>
          <w:szCs w:val="28"/>
        </w:rPr>
        <w:t>наземного ЛРТ</w:t>
      </w:r>
      <w:r>
        <w:rPr>
          <w:rFonts w:ascii="Times New Roman" w:hAnsi="Times New Roman"/>
          <w:sz w:val="28"/>
          <w:szCs w:val="28"/>
        </w:rPr>
        <w:t xml:space="preserve"> и железной дороги, работающей в режиме городской электрички</w:t>
      </w:r>
    </w:p>
    <w:p w14:paraId="4A8C0C18" w14:textId="77777777" w:rsidR="00FB663F" w:rsidRDefault="00FB663F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Также рассматривается сценарий строительства метрополитена на долгосрочную перспективу. В этой связи необходимо отметить активное сотрудничество разработчиков генплана с японскими консультантами в рамках подготовки технического обоснования на ТЭО метрополитена. Осуществляется плодотворное взаимодействие, обмен данными и опытом. </w:t>
      </w:r>
    </w:p>
    <w:p w14:paraId="0779CBE3" w14:textId="66D7DFD0" w:rsidR="00AB5619" w:rsidRDefault="00AB5619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EDCB5B8" w14:textId="668F70CB" w:rsidR="005F1AF1" w:rsidRDefault="005F1AF1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3A0F">
        <w:rPr>
          <w:rFonts w:ascii="Times New Roman" w:hAnsi="Times New Roman"/>
          <w:sz w:val="28"/>
          <w:szCs w:val="28"/>
        </w:rPr>
        <w:t xml:space="preserve">Каждый сценарий </w:t>
      </w:r>
      <w:r w:rsidR="00FB663F">
        <w:rPr>
          <w:rFonts w:ascii="Times New Roman" w:hAnsi="Times New Roman"/>
          <w:sz w:val="28"/>
          <w:szCs w:val="28"/>
        </w:rPr>
        <w:t xml:space="preserve">развития общественного транспорта </w:t>
      </w:r>
      <w:r w:rsidRPr="00203A0F">
        <w:rPr>
          <w:rFonts w:ascii="Times New Roman" w:hAnsi="Times New Roman"/>
          <w:sz w:val="28"/>
          <w:szCs w:val="28"/>
        </w:rPr>
        <w:t>включается в модель и оценивается на эффективность с точки зрения охвата территории города (остановки в пешей доступности), пассажиропотоков, прогнозируемой скорости передвижения по маршруту «дом-работа-дом». При этом корректируется маршрутная сеть для достижения максимального охвата населения.</w:t>
      </w:r>
    </w:p>
    <w:p w14:paraId="04419C4A" w14:textId="0A6338F0" w:rsidR="005F1AF1" w:rsidRPr="00203A0F" w:rsidRDefault="005F1AF1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3A0F">
        <w:rPr>
          <w:rFonts w:ascii="Times New Roman" w:hAnsi="Times New Roman"/>
          <w:sz w:val="28"/>
          <w:szCs w:val="28"/>
        </w:rPr>
        <w:t>При достижении оптимальной трассировки пассажирского транспорта, оценивается стоимость его строительства с учетом возможного сноса, выкупа земельных участков, переноса инженерных коммуникаций, строительств</w:t>
      </w:r>
      <w:r w:rsidR="000B29B2">
        <w:rPr>
          <w:rFonts w:ascii="Times New Roman" w:hAnsi="Times New Roman"/>
          <w:sz w:val="28"/>
          <w:szCs w:val="28"/>
        </w:rPr>
        <w:t>а</w:t>
      </w:r>
      <w:r w:rsidRPr="00203A0F">
        <w:rPr>
          <w:rFonts w:ascii="Times New Roman" w:hAnsi="Times New Roman"/>
          <w:sz w:val="28"/>
          <w:szCs w:val="28"/>
        </w:rPr>
        <w:t xml:space="preserve"> остановочных пунктов, станций, депо и прочей инфраструктуры.</w:t>
      </w:r>
    </w:p>
    <w:p w14:paraId="253CA6AD" w14:textId="60F504AB" w:rsidR="005F1AF1" w:rsidRPr="00203A0F" w:rsidRDefault="005F1AF1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3A0F">
        <w:rPr>
          <w:rFonts w:ascii="Times New Roman" w:hAnsi="Times New Roman"/>
          <w:sz w:val="28"/>
          <w:szCs w:val="28"/>
        </w:rPr>
        <w:t xml:space="preserve">Следующим шагом сравниваются перспективные пассажиропотоки и загрузка линий и подвижного состава, оценивается рентабельность каждого предложенного вида транспорта. </w:t>
      </w:r>
    </w:p>
    <w:p w14:paraId="6CAE9B11" w14:textId="565BD169" w:rsidR="000F7E70" w:rsidRDefault="00FB663F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Сегодня уже проработаны основные сценарии развития</w:t>
      </w:r>
      <w:r w:rsidR="00D727F2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маршруты прохождения общественного транспорта, укрупненно рассчитаны необходимые затраты на реализацию, прорабат</w:t>
      </w:r>
      <w:r w:rsidR="00D727F2">
        <w:rPr>
          <w:rFonts w:ascii="Times New Roman" w:hAnsi="Times New Roman"/>
          <w:sz w:val="28"/>
          <w:szCs w:val="28"/>
        </w:rPr>
        <w:t xml:space="preserve">ываются организационные меры, которые обеспечат эффективную работу общественного транспорта. </w:t>
      </w:r>
      <w:r w:rsidR="004139EC">
        <w:rPr>
          <w:rFonts w:ascii="Times New Roman" w:hAnsi="Times New Roman"/>
          <w:sz w:val="28"/>
          <w:szCs w:val="28"/>
        </w:rPr>
        <w:t xml:space="preserve"> </w:t>
      </w:r>
    </w:p>
    <w:p w14:paraId="3D479553" w14:textId="77777777" w:rsidR="00F21EEA" w:rsidRDefault="00F21EEA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Хочу напомнить, что управлением транспорта выполняются работы по подготовке КСОДД (комплексная схема организации дорожного движения). </w:t>
      </w:r>
      <w:r w:rsidR="009A47F5" w:rsidRPr="00F21EEA">
        <w:rPr>
          <w:rFonts w:ascii="Times New Roman" w:hAnsi="Times New Roman"/>
          <w:sz w:val="28"/>
          <w:szCs w:val="28"/>
        </w:rPr>
        <w:lastRenderedPageBreak/>
        <w:t xml:space="preserve">Комиссия по разработке Генплана обеспечивает синхронизацию работ по </w:t>
      </w:r>
      <w:r w:rsidRPr="00F21EEA">
        <w:rPr>
          <w:rFonts w:ascii="Times New Roman" w:hAnsi="Times New Roman"/>
          <w:sz w:val="28"/>
          <w:szCs w:val="28"/>
        </w:rPr>
        <w:t>подготовке двух важных для города документов</w:t>
      </w:r>
      <w:r w:rsidR="009A47F5" w:rsidRPr="00F21EEA">
        <w:rPr>
          <w:rFonts w:ascii="Times New Roman" w:hAnsi="Times New Roman"/>
          <w:sz w:val="28"/>
          <w:szCs w:val="28"/>
        </w:rPr>
        <w:t>.</w:t>
      </w:r>
    </w:p>
    <w:p w14:paraId="6326D7F9" w14:textId="7E385C87" w:rsidR="00CC481A" w:rsidRDefault="009E6F22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текущий момент в генеральном плане п</w:t>
      </w:r>
      <w:r w:rsidR="000F7E70">
        <w:rPr>
          <w:rFonts w:ascii="Times New Roman" w:hAnsi="Times New Roman"/>
          <w:sz w:val="28"/>
          <w:szCs w:val="28"/>
        </w:rPr>
        <w:t xml:space="preserve">роизведен </w:t>
      </w:r>
      <w:r w:rsidR="004139EC">
        <w:rPr>
          <w:rFonts w:ascii="Times New Roman" w:hAnsi="Times New Roman"/>
          <w:sz w:val="28"/>
          <w:szCs w:val="28"/>
        </w:rPr>
        <w:t>расчет</w:t>
      </w:r>
      <w:r w:rsidR="008D7FDA" w:rsidRPr="008D7FDA">
        <w:rPr>
          <w:rFonts w:ascii="Times New Roman" w:hAnsi="Times New Roman"/>
          <w:sz w:val="28"/>
          <w:szCs w:val="28"/>
        </w:rPr>
        <w:t xml:space="preserve"> базовых параметров развития Воронежа, которые ложатся в </w:t>
      </w:r>
      <w:r w:rsidR="000F7E70">
        <w:rPr>
          <w:rFonts w:ascii="Times New Roman" w:hAnsi="Times New Roman"/>
          <w:sz w:val="28"/>
          <w:szCs w:val="28"/>
        </w:rPr>
        <w:t>основу</w:t>
      </w:r>
      <w:r w:rsidR="008D7FDA" w:rsidRPr="008D7FDA">
        <w:rPr>
          <w:rFonts w:ascii="Times New Roman" w:hAnsi="Times New Roman"/>
          <w:sz w:val="28"/>
          <w:szCs w:val="28"/>
        </w:rPr>
        <w:t xml:space="preserve"> всех проектных решений – демографический прогноз, структура занятос</w:t>
      </w:r>
      <w:r w:rsidR="000F7E70">
        <w:rPr>
          <w:rFonts w:ascii="Times New Roman" w:hAnsi="Times New Roman"/>
          <w:sz w:val="28"/>
          <w:szCs w:val="28"/>
        </w:rPr>
        <w:t xml:space="preserve">ти и </w:t>
      </w:r>
      <w:r>
        <w:rPr>
          <w:rFonts w:ascii="Times New Roman" w:hAnsi="Times New Roman"/>
          <w:sz w:val="28"/>
          <w:szCs w:val="28"/>
        </w:rPr>
        <w:t>количество</w:t>
      </w:r>
      <w:r w:rsidR="000F7E70">
        <w:rPr>
          <w:rFonts w:ascii="Times New Roman" w:hAnsi="Times New Roman"/>
          <w:sz w:val="28"/>
          <w:szCs w:val="28"/>
        </w:rPr>
        <w:t xml:space="preserve"> занятых в экономике. На основе этих данных ведется расчет потребности в </w:t>
      </w:r>
      <w:r>
        <w:rPr>
          <w:rFonts w:ascii="Times New Roman" w:hAnsi="Times New Roman"/>
          <w:sz w:val="28"/>
          <w:szCs w:val="28"/>
        </w:rPr>
        <w:t xml:space="preserve">территориях определенного функционального назначения, </w:t>
      </w:r>
      <w:r w:rsidR="000F7E70">
        <w:rPr>
          <w:rFonts w:ascii="Times New Roman" w:hAnsi="Times New Roman"/>
          <w:sz w:val="28"/>
          <w:szCs w:val="28"/>
        </w:rPr>
        <w:t>социальных объектах, инженерной инфраструктуре, озелененных территориях и пр.</w:t>
      </w:r>
    </w:p>
    <w:p w14:paraId="79EDFCBE" w14:textId="13E0E824" w:rsidR="00A33393" w:rsidRDefault="00547B50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Ближайшими задачами являются: завершение анализа регрессивных промышленных территорий, определение основных территорий развития (точек роста) и их функциональное наполнение, окончательный расчет прогнозируемого распределения населения и рабочих мест по территории города, внесение этих данных в транспортную модель. На основе уточненных данных моделирования предстоит сформировать окончательные предложения по развитию транспортной системы: развитию улично-дорожной сети и общественного транспорта. Также необходимо совместно с </w:t>
      </w:r>
      <w:r w:rsidR="00B452BB">
        <w:rPr>
          <w:rFonts w:ascii="Times New Roman" w:hAnsi="Times New Roman"/>
          <w:sz w:val="28"/>
          <w:szCs w:val="28"/>
        </w:rPr>
        <w:t>проектировщиками</w:t>
      </w:r>
      <w:r>
        <w:rPr>
          <w:rFonts w:ascii="Times New Roman" w:hAnsi="Times New Roman"/>
          <w:sz w:val="28"/>
          <w:szCs w:val="28"/>
        </w:rPr>
        <w:t xml:space="preserve"> на основе проведенной оценки определить приоритетный вариант </w:t>
      </w:r>
      <w:r w:rsidR="000B29B2">
        <w:rPr>
          <w:rFonts w:ascii="Times New Roman" w:hAnsi="Times New Roman"/>
          <w:sz w:val="28"/>
          <w:szCs w:val="28"/>
        </w:rPr>
        <w:t xml:space="preserve">организации </w:t>
      </w:r>
      <w:proofErr w:type="spellStart"/>
      <w:r w:rsidR="000B29B2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егкорельскового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транспорта, </w:t>
      </w:r>
      <w:r w:rsidR="000B29B2">
        <w:rPr>
          <w:rFonts w:ascii="Times New Roman" w:hAnsi="Times New Roman"/>
          <w:sz w:val="28"/>
          <w:szCs w:val="28"/>
        </w:rPr>
        <w:t>который будет предложен генпланом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04E2B174" w14:textId="77777777" w:rsidR="00AA71A8" w:rsidRDefault="00AA71A8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3E3A76D" w14:textId="55C65F2D" w:rsidR="00547B50" w:rsidRDefault="00547B50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B50">
        <w:rPr>
          <w:rFonts w:ascii="Times New Roman" w:hAnsi="Times New Roman"/>
          <w:sz w:val="28"/>
          <w:szCs w:val="28"/>
        </w:rPr>
        <w:t xml:space="preserve">Отдельно </w:t>
      </w:r>
      <w:r>
        <w:rPr>
          <w:rFonts w:ascii="Times New Roman" w:hAnsi="Times New Roman"/>
          <w:sz w:val="28"/>
          <w:szCs w:val="28"/>
        </w:rPr>
        <w:t xml:space="preserve">следует отметить проводимую работу по </w:t>
      </w:r>
      <w:r w:rsidR="005D76BA">
        <w:rPr>
          <w:rFonts w:ascii="Times New Roman" w:hAnsi="Times New Roman"/>
          <w:sz w:val="28"/>
          <w:szCs w:val="28"/>
        </w:rPr>
        <w:t xml:space="preserve">вовлечению общественности в процесс разработки генерального плана на ранних стадиях. Проводятся опросы мнения жителей о проблемах города, собираются предложения по развитию и улучшению ситуации. Выявляются общественники, активисты, с которыми ведется диалог. </w:t>
      </w:r>
    </w:p>
    <w:p w14:paraId="25CD564C" w14:textId="59FC6F8F" w:rsidR="005D76BA" w:rsidRDefault="005D76BA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архитектурном форуме «Зодчество-</w:t>
      </w:r>
      <w:proofErr w:type="gramStart"/>
      <w:r w:rsidRPr="00787F8F">
        <w:rPr>
          <w:rFonts w:ascii="Times New Roman" w:hAnsi="Times New Roman"/>
          <w:sz w:val="28"/>
          <w:szCs w:val="28"/>
        </w:rPr>
        <w:t>VRN</w:t>
      </w:r>
      <w:proofErr w:type="gramEnd"/>
      <w:r>
        <w:rPr>
          <w:rFonts w:ascii="Times New Roman" w:hAnsi="Times New Roman"/>
          <w:sz w:val="28"/>
          <w:szCs w:val="28"/>
        </w:rPr>
        <w:t xml:space="preserve"> 2019» Институт Генплана Москвы провел опрос горожан </w:t>
      </w:r>
      <w:r w:rsidR="008C08E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="008C08E8">
        <w:rPr>
          <w:rFonts w:ascii="Times New Roman" w:hAnsi="Times New Roman"/>
          <w:sz w:val="28"/>
          <w:szCs w:val="28"/>
        </w:rPr>
        <w:t>проблемах города, предложениях по развитию</w:t>
      </w:r>
      <w:r>
        <w:rPr>
          <w:rFonts w:ascii="Times New Roman" w:hAnsi="Times New Roman"/>
          <w:sz w:val="28"/>
          <w:szCs w:val="28"/>
        </w:rPr>
        <w:t>. Подавляющим большинством респондентов было отмечена необходимость решения проблем с нехваткой зеленых зон и эффективно работающего общественного транспорта.</w:t>
      </w:r>
    </w:p>
    <w:p w14:paraId="68746EAA" w14:textId="7DE8C2A0" w:rsidR="005D76BA" w:rsidRPr="00547B50" w:rsidRDefault="005D76BA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этапы разработки генплана освещаются в СМИ, горожане информируются о принимаемых решениях. Управление главного архитектора и Институт Генплана Москвы обеспечивают прозрачность процесса разработки генплана и открыты ко всем форматам взаимодействия с горожанами.</w:t>
      </w:r>
    </w:p>
    <w:p w14:paraId="4AF813C8" w14:textId="1FDADE85" w:rsidR="00D433E5" w:rsidRDefault="008C08E8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 </w:t>
      </w:r>
      <w:r w:rsidR="00D433E5">
        <w:rPr>
          <w:rFonts w:ascii="Times New Roman" w:hAnsi="Times New Roman"/>
          <w:sz w:val="28"/>
          <w:szCs w:val="28"/>
        </w:rPr>
        <w:t xml:space="preserve">3-4 июля 2019 </w:t>
      </w:r>
      <w:r w:rsidR="000B29B2">
        <w:rPr>
          <w:rFonts w:ascii="Times New Roman" w:hAnsi="Times New Roman"/>
          <w:sz w:val="28"/>
          <w:szCs w:val="28"/>
        </w:rPr>
        <w:t>управление главного архитектора</w:t>
      </w:r>
      <w:r w:rsidR="006A15EE">
        <w:rPr>
          <w:rFonts w:ascii="Times New Roman" w:hAnsi="Times New Roman"/>
          <w:sz w:val="28"/>
          <w:szCs w:val="28"/>
        </w:rPr>
        <w:t xml:space="preserve"> совместно с Институт</w:t>
      </w:r>
      <w:r w:rsidR="005D76BA">
        <w:rPr>
          <w:rFonts w:ascii="Times New Roman" w:hAnsi="Times New Roman"/>
          <w:sz w:val="28"/>
          <w:szCs w:val="28"/>
        </w:rPr>
        <w:t>ом Генплана Москвы</w:t>
      </w:r>
      <w:r w:rsidR="006A15EE">
        <w:rPr>
          <w:rFonts w:ascii="Times New Roman" w:hAnsi="Times New Roman"/>
          <w:sz w:val="28"/>
          <w:szCs w:val="28"/>
        </w:rPr>
        <w:t xml:space="preserve"> проведе</w:t>
      </w:r>
      <w:r>
        <w:rPr>
          <w:rFonts w:ascii="Times New Roman" w:hAnsi="Times New Roman"/>
          <w:sz w:val="28"/>
          <w:szCs w:val="28"/>
        </w:rPr>
        <w:t xml:space="preserve">ны семинары с местными жителями, на которых были представлены основные принципы и подходы к разработке </w:t>
      </w:r>
      <w:r>
        <w:rPr>
          <w:rFonts w:ascii="Times New Roman" w:hAnsi="Times New Roman"/>
          <w:sz w:val="28"/>
          <w:szCs w:val="28"/>
        </w:rPr>
        <w:lastRenderedPageBreak/>
        <w:t>генплана Воронежа. Была организована работа в группах, где обсуждались проблемы и предложения по развитию, требующие</w:t>
      </w:r>
      <w:r w:rsidR="006A15EE">
        <w:rPr>
          <w:rFonts w:ascii="Times New Roman" w:hAnsi="Times New Roman"/>
          <w:sz w:val="28"/>
          <w:szCs w:val="28"/>
        </w:rPr>
        <w:t xml:space="preserve"> учета при разработке </w:t>
      </w:r>
      <w:r w:rsidR="000B29B2">
        <w:rPr>
          <w:rFonts w:ascii="Times New Roman" w:hAnsi="Times New Roman"/>
          <w:sz w:val="28"/>
          <w:szCs w:val="28"/>
        </w:rPr>
        <w:t>стратегического документа</w:t>
      </w:r>
      <w:r w:rsidR="006A15EE">
        <w:rPr>
          <w:rFonts w:ascii="Times New Roman" w:hAnsi="Times New Roman"/>
          <w:sz w:val="28"/>
          <w:szCs w:val="28"/>
        </w:rPr>
        <w:t xml:space="preserve">. </w:t>
      </w:r>
    </w:p>
    <w:p w14:paraId="2E050A0E" w14:textId="796484AD" w:rsidR="00D65380" w:rsidRPr="0081166D" w:rsidRDefault="008C08E8" w:rsidP="00787F8F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6A15EE">
        <w:rPr>
          <w:rFonts w:ascii="Times New Roman" w:hAnsi="Times New Roman"/>
          <w:sz w:val="28"/>
          <w:szCs w:val="28"/>
        </w:rPr>
        <w:t xml:space="preserve">ткрытое общение с гражданами на ранних стадиях разработки генплана - редкий пример соучастного проектирования, который позволяет сразу учесть мнение жителей и избежать масштабных корректировок по результатам публичных слушаний. </w:t>
      </w:r>
    </w:p>
    <w:p w14:paraId="1B04E0CB" w14:textId="77777777" w:rsidR="00B452BB" w:rsidRDefault="00B452BB" w:rsidP="00EF21DB">
      <w:pPr>
        <w:jc w:val="both"/>
        <w:rPr>
          <w:rFonts w:ascii="Times New Roman" w:hAnsi="Times New Roman"/>
          <w:b/>
          <w:sz w:val="28"/>
          <w:szCs w:val="28"/>
        </w:rPr>
      </w:pPr>
    </w:p>
    <w:p w14:paraId="53D4D99D" w14:textId="5BF12F3F" w:rsidR="00B452BB" w:rsidRDefault="00B452BB" w:rsidP="00B452BB">
      <w:pPr>
        <w:tabs>
          <w:tab w:val="left" w:pos="284"/>
        </w:tabs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Разработка материалов генерального плана заканчивается в </w:t>
      </w:r>
      <w:r w:rsidR="000B29B2">
        <w:rPr>
          <w:rFonts w:ascii="Times New Roman" w:hAnsi="Times New Roman"/>
          <w:sz w:val="28"/>
          <w:szCs w:val="28"/>
        </w:rPr>
        <w:t xml:space="preserve">конце </w:t>
      </w:r>
      <w:r>
        <w:rPr>
          <w:rFonts w:ascii="Times New Roman" w:hAnsi="Times New Roman"/>
          <w:sz w:val="28"/>
          <w:szCs w:val="28"/>
        </w:rPr>
        <w:t>ноябр</w:t>
      </w:r>
      <w:r w:rsidR="000B29B2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2019 года, в марте 2020 года состоятся публичные слушания, генплан проходит несколько этапов согласования со всеми заинтересованными структурами и организациями. Утверждение генплана после всех корректировок и согласований намечено на ноябрь 2020 года.</w:t>
      </w:r>
    </w:p>
    <w:p w14:paraId="14C5F118" w14:textId="77777777" w:rsidR="00F759F8" w:rsidRDefault="00F759F8" w:rsidP="00F759F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530951A" w14:textId="35318EC1" w:rsidR="00B452BB" w:rsidRPr="00EF21DB" w:rsidRDefault="00F759F8" w:rsidP="00F759F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Спасибо за внимание!</w:t>
      </w:r>
    </w:p>
    <w:sectPr w:rsidR="00B452BB" w:rsidRPr="00EF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71379"/>
    <w:multiLevelType w:val="hybridMultilevel"/>
    <w:tmpl w:val="B9F6B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13E45"/>
    <w:multiLevelType w:val="hybridMultilevel"/>
    <w:tmpl w:val="353CB8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897A29"/>
    <w:multiLevelType w:val="hybridMultilevel"/>
    <w:tmpl w:val="B9F6B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B3A"/>
    <w:rsid w:val="000A191E"/>
    <w:rsid w:val="000B29B2"/>
    <w:rsid w:val="000C625D"/>
    <w:rsid w:val="000E02CC"/>
    <w:rsid w:val="000E2AB1"/>
    <w:rsid w:val="000E3946"/>
    <w:rsid w:val="000E79C7"/>
    <w:rsid w:val="000F7E70"/>
    <w:rsid w:val="00107BDE"/>
    <w:rsid w:val="00111FDC"/>
    <w:rsid w:val="00165D74"/>
    <w:rsid w:val="00172014"/>
    <w:rsid w:val="001C5389"/>
    <w:rsid w:val="001E36D5"/>
    <w:rsid w:val="001E6A32"/>
    <w:rsid w:val="00203A0F"/>
    <w:rsid w:val="002423F7"/>
    <w:rsid w:val="002451EA"/>
    <w:rsid w:val="00283177"/>
    <w:rsid w:val="0032259C"/>
    <w:rsid w:val="00353993"/>
    <w:rsid w:val="00356275"/>
    <w:rsid w:val="003653A7"/>
    <w:rsid w:val="0037413E"/>
    <w:rsid w:val="00383BDF"/>
    <w:rsid w:val="00394826"/>
    <w:rsid w:val="003D5176"/>
    <w:rsid w:val="003E461B"/>
    <w:rsid w:val="00401A93"/>
    <w:rsid w:val="004027D9"/>
    <w:rsid w:val="004061EA"/>
    <w:rsid w:val="004139EC"/>
    <w:rsid w:val="00437348"/>
    <w:rsid w:val="00462758"/>
    <w:rsid w:val="00470FAC"/>
    <w:rsid w:val="004945AD"/>
    <w:rsid w:val="00494E2C"/>
    <w:rsid w:val="0049620A"/>
    <w:rsid w:val="004A3571"/>
    <w:rsid w:val="004B4A8A"/>
    <w:rsid w:val="004E1997"/>
    <w:rsid w:val="00505EBD"/>
    <w:rsid w:val="005337B5"/>
    <w:rsid w:val="00547B50"/>
    <w:rsid w:val="00596D28"/>
    <w:rsid w:val="005C6CFA"/>
    <w:rsid w:val="005D76BA"/>
    <w:rsid w:val="005F1AF1"/>
    <w:rsid w:val="00616744"/>
    <w:rsid w:val="00673F70"/>
    <w:rsid w:val="00690392"/>
    <w:rsid w:val="00697403"/>
    <w:rsid w:val="006A15EE"/>
    <w:rsid w:val="007070BB"/>
    <w:rsid w:val="00776E79"/>
    <w:rsid w:val="00787F8F"/>
    <w:rsid w:val="007938E9"/>
    <w:rsid w:val="007D0A44"/>
    <w:rsid w:val="007D33CE"/>
    <w:rsid w:val="007F1D71"/>
    <w:rsid w:val="0081166D"/>
    <w:rsid w:val="00816135"/>
    <w:rsid w:val="00865383"/>
    <w:rsid w:val="00890972"/>
    <w:rsid w:val="008B6404"/>
    <w:rsid w:val="008C08E8"/>
    <w:rsid w:val="008D7FDA"/>
    <w:rsid w:val="008F6E08"/>
    <w:rsid w:val="009112F7"/>
    <w:rsid w:val="00914186"/>
    <w:rsid w:val="00917A9D"/>
    <w:rsid w:val="00924CBB"/>
    <w:rsid w:val="0094233D"/>
    <w:rsid w:val="00972D21"/>
    <w:rsid w:val="00986905"/>
    <w:rsid w:val="0099418E"/>
    <w:rsid w:val="009A47F5"/>
    <w:rsid w:val="009B7D38"/>
    <w:rsid w:val="009E6F22"/>
    <w:rsid w:val="00A20A04"/>
    <w:rsid w:val="00A33393"/>
    <w:rsid w:val="00A44732"/>
    <w:rsid w:val="00A638B2"/>
    <w:rsid w:val="00A925A9"/>
    <w:rsid w:val="00A945D8"/>
    <w:rsid w:val="00AA71A8"/>
    <w:rsid w:val="00AB5619"/>
    <w:rsid w:val="00B20622"/>
    <w:rsid w:val="00B452BB"/>
    <w:rsid w:val="00C044CD"/>
    <w:rsid w:val="00C25215"/>
    <w:rsid w:val="00C84BFE"/>
    <w:rsid w:val="00CA6751"/>
    <w:rsid w:val="00CC163E"/>
    <w:rsid w:val="00CC481A"/>
    <w:rsid w:val="00CF2B40"/>
    <w:rsid w:val="00D17A3F"/>
    <w:rsid w:val="00D433E5"/>
    <w:rsid w:val="00D50935"/>
    <w:rsid w:val="00D53987"/>
    <w:rsid w:val="00D65380"/>
    <w:rsid w:val="00D727F2"/>
    <w:rsid w:val="00D84B3A"/>
    <w:rsid w:val="00DB2CE4"/>
    <w:rsid w:val="00DE54E8"/>
    <w:rsid w:val="00DE59CF"/>
    <w:rsid w:val="00E0617C"/>
    <w:rsid w:val="00E16731"/>
    <w:rsid w:val="00E17BDB"/>
    <w:rsid w:val="00E36A25"/>
    <w:rsid w:val="00E574C1"/>
    <w:rsid w:val="00EB1DF2"/>
    <w:rsid w:val="00EF21DB"/>
    <w:rsid w:val="00F21EEA"/>
    <w:rsid w:val="00F759F8"/>
    <w:rsid w:val="00FB6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720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1DB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67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7F8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7F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1DB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67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7F8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7F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2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1956</Words>
  <Characters>11152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Шуклин Захар Владимирович</dc:creator>
  <cp:lastModifiedBy>Козлов Д.Н.</cp:lastModifiedBy>
  <cp:revision>3</cp:revision>
  <cp:lastPrinted>2019-07-12T08:43:00Z</cp:lastPrinted>
  <dcterms:created xsi:type="dcterms:W3CDTF">2019-07-15T14:44:00Z</dcterms:created>
  <dcterms:modified xsi:type="dcterms:W3CDTF">2019-07-15T14:45:00Z</dcterms:modified>
</cp:coreProperties>
</file>