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6B" w:rsidRPr="00FF3EBE" w:rsidRDefault="00EA336B" w:rsidP="00EA336B">
      <w:pPr>
        <w:jc w:val="right"/>
        <w:rPr>
          <w:sz w:val="28"/>
          <w:szCs w:val="28"/>
        </w:rPr>
      </w:pPr>
      <w:bookmarkStart w:id="0" w:name="_GoBack"/>
      <w:bookmarkEnd w:id="0"/>
    </w:p>
    <w:tbl>
      <w:tblPr>
        <w:tblStyle w:val="ad"/>
        <w:tblpPr w:leftFromText="180" w:rightFromText="180" w:horzAnchor="margin" w:tblpY="669"/>
        <w:tblW w:w="9760" w:type="dxa"/>
        <w:tblLook w:val="04A0" w:firstRow="1" w:lastRow="0" w:firstColumn="1" w:lastColumn="0" w:noHBand="0" w:noVBand="1"/>
      </w:tblPr>
      <w:tblGrid>
        <w:gridCol w:w="1120"/>
        <w:gridCol w:w="1030"/>
        <w:gridCol w:w="7610"/>
      </w:tblGrid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FF3EBE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ОАО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proofErr w:type="gramStart"/>
            <w:r w:rsidRPr="001B4A3D">
              <w:t xml:space="preserve">"Абсолют" (Люберецкий район, </w:t>
            </w:r>
            <w:proofErr w:type="spellStart"/>
            <w:r w:rsidRPr="001B4A3D">
              <w:t>пгт</w:t>
            </w:r>
            <w:proofErr w:type="spellEnd"/>
            <w:r w:rsidRPr="001B4A3D">
              <w:t>.</w:t>
            </w:r>
            <w:proofErr w:type="gramEnd"/>
            <w:r>
              <w:t xml:space="preserve"> </w:t>
            </w:r>
            <w:proofErr w:type="spellStart"/>
            <w:r w:rsidRPr="001B4A3D">
              <w:t>Красково</w:t>
            </w:r>
            <w:proofErr w:type="spellEnd"/>
            <w:r w:rsidRPr="001B4A3D">
              <w:t xml:space="preserve">, Московская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FF3EBE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"Агрокомбинат" (Новосибирская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СПССК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Агропродукт</w:t>
            </w:r>
            <w:proofErr w:type="spellEnd"/>
            <w:r w:rsidRPr="001B4A3D">
              <w:t>" (Саратовская обл.)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"Айрес" (Самарская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"Аквамарин"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"Алтай-М" (Алтайский край)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Анжерское</w:t>
            </w:r>
            <w:proofErr w:type="spellEnd"/>
            <w:r w:rsidRPr="001B4A3D">
              <w:t xml:space="preserve"> молоко" (Томская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Ардатовский</w:t>
            </w:r>
            <w:proofErr w:type="spellEnd"/>
            <w:r w:rsidRPr="001B4A3D">
              <w:t xml:space="preserve"> молочный завод" (Нижегородская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Бакалым</w:t>
            </w:r>
            <w:proofErr w:type="spellEnd"/>
            <w:r w:rsidRPr="001B4A3D">
              <w:t>-молоко" (Башкортостан)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/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Беднякова</w:t>
            </w:r>
            <w:proofErr w:type="spellEnd"/>
            <w:r w:rsidRPr="001B4A3D">
              <w:t xml:space="preserve"> Л.Н." (Республика Башкортостан)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"Белая ферма" ТД (Челябинская обл.)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</w:tcPr>
          <w:p w:rsidR="00EA336B" w:rsidRPr="001B4A3D" w:rsidRDefault="00EA336B" w:rsidP="00401566">
            <w:r>
              <w:t>ООО</w:t>
            </w:r>
          </w:p>
        </w:tc>
        <w:tc>
          <w:tcPr>
            <w:tcW w:w="7610" w:type="dxa"/>
            <w:noWrap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Бел</w:t>
            </w:r>
            <w:r>
              <w:t>га</w:t>
            </w:r>
            <w:proofErr w:type="spellEnd"/>
            <w:r w:rsidRPr="001B4A3D">
              <w:t>"</w:t>
            </w:r>
            <w:r>
              <w:t xml:space="preserve"> (</w:t>
            </w:r>
            <w:r w:rsidRPr="001B4A3D">
              <w:t xml:space="preserve">Калужская область, с. </w:t>
            </w:r>
            <w:proofErr w:type="spellStart"/>
            <w:r w:rsidRPr="001B4A3D">
              <w:t>Новождамирово</w:t>
            </w:r>
            <w:proofErr w:type="spellEnd"/>
            <w:r w:rsidRPr="001B4A3D">
              <w:t>, ул. Дорожная, д. 6</w:t>
            </w:r>
            <w:r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Болтовское</w:t>
            </w:r>
            <w:proofErr w:type="spellEnd"/>
            <w:r w:rsidRPr="001B4A3D">
              <w:t xml:space="preserve"> молоко" (Новосибирская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ОАО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Вамин</w:t>
            </w:r>
            <w:proofErr w:type="spellEnd"/>
            <w:r w:rsidRPr="001B4A3D">
              <w:t xml:space="preserve"> Татарстан" - </w:t>
            </w:r>
            <w:proofErr w:type="spellStart"/>
            <w:r w:rsidRPr="001B4A3D">
              <w:t>Вамин</w:t>
            </w:r>
            <w:proofErr w:type="spellEnd"/>
            <w:r w:rsidRPr="001B4A3D">
              <w:t xml:space="preserve"> </w:t>
            </w:r>
            <w:proofErr w:type="spellStart"/>
            <w:r w:rsidRPr="001B4A3D">
              <w:t>Саба</w:t>
            </w:r>
            <w:proofErr w:type="spellEnd"/>
            <w:r w:rsidRPr="001B4A3D">
              <w:t>» (Республика Татарстан)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ОАО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Вамин</w:t>
            </w:r>
            <w:proofErr w:type="spellEnd"/>
            <w:r w:rsidRPr="001B4A3D">
              <w:t xml:space="preserve"> Татарстан" филиал "</w:t>
            </w:r>
            <w:proofErr w:type="spellStart"/>
            <w:r w:rsidRPr="001B4A3D">
              <w:t>Актанышский</w:t>
            </w:r>
            <w:proofErr w:type="spellEnd"/>
            <w:r w:rsidRPr="001B4A3D">
              <w:t xml:space="preserve"> завод сухого обезжиренного молока" (</w:t>
            </w:r>
            <w:proofErr w:type="spellStart"/>
            <w:r w:rsidRPr="001B4A3D">
              <w:t>Рес</w:t>
            </w:r>
            <w:proofErr w:type="gramStart"/>
            <w:r w:rsidRPr="001B4A3D">
              <w:t>.Т</w:t>
            </w:r>
            <w:proofErr w:type="gramEnd"/>
            <w:r w:rsidRPr="001B4A3D">
              <w:t>атарстан</w:t>
            </w:r>
            <w:proofErr w:type="spell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ОАО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"ВАМИН Татарстан" филиал «</w:t>
            </w:r>
            <w:proofErr w:type="spellStart"/>
            <w:r w:rsidRPr="001B4A3D">
              <w:t>Альметьевский</w:t>
            </w:r>
            <w:proofErr w:type="spellEnd"/>
            <w:r w:rsidRPr="001B4A3D">
              <w:t xml:space="preserve"> молочный комбинат» (</w:t>
            </w:r>
            <w:proofErr w:type="spellStart"/>
            <w:r w:rsidRPr="001B4A3D">
              <w:t>Рес</w:t>
            </w:r>
            <w:proofErr w:type="gramStart"/>
            <w:r w:rsidRPr="001B4A3D">
              <w:t>.Т</w:t>
            </w:r>
            <w:proofErr w:type="gramEnd"/>
            <w:r w:rsidRPr="001B4A3D">
              <w:t>атарстан</w:t>
            </w:r>
            <w:proofErr w:type="spell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"Вектор" (г. Москва)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"ВИП товар" (Владимирская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Волгомолоко</w:t>
            </w:r>
            <w:proofErr w:type="spellEnd"/>
            <w:r w:rsidRPr="001B4A3D">
              <w:t>" (Саратовская обл.)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ВостокПромТорг</w:t>
            </w:r>
            <w:proofErr w:type="spellEnd"/>
            <w:r w:rsidRPr="001B4A3D">
              <w:t xml:space="preserve">" (Самарская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Галс</w:t>
            </w:r>
            <w:proofErr w:type="spellEnd"/>
            <w:r w:rsidRPr="001B4A3D">
              <w:t>" (импортёр)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"Гарант Плюс" (г. Москва)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Граник</w:t>
            </w:r>
            <w:proofErr w:type="spellEnd"/>
            <w:r w:rsidRPr="001B4A3D">
              <w:t>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"Донское" (Ростовская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Дятьковское</w:t>
            </w:r>
            <w:proofErr w:type="spellEnd"/>
            <w:r w:rsidRPr="001B4A3D">
              <w:t xml:space="preserve"> молоко" (Республика Башкортостан)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Ермаковский</w:t>
            </w:r>
            <w:proofErr w:type="spellEnd"/>
            <w:r w:rsidRPr="001B4A3D">
              <w:t xml:space="preserve"> молочный завод" (Самарская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Есиплевский</w:t>
            </w:r>
            <w:proofErr w:type="spellEnd"/>
            <w:r w:rsidRPr="001B4A3D">
              <w:t xml:space="preserve"> </w:t>
            </w:r>
            <w:proofErr w:type="spellStart"/>
            <w:r w:rsidRPr="001B4A3D">
              <w:t>маслосырзавод</w:t>
            </w:r>
            <w:proofErr w:type="spellEnd"/>
            <w:r w:rsidRPr="001B4A3D">
              <w:t xml:space="preserve">" (Самарская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Есиплеевский</w:t>
            </w:r>
            <w:proofErr w:type="spellEnd"/>
            <w:r w:rsidRPr="001B4A3D">
              <w:t xml:space="preserve"> </w:t>
            </w:r>
            <w:proofErr w:type="spellStart"/>
            <w:r w:rsidRPr="001B4A3D">
              <w:t>маслосырзавод</w:t>
            </w:r>
            <w:proofErr w:type="spellEnd"/>
            <w:r w:rsidRPr="001B4A3D">
              <w:t>" (Самарская обл.)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"ЖИВОЕ МОЛОКО" (Ставропольский край)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"ИВМОЛОКОПРОДУКТ" (Ивановская обл.)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"ИВМОЛОКОПРОДУКТ" (Московская обл.)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"Инком"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ЗАО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Искитимский</w:t>
            </w:r>
            <w:proofErr w:type="spellEnd"/>
            <w:r w:rsidRPr="001B4A3D">
              <w:t xml:space="preserve"> </w:t>
            </w:r>
            <w:proofErr w:type="spellStart"/>
            <w:r w:rsidRPr="001B4A3D">
              <w:t>молзавод</w:t>
            </w:r>
            <w:proofErr w:type="spellEnd"/>
            <w:r w:rsidRPr="001B4A3D">
              <w:t xml:space="preserve">" (Новосибирская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Калачинский</w:t>
            </w:r>
            <w:proofErr w:type="spellEnd"/>
            <w:r w:rsidRPr="001B4A3D">
              <w:t xml:space="preserve"> молочный комбинат" (Омская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ИП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Калюка</w:t>
            </w:r>
            <w:proofErr w:type="spellEnd"/>
            <w:r w:rsidRPr="001B4A3D">
              <w:t xml:space="preserve"> О.И." (Удмуртская Республика)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ИП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"Кириченко И.С." (Липецкая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Кливия</w:t>
            </w:r>
            <w:proofErr w:type="spellEnd"/>
            <w:r w:rsidRPr="001B4A3D">
              <w:t xml:space="preserve">" (Московская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ИП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Клюкин</w:t>
            </w:r>
            <w:proofErr w:type="spellEnd"/>
            <w:r w:rsidRPr="001B4A3D">
              <w:t xml:space="preserve"> В.В." (г. Челябинск)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ИП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Клюкин</w:t>
            </w:r>
            <w:proofErr w:type="spellEnd"/>
            <w:r w:rsidRPr="001B4A3D">
              <w:t xml:space="preserve"> В.В." (Свердловская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КоммерцПроф</w:t>
            </w:r>
            <w:proofErr w:type="spellEnd"/>
            <w:r w:rsidRPr="001B4A3D">
              <w:t>" (г. Москва)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"Компания </w:t>
            </w:r>
            <w:proofErr w:type="spellStart"/>
            <w:r w:rsidRPr="001B4A3D">
              <w:t>Даниловские</w:t>
            </w:r>
            <w:proofErr w:type="spellEnd"/>
            <w:r w:rsidRPr="001B4A3D">
              <w:t xml:space="preserve"> Сыроварни" (Смоленская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"Континент"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"Корпорация Битум" (Челябинская обл.)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"Красный луг" (Московская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Кухбуттер</w:t>
            </w:r>
            <w:proofErr w:type="spellEnd"/>
            <w:r w:rsidRPr="001B4A3D">
              <w:t xml:space="preserve">" (Серпухов, Московская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"Лакто-</w:t>
            </w:r>
            <w:proofErr w:type="spellStart"/>
            <w:r w:rsidRPr="001B4A3D">
              <w:t>Молпрод</w:t>
            </w:r>
            <w:proofErr w:type="spellEnd"/>
            <w:r w:rsidRPr="001B4A3D">
              <w:t>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ЛиГ</w:t>
            </w:r>
            <w:proofErr w:type="spellEnd"/>
            <w:r w:rsidRPr="001B4A3D">
              <w:t>" (Краснодарский край)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gramStart"/>
            <w:r w:rsidRPr="001B4A3D">
              <w:t>Л-М</w:t>
            </w:r>
            <w:proofErr w:type="gramEnd"/>
            <w:r w:rsidRPr="001B4A3D">
              <w:t>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Маври</w:t>
            </w:r>
            <w:proofErr w:type="spellEnd"/>
            <w:r w:rsidRPr="001B4A3D">
              <w:t>" (Белгородская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Маври</w:t>
            </w:r>
            <w:proofErr w:type="spellEnd"/>
            <w:r w:rsidRPr="001B4A3D">
              <w:t>" (г. Москва)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Магурос</w:t>
            </w:r>
            <w:proofErr w:type="spellEnd"/>
            <w:r w:rsidRPr="001B4A3D">
              <w:t>" (Московская обл.)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ИП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Манукян</w:t>
            </w:r>
            <w:proofErr w:type="spellEnd"/>
            <w:r w:rsidRPr="001B4A3D">
              <w:t xml:space="preserve"> М.Н." (Н. Новгород)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Масленкино</w:t>
            </w:r>
            <w:proofErr w:type="spellEnd"/>
            <w:r w:rsidRPr="001B4A3D">
              <w:t>" (г. Москва)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Масленково</w:t>
            </w:r>
            <w:proofErr w:type="spellEnd"/>
            <w:r w:rsidRPr="001B4A3D">
              <w:t>" (г. Москва)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"Масло-град" (Курская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/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"Маслодел" (Свердловская обл.) (в стадии ликвидации, масло не выпускает)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"Маслозавод" (Иркутская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МаслоПром</w:t>
            </w:r>
            <w:proofErr w:type="spellEnd"/>
            <w:r w:rsidRPr="001B4A3D">
              <w:t xml:space="preserve">-Н" (Новосибирская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"Масло Сибири" (г. Новосибирск)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"Маслосырбаза Красноярская" (Самарская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Маслосыркомбинат</w:t>
            </w:r>
            <w:proofErr w:type="spellEnd"/>
            <w:r w:rsidRPr="001B4A3D">
              <w:t xml:space="preserve"> «Сыродел». (Алтайский край)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Маслоторг</w:t>
            </w:r>
            <w:proofErr w:type="spellEnd"/>
            <w:r w:rsidRPr="001B4A3D">
              <w:t xml:space="preserve"> </w:t>
            </w:r>
            <w:proofErr w:type="gramStart"/>
            <w:r w:rsidRPr="001B4A3D">
              <w:t>П</w:t>
            </w:r>
            <w:proofErr w:type="gramEnd"/>
            <w:r w:rsidRPr="001B4A3D">
              <w:rPr>
                <w:b/>
                <w:bCs/>
              </w:rPr>
              <w:t>"</w:t>
            </w:r>
            <w:r w:rsidRPr="001B4A3D">
              <w:t xml:space="preserve"> (Пермский край)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"Мастер Сыр" (Воронежская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"МД </w:t>
            </w:r>
            <w:proofErr w:type="spellStart"/>
            <w:r w:rsidRPr="001B4A3D">
              <w:t>Милк</w:t>
            </w:r>
            <w:proofErr w:type="spellEnd"/>
            <w:r w:rsidRPr="001B4A3D">
              <w:t>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"Меркурий ПТК" (Новосибирская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"Милка" (Московская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gramStart"/>
            <w:r w:rsidRPr="001B4A3D">
              <w:t>Милком</w:t>
            </w:r>
            <w:proofErr w:type="gramEnd"/>
            <w:r w:rsidRPr="001B4A3D">
              <w:t>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"Мир молочных продуктов" (Ивановская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"Мир молочных продуктов" (Рязанская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"МКР"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"МОЛКОМ" (г. Щелково, Московская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"МОЛКОМПЛЕКС" (Тверская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"МОЛОКОЗАВОД" (Орловская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"Молочная река" (Рязанская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"Молочная ферма" ТП</w:t>
            </w:r>
            <w:proofErr w:type="gramStart"/>
            <w:r w:rsidRPr="001B4A3D">
              <w:t>К(</w:t>
            </w:r>
            <w:proofErr w:type="gramEnd"/>
            <w:r w:rsidRPr="001B4A3D">
              <w:t xml:space="preserve">Новосибирская </w:t>
            </w:r>
            <w:proofErr w:type="spellStart"/>
            <w:r w:rsidRPr="001B4A3D">
              <w:t>обл</w:t>
            </w:r>
            <w:proofErr w:type="spell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"Молочный край" (</w:t>
            </w:r>
            <w:proofErr w:type="gramStart"/>
            <w:r w:rsidRPr="001B4A3D">
              <w:t>Челябинская</w:t>
            </w:r>
            <w:proofErr w:type="gramEnd"/>
            <w:r w:rsidRPr="001B4A3D">
              <w:t xml:space="preserve"> обл.)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"Молочный мир+"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"Молочный продукт" (Омская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"Молочный путь" (г. Москва)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"Молочный Путь" (Курская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"Молочный Путь" (Тверская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"Молочный трест" (</w:t>
            </w:r>
            <w:proofErr w:type="spellStart"/>
            <w:r w:rsidRPr="001B4A3D">
              <w:t>Лосино</w:t>
            </w:r>
            <w:proofErr w:type="spellEnd"/>
            <w:r w:rsidRPr="001B4A3D">
              <w:t xml:space="preserve">-Петровский, Московская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Молпродукт</w:t>
            </w:r>
            <w:proofErr w:type="spellEnd"/>
            <w:r w:rsidRPr="001B4A3D">
              <w:t>" (Пензенская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Молпром</w:t>
            </w:r>
            <w:proofErr w:type="spellEnd"/>
            <w:r w:rsidRPr="001B4A3D">
              <w:t>" (Ивановская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Молснаб</w:t>
            </w:r>
            <w:proofErr w:type="spellEnd"/>
            <w:r w:rsidRPr="001B4A3D">
              <w:t>" (Алтайский край)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Навиком</w:t>
            </w:r>
            <w:proofErr w:type="spellEnd"/>
            <w:r w:rsidRPr="001B4A3D">
              <w:t xml:space="preserve">" (Раменское, Московская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ИП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Наседкин</w:t>
            </w:r>
            <w:proofErr w:type="spellEnd"/>
            <w:r w:rsidRPr="001B4A3D">
              <w:t xml:space="preserve"> Дмитрий Валерьевич" (Нижегородская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Нелидовский</w:t>
            </w:r>
            <w:proofErr w:type="spellEnd"/>
            <w:r w:rsidRPr="001B4A3D">
              <w:t xml:space="preserve"> </w:t>
            </w:r>
            <w:proofErr w:type="spellStart"/>
            <w:r w:rsidRPr="001B4A3D">
              <w:t>маслосырзавод</w:t>
            </w:r>
            <w:proofErr w:type="spellEnd"/>
            <w:r w:rsidRPr="001B4A3D">
              <w:t>" ИП (Тверская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"Новиком" (Московская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"Новосибирск </w:t>
            </w:r>
            <w:proofErr w:type="spellStart"/>
            <w:r w:rsidRPr="001B4A3D">
              <w:t>МолПрод</w:t>
            </w:r>
            <w:proofErr w:type="spellEnd"/>
            <w:r w:rsidRPr="001B4A3D">
              <w:t xml:space="preserve">" (Новосибирская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"НОРДФУДС"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НорФудс</w:t>
            </w:r>
            <w:proofErr w:type="spellEnd"/>
            <w:r w:rsidRPr="001B4A3D">
              <w:t>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Обоянский</w:t>
            </w:r>
            <w:proofErr w:type="spellEnd"/>
            <w:r w:rsidRPr="001B4A3D">
              <w:t xml:space="preserve"> </w:t>
            </w:r>
            <w:proofErr w:type="spellStart"/>
            <w:r w:rsidRPr="001B4A3D">
              <w:t>Молзавод</w:t>
            </w:r>
            <w:proofErr w:type="spellEnd"/>
            <w:r w:rsidRPr="001B4A3D">
              <w:t>" (Курская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"Октябрьский молочный комбинат" (Пермский край)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"ПК Сливочная Столица"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"ПО Градиент"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"Полезные продукты" (Нижегородская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Продснаб</w:t>
            </w:r>
            <w:proofErr w:type="spellEnd"/>
            <w:r w:rsidRPr="001B4A3D">
              <w:t>" (Алтайский край)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ПродФас</w:t>
            </w:r>
            <w:proofErr w:type="spellEnd"/>
            <w:r w:rsidRPr="001B4A3D">
              <w:t xml:space="preserve">" (Пушкино, Московская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"Производственно-торговая компания "ВИВАТ" (Московская обл.)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"Региональная торговая компания" (Самарская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Рико</w:t>
            </w:r>
            <w:proofErr w:type="spellEnd"/>
            <w:r w:rsidRPr="001B4A3D">
              <w:t>" (импортёр)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"Родина" (Нижегородская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"РУСВНЕТОРГ" (Московская обл.)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Савитар</w:t>
            </w:r>
            <w:proofErr w:type="spellEnd"/>
            <w:r w:rsidRPr="001B4A3D">
              <w:t xml:space="preserve">" (Нижегородская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Сагиров</w:t>
            </w:r>
            <w:proofErr w:type="spellEnd"/>
            <w:r w:rsidRPr="001B4A3D">
              <w:t xml:space="preserve">-Молоко" (Самарская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"Сатурн" (Ростовская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СбытПродСервис</w:t>
            </w:r>
            <w:proofErr w:type="spellEnd"/>
            <w:r w:rsidRPr="001B4A3D">
              <w:t>" (Челябинская обл.)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Северторг</w:t>
            </w:r>
            <w:proofErr w:type="spellEnd"/>
            <w:r w:rsidRPr="001B4A3D">
              <w:t>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ЗАО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Селижаровский</w:t>
            </w:r>
            <w:proofErr w:type="spellEnd"/>
            <w:r w:rsidRPr="001B4A3D">
              <w:t xml:space="preserve"> молочный завод" (Тверская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"Сибиряк" (Омская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ОАО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Скопинский</w:t>
            </w:r>
            <w:proofErr w:type="spellEnd"/>
            <w:r w:rsidRPr="001B4A3D">
              <w:t xml:space="preserve"> молочный комбинат" (Рязанская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"Сливка" (Новосибирская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СоникПро</w:t>
            </w:r>
            <w:proofErr w:type="spellEnd"/>
            <w:r w:rsidRPr="001B4A3D">
              <w:t>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"Спектр"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"Стандарт" (Новосибирская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ИП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Судалковская</w:t>
            </w:r>
            <w:proofErr w:type="spellEnd"/>
            <w:r w:rsidRPr="001B4A3D">
              <w:t xml:space="preserve"> Т.В." (Республика Бурятия)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"Сфера" (Самарская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"Сырная долина" (Ростовская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"Сырный домик" (</w:t>
            </w:r>
            <w:proofErr w:type="gramStart"/>
            <w:r w:rsidRPr="001B4A3D">
              <w:t>Московская</w:t>
            </w:r>
            <w:proofErr w:type="gramEnd"/>
            <w:r w:rsidRPr="001B4A3D">
              <w:t xml:space="preserve"> обл.)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"Сыродел" (Омская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"Танаис" (Новосибирская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ИП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"Тарасова О.А." (Нижегородская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"ТД Майское молоко" (г. Москва)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ОАО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"Тогучин молоко" (Новосибирская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"ТОПАЗ" (Московская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"Торговый объем" (Новосибирская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Трансэкспедиция</w:t>
            </w:r>
            <w:proofErr w:type="spellEnd"/>
            <w:r w:rsidRPr="001B4A3D">
              <w:t xml:space="preserve">" (Новосибирская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Ува</w:t>
            </w:r>
            <w:proofErr w:type="spellEnd"/>
            <w:r w:rsidRPr="001B4A3D">
              <w:t>-Молоко" (Удмуртская Республика)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 xml:space="preserve">"Урал Масло Торг" (Свердловская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"Фаворит" (импортёр)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"Фаворит" (Иркутская область)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"Фруктовый дар"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</w:tcPr>
          <w:p w:rsidR="00EA336B" w:rsidRPr="001B4A3D" w:rsidRDefault="00EA336B" w:rsidP="00401566">
            <w:r>
              <w:t>ООО</w:t>
            </w:r>
          </w:p>
        </w:tc>
        <w:tc>
          <w:tcPr>
            <w:tcW w:w="7610" w:type="dxa"/>
            <w:noWrap/>
          </w:tcPr>
          <w:p w:rsidR="00EA336B" w:rsidRPr="001B4A3D" w:rsidRDefault="00EA336B" w:rsidP="00401566">
            <w:r w:rsidRPr="001B4A3D">
              <w:t>"</w:t>
            </w:r>
            <w:r>
              <w:t>ЧИИЗ</w:t>
            </w:r>
            <w:proofErr w:type="gramStart"/>
            <w:r w:rsidRPr="001B4A3D">
              <w:t>"</w:t>
            </w:r>
            <w:r>
              <w:t>(</w:t>
            </w:r>
            <w:proofErr w:type="gramEnd"/>
            <w:r w:rsidRPr="001B4A3D">
              <w:t xml:space="preserve">Костромская область, г. Макарьев, ул. </w:t>
            </w:r>
            <w:proofErr w:type="spellStart"/>
            <w:r w:rsidRPr="001B4A3D">
              <w:t>Юрьевецкая</w:t>
            </w:r>
            <w:proofErr w:type="spellEnd"/>
            <w:r w:rsidRPr="001B4A3D">
              <w:t>, д. 173</w:t>
            </w:r>
            <w:r>
              <w:t>)</w:t>
            </w:r>
          </w:p>
        </w:tc>
      </w:tr>
      <w:tr w:rsidR="00EA336B" w:rsidRPr="001B4A3D" w:rsidTr="00401566">
        <w:trPr>
          <w:trHeight w:val="423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Шарьямолоко</w:t>
            </w:r>
            <w:proofErr w:type="spellEnd"/>
            <w:r w:rsidRPr="001B4A3D">
              <w:t>" (г. Санкт-Петербург)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Шкиф</w:t>
            </w:r>
            <w:proofErr w:type="spellEnd"/>
            <w:r w:rsidRPr="001B4A3D">
              <w:t xml:space="preserve">" (Новосибирская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"ЭКОМОЛ" (г. Москва)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Экопродукт</w:t>
            </w:r>
            <w:proofErr w:type="spellEnd"/>
            <w:r w:rsidRPr="001B4A3D">
              <w:t xml:space="preserve">" (Новосибирская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Экопродукт</w:t>
            </w:r>
            <w:proofErr w:type="spellEnd"/>
            <w:r w:rsidRPr="001B4A3D">
              <w:t>" (Республика Татарстан)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EA336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ЭлитТогр</w:t>
            </w:r>
            <w:proofErr w:type="spellEnd"/>
            <w:r w:rsidRPr="001B4A3D">
              <w:t xml:space="preserve">" (Новосибирская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  <w:tr w:rsidR="00EA336B" w:rsidRPr="001B4A3D" w:rsidTr="00401566">
        <w:trPr>
          <w:trHeight w:val="300"/>
        </w:trPr>
        <w:tc>
          <w:tcPr>
            <w:tcW w:w="1120" w:type="dxa"/>
            <w:noWrap/>
          </w:tcPr>
          <w:p w:rsidR="00EA336B" w:rsidRPr="001B4A3D" w:rsidRDefault="00EA336B" w:rsidP="00401566">
            <w:pPr>
              <w:ind w:left="360"/>
            </w:pPr>
            <w:r>
              <w:t>141.</w:t>
            </w:r>
          </w:p>
        </w:tc>
        <w:tc>
          <w:tcPr>
            <w:tcW w:w="1030" w:type="dxa"/>
            <w:noWrap/>
            <w:hideMark/>
          </w:tcPr>
          <w:p w:rsidR="00EA336B" w:rsidRPr="001B4A3D" w:rsidRDefault="00EA336B" w:rsidP="00401566">
            <w:r w:rsidRPr="001B4A3D">
              <w:t>ООО</w:t>
            </w:r>
          </w:p>
        </w:tc>
        <w:tc>
          <w:tcPr>
            <w:tcW w:w="7610" w:type="dxa"/>
            <w:noWrap/>
            <w:hideMark/>
          </w:tcPr>
          <w:p w:rsidR="00EA336B" w:rsidRPr="001B4A3D" w:rsidRDefault="00EA336B" w:rsidP="00401566">
            <w:r w:rsidRPr="001B4A3D">
              <w:t>"</w:t>
            </w:r>
            <w:proofErr w:type="spellStart"/>
            <w:r w:rsidRPr="001B4A3D">
              <w:t>Юнитекс</w:t>
            </w:r>
            <w:proofErr w:type="spellEnd"/>
            <w:r w:rsidRPr="001B4A3D">
              <w:t xml:space="preserve">" (Домодедовский р-н, Московская </w:t>
            </w:r>
            <w:proofErr w:type="spellStart"/>
            <w:proofErr w:type="gramStart"/>
            <w:r w:rsidRPr="001B4A3D">
              <w:t>обл</w:t>
            </w:r>
            <w:proofErr w:type="spellEnd"/>
            <w:proofErr w:type="gramEnd"/>
            <w:r w:rsidRPr="001B4A3D">
              <w:t>)</w:t>
            </w:r>
          </w:p>
        </w:tc>
      </w:tr>
    </w:tbl>
    <w:p w:rsidR="00EA336B" w:rsidRPr="001B4A3D" w:rsidRDefault="00EA336B" w:rsidP="00EA336B"/>
    <w:p w:rsidR="00EA336B" w:rsidRPr="00FF3EBE" w:rsidRDefault="00EA336B" w:rsidP="00EA336B"/>
    <w:p w:rsidR="009C512D" w:rsidRPr="009C512D" w:rsidRDefault="009C512D" w:rsidP="009C512D">
      <w:pPr>
        <w:spacing w:line="360" w:lineRule="auto"/>
        <w:jc w:val="both"/>
        <w:rPr>
          <w:sz w:val="28"/>
          <w:szCs w:val="28"/>
        </w:rPr>
      </w:pPr>
    </w:p>
    <w:p w:rsidR="004D325B" w:rsidRPr="004D4716" w:rsidRDefault="004D325B" w:rsidP="004D325B">
      <w:pPr>
        <w:rPr>
          <w:sz w:val="20"/>
          <w:szCs w:val="20"/>
        </w:rPr>
      </w:pPr>
    </w:p>
    <w:p w:rsidR="004D325B" w:rsidRPr="004D4716" w:rsidRDefault="004D325B" w:rsidP="004D325B">
      <w:pPr>
        <w:rPr>
          <w:sz w:val="20"/>
          <w:szCs w:val="20"/>
        </w:rPr>
      </w:pPr>
    </w:p>
    <w:p w:rsidR="004D325B" w:rsidRPr="004D4716" w:rsidRDefault="004D325B" w:rsidP="004D325B">
      <w:pPr>
        <w:rPr>
          <w:sz w:val="20"/>
          <w:szCs w:val="20"/>
        </w:rPr>
      </w:pPr>
      <w:r w:rsidRPr="004D4716">
        <w:rPr>
          <w:sz w:val="20"/>
          <w:szCs w:val="20"/>
        </w:rPr>
        <w:t xml:space="preserve"> </w:t>
      </w:r>
    </w:p>
    <w:sectPr w:rsidR="004D325B" w:rsidRPr="004D4716" w:rsidSect="00947549">
      <w:headerReference w:type="default" r:id="rId9"/>
      <w:pgSz w:w="11906" w:h="16838"/>
      <w:pgMar w:top="1134" w:right="567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796" w:rsidRDefault="00336796" w:rsidP="006537B5">
      <w:r>
        <w:separator/>
      </w:r>
    </w:p>
  </w:endnote>
  <w:endnote w:type="continuationSeparator" w:id="0">
    <w:p w:rsidR="00336796" w:rsidRDefault="00336796" w:rsidP="0065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796" w:rsidRDefault="00336796" w:rsidP="006537B5">
      <w:r>
        <w:separator/>
      </w:r>
    </w:p>
  </w:footnote>
  <w:footnote w:type="continuationSeparator" w:id="0">
    <w:p w:rsidR="00336796" w:rsidRDefault="00336796" w:rsidP="00653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777655"/>
      <w:docPartObj>
        <w:docPartGallery w:val="Page Numbers (Top of Page)"/>
        <w:docPartUnique/>
      </w:docPartObj>
    </w:sdtPr>
    <w:sdtEndPr/>
    <w:sdtContent>
      <w:p w:rsidR="00947549" w:rsidRDefault="00947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716">
          <w:rPr>
            <w:noProof/>
          </w:rPr>
          <w:t>4</w:t>
        </w:r>
        <w:r>
          <w:fldChar w:fldCharType="end"/>
        </w:r>
      </w:p>
    </w:sdtContent>
  </w:sdt>
  <w:p w:rsidR="00947549" w:rsidRDefault="0094754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E2C94"/>
    <w:multiLevelType w:val="hybridMultilevel"/>
    <w:tmpl w:val="A6CC7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06C51"/>
    <w:multiLevelType w:val="hybridMultilevel"/>
    <w:tmpl w:val="969C52E2"/>
    <w:lvl w:ilvl="0" w:tplc="04190001">
      <w:start w:val="2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00177"/>
    <w:multiLevelType w:val="hybridMultilevel"/>
    <w:tmpl w:val="D5328C9E"/>
    <w:lvl w:ilvl="0" w:tplc="4956F0E2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F1"/>
    <w:rsid w:val="000000EF"/>
    <w:rsid w:val="00095973"/>
    <w:rsid w:val="000B050E"/>
    <w:rsid w:val="000D42B0"/>
    <w:rsid w:val="001033A0"/>
    <w:rsid w:val="00112F55"/>
    <w:rsid w:val="001411BF"/>
    <w:rsid w:val="00186423"/>
    <w:rsid w:val="001A2E31"/>
    <w:rsid w:val="001B05D7"/>
    <w:rsid w:val="001B3C07"/>
    <w:rsid w:val="001C06C2"/>
    <w:rsid w:val="001F1EA3"/>
    <w:rsid w:val="00201B42"/>
    <w:rsid w:val="00243B5D"/>
    <w:rsid w:val="00255701"/>
    <w:rsid w:val="0029048B"/>
    <w:rsid w:val="002D2033"/>
    <w:rsid w:val="002E4F19"/>
    <w:rsid w:val="002F5200"/>
    <w:rsid w:val="002F75CF"/>
    <w:rsid w:val="00330930"/>
    <w:rsid w:val="00336796"/>
    <w:rsid w:val="00356697"/>
    <w:rsid w:val="003D66D3"/>
    <w:rsid w:val="0043255B"/>
    <w:rsid w:val="004D325B"/>
    <w:rsid w:val="004D4716"/>
    <w:rsid w:val="005233E6"/>
    <w:rsid w:val="00572184"/>
    <w:rsid w:val="00585005"/>
    <w:rsid w:val="005B3C90"/>
    <w:rsid w:val="0060719C"/>
    <w:rsid w:val="00611ACF"/>
    <w:rsid w:val="00625AC8"/>
    <w:rsid w:val="00643C36"/>
    <w:rsid w:val="006537B5"/>
    <w:rsid w:val="006810F1"/>
    <w:rsid w:val="006A4CA8"/>
    <w:rsid w:val="006B49C8"/>
    <w:rsid w:val="00704AA6"/>
    <w:rsid w:val="00706460"/>
    <w:rsid w:val="00762613"/>
    <w:rsid w:val="007C2497"/>
    <w:rsid w:val="007D6224"/>
    <w:rsid w:val="00817674"/>
    <w:rsid w:val="008801F3"/>
    <w:rsid w:val="00882B93"/>
    <w:rsid w:val="008958DA"/>
    <w:rsid w:val="008C3B86"/>
    <w:rsid w:val="008F264D"/>
    <w:rsid w:val="00901E8C"/>
    <w:rsid w:val="009157AD"/>
    <w:rsid w:val="00947549"/>
    <w:rsid w:val="00994989"/>
    <w:rsid w:val="009C512D"/>
    <w:rsid w:val="009E3C22"/>
    <w:rsid w:val="009F69C4"/>
    <w:rsid w:val="00A03FF2"/>
    <w:rsid w:val="00A10A36"/>
    <w:rsid w:val="00A14E7F"/>
    <w:rsid w:val="00A23E5D"/>
    <w:rsid w:val="00AC4966"/>
    <w:rsid w:val="00AE55BB"/>
    <w:rsid w:val="00B133F7"/>
    <w:rsid w:val="00BE02CC"/>
    <w:rsid w:val="00C5464B"/>
    <w:rsid w:val="00CC714B"/>
    <w:rsid w:val="00CC7480"/>
    <w:rsid w:val="00CF28BB"/>
    <w:rsid w:val="00D23B2C"/>
    <w:rsid w:val="00D63300"/>
    <w:rsid w:val="00D81344"/>
    <w:rsid w:val="00E02455"/>
    <w:rsid w:val="00E25A0F"/>
    <w:rsid w:val="00E52B63"/>
    <w:rsid w:val="00E57B6C"/>
    <w:rsid w:val="00E64243"/>
    <w:rsid w:val="00E84D8C"/>
    <w:rsid w:val="00EA336B"/>
    <w:rsid w:val="00ED552D"/>
    <w:rsid w:val="00EF21DB"/>
    <w:rsid w:val="00F1200B"/>
    <w:rsid w:val="00F255A7"/>
    <w:rsid w:val="00F51DAE"/>
    <w:rsid w:val="00F750F5"/>
    <w:rsid w:val="00F82AB4"/>
    <w:rsid w:val="00FA628F"/>
    <w:rsid w:val="00FE1592"/>
    <w:rsid w:val="00F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0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10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0F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82B93"/>
    <w:pPr>
      <w:ind w:left="720"/>
      <w:contextualSpacing/>
    </w:pPr>
  </w:style>
  <w:style w:type="paragraph" w:customStyle="1" w:styleId="ConsPlusNormal">
    <w:name w:val="ConsPlusNormal"/>
    <w:rsid w:val="006B49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FE6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60719C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60719C"/>
    <w:rPr>
      <w:b/>
      <w:bCs/>
    </w:rPr>
  </w:style>
  <w:style w:type="paragraph" w:styleId="aa">
    <w:name w:val="footnote text"/>
    <w:basedOn w:val="a"/>
    <w:link w:val="ab"/>
    <w:uiPriority w:val="99"/>
    <w:unhideWhenUsed/>
    <w:rsid w:val="006537B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653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6537B5"/>
    <w:rPr>
      <w:vertAlign w:val="superscript"/>
    </w:rPr>
  </w:style>
  <w:style w:type="table" w:styleId="ad">
    <w:name w:val="Table Grid"/>
    <w:basedOn w:val="a1"/>
    <w:uiPriority w:val="59"/>
    <w:rsid w:val="00EA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475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47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475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475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0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10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0F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82B93"/>
    <w:pPr>
      <w:ind w:left="720"/>
      <w:contextualSpacing/>
    </w:pPr>
  </w:style>
  <w:style w:type="paragraph" w:customStyle="1" w:styleId="ConsPlusNormal">
    <w:name w:val="ConsPlusNormal"/>
    <w:rsid w:val="006B49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FE6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60719C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60719C"/>
    <w:rPr>
      <w:b/>
      <w:bCs/>
    </w:rPr>
  </w:style>
  <w:style w:type="paragraph" w:styleId="aa">
    <w:name w:val="footnote text"/>
    <w:basedOn w:val="a"/>
    <w:link w:val="ab"/>
    <w:uiPriority w:val="99"/>
    <w:unhideWhenUsed/>
    <w:rsid w:val="006537B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653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6537B5"/>
    <w:rPr>
      <w:vertAlign w:val="superscript"/>
    </w:rPr>
  </w:style>
  <w:style w:type="table" w:styleId="ad">
    <w:name w:val="Table Grid"/>
    <w:basedOn w:val="a1"/>
    <w:uiPriority w:val="59"/>
    <w:rsid w:val="00EA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475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47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475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475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81080-A31A-4AB7-97DB-A4A0B88A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2019-03-19T10:30:00Z</cp:lastPrinted>
  <dcterms:created xsi:type="dcterms:W3CDTF">2019-03-21T14:49:00Z</dcterms:created>
  <dcterms:modified xsi:type="dcterms:W3CDTF">2019-03-21T14:49:00Z</dcterms:modified>
</cp:coreProperties>
</file>