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7B7" w:rsidRPr="00E95B12" w:rsidRDefault="002A67B7" w:rsidP="002A67B7">
      <w:pPr>
        <w:jc w:val="center"/>
        <w:rPr>
          <w:sz w:val="28"/>
          <w:szCs w:val="28"/>
        </w:rPr>
      </w:pPr>
      <w:r w:rsidRPr="00E95B12">
        <w:rPr>
          <w:sz w:val="28"/>
          <w:szCs w:val="28"/>
        </w:rPr>
        <w:t>ДИСЛОКАЦИЯ</w:t>
      </w:r>
    </w:p>
    <w:p w:rsidR="002A67B7" w:rsidRPr="00E95B12" w:rsidRDefault="002A67B7" w:rsidP="002A67B7">
      <w:pPr>
        <w:jc w:val="center"/>
        <w:rPr>
          <w:rFonts w:eastAsia="Calibri"/>
          <w:sz w:val="28"/>
          <w:szCs w:val="28"/>
        </w:rPr>
      </w:pPr>
      <w:r w:rsidRPr="00E95B12">
        <w:rPr>
          <w:sz w:val="28"/>
          <w:szCs w:val="28"/>
        </w:rPr>
        <w:t>объектов</w:t>
      </w:r>
      <w:r w:rsidR="0018396F">
        <w:rPr>
          <w:sz w:val="28"/>
          <w:szCs w:val="28"/>
        </w:rPr>
        <w:t xml:space="preserve"> </w:t>
      </w:r>
      <w:r w:rsidRPr="00E95B12">
        <w:rPr>
          <w:sz w:val="28"/>
          <w:szCs w:val="28"/>
        </w:rPr>
        <w:t>мелкорозничной праздничной торговли на территории парка Победы</w:t>
      </w:r>
      <w:r w:rsidR="0018396F">
        <w:rPr>
          <w:rFonts w:eastAsia="Calibri"/>
          <w:sz w:val="28"/>
          <w:szCs w:val="28"/>
        </w:rPr>
        <w:t xml:space="preserve"> </w:t>
      </w:r>
      <w:r w:rsidRPr="00E95B12">
        <w:rPr>
          <w:rFonts w:eastAsia="Calibri"/>
          <w:sz w:val="28"/>
          <w:szCs w:val="28"/>
        </w:rPr>
        <w:t xml:space="preserve">у памятника </w:t>
      </w:r>
      <w:bookmarkStart w:id="0" w:name="_GoBack"/>
      <w:bookmarkEnd w:id="0"/>
      <w:r w:rsidRPr="00E95B12">
        <w:rPr>
          <w:rFonts w:eastAsia="Calibri"/>
          <w:sz w:val="28"/>
          <w:szCs w:val="28"/>
        </w:rPr>
        <w:t>«Воронеж-родина ВДВ»</w:t>
      </w:r>
    </w:p>
    <w:p w:rsidR="002A67B7" w:rsidRPr="00E95B12" w:rsidRDefault="002A67B7" w:rsidP="002A67B7">
      <w:pPr>
        <w:jc w:val="center"/>
        <w:rPr>
          <w:rFonts w:eastAsia="Calibri"/>
          <w:sz w:val="28"/>
          <w:szCs w:val="28"/>
        </w:rPr>
      </w:pPr>
      <w:r w:rsidRPr="00E95B12">
        <w:rPr>
          <w:rFonts w:eastAsia="Calibri"/>
          <w:sz w:val="28"/>
          <w:szCs w:val="28"/>
        </w:rPr>
        <w:t>ул. Генерала Лизюкова,42б</w:t>
      </w:r>
      <w:r>
        <w:rPr>
          <w:rFonts w:eastAsia="Calibri"/>
          <w:sz w:val="28"/>
          <w:szCs w:val="28"/>
        </w:rPr>
        <w:t xml:space="preserve"> в рамках празднования 80-летия Коминтерновского района</w:t>
      </w:r>
    </w:p>
    <w:p w:rsidR="002A67B7" w:rsidRPr="00E95B12" w:rsidRDefault="002A67B7" w:rsidP="002A67B7">
      <w:pPr>
        <w:jc w:val="center"/>
        <w:rPr>
          <w:sz w:val="28"/>
          <w:szCs w:val="28"/>
        </w:rPr>
      </w:pPr>
      <w:r w:rsidRPr="00E95B12">
        <w:rPr>
          <w:rFonts w:eastAsia="Calibri"/>
          <w:sz w:val="28"/>
          <w:szCs w:val="28"/>
        </w:rPr>
        <w:t>14.09.2019 с 12:00 до 20:00</w:t>
      </w:r>
      <w:r w:rsidRPr="00E95B12">
        <w:rPr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97"/>
        <w:gridCol w:w="3234"/>
        <w:gridCol w:w="3114"/>
      </w:tblGrid>
      <w:tr w:rsidR="002A67B7" w:rsidTr="0050096B">
        <w:trPr>
          <w:trHeight w:val="763"/>
        </w:trPr>
        <w:tc>
          <w:tcPr>
            <w:tcW w:w="3097" w:type="dxa"/>
            <w:vAlign w:val="center"/>
          </w:tcPr>
          <w:p w:rsidR="002A67B7" w:rsidRDefault="002A67B7" w:rsidP="0050096B">
            <w:pPr>
              <w:jc w:val="center"/>
            </w:pPr>
            <w:r>
              <w:t>Вид торгового объекта</w:t>
            </w:r>
          </w:p>
        </w:tc>
        <w:tc>
          <w:tcPr>
            <w:tcW w:w="3234" w:type="dxa"/>
            <w:vAlign w:val="center"/>
          </w:tcPr>
          <w:p w:rsidR="002A67B7" w:rsidRDefault="002A67B7" w:rsidP="0050096B">
            <w:pPr>
              <w:jc w:val="center"/>
            </w:pPr>
            <w:r>
              <w:t>Реализуемые товары</w:t>
            </w:r>
          </w:p>
        </w:tc>
        <w:tc>
          <w:tcPr>
            <w:tcW w:w="3114" w:type="dxa"/>
            <w:vAlign w:val="center"/>
          </w:tcPr>
          <w:p w:rsidR="002A67B7" w:rsidRDefault="002A67B7" w:rsidP="0050096B">
            <w:pPr>
              <w:jc w:val="center"/>
            </w:pPr>
            <w:r>
              <w:t>Количество торговых объектов</w:t>
            </w:r>
          </w:p>
        </w:tc>
      </w:tr>
      <w:tr w:rsidR="002A67B7" w:rsidTr="0050096B">
        <w:trPr>
          <w:trHeight w:val="388"/>
        </w:trPr>
        <w:tc>
          <w:tcPr>
            <w:tcW w:w="9445" w:type="dxa"/>
            <w:gridSpan w:val="3"/>
            <w:vAlign w:val="center"/>
          </w:tcPr>
          <w:p w:rsidR="002A67B7" w:rsidRPr="007B0B86" w:rsidRDefault="002A67B7" w:rsidP="005009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парк Победы ул. Генерала </w:t>
            </w:r>
            <w:proofErr w:type="spellStart"/>
            <w:r>
              <w:rPr>
                <w:b/>
                <w:sz w:val="28"/>
              </w:rPr>
              <w:t>Лизюкова</w:t>
            </w:r>
            <w:proofErr w:type="spellEnd"/>
            <w:r>
              <w:rPr>
                <w:b/>
                <w:sz w:val="28"/>
              </w:rPr>
              <w:t>, 42б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r>
              <w:t>Шатер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общественное питание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6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r>
              <w:t>Торговая палатка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народные промыслы, игрушки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1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r>
              <w:t>Торговая установка по изготовлению сладкой ваты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сладкая вата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4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proofErr w:type="spellStart"/>
            <w:r>
              <w:t>Кофемобиль</w:t>
            </w:r>
            <w:proofErr w:type="spellEnd"/>
            <w:r>
              <w:t xml:space="preserve"> 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чай, кофе, напитки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2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r>
              <w:t>Изотермическая установка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2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r>
              <w:t>Торговая установка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сладкие петушки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2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r>
              <w:t>Торговая стойка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воздушные шары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2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Default="002A67B7" w:rsidP="0050096B">
            <w:r>
              <w:t>Морозильный ларь</w:t>
            </w:r>
          </w:p>
        </w:tc>
        <w:tc>
          <w:tcPr>
            <w:tcW w:w="3234" w:type="dxa"/>
          </w:tcPr>
          <w:p w:rsidR="002A67B7" w:rsidRDefault="002A67B7" w:rsidP="0050096B">
            <w:pPr>
              <w:jc w:val="center"/>
            </w:pPr>
            <w:r>
              <w:t>мороженое</w:t>
            </w:r>
          </w:p>
        </w:tc>
        <w:tc>
          <w:tcPr>
            <w:tcW w:w="3114" w:type="dxa"/>
          </w:tcPr>
          <w:p w:rsidR="002A67B7" w:rsidRDefault="002A67B7" w:rsidP="0050096B">
            <w:pPr>
              <w:jc w:val="center"/>
            </w:pPr>
            <w:r>
              <w:t>3</w:t>
            </w:r>
          </w:p>
        </w:tc>
      </w:tr>
      <w:tr w:rsidR="002A67B7" w:rsidTr="0050096B">
        <w:trPr>
          <w:trHeight w:val="388"/>
        </w:trPr>
        <w:tc>
          <w:tcPr>
            <w:tcW w:w="3097" w:type="dxa"/>
          </w:tcPr>
          <w:p w:rsidR="002A67B7" w:rsidRPr="00730F06" w:rsidRDefault="002A67B7" w:rsidP="0050096B">
            <w:pPr>
              <w:rPr>
                <w:b/>
              </w:rPr>
            </w:pPr>
            <w:r w:rsidRPr="00730F06">
              <w:rPr>
                <w:b/>
              </w:rPr>
              <w:t>ИТОГО:</w:t>
            </w:r>
          </w:p>
        </w:tc>
        <w:tc>
          <w:tcPr>
            <w:tcW w:w="3234" w:type="dxa"/>
          </w:tcPr>
          <w:p w:rsidR="002A67B7" w:rsidRPr="00730F06" w:rsidRDefault="002A67B7" w:rsidP="0050096B">
            <w:pPr>
              <w:jc w:val="center"/>
              <w:rPr>
                <w:b/>
              </w:rPr>
            </w:pPr>
          </w:p>
        </w:tc>
        <w:tc>
          <w:tcPr>
            <w:tcW w:w="3114" w:type="dxa"/>
          </w:tcPr>
          <w:p w:rsidR="002A67B7" w:rsidRPr="00730F06" w:rsidRDefault="002A67B7" w:rsidP="00500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730F06">
              <w:rPr>
                <w:b/>
              </w:rPr>
              <w:t>2</w:t>
            </w:r>
          </w:p>
        </w:tc>
      </w:tr>
    </w:tbl>
    <w:p w:rsidR="002A67B7" w:rsidRDefault="002A67B7" w:rsidP="002A67B7">
      <w:pPr>
        <w:pStyle w:val="ab"/>
        <w:ind w:left="-426"/>
        <w:rPr>
          <w:rFonts w:ascii="Times New Roman" w:hAnsi="Times New Roman" w:cs="Times New Roman"/>
          <w:sz w:val="24"/>
          <w:szCs w:val="24"/>
          <w:u w:val="single"/>
        </w:rPr>
      </w:pPr>
    </w:p>
    <w:p w:rsidR="00F9552A" w:rsidRDefault="00F9552A" w:rsidP="00CD2D7B">
      <w:pPr>
        <w:rPr>
          <w:sz w:val="26"/>
          <w:szCs w:val="26"/>
        </w:rPr>
      </w:pPr>
    </w:p>
    <w:p w:rsidR="00D12E9C" w:rsidRDefault="00D12E9C" w:rsidP="00456F8F">
      <w:pPr>
        <w:rPr>
          <w:sz w:val="26"/>
          <w:szCs w:val="26"/>
        </w:rPr>
      </w:pPr>
    </w:p>
    <w:p w:rsidR="00D12E9C" w:rsidRDefault="00CD2D7B" w:rsidP="00D12E9C">
      <w:pPr>
        <w:jc w:val="center"/>
        <w:rPr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0B449480" wp14:editId="6101A766">
            <wp:extent cx="4039200" cy="3027600"/>
            <wp:effectExtent l="0" t="0" r="0" b="1905"/>
            <wp:docPr id="5" name="Рисунок 5" descr="C:\Documents and Settings\tpazarnykh\Рабочий стол\27.04.19 Экеоцентр центр.парк\морозильный л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27.04.19 Экеоцентр центр.парк\морозильный ла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CD2D7B" w:rsidP="00D12E9C">
      <w:pPr>
        <w:jc w:val="center"/>
        <w:rPr>
          <w:sz w:val="26"/>
          <w:szCs w:val="26"/>
        </w:rPr>
      </w:pPr>
      <w:r>
        <w:rPr>
          <w:sz w:val="26"/>
          <w:szCs w:val="26"/>
        </w:rPr>
        <w:t>Морозильный ларь по реализации мороженого</w:t>
      </w: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8C46D5" w:rsidRDefault="008C46D5" w:rsidP="00D12A6B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8"/>
          <w:szCs w:val="28"/>
        </w:rPr>
      </w:pPr>
    </w:p>
    <w:p w:rsidR="00A17072" w:rsidRDefault="00A17072" w:rsidP="00730631">
      <w:pPr>
        <w:jc w:val="both"/>
        <w:rPr>
          <w:sz w:val="28"/>
          <w:szCs w:val="28"/>
        </w:rPr>
      </w:pPr>
    </w:p>
    <w:p w:rsidR="00456F8F" w:rsidRDefault="00456F8F" w:rsidP="00730631">
      <w:pPr>
        <w:jc w:val="both"/>
        <w:rPr>
          <w:sz w:val="28"/>
          <w:szCs w:val="28"/>
        </w:rPr>
      </w:pPr>
    </w:p>
    <w:p w:rsidR="00456F8F" w:rsidRDefault="00F33E47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737"/>
            <wp:effectExtent l="0" t="0" r="3175" b="4445"/>
            <wp:docPr id="4" name="Рисунок 4" descr="C:\Documents and Settings\tpazarnykh\Рабочий стол\т.оборуд Извековой\кофмобиль смо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кофмобиль смотр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72" w:rsidRDefault="00A17072" w:rsidP="00730631">
      <w:pPr>
        <w:jc w:val="both"/>
        <w:rPr>
          <w:sz w:val="28"/>
          <w:szCs w:val="28"/>
        </w:rPr>
      </w:pPr>
    </w:p>
    <w:p w:rsidR="00A17072" w:rsidRDefault="00F33E47" w:rsidP="0073063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кофемобиль</w:t>
      </w:r>
      <w:proofErr w:type="spellEnd"/>
    </w:p>
    <w:p w:rsidR="00B34C34" w:rsidRDefault="00B34C34" w:rsidP="00730631">
      <w:pPr>
        <w:jc w:val="both"/>
        <w:rPr>
          <w:sz w:val="28"/>
          <w:szCs w:val="28"/>
        </w:rPr>
      </w:pPr>
    </w:p>
    <w:p w:rsidR="002B4996" w:rsidRDefault="002A67B7" w:rsidP="00730631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37A4"/>
          <w:sz w:val="19"/>
          <w:szCs w:val="19"/>
        </w:rPr>
        <w:drawing>
          <wp:inline distT="0" distB="0" distL="0" distR="0" wp14:anchorId="07943F30" wp14:editId="5D48C48A">
            <wp:extent cx="3638550" cy="3790950"/>
            <wp:effectExtent l="19050" t="0" r="0" b="0"/>
            <wp:docPr id="8" name="Рисунок 8" descr="http://im0-tub-ru.yandex.net/i?id=9d471fe47c20145ea411da6d20f80c40-61-144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9d471fe47c20145ea411da6d20f80c40-61-144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61" w:rsidRDefault="002A67B7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t>Торговая установка по изготовлению сладкой ваты</w:t>
      </w:r>
    </w:p>
    <w:p w:rsidR="00A17072" w:rsidRDefault="00A17072" w:rsidP="00730631">
      <w:pPr>
        <w:rPr>
          <w:sz w:val="28"/>
          <w:szCs w:val="28"/>
        </w:rPr>
      </w:pPr>
    </w:p>
    <w:p w:rsidR="00A17072" w:rsidRDefault="00A17072" w:rsidP="00730631">
      <w:pPr>
        <w:rPr>
          <w:sz w:val="28"/>
          <w:szCs w:val="28"/>
        </w:rPr>
      </w:pPr>
    </w:p>
    <w:p w:rsidR="00F33E47" w:rsidRPr="00F33E47" w:rsidRDefault="00580BEE" w:rsidP="00730631">
      <w:pPr>
        <w:rPr>
          <w:b/>
          <w:sz w:val="28"/>
          <w:szCs w:val="28"/>
        </w:rPr>
      </w:pPr>
      <w:r w:rsidRPr="00F33E47">
        <w:rPr>
          <w:b/>
          <w:sz w:val="28"/>
          <w:szCs w:val="28"/>
        </w:rPr>
        <w:object w:dxaOrig="9385" w:dyaOrig="10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519pt" o:ole="">
            <v:imagedata r:id="rId12" o:title=""/>
          </v:shape>
          <o:OLEObject Type="Embed" ProgID="Word.Document.12" ShapeID="_x0000_i1025" DrawAspect="Content" ObjectID="_1629810224" r:id="rId13">
            <o:FieldCodes>\s</o:FieldCodes>
          </o:OLEObject>
        </w:object>
      </w:r>
    </w:p>
    <w:p w:rsidR="00A17072" w:rsidRDefault="002A67B7" w:rsidP="007306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0" t="0" r="3175" b="3810"/>
            <wp:docPr id="2" name="Рисунок 2" descr="C:\Documents and Settings\tpazarnykh\Рабочий стол\т.оборуд Извековой\торг. пал. непр. гр. 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торг. пал. непр. гр. това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72" w:rsidRDefault="00A17072" w:rsidP="00730631">
      <w:pPr>
        <w:rPr>
          <w:sz w:val="28"/>
          <w:szCs w:val="28"/>
        </w:rPr>
      </w:pPr>
    </w:p>
    <w:p w:rsidR="00A17072" w:rsidRDefault="002A67B7" w:rsidP="00730631">
      <w:pPr>
        <w:rPr>
          <w:sz w:val="28"/>
          <w:szCs w:val="28"/>
        </w:rPr>
      </w:pPr>
      <w:r>
        <w:rPr>
          <w:sz w:val="28"/>
          <w:szCs w:val="28"/>
        </w:rPr>
        <w:t>Торговая палатка (игрушки, народные промыслы)</w:t>
      </w:r>
    </w:p>
    <w:p w:rsidR="00A17072" w:rsidRDefault="00A17072" w:rsidP="00730631">
      <w:pPr>
        <w:rPr>
          <w:sz w:val="28"/>
          <w:szCs w:val="28"/>
        </w:rPr>
      </w:pPr>
    </w:p>
    <w:p w:rsidR="004B6EA0" w:rsidRDefault="002A67B7" w:rsidP="007306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2305"/>
            <wp:effectExtent l="0" t="0" r="3175" b="0"/>
            <wp:docPr id="6" name="Рисунок 6" descr="C:\Documents and Settings\tpazarnykh\Рабочий стол\т.оборуд Извековой\сладкие пет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т.оборуд Извековой\сладкие петуш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B7" w:rsidRDefault="002A67B7" w:rsidP="00730631">
      <w:pPr>
        <w:rPr>
          <w:sz w:val="28"/>
          <w:szCs w:val="28"/>
        </w:rPr>
      </w:pPr>
      <w:r>
        <w:rPr>
          <w:sz w:val="28"/>
          <w:szCs w:val="28"/>
        </w:rPr>
        <w:t>Торговая установка (сладкие петушки)</w:t>
      </w:r>
    </w:p>
    <w:p w:rsidR="007A493B" w:rsidRDefault="002A67B7" w:rsidP="00730631">
      <w:pPr>
        <w:rPr>
          <w:sz w:val="28"/>
          <w:szCs w:val="28"/>
        </w:rPr>
      </w:pPr>
      <w:r w:rsidRPr="002A67B7">
        <w:rPr>
          <w:sz w:val="28"/>
          <w:szCs w:val="28"/>
        </w:rPr>
        <w:object w:dxaOrig="9355" w:dyaOrig="6746">
          <v:shape id="_x0000_i1026" type="#_x0000_t75" style="width:468pt;height:337.8pt" o:ole="">
            <v:imagedata r:id="rId16" o:title=""/>
          </v:shape>
          <o:OLEObject Type="Embed" ProgID="Word.Document.12" ShapeID="_x0000_i1026" DrawAspect="Content" ObjectID="_1629810225" r:id="rId17">
            <o:FieldCodes>\s</o:FieldCodes>
          </o:OLEObject>
        </w:object>
      </w:r>
    </w:p>
    <w:p w:rsidR="003B3EC1" w:rsidRDefault="003B3EC1" w:rsidP="00730631">
      <w:pPr>
        <w:rPr>
          <w:sz w:val="28"/>
          <w:szCs w:val="28"/>
        </w:rPr>
      </w:pPr>
    </w:p>
    <w:p w:rsidR="003B3EC1" w:rsidRDefault="003B3EC1" w:rsidP="007306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Documents and Settings\tpazarnykh\Рабочий стол\т.оборуд Извековой\тор.стойка воз.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pazarnykh\Рабочий стол\т.оборуд Извековой\тор.стойка воз.шар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C1" w:rsidRDefault="003B3EC1" w:rsidP="00730631">
      <w:pPr>
        <w:rPr>
          <w:sz w:val="28"/>
          <w:szCs w:val="28"/>
        </w:rPr>
      </w:pPr>
      <w:r>
        <w:rPr>
          <w:sz w:val="28"/>
          <w:szCs w:val="28"/>
        </w:rPr>
        <w:t>Торговая стойка (воздушные шары)</w:t>
      </w:r>
    </w:p>
    <w:sectPr w:rsidR="003B3EC1" w:rsidSect="00C8533E">
      <w:headerReference w:type="default" r:id="rId19"/>
      <w:pgSz w:w="11906" w:h="16838"/>
      <w:pgMar w:top="709" w:right="566" w:bottom="142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468" w:rsidRDefault="00EB7468" w:rsidP="007F5D90">
      <w:r>
        <w:separator/>
      </w:r>
    </w:p>
  </w:endnote>
  <w:endnote w:type="continuationSeparator" w:id="0">
    <w:p w:rsidR="00EB7468" w:rsidRDefault="00EB7468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468" w:rsidRDefault="00EB7468" w:rsidP="007F5D90">
      <w:r>
        <w:separator/>
      </w:r>
    </w:p>
  </w:footnote>
  <w:footnote w:type="continuationSeparator" w:id="0">
    <w:p w:rsidR="00EB7468" w:rsidRDefault="00EB7468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0094"/>
      <w:docPartObj>
        <w:docPartGallery w:val="Page Numbers (Top of Page)"/>
        <w:docPartUnique/>
      </w:docPartObj>
    </w:sdtPr>
    <w:sdtEndPr/>
    <w:sdtContent>
      <w:p w:rsidR="003071A4" w:rsidRDefault="003071A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39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71A4" w:rsidRDefault="003071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392C"/>
    <w:rsid w:val="00010CCB"/>
    <w:rsid w:val="00012E54"/>
    <w:rsid w:val="0001371A"/>
    <w:rsid w:val="0003501A"/>
    <w:rsid w:val="000400D4"/>
    <w:rsid w:val="0004659E"/>
    <w:rsid w:val="00047247"/>
    <w:rsid w:val="000D28CB"/>
    <w:rsid w:val="00112E2A"/>
    <w:rsid w:val="0011680A"/>
    <w:rsid w:val="00122598"/>
    <w:rsid w:val="00124F18"/>
    <w:rsid w:val="00127EE2"/>
    <w:rsid w:val="00173700"/>
    <w:rsid w:val="00175D9E"/>
    <w:rsid w:val="0018068F"/>
    <w:rsid w:val="0018396F"/>
    <w:rsid w:val="00190104"/>
    <w:rsid w:val="001A5B1C"/>
    <w:rsid w:val="001F4DDC"/>
    <w:rsid w:val="00211DC0"/>
    <w:rsid w:val="00235C54"/>
    <w:rsid w:val="00236759"/>
    <w:rsid w:val="00243D66"/>
    <w:rsid w:val="002555C7"/>
    <w:rsid w:val="00262DAF"/>
    <w:rsid w:val="00290401"/>
    <w:rsid w:val="002A22EB"/>
    <w:rsid w:val="002A67B7"/>
    <w:rsid w:val="002B4996"/>
    <w:rsid w:val="002C7BB2"/>
    <w:rsid w:val="002D0B40"/>
    <w:rsid w:val="002E4B00"/>
    <w:rsid w:val="002F324A"/>
    <w:rsid w:val="002F6CB8"/>
    <w:rsid w:val="003071A4"/>
    <w:rsid w:val="00321C3A"/>
    <w:rsid w:val="00324C80"/>
    <w:rsid w:val="00327BA5"/>
    <w:rsid w:val="00335747"/>
    <w:rsid w:val="00336C11"/>
    <w:rsid w:val="00350A97"/>
    <w:rsid w:val="003B3EC1"/>
    <w:rsid w:val="003D5FE5"/>
    <w:rsid w:val="003F7F4A"/>
    <w:rsid w:val="0040658A"/>
    <w:rsid w:val="004068F6"/>
    <w:rsid w:val="00414F28"/>
    <w:rsid w:val="00442308"/>
    <w:rsid w:val="00456F8F"/>
    <w:rsid w:val="004858E7"/>
    <w:rsid w:val="004A1521"/>
    <w:rsid w:val="004B6EA0"/>
    <w:rsid w:val="004C0892"/>
    <w:rsid w:val="004C1774"/>
    <w:rsid w:val="004C6DD5"/>
    <w:rsid w:val="004D73DE"/>
    <w:rsid w:val="004F3E7B"/>
    <w:rsid w:val="00504372"/>
    <w:rsid w:val="00515151"/>
    <w:rsid w:val="00515F71"/>
    <w:rsid w:val="005316D6"/>
    <w:rsid w:val="00580BEE"/>
    <w:rsid w:val="00585A87"/>
    <w:rsid w:val="005939F2"/>
    <w:rsid w:val="005A1412"/>
    <w:rsid w:val="005A598D"/>
    <w:rsid w:val="005A641D"/>
    <w:rsid w:val="005D0FE2"/>
    <w:rsid w:val="005D199C"/>
    <w:rsid w:val="00602CDC"/>
    <w:rsid w:val="00607E30"/>
    <w:rsid w:val="00636039"/>
    <w:rsid w:val="00671C3D"/>
    <w:rsid w:val="006D5C1F"/>
    <w:rsid w:val="006F6339"/>
    <w:rsid w:val="0071196C"/>
    <w:rsid w:val="00730631"/>
    <w:rsid w:val="00731879"/>
    <w:rsid w:val="007401F9"/>
    <w:rsid w:val="007706EF"/>
    <w:rsid w:val="00796407"/>
    <w:rsid w:val="007A36EC"/>
    <w:rsid w:val="007A493B"/>
    <w:rsid w:val="007C1B6F"/>
    <w:rsid w:val="007D02CE"/>
    <w:rsid w:val="007E18EC"/>
    <w:rsid w:val="007E5021"/>
    <w:rsid w:val="007F5D90"/>
    <w:rsid w:val="00840AD7"/>
    <w:rsid w:val="00871C10"/>
    <w:rsid w:val="008A72E6"/>
    <w:rsid w:val="008B6B5D"/>
    <w:rsid w:val="008C46D5"/>
    <w:rsid w:val="008D77EE"/>
    <w:rsid w:val="008E4F68"/>
    <w:rsid w:val="009207E5"/>
    <w:rsid w:val="0096093E"/>
    <w:rsid w:val="009669CC"/>
    <w:rsid w:val="009706A3"/>
    <w:rsid w:val="009835E9"/>
    <w:rsid w:val="009B0549"/>
    <w:rsid w:val="009B345C"/>
    <w:rsid w:val="009D2EC1"/>
    <w:rsid w:val="00A17072"/>
    <w:rsid w:val="00A60BB2"/>
    <w:rsid w:val="00A84A4E"/>
    <w:rsid w:val="00AC123B"/>
    <w:rsid w:val="00AD11F4"/>
    <w:rsid w:val="00AE7FB8"/>
    <w:rsid w:val="00AF6BFB"/>
    <w:rsid w:val="00AF7961"/>
    <w:rsid w:val="00B0449B"/>
    <w:rsid w:val="00B1600F"/>
    <w:rsid w:val="00B21BFF"/>
    <w:rsid w:val="00B27373"/>
    <w:rsid w:val="00B34C34"/>
    <w:rsid w:val="00B42514"/>
    <w:rsid w:val="00B42621"/>
    <w:rsid w:val="00B74427"/>
    <w:rsid w:val="00B80BB1"/>
    <w:rsid w:val="00B91F20"/>
    <w:rsid w:val="00BA70A2"/>
    <w:rsid w:val="00BD1298"/>
    <w:rsid w:val="00BD32B1"/>
    <w:rsid w:val="00C030D6"/>
    <w:rsid w:val="00C276F8"/>
    <w:rsid w:val="00C4547D"/>
    <w:rsid w:val="00C56A49"/>
    <w:rsid w:val="00C60D3B"/>
    <w:rsid w:val="00C70BA3"/>
    <w:rsid w:val="00C8533E"/>
    <w:rsid w:val="00C90CA8"/>
    <w:rsid w:val="00CA0C50"/>
    <w:rsid w:val="00CD2D7B"/>
    <w:rsid w:val="00CD6D4E"/>
    <w:rsid w:val="00CE146D"/>
    <w:rsid w:val="00D12A6B"/>
    <w:rsid w:val="00D12E9C"/>
    <w:rsid w:val="00D246B1"/>
    <w:rsid w:val="00D7328B"/>
    <w:rsid w:val="00D8653C"/>
    <w:rsid w:val="00DA1ED2"/>
    <w:rsid w:val="00DA2EAF"/>
    <w:rsid w:val="00DB352C"/>
    <w:rsid w:val="00DC15F9"/>
    <w:rsid w:val="00DC300B"/>
    <w:rsid w:val="00DC5673"/>
    <w:rsid w:val="00DE7373"/>
    <w:rsid w:val="00DF0181"/>
    <w:rsid w:val="00DF146E"/>
    <w:rsid w:val="00E100A1"/>
    <w:rsid w:val="00E867A0"/>
    <w:rsid w:val="00E879EB"/>
    <w:rsid w:val="00EA1AE1"/>
    <w:rsid w:val="00EB55A9"/>
    <w:rsid w:val="00EB7468"/>
    <w:rsid w:val="00EC64BD"/>
    <w:rsid w:val="00EC73E9"/>
    <w:rsid w:val="00EE264F"/>
    <w:rsid w:val="00EF593B"/>
    <w:rsid w:val="00F02139"/>
    <w:rsid w:val="00F068ED"/>
    <w:rsid w:val="00F20E41"/>
    <w:rsid w:val="00F313EC"/>
    <w:rsid w:val="00F33E47"/>
    <w:rsid w:val="00F400CF"/>
    <w:rsid w:val="00F67E13"/>
    <w:rsid w:val="00F70CBF"/>
    <w:rsid w:val="00F72D49"/>
    <w:rsid w:val="00F9552A"/>
    <w:rsid w:val="00FD7508"/>
    <w:rsid w:val="00FE60C6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F9552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F9552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sunnysound.nethouse.ru/page/80717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812CC-C4D9-446F-94E3-75213A5B3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2019-09-12T11:40:00Z</cp:lastPrinted>
  <dcterms:created xsi:type="dcterms:W3CDTF">2019-09-12T13:17:00Z</dcterms:created>
  <dcterms:modified xsi:type="dcterms:W3CDTF">2019-09-12T13:17:00Z</dcterms:modified>
</cp:coreProperties>
</file>