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97" w:rsidRPr="00AA5612" w:rsidRDefault="006B7897" w:rsidP="006B7897">
      <w:pPr>
        <w:jc w:val="right"/>
        <w:rPr>
          <w:b/>
          <w:bCs/>
          <w:sz w:val="24"/>
          <w:szCs w:val="24"/>
        </w:rPr>
      </w:pPr>
      <w:r w:rsidRPr="00AA5612">
        <w:rPr>
          <w:b/>
          <w:bCs/>
          <w:sz w:val="24"/>
          <w:szCs w:val="24"/>
        </w:rPr>
        <w:t>Приложение 1</w:t>
      </w:r>
    </w:p>
    <w:p w:rsidR="006B7897" w:rsidRPr="00AA5612" w:rsidRDefault="006B7897" w:rsidP="006B7897">
      <w:pPr>
        <w:ind w:right="-526"/>
        <w:jc w:val="right"/>
        <w:rPr>
          <w:b/>
          <w:sz w:val="24"/>
          <w:szCs w:val="24"/>
        </w:rPr>
      </w:pPr>
    </w:p>
    <w:p w:rsidR="006B7897" w:rsidRPr="00AA5612" w:rsidRDefault="006B7897" w:rsidP="006B7897">
      <w:pPr>
        <w:ind w:right="-526"/>
        <w:jc w:val="center"/>
        <w:rPr>
          <w:b/>
          <w:sz w:val="24"/>
          <w:szCs w:val="24"/>
        </w:rPr>
      </w:pPr>
      <w:r w:rsidRPr="00AA5612">
        <w:rPr>
          <w:b/>
          <w:sz w:val="24"/>
          <w:szCs w:val="24"/>
        </w:rPr>
        <w:t>ПОЛОЖЕНИЕ</w:t>
      </w:r>
    </w:p>
    <w:p w:rsidR="006B7897" w:rsidRPr="00AA5612" w:rsidRDefault="006B7897" w:rsidP="006B7897">
      <w:pPr>
        <w:ind w:right="-526"/>
        <w:jc w:val="center"/>
        <w:rPr>
          <w:b/>
          <w:sz w:val="24"/>
          <w:szCs w:val="24"/>
        </w:rPr>
      </w:pPr>
    </w:p>
    <w:p w:rsidR="006B7897" w:rsidRPr="00AA5612" w:rsidRDefault="006B7897" w:rsidP="006B7897">
      <w:pPr>
        <w:pStyle w:val="a4"/>
        <w:spacing w:after="0"/>
        <w:ind w:right="-1"/>
        <w:jc w:val="center"/>
        <w:rPr>
          <w:b/>
          <w:sz w:val="24"/>
          <w:szCs w:val="24"/>
        </w:rPr>
      </w:pPr>
      <w:r w:rsidRPr="00AA5612">
        <w:rPr>
          <w:b/>
          <w:sz w:val="24"/>
          <w:szCs w:val="24"/>
        </w:rPr>
        <w:t>О  6-ом Воронежском открытом региональном смотре - конкурсе исполнительского и творческого мастерства преподавателей и концертмейстеров</w:t>
      </w:r>
    </w:p>
    <w:p w:rsidR="006B7897" w:rsidRPr="00AA5612" w:rsidRDefault="006B7897" w:rsidP="006B7897">
      <w:pPr>
        <w:pStyle w:val="a4"/>
        <w:spacing w:after="0"/>
        <w:ind w:right="-526"/>
        <w:jc w:val="center"/>
        <w:rPr>
          <w:b/>
          <w:sz w:val="24"/>
          <w:szCs w:val="24"/>
        </w:rPr>
      </w:pPr>
      <w:r w:rsidRPr="00AA5612">
        <w:rPr>
          <w:b/>
          <w:sz w:val="24"/>
          <w:szCs w:val="24"/>
        </w:rPr>
        <w:t>учебных заведений культуры и искусства.</w:t>
      </w:r>
    </w:p>
    <w:p w:rsidR="006B7897" w:rsidRPr="00AA5612" w:rsidRDefault="006B7897" w:rsidP="006B7897">
      <w:pPr>
        <w:ind w:right="-1" w:firstLine="720"/>
        <w:jc w:val="both"/>
        <w:rPr>
          <w:sz w:val="24"/>
          <w:szCs w:val="24"/>
        </w:rPr>
      </w:pPr>
      <w:r w:rsidRPr="00AA5612">
        <w:rPr>
          <w:sz w:val="24"/>
          <w:szCs w:val="24"/>
        </w:rPr>
        <w:t>Открытый региональный конкурс исполнительского и творческого мастерства преподавателей и концертмейстеров города Воронежа, Воронежской области и Центрально-Чернозёмного региона проводится управлением культуры администрации городского округа город Воронеж, Воронежским региональным отделением «Всероссийское музыкальное общество» при содействии Воронежского государственного института искусств</w:t>
      </w:r>
      <w:r>
        <w:rPr>
          <w:sz w:val="24"/>
          <w:szCs w:val="24"/>
        </w:rPr>
        <w:t>,</w:t>
      </w:r>
      <w:r w:rsidRPr="00AA5612">
        <w:rPr>
          <w:sz w:val="24"/>
          <w:szCs w:val="24"/>
        </w:rPr>
        <w:t xml:space="preserve"> среди преподавателей и концертмейстеров учебных заведений культуры и искусства.</w:t>
      </w:r>
    </w:p>
    <w:p w:rsidR="006B7897" w:rsidRPr="00AA5612" w:rsidRDefault="006B7897" w:rsidP="006B7897">
      <w:pPr>
        <w:ind w:right="-242"/>
        <w:rPr>
          <w:b/>
          <w:sz w:val="24"/>
          <w:szCs w:val="24"/>
        </w:rPr>
      </w:pPr>
      <w:r w:rsidRPr="00AA5612">
        <w:rPr>
          <w:b/>
          <w:sz w:val="24"/>
          <w:szCs w:val="24"/>
        </w:rPr>
        <w:t>Задачи конкурса:</w:t>
      </w:r>
    </w:p>
    <w:p w:rsidR="006B7897" w:rsidRPr="00AA5612" w:rsidRDefault="006B7897" w:rsidP="006B7897">
      <w:pPr>
        <w:numPr>
          <w:ilvl w:val="0"/>
          <w:numId w:val="4"/>
        </w:numPr>
        <w:ind w:right="-242"/>
        <w:jc w:val="both"/>
        <w:rPr>
          <w:sz w:val="24"/>
          <w:szCs w:val="24"/>
        </w:rPr>
      </w:pPr>
      <w:r w:rsidRPr="00AA5612">
        <w:rPr>
          <w:sz w:val="24"/>
          <w:szCs w:val="24"/>
        </w:rPr>
        <w:t>совершенствование форм и методов музыкального, художественного, хореографического, театрального самообразования преподавателей учебных заведений культуры и искусства;</w:t>
      </w:r>
    </w:p>
    <w:p w:rsidR="006B7897" w:rsidRPr="00AA5612" w:rsidRDefault="006B7897" w:rsidP="006B7897">
      <w:pPr>
        <w:numPr>
          <w:ilvl w:val="0"/>
          <w:numId w:val="4"/>
        </w:numPr>
        <w:ind w:right="-242"/>
        <w:rPr>
          <w:sz w:val="24"/>
          <w:szCs w:val="24"/>
        </w:rPr>
      </w:pPr>
      <w:r w:rsidRPr="00AA5612">
        <w:rPr>
          <w:sz w:val="24"/>
          <w:szCs w:val="24"/>
        </w:rPr>
        <w:t>обновление творческой и учебно-методической работы;</w:t>
      </w:r>
    </w:p>
    <w:p w:rsidR="006B7897" w:rsidRPr="00AA5612" w:rsidRDefault="006B7897" w:rsidP="006B7897">
      <w:pPr>
        <w:numPr>
          <w:ilvl w:val="0"/>
          <w:numId w:val="4"/>
        </w:numPr>
        <w:ind w:right="-242"/>
        <w:rPr>
          <w:sz w:val="24"/>
          <w:szCs w:val="24"/>
        </w:rPr>
      </w:pPr>
      <w:r w:rsidRPr="00AA5612">
        <w:rPr>
          <w:sz w:val="24"/>
          <w:szCs w:val="24"/>
        </w:rPr>
        <w:t>повышение квалификации и профессионального мастерства преподавателей;</w:t>
      </w:r>
    </w:p>
    <w:p w:rsidR="006B7897" w:rsidRPr="00AA5612" w:rsidRDefault="006B7897" w:rsidP="006B7897">
      <w:pPr>
        <w:numPr>
          <w:ilvl w:val="0"/>
          <w:numId w:val="4"/>
        </w:numPr>
        <w:ind w:right="-242"/>
        <w:rPr>
          <w:sz w:val="24"/>
          <w:szCs w:val="24"/>
        </w:rPr>
      </w:pPr>
      <w:r w:rsidRPr="00AA5612">
        <w:rPr>
          <w:sz w:val="24"/>
          <w:szCs w:val="24"/>
        </w:rPr>
        <w:t>выявление талантливых музыкантов и художников среди преподавателей учебных заведений культуры и искусства.</w:t>
      </w:r>
    </w:p>
    <w:p w:rsidR="006B7897" w:rsidRPr="00AA5612" w:rsidRDefault="006B7897" w:rsidP="006B7897">
      <w:pPr>
        <w:ind w:right="-242"/>
        <w:rPr>
          <w:b/>
          <w:sz w:val="24"/>
          <w:szCs w:val="24"/>
        </w:rPr>
      </w:pPr>
      <w:r w:rsidRPr="00AA5612">
        <w:rPr>
          <w:b/>
          <w:sz w:val="24"/>
          <w:szCs w:val="24"/>
        </w:rPr>
        <w:t>Организация конкурса:</w:t>
      </w:r>
    </w:p>
    <w:p w:rsidR="006B7897" w:rsidRPr="00AA5612" w:rsidRDefault="006B7897" w:rsidP="006B7897">
      <w:pPr>
        <w:ind w:right="-242"/>
        <w:rPr>
          <w:b/>
          <w:sz w:val="24"/>
          <w:szCs w:val="24"/>
        </w:rPr>
      </w:pPr>
    </w:p>
    <w:p w:rsidR="006B7897" w:rsidRPr="00AA5612" w:rsidRDefault="006B7897" w:rsidP="006B7897">
      <w:pPr>
        <w:numPr>
          <w:ilvl w:val="0"/>
          <w:numId w:val="5"/>
        </w:numPr>
        <w:ind w:right="-1"/>
        <w:jc w:val="both"/>
        <w:rPr>
          <w:sz w:val="24"/>
          <w:szCs w:val="24"/>
        </w:rPr>
      </w:pPr>
      <w:r w:rsidRPr="00AA5612">
        <w:rPr>
          <w:sz w:val="24"/>
          <w:szCs w:val="24"/>
        </w:rPr>
        <w:t xml:space="preserve">В </w:t>
      </w:r>
      <w:proofErr w:type="gramStart"/>
      <w:r w:rsidRPr="00AA5612">
        <w:rPr>
          <w:sz w:val="24"/>
          <w:szCs w:val="24"/>
        </w:rPr>
        <w:t>конкурсе</w:t>
      </w:r>
      <w:proofErr w:type="gramEnd"/>
      <w:r w:rsidRPr="00AA5612">
        <w:rPr>
          <w:sz w:val="24"/>
          <w:szCs w:val="24"/>
        </w:rPr>
        <w:t xml:space="preserve"> принимают участие преподаватели и концертмейстеры учебных заведений культуры и искусства.</w:t>
      </w:r>
    </w:p>
    <w:p w:rsidR="006B7897" w:rsidRPr="00AA5612" w:rsidRDefault="006B7897" w:rsidP="006B7897">
      <w:pPr>
        <w:numPr>
          <w:ilvl w:val="0"/>
          <w:numId w:val="5"/>
        </w:numPr>
        <w:ind w:right="-1"/>
        <w:jc w:val="both"/>
        <w:rPr>
          <w:sz w:val="24"/>
          <w:szCs w:val="24"/>
        </w:rPr>
      </w:pPr>
      <w:r w:rsidRPr="00AA5612">
        <w:rPr>
          <w:sz w:val="24"/>
          <w:szCs w:val="24"/>
        </w:rPr>
        <w:t>Участие в конкурсе  предусматривает следующее:</w:t>
      </w:r>
    </w:p>
    <w:p w:rsidR="006B7897" w:rsidRPr="00AA5612" w:rsidRDefault="006B7897" w:rsidP="006B7897">
      <w:pPr>
        <w:numPr>
          <w:ilvl w:val="0"/>
          <w:numId w:val="4"/>
        </w:numPr>
        <w:ind w:right="-1"/>
        <w:jc w:val="both"/>
        <w:rPr>
          <w:sz w:val="24"/>
          <w:szCs w:val="24"/>
        </w:rPr>
      </w:pPr>
      <w:r w:rsidRPr="00AA5612">
        <w:rPr>
          <w:sz w:val="24"/>
          <w:szCs w:val="24"/>
        </w:rPr>
        <w:t>для преподавателей музыкальных отделений - выступление с сольной программой, выступление в ансамбле, оркестре, в качестве концертмейстера с любым составом (исполняется 1 или 2 произведения);</w:t>
      </w:r>
    </w:p>
    <w:p w:rsidR="006B7897" w:rsidRPr="00AA5612" w:rsidRDefault="006B7897" w:rsidP="006B7897">
      <w:pPr>
        <w:numPr>
          <w:ilvl w:val="0"/>
          <w:numId w:val="4"/>
        </w:numPr>
        <w:ind w:right="-1"/>
        <w:jc w:val="both"/>
        <w:rPr>
          <w:sz w:val="24"/>
          <w:szCs w:val="24"/>
        </w:rPr>
      </w:pPr>
      <w:r w:rsidRPr="00AA5612">
        <w:rPr>
          <w:sz w:val="24"/>
          <w:szCs w:val="24"/>
        </w:rPr>
        <w:t>для преподавателей художественных дисциплин –2 творческие работы в любом жанре;</w:t>
      </w:r>
    </w:p>
    <w:p w:rsidR="006B7897" w:rsidRPr="00AA5612" w:rsidRDefault="006B7897" w:rsidP="006B7897">
      <w:pPr>
        <w:numPr>
          <w:ilvl w:val="0"/>
          <w:numId w:val="4"/>
        </w:numPr>
        <w:ind w:right="-1"/>
        <w:jc w:val="both"/>
        <w:rPr>
          <w:sz w:val="24"/>
          <w:szCs w:val="24"/>
        </w:rPr>
      </w:pPr>
      <w:r w:rsidRPr="00AA5612">
        <w:rPr>
          <w:sz w:val="24"/>
          <w:szCs w:val="24"/>
        </w:rPr>
        <w:t>для преподавателей хореографии – 2 танцевальных номера, которые могут сопровождаться фонограммой;</w:t>
      </w:r>
    </w:p>
    <w:p w:rsidR="006B7897" w:rsidRPr="00AA5612" w:rsidRDefault="006B7897" w:rsidP="006B7897">
      <w:pPr>
        <w:numPr>
          <w:ilvl w:val="0"/>
          <w:numId w:val="4"/>
        </w:numPr>
        <w:ind w:right="-1"/>
        <w:jc w:val="both"/>
        <w:rPr>
          <w:sz w:val="24"/>
          <w:szCs w:val="24"/>
        </w:rPr>
      </w:pPr>
      <w:r w:rsidRPr="00AA5612">
        <w:rPr>
          <w:sz w:val="24"/>
          <w:szCs w:val="24"/>
        </w:rPr>
        <w:t>для преподавателей театральных отделений – композиция или программа зарубежной, русской, или современной классики.</w:t>
      </w:r>
    </w:p>
    <w:p w:rsidR="006B7897" w:rsidRPr="00AA5612" w:rsidRDefault="006B7897" w:rsidP="006B7897">
      <w:pPr>
        <w:numPr>
          <w:ilvl w:val="0"/>
          <w:numId w:val="5"/>
        </w:numPr>
        <w:ind w:right="-1"/>
        <w:jc w:val="both"/>
        <w:rPr>
          <w:sz w:val="24"/>
          <w:szCs w:val="24"/>
        </w:rPr>
      </w:pPr>
      <w:r w:rsidRPr="00AA5612">
        <w:rPr>
          <w:sz w:val="24"/>
          <w:szCs w:val="24"/>
        </w:rPr>
        <w:t>В состав жюри конкурса включаются ведущие преподаватели Воронежского музыкального колледжа, Воронежского музыкального колледжа им. Ростроповичей, Воронежского художественного училища, Воронежского хореографического училища, Воронежского государственного института искусств. Жюри имеет право присуждать не все призовые места, делить их, присуждать специальные призы, награждать грамотами лауреатов, дипломантов и иллюстраторов.</w:t>
      </w:r>
    </w:p>
    <w:p w:rsidR="006B7897" w:rsidRPr="00AA5612" w:rsidRDefault="006B7897" w:rsidP="006B7897">
      <w:pPr>
        <w:numPr>
          <w:ilvl w:val="0"/>
          <w:numId w:val="5"/>
        </w:numPr>
        <w:ind w:right="-1"/>
        <w:jc w:val="both"/>
        <w:rPr>
          <w:sz w:val="24"/>
          <w:szCs w:val="24"/>
        </w:rPr>
      </w:pPr>
      <w:r w:rsidRPr="00AA5612">
        <w:rPr>
          <w:sz w:val="24"/>
          <w:szCs w:val="24"/>
        </w:rPr>
        <w:t>Управлением культуры городского округа город Воронеж совместно с Воронежским региональным отделением «Всероссийское музыкальное общество» определяет порядок проведения конкурса, формирует жюри по направлениям и номинациям.</w:t>
      </w:r>
    </w:p>
    <w:p w:rsidR="006B7897" w:rsidRPr="00AA5612" w:rsidRDefault="006B7897" w:rsidP="006B7897">
      <w:pPr>
        <w:ind w:left="360" w:right="-526"/>
        <w:rPr>
          <w:sz w:val="24"/>
          <w:szCs w:val="24"/>
        </w:rPr>
      </w:pPr>
    </w:p>
    <w:p w:rsidR="006B7897" w:rsidRPr="00AA5612" w:rsidRDefault="006B7897" w:rsidP="006B7897">
      <w:pPr>
        <w:pStyle w:val="2"/>
        <w:spacing w:before="0"/>
        <w:ind w:right="-526"/>
        <w:rPr>
          <w:szCs w:val="24"/>
        </w:rPr>
      </w:pPr>
      <w:r w:rsidRPr="00AA5612">
        <w:rPr>
          <w:szCs w:val="24"/>
        </w:rPr>
        <w:t>Смотр - конкурс проводится в 1тур:</w:t>
      </w:r>
    </w:p>
    <w:p w:rsidR="006B7897" w:rsidRPr="00AA5612" w:rsidRDefault="006B7897" w:rsidP="006B7897">
      <w:pPr>
        <w:rPr>
          <w:sz w:val="24"/>
          <w:szCs w:val="24"/>
        </w:rPr>
      </w:pPr>
    </w:p>
    <w:p w:rsidR="006B7897" w:rsidRPr="00AA5612" w:rsidRDefault="006B7897" w:rsidP="006B7897">
      <w:pPr>
        <w:ind w:right="-526"/>
        <w:rPr>
          <w:b/>
          <w:sz w:val="24"/>
          <w:szCs w:val="24"/>
        </w:rPr>
      </w:pPr>
      <w:r w:rsidRPr="00AA5612">
        <w:rPr>
          <w:sz w:val="24"/>
          <w:szCs w:val="24"/>
        </w:rPr>
        <w:t>5 - 6 ноября 2019 года по номинациям.</w:t>
      </w:r>
    </w:p>
    <w:p w:rsidR="006B7897" w:rsidRPr="00AA5612" w:rsidRDefault="006B7897" w:rsidP="006B7897">
      <w:pPr>
        <w:pStyle w:val="21"/>
        <w:spacing w:after="0" w:line="276" w:lineRule="auto"/>
        <w:ind w:right="-526"/>
        <w:rPr>
          <w:b/>
          <w:sz w:val="24"/>
          <w:szCs w:val="24"/>
        </w:rPr>
      </w:pPr>
      <w:r w:rsidRPr="00AA5612">
        <w:rPr>
          <w:b/>
          <w:sz w:val="24"/>
          <w:szCs w:val="24"/>
        </w:rPr>
        <w:t>Номинации и требования к участникам конкурса.</w:t>
      </w:r>
    </w:p>
    <w:p w:rsidR="006B7897" w:rsidRPr="00AA5612" w:rsidRDefault="006B7897" w:rsidP="006B7897">
      <w:pPr>
        <w:pStyle w:val="21"/>
        <w:spacing w:after="0" w:line="276" w:lineRule="auto"/>
        <w:ind w:right="-526"/>
        <w:rPr>
          <w:b/>
          <w:sz w:val="24"/>
          <w:szCs w:val="24"/>
        </w:rPr>
      </w:pPr>
      <w:r w:rsidRPr="00AA5612">
        <w:rPr>
          <w:sz w:val="24"/>
          <w:szCs w:val="24"/>
        </w:rPr>
        <w:t xml:space="preserve">Конкурс проводится по следующим </w:t>
      </w:r>
      <w:r w:rsidRPr="00AA5612">
        <w:rPr>
          <w:b/>
          <w:sz w:val="24"/>
          <w:szCs w:val="24"/>
        </w:rPr>
        <w:t>номинациям</w:t>
      </w:r>
      <w:r w:rsidRPr="00AA5612">
        <w:rPr>
          <w:sz w:val="24"/>
          <w:szCs w:val="24"/>
        </w:rPr>
        <w:t>:</w:t>
      </w:r>
    </w:p>
    <w:p w:rsidR="006B7897" w:rsidRPr="00AA5612" w:rsidRDefault="006B7897" w:rsidP="006B7897">
      <w:pPr>
        <w:pStyle w:val="21"/>
        <w:numPr>
          <w:ilvl w:val="0"/>
          <w:numId w:val="4"/>
        </w:numPr>
        <w:spacing w:after="0" w:line="240" w:lineRule="auto"/>
        <w:ind w:right="-1"/>
        <w:jc w:val="both"/>
        <w:rPr>
          <w:sz w:val="24"/>
          <w:szCs w:val="24"/>
        </w:rPr>
      </w:pPr>
      <w:r w:rsidRPr="00AA5612">
        <w:rPr>
          <w:sz w:val="24"/>
          <w:szCs w:val="24"/>
        </w:rPr>
        <w:t>выступление с сольной программой;</w:t>
      </w:r>
    </w:p>
    <w:p w:rsidR="006B7897" w:rsidRPr="00AA5612" w:rsidRDefault="006B7897" w:rsidP="006B7897">
      <w:pPr>
        <w:pStyle w:val="21"/>
        <w:numPr>
          <w:ilvl w:val="0"/>
          <w:numId w:val="4"/>
        </w:numPr>
        <w:spacing w:after="0" w:line="240" w:lineRule="auto"/>
        <w:ind w:right="-1"/>
        <w:jc w:val="both"/>
        <w:rPr>
          <w:sz w:val="24"/>
          <w:szCs w:val="24"/>
        </w:rPr>
      </w:pPr>
      <w:r w:rsidRPr="00AA5612">
        <w:rPr>
          <w:sz w:val="24"/>
          <w:szCs w:val="24"/>
        </w:rPr>
        <w:lastRenderedPageBreak/>
        <w:t>выступление в качестве концертмейстера;</w:t>
      </w:r>
    </w:p>
    <w:p w:rsidR="006B7897" w:rsidRPr="00AA5612" w:rsidRDefault="006B7897" w:rsidP="006B7897">
      <w:pPr>
        <w:pStyle w:val="21"/>
        <w:numPr>
          <w:ilvl w:val="0"/>
          <w:numId w:val="4"/>
        </w:numPr>
        <w:spacing w:after="0" w:line="240" w:lineRule="auto"/>
        <w:ind w:right="-1"/>
        <w:jc w:val="both"/>
        <w:rPr>
          <w:sz w:val="24"/>
          <w:szCs w:val="24"/>
        </w:rPr>
      </w:pPr>
      <w:r w:rsidRPr="00AA5612">
        <w:rPr>
          <w:sz w:val="24"/>
          <w:szCs w:val="24"/>
        </w:rPr>
        <w:t xml:space="preserve">выступление в оркестре – камерном оркестре, оркестре народных инструментов; </w:t>
      </w:r>
    </w:p>
    <w:p w:rsidR="006B7897" w:rsidRPr="00AA5612" w:rsidRDefault="006B7897" w:rsidP="006B7897">
      <w:pPr>
        <w:pStyle w:val="21"/>
        <w:numPr>
          <w:ilvl w:val="0"/>
          <w:numId w:val="4"/>
        </w:numPr>
        <w:spacing w:after="0" w:line="240" w:lineRule="auto"/>
        <w:ind w:right="-1"/>
        <w:jc w:val="both"/>
        <w:rPr>
          <w:sz w:val="24"/>
          <w:szCs w:val="24"/>
        </w:rPr>
      </w:pPr>
      <w:r w:rsidRPr="00AA5612">
        <w:rPr>
          <w:sz w:val="24"/>
          <w:szCs w:val="24"/>
        </w:rPr>
        <w:t>выступление в ансамбле - вокальном или инструментальном (дуэт, трио, квартет и т.д.);</w:t>
      </w:r>
    </w:p>
    <w:p w:rsidR="006B7897" w:rsidRPr="00AA5612" w:rsidRDefault="006B7897" w:rsidP="006B7897">
      <w:pPr>
        <w:pStyle w:val="21"/>
        <w:numPr>
          <w:ilvl w:val="0"/>
          <w:numId w:val="4"/>
        </w:numPr>
        <w:spacing w:after="0" w:line="240" w:lineRule="auto"/>
        <w:ind w:right="-1"/>
        <w:jc w:val="both"/>
        <w:rPr>
          <w:sz w:val="24"/>
          <w:szCs w:val="24"/>
        </w:rPr>
      </w:pPr>
      <w:r w:rsidRPr="00AA5612">
        <w:rPr>
          <w:sz w:val="24"/>
          <w:szCs w:val="24"/>
        </w:rPr>
        <w:t>представление 2 творческих художественных работ, оформленных в рамку (живопись, графика, скульптура, декоративно-прикладное искусство);</w:t>
      </w:r>
    </w:p>
    <w:p w:rsidR="006B7897" w:rsidRPr="00AA5612" w:rsidRDefault="006B7897" w:rsidP="006B7897">
      <w:pPr>
        <w:pStyle w:val="21"/>
        <w:numPr>
          <w:ilvl w:val="0"/>
          <w:numId w:val="4"/>
        </w:numPr>
        <w:spacing w:after="0" w:line="240" w:lineRule="auto"/>
        <w:ind w:right="-1"/>
        <w:jc w:val="both"/>
        <w:rPr>
          <w:sz w:val="24"/>
          <w:szCs w:val="24"/>
        </w:rPr>
      </w:pPr>
      <w:r w:rsidRPr="00AA5612">
        <w:rPr>
          <w:sz w:val="24"/>
          <w:szCs w:val="24"/>
        </w:rPr>
        <w:t xml:space="preserve">2 </w:t>
      </w:r>
      <w:proofErr w:type="gramStart"/>
      <w:r w:rsidRPr="00AA5612">
        <w:rPr>
          <w:sz w:val="24"/>
          <w:szCs w:val="24"/>
        </w:rPr>
        <w:t>хореографических</w:t>
      </w:r>
      <w:proofErr w:type="gramEnd"/>
      <w:r w:rsidRPr="00AA5612">
        <w:rPr>
          <w:sz w:val="24"/>
          <w:szCs w:val="24"/>
        </w:rPr>
        <w:t xml:space="preserve"> номера;</w:t>
      </w:r>
    </w:p>
    <w:p w:rsidR="006B7897" w:rsidRPr="00AA5612" w:rsidRDefault="006B7897" w:rsidP="006B7897">
      <w:pPr>
        <w:pStyle w:val="21"/>
        <w:numPr>
          <w:ilvl w:val="0"/>
          <w:numId w:val="4"/>
        </w:numPr>
        <w:spacing w:after="0" w:line="240" w:lineRule="auto"/>
        <w:ind w:right="-1"/>
        <w:jc w:val="both"/>
        <w:rPr>
          <w:sz w:val="24"/>
          <w:szCs w:val="24"/>
        </w:rPr>
      </w:pPr>
      <w:r w:rsidRPr="00AA5612">
        <w:rPr>
          <w:sz w:val="24"/>
          <w:szCs w:val="24"/>
        </w:rPr>
        <w:t>литературно - художественная композиция.</w:t>
      </w:r>
    </w:p>
    <w:p w:rsidR="006B7897" w:rsidRPr="00AA5612" w:rsidRDefault="006B7897" w:rsidP="006B7897">
      <w:pPr>
        <w:pStyle w:val="21"/>
        <w:spacing w:after="0" w:line="240" w:lineRule="auto"/>
        <w:ind w:right="-1" w:firstLine="360"/>
        <w:jc w:val="both"/>
        <w:rPr>
          <w:sz w:val="24"/>
          <w:szCs w:val="24"/>
        </w:rPr>
      </w:pPr>
      <w:r w:rsidRPr="00AA5612">
        <w:rPr>
          <w:sz w:val="24"/>
          <w:szCs w:val="24"/>
        </w:rPr>
        <w:t xml:space="preserve">Преподаватели, являющиеся в данное время студентами дневной или заочной формы  </w:t>
      </w:r>
      <w:proofErr w:type="gramStart"/>
      <w:r w:rsidRPr="00AA5612">
        <w:rPr>
          <w:sz w:val="24"/>
          <w:szCs w:val="24"/>
        </w:rPr>
        <w:t>обучения по</w:t>
      </w:r>
      <w:proofErr w:type="gramEnd"/>
      <w:r w:rsidRPr="00AA5612">
        <w:rPr>
          <w:sz w:val="24"/>
          <w:szCs w:val="24"/>
        </w:rPr>
        <w:t xml:space="preserve"> своей специальности,  могут принимать участие лишь в качестве исполнителей в ансамбле, оркестре или в качестве иллюстраторов с концертмейстером.</w:t>
      </w:r>
    </w:p>
    <w:p w:rsidR="006B7897" w:rsidRPr="00AA5612" w:rsidRDefault="006B7897" w:rsidP="006B7897">
      <w:pPr>
        <w:pStyle w:val="21"/>
        <w:spacing w:after="0" w:line="240" w:lineRule="auto"/>
        <w:ind w:right="-1" w:firstLine="360"/>
        <w:jc w:val="both"/>
        <w:rPr>
          <w:sz w:val="24"/>
          <w:szCs w:val="24"/>
        </w:rPr>
      </w:pPr>
      <w:r w:rsidRPr="00AA5612">
        <w:rPr>
          <w:sz w:val="24"/>
          <w:szCs w:val="24"/>
        </w:rPr>
        <w:t>Программа участников конкурса подбирается самостоятельно.</w:t>
      </w:r>
    </w:p>
    <w:p w:rsidR="006B7897" w:rsidRPr="00AA5612" w:rsidRDefault="006B7897" w:rsidP="006B7897">
      <w:pPr>
        <w:pStyle w:val="21"/>
        <w:spacing w:after="0" w:line="240" w:lineRule="auto"/>
        <w:ind w:right="-1" w:firstLine="360"/>
        <w:jc w:val="both"/>
        <w:rPr>
          <w:sz w:val="24"/>
          <w:szCs w:val="24"/>
        </w:rPr>
      </w:pPr>
      <w:r w:rsidRPr="00AA5612">
        <w:rPr>
          <w:sz w:val="24"/>
          <w:szCs w:val="24"/>
        </w:rPr>
        <w:t>Регламент исполняемой программы не должен превышать 8-10 минут для сольного исполнения и 10-12 минут для выступления  ансамблей.</w:t>
      </w:r>
    </w:p>
    <w:p w:rsidR="006B7897" w:rsidRPr="00AA5612" w:rsidRDefault="006B7897" w:rsidP="006B7897">
      <w:pPr>
        <w:pStyle w:val="21"/>
        <w:spacing w:after="0" w:line="240" w:lineRule="auto"/>
        <w:ind w:right="-1"/>
        <w:jc w:val="both"/>
        <w:rPr>
          <w:sz w:val="24"/>
          <w:szCs w:val="24"/>
        </w:rPr>
      </w:pPr>
      <w:r w:rsidRPr="00AA5612">
        <w:rPr>
          <w:sz w:val="24"/>
          <w:szCs w:val="24"/>
        </w:rPr>
        <w:t>Для преподавателей с большим стажем работы (свыше 10 лет) допускается исполнение программы по нотам.</w:t>
      </w:r>
    </w:p>
    <w:p w:rsidR="006B7897" w:rsidRPr="00AA5612" w:rsidRDefault="006B7897" w:rsidP="006B7897">
      <w:pPr>
        <w:pStyle w:val="21"/>
        <w:spacing w:after="0" w:line="240" w:lineRule="auto"/>
        <w:ind w:right="-1"/>
        <w:jc w:val="both"/>
        <w:rPr>
          <w:b/>
          <w:sz w:val="24"/>
          <w:szCs w:val="24"/>
        </w:rPr>
      </w:pPr>
      <w:r w:rsidRPr="00AA5612">
        <w:rPr>
          <w:b/>
          <w:sz w:val="24"/>
          <w:szCs w:val="24"/>
        </w:rPr>
        <w:t>Подведение итогов смотра-конкурса.</w:t>
      </w:r>
    </w:p>
    <w:p w:rsidR="006B7897" w:rsidRPr="00AA5612" w:rsidRDefault="006B7897" w:rsidP="006B7897">
      <w:pPr>
        <w:pStyle w:val="21"/>
        <w:spacing w:after="0" w:line="240" w:lineRule="auto"/>
        <w:ind w:right="-1"/>
        <w:jc w:val="both"/>
        <w:rPr>
          <w:sz w:val="24"/>
          <w:szCs w:val="24"/>
        </w:rPr>
      </w:pPr>
      <w:r w:rsidRPr="00AA5612">
        <w:rPr>
          <w:sz w:val="24"/>
          <w:szCs w:val="24"/>
        </w:rPr>
        <w:t>Оценка выступления производится по 15 бальной системе. Конкурсантам, набравшим наибольшее количество баллов, проявившим незаурядное исполнительское (творческое) мастерство вручается диплом лауреата.</w:t>
      </w:r>
    </w:p>
    <w:p w:rsidR="006B7897" w:rsidRPr="00AA5612" w:rsidRDefault="006B7897" w:rsidP="006B7897">
      <w:pPr>
        <w:pStyle w:val="21"/>
        <w:spacing w:after="0" w:line="240" w:lineRule="auto"/>
        <w:ind w:right="-1"/>
        <w:jc w:val="both"/>
        <w:rPr>
          <w:sz w:val="24"/>
          <w:szCs w:val="24"/>
        </w:rPr>
      </w:pPr>
      <w:r w:rsidRPr="00AA5612">
        <w:rPr>
          <w:sz w:val="24"/>
          <w:szCs w:val="24"/>
        </w:rPr>
        <w:tab/>
        <w:t>Количество лауреатов определяет жюри по каждой номинации отдельно.</w:t>
      </w:r>
    </w:p>
    <w:p w:rsidR="006B7897" w:rsidRPr="00AA5612" w:rsidRDefault="006B7897" w:rsidP="006B7897">
      <w:pPr>
        <w:pStyle w:val="21"/>
        <w:spacing w:after="0" w:line="240" w:lineRule="auto"/>
        <w:ind w:right="-1"/>
        <w:jc w:val="both"/>
        <w:rPr>
          <w:sz w:val="24"/>
          <w:szCs w:val="24"/>
        </w:rPr>
      </w:pPr>
      <w:r w:rsidRPr="00AA5612">
        <w:rPr>
          <w:sz w:val="24"/>
          <w:szCs w:val="24"/>
        </w:rPr>
        <w:t>Лауреаты конкурса награждаются дипломами и сувенирами.</w:t>
      </w:r>
    </w:p>
    <w:p w:rsidR="006B7897" w:rsidRPr="00AA5612" w:rsidRDefault="006B7897" w:rsidP="006B7897">
      <w:pPr>
        <w:pStyle w:val="21"/>
        <w:spacing w:after="0" w:line="240" w:lineRule="auto"/>
        <w:ind w:right="-1"/>
        <w:jc w:val="both"/>
        <w:rPr>
          <w:b/>
          <w:sz w:val="24"/>
          <w:szCs w:val="24"/>
        </w:rPr>
      </w:pPr>
      <w:r w:rsidRPr="00AA5612">
        <w:rPr>
          <w:b/>
          <w:sz w:val="24"/>
          <w:szCs w:val="24"/>
        </w:rPr>
        <w:t>Порядок проведения конкурса.</w:t>
      </w:r>
    </w:p>
    <w:p w:rsidR="006B7897" w:rsidRPr="00AA5612" w:rsidRDefault="006B7897" w:rsidP="006B7897">
      <w:pPr>
        <w:pStyle w:val="21"/>
        <w:spacing w:after="0" w:line="240" w:lineRule="auto"/>
        <w:ind w:right="-1" w:firstLine="720"/>
        <w:jc w:val="both"/>
        <w:rPr>
          <w:sz w:val="24"/>
          <w:szCs w:val="24"/>
        </w:rPr>
      </w:pPr>
      <w:r w:rsidRPr="00AA5612">
        <w:rPr>
          <w:sz w:val="24"/>
          <w:szCs w:val="24"/>
        </w:rPr>
        <w:t>Заявки на участие в конкурсе оформляются печатным текстом по прилагаемому образцу. К заявке прилагается согласие на обработку персональных данных участника конкурса.</w:t>
      </w:r>
    </w:p>
    <w:p w:rsidR="006B7897" w:rsidRPr="00AA5612" w:rsidRDefault="006B7897" w:rsidP="006B7897">
      <w:pPr>
        <w:pStyle w:val="21"/>
        <w:spacing w:after="0" w:line="240" w:lineRule="auto"/>
        <w:ind w:right="-1" w:firstLine="720"/>
        <w:jc w:val="both"/>
        <w:rPr>
          <w:sz w:val="24"/>
          <w:szCs w:val="24"/>
        </w:rPr>
      </w:pPr>
      <w:r w:rsidRPr="00AA5612">
        <w:rPr>
          <w:sz w:val="24"/>
          <w:szCs w:val="24"/>
        </w:rPr>
        <w:t xml:space="preserve">Заявку на участие в конкурсе необходимо выслать в оргкомитет не позднее 1 октября 2019 года по адресу: 394018, г. Воронеж, ул. Плехановская, 18 «Управление культуры администрации городского округа г. Воронеж», отдел образовательной деятельности и культурного наследию или по электронной почте: </w:t>
      </w:r>
      <w:hyperlink r:id="rId6" w:history="1">
        <w:r w:rsidRPr="005D028A">
          <w:rPr>
            <w:rStyle w:val="a3"/>
            <w:sz w:val="24"/>
            <w:szCs w:val="24"/>
            <w:lang w:val="en-US"/>
          </w:rPr>
          <w:t>violetavsevolodovna</w:t>
        </w:r>
        <w:r w:rsidRPr="005D028A">
          <w:rPr>
            <w:rStyle w:val="a3"/>
            <w:sz w:val="24"/>
            <w:szCs w:val="24"/>
          </w:rPr>
          <w:t>@</w:t>
        </w:r>
        <w:r w:rsidRPr="005D028A">
          <w:rPr>
            <w:rStyle w:val="a3"/>
            <w:sz w:val="24"/>
            <w:szCs w:val="24"/>
            <w:lang w:val="en-US"/>
          </w:rPr>
          <w:t>gmail</w:t>
        </w:r>
        <w:r w:rsidRPr="005D028A">
          <w:rPr>
            <w:rStyle w:val="a3"/>
            <w:sz w:val="24"/>
            <w:szCs w:val="24"/>
          </w:rPr>
          <w:t>.</w:t>
        </w:r>
        <w:r w:rsidRPr="005D028A">
          <w:rPr>
            <w:rStyle w:val="a3"/>
            <w:sz w:val="24"/>
            <w:szCs w:val="24"/>
            <w:lang w:val="en-US"/>
          </w:rPr>
          <w:t>com</w:t>
        </w:r>
      </w:hyperlink>
    </w:p>
    <w:p w:rsidR="006B7897" w:rsidRPr="00AA5612" w:rsidRDefault="006B7897" w:rsidP="006B7897">
      <w:pPr>
        <w:pStyle w:val="21"/>
        <w:spacing w:after="0" w:line="240" w:lineRule="auto"/>
        <w:ind w:right="-1" w:firstLine="720"/>
        <w:jc w:val="both"/>
        <w:rPr>
          <w:sz w:val="24"/>
          <w:szCs w:val="24"/>
        </w:rPr>
      </w:pPr>
      <w:r w:rsidRPr="00AA5612">
        <w:rPr>
          <w:sz w:val="24"/>
          <w:szCs w:val="24"/>
        </w:rPr>
        <w:t>Вступительный взнос в размере: 2000 рублей в номинации «сольное исполнение программы», «выступление в качестве концертмейстера», «хореографический номер», «литературно-художественная композиция», 3000 рублей выступление в ансамбле или оркестре, 500 рублей в номинации «художественное творчество» вносится при регистрации заявки на конкурс (не позднее 1 октября 2019 года).</w:t>
      </w:r>
    </w:p>
    <w:p w:rsidR="006B7897" w:rsidRDefault="006B7897" w:rsidP="006B7897">
      <w:pPr>
        <w:pStyle w:val="21"/>
        <w:spacing w:line="240" w:lineRule="auto"/>
        <w:ind w:right="-1" w:firstLine="720"/>
        <w:jc w:val="both"/>
        <w:rPr>
          <w:sz w:val="24"/>
          <w:szCs w:val="24"/>
        </w:rPr>
      </w:pPr>
      <w:r w:rsidRPr="00AA5612">
        <w:rPr>
          <w:sz w:val="24"/>
          <w:szCs w:val="24"/>
        </w:rPr>
        <w:t xml:space="preserve">Неполный набор документов или документы, поданные позже указанного срока, не рассматриваются. Оплату командировочных расходов производит направляющая сторона. В </w:t>
      </w:r>
      <w:proofErr w:type="gramStart"/>
      <w:r w:rsidRPr="00AA5612">
        <w:rPr>
          <w:sz w:val="24"/>
          <w:szCs w:val="24"/>
        </w:rPr>
        <w:t>случае</w:t>
      </w:r>
      <w:proofErr w:type="gramEnd"/>
      <w:r w:rsidRPr="00AA5612">
        <w:rPr>
          <w:sz w:val="24"/>
          <w:szCs w:val="24"/>
        </w:rPr>
        <w:t xml:space="preserve"> отказа конкурсанта от участия в конкурсе по болезни или по другой причине документы и вступительный взнос не возвращаются.</w:t>
      </w:r>
    </w:p>
    <w:p w:rsidR="006B7897" w:rsidRPr="00AA5612" w:rsidRDefault="006B7897" w:rsidP="006B7897">
      <w:pPr>
        <w:widowControl w:val="0"/>
        <w:ind w:left="360" w:right="-526"/>
        <w:jc w:val="center"/>
        <w:rPr>
          <w:b/>
          <w:sz w:val="24"/>
          <w:szCs w:val="24"/>
          <w:u w:val="single"/>
        </w:rPr>
      </w:pPr>
      <w:r w:rsidRPr="00AA5612">
        <w:rPr>
          <w:b/>
          <w:sz w:val="24"/>
          <w:szCs w:val="24"/>
          <w:u w:val="single"/>
        </w:rPr>
        <w:t>Образец заявки на участие в конкурсе.</w:t>
      </w:r>
    </w:p>
    <w:p w:rsidR="006B7897" w:rsidRPr="00AA5612" w:rsidRDefault="006B7897" w:rsidP="006B7897">
      <w:pPr>
        <w:pStyle w:val="21"/>
        <w:spacing w:line="240" w:lineRule="auto"/>
        <w:ind w:right="-1" w:firstLine="720"/>
        <w:jc w:val="both"/>
        <w:rPr>
          <w:sz w:val="24"/>
          <w:szCs w:val="24"/>
        </w:rPr>
      </w:pPr>
    </w:p>
    <w:tbl>
      <w:tblPr>
        <w:tblpPr w:leftFromText="180" w:rightFromText="180" w:vertAnchor="text" w:horzAnchor="margin" w:tblpXSpec="center" w:tblpY="78"/>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694"/>
        <w:gridCol w:w="1275"/>
        <w:gridCol w:w="1276"/>
        <w:gridCol w:w="1276"/>
        <w:gridCol w:w="1276"/>
        <w:gridCol w:w="1134"/>
      </w:tblGrid>
      <w:tr w:rsidR="006B7897" w:rsidRPr="00AA5612" w:rsidTr="00024F8D">
        <w:tc>
          <w:tcPr>
            <w:tcW w:w="1560" w:type="dxa"/>
          </w:tcPr>
          <w:p w:rsidR="006B7897" w:rsidRPr="00AA5612" w:rsidRDefault="006B7897" w:rsidP="00024F8D">
            <w:pPr>
              <w:ind w:left="-142" w:right="-108"/>
              <w:jc w:val="center"/>
              <w:rPr>
                <w:b/>
                <w:sz w:val="24"/>
                <w:szCs w:val="24"/>
              </w:rPr>
            </w:pPr>
            <w:r w:rsidRPr="00AA5612">
              <w:rPr>
                <w:b/>
                <w:sz w:val="24"/>
                <w:szCs w:val="24"/>
              </w:rPr>
              <w:t>Номинация</w:t>
            </w:r>
          </w:p>
        </w:tc>
        <w:tc>
          <w:tcPr>
            <w:tcW w:w="2694" w:type="dxa"/>
          </w:tcPr>
          <w:p w:rsidR="006B7897" w:rsidRPr="00AA5612" w:rsidRDefault="006B7897" w:rsidP="00024F8D">
            <w:pPr>
              <w:ind w:left="-108" w:right="-108"/>
              <w:jc w:val="center"/>
              <w:rPr>
                <w:b/>
                <w:sz w:val="24"/>
                <w:szCs w:val="24"/>
                <w:u w:val="single"/>
              </w:rPr>
            </w:pPr>
            <w:r w:rsidRPr="00AA5612">
              <w:rPr>
                <w:b/>
                <w:sz w:val="24"/>
                <w:szCs w:val="24"/>
              </w:rPr>
              <w:t xml:space="preserve">Ф.И.О. конкурсанта </w:t>
            </w:r>
            <w:r w:rsidRPr="00AA5612">
              <w:rPr>
                <w:b/>
                <w:sz w:val="24"/>
                <w:szCs w:val="24"/>
                <w:u w:val="single"/>
              </w:rPr>
              <w:t>(</w:t>
            </w:r>
            <w:r w:rsidRPr="00AA5612">
              <w:rPr>
                <w:b/>
                <w:sz w:val="24"/>
                <w:szCs w:val="24"/>
              </w:rPr>
              <w:t>полностью)</w:t>
            </w:r>
          </w:p>
          <w:p w:rsidR="006B7897" w:rsidRPr="00AA5612" w:rsidRDefault="006B7897" w:rsidP="00024F8D">
            <w:pPr>
              <w:ind w:left="-108" w:right="-108"/>
              <w:jc w:val="center"/>
              <w:rPr>
                <w:sz w:val="24"/>
                <w:szCs w:val="24"/>
              </w:rPr>
            </w:pPr>
            <w:r w:rsidRPr="00AA5612">
              <w:rPr>
                <w:b/>
                <w:sz w:val="24"/>
                <w:szCs w:val="24"/>
              </w:rPr>
              <w:t>Наименование ансамбля и количественный состав по инструментам</w:t>
            </w:r>
          </w:p>
        </w:tc>
        <w:tc>
          <w:tcPr>
            <w:tcW w:w="1275" w:type="dxa"/>
          </w:tcPr>
          <w:p w:rsidR="006B7897" w:rsidRPr="00AA5612" w:rsidRDefault="006B7897" w:rsidP="00024F8D">
            <w:pPr>
              <w:ind w:left="-108" w:right="-40"/>
              <w:jc w:val="center"/>
              <w:rPr>
                <w:b/>
                <w:sz w:val="24"/>
                <w:szCs w:val="24"/>
              </w:rPr>
            </w:pPr>
            <w:r w:rsidRPr="00AA5612">
              <w:rPr>
                <w:b/>
                <w:sz w:val="24"/>
                <w:szCs w:val="24"/>
              </w:rPr>
              <w:t>Стаж работы</w:t>
            </w:r>
          </w:p>
          <w:p w:rsidR="006B7897" w:rsidRPr="00AA5612" w:rsidRDefault="006B7897" w:rsidP="00024F8D">
            <w:pPr>
              <w:ind w:left="-108" w:right="-40"/>
              <w:jc w:val="center"/>
              <w:rPr>
                <w:b/>
                <w:sz w:val="24"/>
                <w:szCs w:val="24"/>
              </w:rPr>
            </w:pPr>
            <w:r w:rsidRPr="00AA5612">
              <w:rPr>
                <w:b/>
                <w:sz w:val="24"/>
                <w:szCs w:val="24"/>
              </w:rPr>
              <w:t>(только для солистов)</w:t>
            </w:r>
          </w:p>
        </w:tc>
        <w:tc>
          <w:tcPr>
            <w:tcW w:w="1276" w:type="dxa"/>
          </w:tcPr>
          <w:p w:rsidR="006B7897" w:rsidRPr="00AA5612" w:rsidRDefault="006B7897" w:rsidP="00024F8D">
            <w:pPr>
              <w:ind w:left="-108" w:right="-40"/>
              <w:jc w:val="center"/>
              <w:rPr>
                <w:b/>
                <w:sz w:val="24"/>
                <w:szCs w:val="24"/>
              </w:rPr>
            </w:pPr>
            <w:r w:rsidRPr="00AA5612">
              <w:rPr>
                <w:b/>
                <w:sz w:val="24"/>
                <w:szCs w:val="24"/>
              </w:rPr>
              <w:t>Ф.И.О.</w:t>
            </w:r>
          </w:p>
          <w:p w:rsidR="006B7897" w:rsidRPr="00AA5612" w:rsidRDefault="006B7897" w:rsidP="00024F8D">
            <w:pPr>
              <w:ind w:left="-108" w:right="-40"/>
              <w:jc w:val="center"/>
              <w:rPr>
                <w:b/>
                <w:sz w:val="24"/>
                <w:szCs w:val="24"/>
              </w:rPr>
            </w:pPr>
            <w:r w:rsidRPr="00AA5612">
              <w:rPr>
                <w:b/>
                <w:sz w:val="24"/>
                <w:szCs w:val="24"/>
              </w:rPr>
              <w:t>иллюстратора</w:t>
            </w:r>
          </w:p>
          <w:p w:rsidR="006B7897" w:rsidRPr="00AA5612" w:rsidRDefault="006B7897" w:rsidP="00024F8D">
            <w:pPr>
              <w:ind w:left="-108" w:right="-40"/>
              <w:jc w:val="center"/>
              <w:rPr>
                <w:b/>
                <w:sz w:val="24"/>
                <w:szCs w:val="24"/>
              </w:rPr>
            </w:pPr>
            <w:r w:rsidRPr="00AA5612">
              <w:rPr>
                <w:b/>
                <w:sz w:val="24"/>
                <w:szCs w:val="24"/>
              </w:rPr>
              <w:t>(если он есть)</w:t>
            </w:r>
          </w:p>
        </w:tc>
        <w:tc>
          <w:tcPr>
            <w:tcW w:w="1276" w:type="dxa"/>
          </w:tcPr>
          <w:p w:rsidR="006B7897" w:rsidRPr="00AA5612" w:rsidRDefault="006B7897" w:rsidP="00024F8D">
            <w:pPr>
              <w:ind w:left="-108" w:right="-114"/>
              <w:jc w:val="center"/>
              <w:rPr>
                <w:b/>
                <w:sz w:val="24"/>
                <w:szCs w:val="24"/>
              </w:rPr>
            </w:pPr>
            <w:r w:rsidRPr="00AA5612">
              <w:rPr>
                <w:b/>
                <w:sz w:val="24"/>
                <w:szCs w:val="24"/>
              </w:rPr>
              <w:t>Наименование учреждения</w:t>
            </w:r>
          </w:p>
        </w:tc>
        <w:tc>
          <w:tcPr>
            <w:tcW w:w="1276" w:type="dxa"/>
          </w:tcPr>
          <w:p w:rsidR="006B7897" w:rsidRPr="007E55E9" w:rsidRDefault="006B7897" w:rsidP="00024F8D">
            <w:pPr>
              <w:ind w:left="-108" w:right="-108"/>
              <w:jc w:val="center"/>
              <w:rPr>
                <w:b/>
                <w:sz w:val="24"/>
                <w:szCs w:val="24"/>
                <w:lang w:val="en-US"/>
              </w:rPr>
            </w:pPr>
            <w:r w:rsidRPr="00AA5612">
              <w:rPr>
                <w:b/>
                <w:sz w:val="24"/>
                <w:szCs w:val="24"/>
              </w:rPr>
              <w:t xml:space="preserve">Программа </w:t>
            </w:r>
            <w:r>
              <w:rPr>
                <w:b/>
                <w:sz w:val="24"/>
                <w:szCs w:val="24"/>
                <w:lang w:val="en-US"/>
              </w:rPr>
              <w:t xml:space="preserve">  </w:t>
            </w:r>
          </w:p>
        </w:tc>
        <w:tc>
          <w:tcPr>
            <w:tcW w:w="1134" w:type="dxa"/>
          </w:tcPr>
          <w:p w:rsidR="006B7897" w:rsidRPr="007E55E9" w:rsidRDefault="006B7897" w:rsidP="00024F8D">
            <w:pPr>
              <w:ind w:left="-108"/>
              <w:rPr>
                <w:b/>
                <w:sz w:val="24"/>
                <w:szCs w:val="24"/>
                <w:lang w:val="en-US"/>
              </w:rPr>
            </w:pPr>
            <w:r w:rsidRPr="00AA5612">
              <w:rPr>
                <w:b/>
                <w:sz w:val="24"/>
                <w:szCs w:val="24"/>
              </w:rPr>
              <w:t xml:space="preserve">Регламент </w:t>
            </w:r>
            <w:r>
              <w:rPr>
                <w:b/>
                <w:sz w:val="24"/>
                <w:szCs w:val="24"/>
                <w:lang w:val="en-US"/>
              </w:rPr>
              <w:t xml:space="preserve"> </w:t>
            </w:r>
          </w:p>
        </w:tc>
      </w:tr>
    </w:tbl>
    <w:p w:rsidR="006B7897" w:rsidRPr="00AA5612" w:rsidRDefault="006B7897" w:rsidP="006B7897">
      <w:pPr>
        <w:widowControl w:val="0"/>
        <w:ind w:left="360" w:right="-526"/>
        <w:jc w:val="center"/>
        <w:rPr>
          <w:b/>
          <w:sz w:val="24"/>
          <w:szCs w:val="24"/>
          <w:u w:val="single"/>
        </w:rPr>
      </w:pPr>
    </w:p>
    <w:p w:rsidR="006B7897" w:rsidRDefault="006B7897" w:rsidP="006B7897">
      <w:pPr>
        <w:widowControl w:val="0"/>
        <w:ind w:left="360" w:right="-526"/>
        <w:jc w:val="center"/>
        <w:rPr>
          <w:sz w:val="24"/>
          <w:szCs w:val="24"/>
        </w:rPr>
      </w:pPr>
    </w:p>
    <w:p w:rsidR="006B7897" w:rsidRPr="00AA5612" w:rsidRDefault="006B7897" w:rsidP="006B7897">
      <w:pPr>
        <w:widowControl w:val="0"/>
        <w:ind w:left="360" w:right="-526"/>
        <w:jc w:val="center"/>
        <w:rPr>
          <w:sz w:val="24"/>
          <w:szCs w:val="24"/>
        </w:rPr>
      </w:pPr>
    </w:p>
    <w:p w:rsidR="006B7897" w:rsidRPr="00AA5612" w:rsidRDefault="006B7897" w:rsidP="006B7897">
      <w:pPr>
        <w:pStyle w:val="21"/>
        <w:spacing w:line="240" w:lineRule="auto"/>
        <w:ind w:right="-526"/>
        <w:rPr>
          <w:sz w:val="24"/>
          <w:szCs w:val="24"/>
        </w:rPr>
      </w:pPr>
      <w:r w:rsidRPr="00AA5612">
        <w:rPr>
          <w:sz w:val="24"/>
          <w:szCs w:val="24"/>
        </w:rPr>
        <w:lastRenderedPageBreak/>
        <w:t xml:space="preserve">Оргкомитет: Шахбагов Эраст Карлович 228-36-48, </w:t>
      </w:r>
    </w:p>
    <w:p w:rsidR="006B7897" w:rsidRPr="00AA5612" w:rsidRDefault="006B7897" w:rsidP="006B7897">
      <w:pPr>
        <w:pStyle w:val="21"/>
        <w:spacing w:after="0" w:line="240" w:lineRule="auto"/>
        <w:ind w:left="-567" w:right="-526"/>
        <w:rPr>
          <w:sz w:val="24"/>
          <w:szCs w:val="24"/>
        </w:rPr>
      </w:pPr>
      <w:r w:rsidRPr="00AA5612">
        <w:rPr>
          <w:sz w:val="24"/>
          <w:szCs w:val="24"/>
        </w:rPr>
        <w:t xml:space="preserve">           Обтемперанская </w:t>
      </w:r>
      <w:proofErr w:type="spellStart"/>
      <w:r w:rsidRPr="00AA5612">
        <w:rPr>
          <w:sz w:val="24"/>
          <w:szCs w:val="24"/>
        </w:rPr>
        <w:t>Виолета</w:t>
      </w:r>
      <w:proofErr w:type="spellEnd"/>
      <w:r w:rsidRPr="00AA5612">
        <w:rPr>
          <w:sz w:val="24"/>
          <w:szCs w:val="24"/>
        </w:rPr>
        <w:t xml:space="preserve"> Всеволодовна 252-77-24;  8-910-738-84-12, </w:t>
      </w:r>
    </w:p>
    <w:p w:rsidR="006B7897" w:rsidRPr="005D028A" w:rsidRDefault="006B7897" w:rsidP="006B7897">
      <w:pPr>
        <w:pStyle w:val="21"/>
        <w:spacing w:line="240" w:lineRule="auto"/>
        <w:ind w:left="-567" w:right="-526"/>
        <w:rPr>
          <w:sz w:val="24"/>
          <w:szCs w:val="24"/>
          <w:lang w:val="en-US"/>
        </w:rPr>
      </w:pPr>
      <w:r w:rsidRPr="005D028A">
        <w:rPr>
          <w:sz w:val="24"/>
          <w:szCs w:val="24"/>
          <w:lang w:val="en-US"/>
        </w:rPr>
        <w:t xml:space="preserve">           </w:t>
      </w:r>
      <w:proofErr w:type="gramStart"/>
      <w:r w:rsidRPr="00AA5612">
        <w:rPr>
          <w:sz w:val="24"/>
          <w:szCs w:val="24"/>
          <w:lang w:val="en-US"/>
        </w:rPr>
        <w:t>e-mail</w:t>
      </w:r>
      <w:proofErr w:type="gramEnd"/>
      <w:r w:rsidRPr="00AA5612">
        <w:rPr>
          <w:sz w:val="24"/>
          <w:szCs w:val="24"/>
          <w:lang w:val="en-US"/>
        </w:rPr>
        <w:t xml:space="preserve">:  </w:t>
      </w:r>
      <w:hyperlink r:id="rId7" w:history="1">
        <w:r w:rsidRPr="005D028A">
          <w:rPr>
            <w:rStyle w:val="a3"/>
            <w:sz w:val="24"/>
            <w:szCs w:val="24"/>
            <w:lang w:val="en-US"/>
          </w:rPr>
          <w:t>violetavsevolodovna@gmail.com</w:t>
        </w:r>
      </w:hyperlink>
    </w:p>
    <w:p w:rsidR="006B7897" w:rsidRPr="005D028A" w:rsidRDefault="006B7897" w:rsidP="006B7897">
      <w:pPr>
        <w:jc w:val="right"/>
        <w:rPr>
          <w:b/>
          <w:bCs/>
          <w:sz w:val="24"/>
          <w:szCs w:val="24"/>
          <w:lang w:val="en-US"/>
        </w:rPr>
      </w:pPr>
      <w:r w:rsidRPr="00AA5612">
        <w:rPr>
          <w:b/>
          <w:bCs/>
          <w:sz w:val="24"/>
          <w:szCs w:val="24"/>
        </w:rPr>
        <w:t>Приложение</w:t>
      </w:r>
      <w:r w:rsidRPr="005D028A">
        <w:rPr>
          <w:b/>
          <w:bCs/>
          <w:sz w:val="24"/>
          <w:szCs w:val="24"/>
          <w:lang w:val="en-US"/>
        </w:rPr>
        <w:t xml:space="preserve"> 2</w:t>
      </w:r>
    </w:p>
    <w:p w:rsidR="006B7897" w:rsidRPr="005D028A" w:rsidRDefault="006B7897" w:rsidP="006B7897">
      <w:pPr>
        <w:jc w:val="right"/>
        <w:rPr>
          <w:b/>
          <w:bCs/>
          <w:sz w:val="24"/>
          <w:szCs w:val="24"/>
          <w:lang w:val="en-US"/>
        </w:rPr>
      </w:pPr>
    </w:p>
    <w:p w:rsidR="006B7897" w:rsidRPr="00AA5612" w:rsidRDefault="006B7897" w:rsidP="006B7897">
      <w:pPr>
        <w:jc w:val="center"/>
        <w:rPr>
          <w:b/>
          <w:sz w:val="24"/>
          <w:szCs w:val="24"/>
        </w:rPr>
      </w:pPr>
      <w:r w:rsidRPr="00AA5612">
        <w:rPr>
          <w:b/>
          <w:sz w:val="24"/>
          <w:szCs w:val="24"/>
        </w:rPr>
        <w:t>ПОЛОЖЕНИЕ</w:t>
      </w:r>
    </w:p>
    <w:p w:rsidR="006B7897" w:rsidRPr="00AA5612" w:rsidRDefault="006B7897" w:rsidP="006B7897">
      <w:pPr>
        <w:jc w:val="center"/>
        <w:rPr>
          <w:b/>
          <w:sz w:val="24"/>
          <w:szCs w:val="24"/>
        </w:rPr>
      </w:pPr>
      <w:r w:rsidRPr="00AA5612">
        <w:rPr>
          <w:b/>
          <w:sz w:val="24"/>
          <w:szCs w:val="24"/>
        </w:rPr>
        <w:t xml:space="preserve">Об </w:t>
      </w:r>
      <w:r>
        <w:rPr>
          <w:b/>
          <w:sz w:val="24"/>
          <w:szCs w:val="24"/>
        </w:rPr>
        <w:t>о</w:t>
      </w:r>
      <w:r w:rsidRPr="00AA5612">
        <w:rPr>
          <w:b/>
          <w:sz w:val="24"/>
          <w:szCs w:val="24"/>
        </w:rPr>
        <w:t>ткрытом городском конкурсе юных исполнителей</w:t>
      </w:r>
    </w:p>
    <w:p w:rsidR="006B7897" w:rsidRPr="00AA5612" w:rsidRDefault="006B7897" w:rsidP="006B7897">
      <w:pPr>
        <w:jc w:val="center"/>
        <w:rPr>
          <w:b/>
          <w:sz w:val="24"/>
          <w:szCs w:val="24"/>
        </w:rPr>
      </w:pPr>
      <w:r w:rsidRPr="00AA5612">
        <w:rPr>
          <w:b/>
          <w:sz w:val="24"/>
          <w:szCs w:val="24"/>
        </w:rPr>
        <w:t>«Концерт с оркестром» Воронеж 2020</w:t>
      </w:r>
    </w:p>
    <w:p w:rsidR="006B7897" w:rsidRPr="00AA5612" w:rsidRDefault="006B7897" w:rsidP="006B7897">
      <w:pPr>
        <w:jc w:val="center"/>
        <w:rPr>
          <w:b/>
          <w:i/>
          <w:sz w:val="24"/>
          <w:szCs w:val="24"/>
        </w:rPr>
      </w:pPr>
    </w:p>
    <w:p w:rsidR="006B7897" w:rsidRPr="00AA5612" w:rsidRDefault="006B7897" w:rsidP="006B7897">
      <w:pPr>
        <w:spacing w:line="276" w:lineRule="auto"/>
        <w:ind w:firstLine="708"/>
        <w:jc w:val="both"/>
        <w:rPr>
          <w:sz w:val="24"/>
          <w:szCs w:val="24"/>
        </w:rPr>
      </w:pPr>
      <w:r w:rsidRPr="00AA5612">
        <w:rPr>
          <w:sz w:val="24"/>
          <w:szCs w:val="24"/>
        </w:rPr>
        <w:t>Открытый городской конкурс юных исполнителей «Концерт с оркестром» состоится в городе Воронеже с 1 по 21 февраля 2020года.</w:t>
      </w:r>
    </w:p>
    <w:p w:rsidR="006B7897" w:rsidRPr="00AA5612" w:rsidRDefault="006B7897" w:rsidP="006B7897">
      <w:pPr>
        <w:spacing w:line="276" w:lineRule="auto"/>
        <w:jc w:val="both"/>
        <w:rPr>
          <w:b/>
          <w:i/>
          <w:color w:val="003300"/>
          <w:sz w:val="24"/>
          <w:szCs w:val="24"/>
        </w:rPr>
      </w:pPr>
      <w:r w:rsidRPr="00AA5612">
        <w:rPr>
          <w:sz w:val="24"/>
          <w:szCs w:val="24"/>
        </w:rPr>
        <w:tab/>
        <w:t>Целью конкурса является пропаганда классической и современной академической музыки, выявление музыкально одаренной молодежи, помощь молодым перспективным музыкантам в их становлении. Конкурс объединяет усилия профессиональных, учебных оркестровых коллективов и музыкальных учебных заведений города для поддержки талантливых учащихся. Конкурс предоставляет возможности для публичных выступлений его участников с Воронежским академическим симфоническим оркестром ВГГКО «Филармония».</w:t>
      </w:r>
    </w:p>
    <w:p w:rsidR="006B7897" w:rsidRPr="00AA5612" w:rsidRDefault="006B7897" w:rsidP="006B7897">
      <w:pPr>
        <w:spacing w:line="276" w:lineRule="auto"/>
        <w:jc w:val="center"/>
        <w:rPr>
          <w:b/>
          <w:color w:val="003300"/>
          <w:sz w:val="24"/>
          <w:szCs w:val="24"/>
        </w:rPr>
      </w:pPr>
      <w:r w:rsidRPr="00AA5612">
        <w:rPr>
          <w:b/>
          <w:sz w:val="24"/>
          <w:szCs w:val="24"/>
        </w:rPr>
        <w:t>Соучредители и партнеры конкурса</w:t>
      </w:r>
    </w:p>
    <w:p w:rsidR="006B7897" w:rsidRPr="00AA5612" w:rsidRDefault="006B7897" w:rsidP="006B7897">
      <w:pPr>
        <w:numPr>
          <w:ilvl w:val="0"/>
          <w:numId w:val="1"/>
        </w:numPr>
        <w:spacing w:line="276" w:lineRule="auto"/>
        <w:jc w:val="both"/>
        <w:rPr>
          <w:sz w:val="24"/>
          <w:szCs w:val="24"/>
        </w:rPr>
      </w:pPr>
      <w:r w:rsidRPr="00AA5612">
        <w:rPr>
          <w:sz w:val="24"/>
          <w:szCs w:val="24"/>
        </w:rPr>
        <w:t>Академический симфонический оркестр ВГГКО «Филармония» (дирижер – заслуженный артист Воронежской области Вербицкий И.В.);</w:t>
      </w:r>
    </w:p>
    <w:p w:rsidR="006B7897" w:rsidRPr="00AA5612" w:rsidRDefault="006B7897" w:rsidP="006B7897">
      <w:pPr>
        <w:pStyle w:val="a6"/>
        <w:spacing w:line="276" w:lineRule="auto"/>
        <w:ind w:left="0" w:firstLine="360"/>
        <w:rPr>
          <w:b/>
          <w:color w:val="003300"/>
        </w:rPr>
      </w:pPr>
      <w:r w:rsidRPr="00AA5612">
        <w:t xml:space="preserve">Воронежское региональное отделение «Всероссийское музыкальное общество» </w:t>
      </w:r>
      <w:r w:rsidRPr="00AA5612">
        <w:rPr>
          <w:b/>
        </w:rPr>
        <w:t>Оргкомитет конкурса</w:t>
      </w:r>
    </w:p>
    <w:p w:rsidR="006B7897" w:rsidRPr="00AA5612" w:rsidRDefault="006B7897" w:rsidP="006B7897">
      <w:pPr>
        <w:tabs>
          <w:tab w:val="left" w:pos="1680"/>
        </w:tabs>
        <w:spacing w:line="276" w:lineRule="auto"/>
        <w:jc w:val="both"/>
        <w:rPr>
          <w:sz w:val="24"/>
          <w:szCs w:val="24"/>
        </w:rPr>
      </w:pPr>
      <w:r w:rsidRPr="00AA5612">
        <w:rPr>
          <w:sz w:val="24"/>
          <w:szCs w:val="24"/>
        </w:rPr>
        <w:t xml:space="preserve">Харитонов А.В. – руководитель управления культуры администрации городского округа город Воронеж; </w:t>
      </w:r>
    </w:p>
    <w:p w:rsidR="006B7897" w:rsidRPr="00AA5612" w:rsidRDefault="006B7897" w:rsidP="006B7897">
      <w:pPr>
        <w:tabs>
          <w:tab w:val="left" w:pos="1680"/>
        </w:tabs>
        <w:spacing w:line="276" w:lineRule="auto"/>
        <w:jc w:val="both"/>
        <w:rPr>
          <w:sz w:val="24"/>
          <w:szCs w:val="24"/>
        </w:rPr>
      </w:pPr>
      <w:r w:rsidRPr="00AA5612">
        <w:rPr>
          <w:sz w:val="24"/>
          <w:szCs w:val="24"/>
        </w:rPr>
        <w:t xml:space="preserve">Шахбагов Э.К. – начальник отдела образовательной деятельности и культурного наследия </w:t>
      </w:r>
    </w:p>
    <w:p w:rsidR="006B7897" w:rsidRPr="00AA5612" w:rsidRDefault="006B7897" w:rsidP="006B7897">
      <w:pPr>
        <w:tabs>
          <w:tab w:val="left" w:pos="1701"/>
        </w:tabs>
        <w:spacing w:line="276" w:lineRule="auto"/>
        <w:jc w:val="both"/>
        <w:rPr>
          <w:sz w:val="24"/>
          <w:szCs w:val="24"/>
        </w:rPr>
      </w:pPr>
      <w:r w:rsidRPr="00AA5612">
        <w:rPr>
          <w:sz w:val="24"/>
          <w:szCs w:val="24"/>
        </w:rPr>
        <w:t>управления культуры администрации городского округа город Воронеж, заслуженный работник культуры РФ;</w:t>
      </w:r>
    </w:p>
    <w:p w:rsidR="006B7897" w:rsidRPr="00AA5612" w:rsidRDefault="006B7897" w:rsidP="006B7897">
      <w:pPr>
        <w:spacing w:line="276" w:lineRule="auto"/>
        <w:jc w:val="both"/>
        <w:rPr>
          <w:sz w:val="24"/>
          <w:szCs w:val="24"/>
        </w:rPr>
      </w:pPr>
      <w:r w:rsidRPr="00AA5612">
        <w:rPr>
          <w:sz w:val="24"/>
          <w:szCs w:val="24"/>
        </w:rPr>
        <w:t>Вербицкий И.В. – дирижер Воронежского академического симфонического оркестра ВГГКО «Филармония», заслуженный деятель искусств Воронежской области;</w:t>
      </w:r>
    </w:p>
    <w:p w:rsidR="006B7897" w:rsidRPr="00AA5612" w:rsidRDefault="006B7897" w:rsidP="006B7897">
      <w:pPr>
        <w:pStyle w:val="6"/>
        <w:spacing w:before="0" w:after="0" w:line="276" w:lineRule="auto"/>
        <w:jc w:val="both"/>
        <w:rPr>
          <w:rFonts w:ascii="Times New Roman" w:hAnsi="Times New Roman"/>
          <w:b w:val="0"/>
          <w:sz w:val="24"/>
          <w:szCs w:val="24"/>
        </w:rPr>
      </w:pPr>
      <w:proofErr w:type="spellStart"/>
      <w:r w:rsidRPr="00AA5612">
        <w:rPr>
          <w:rFonts w:ascii="Times New Roman" w:hAnsi="Times New Roman"/>
          <w:b w:val="0"/>
          <w:sz w:val="24"/>
          <w:szCs w:val="24"/>
        </w:rPr>
        <w:t>Пухальский</w:t>
      </w:r>
      <w:proofErr w:type="spellEnd"/>
      <w:r w:rsidRPr="00AA5612">
        <w:rPr>
          <w:rFonts w:ascii="Times New Roman" w:hAnsi="Times New Roman"/>
          <w:b w:val="0"/>
          <w:sz w:val="24"/>
          <w:szCs w:val="24"/>
        </w:rPr>
        <w:t xml:space="preserve"> А.И. – управляющий творческим коллективом «Академический симфонический оркестр» ГБУК ВО ВГГКО «Филармония»</w:t>
      </w:r>
    </w:p>
    <w:p w:rsidR="006B7897" w:rsidRPr="00AA5612" w:rsidRDefault="006B7897" w:rsidP="006B7897">
      <w:pPr>
        <w:tabs>
          <w:tab w:val="left" w:pos="1701"/>
        </w:tabs>
        <w:spacing w:line="276" w:lineRule="auto"/>
        <w:jc w:val="both"/>
        <w:rPr>
          <w:sz w:val="24"/>
          <w:szCs w:val="24"/>
        </w:rPr>
      </w:pPr>
      <w:proofErr w:type="spellStart"/>
      <w:r w:rsidRPr="00AA5612">
        <w:rPr>
          <w:sz w:val="24"/>
          <w:szCs w:val="24"/>
        </w:rPr>
        <w:t>Обтемперканская</w:t>
      </w:r>
      <w:proofErr w:type="spellEnd"/>
      <w:r w:rsidRPr="00AA5612">
        <w:rPr>
          <w:sz w:val="24"/>
          <w:szCs w:val="24"/>
        </w:rPr>
        <w:t xml:space="preserve"> В.В. – методист детской школы искусств № 7.</w:t>
      </w:r>
    </w:p>
    <w:p w:rsidR="006B7897" w:rsidRPr="00AA5612" w:rsidRDefault="006B7897" w:rsidP="006B7897">
      <w:pPr>
        <w:tabs>
          <w:tab w:val="left" w:pos="1680"/>
        </w:tabs>
        <w:spacing w:line="276" w:lineRule="auto"/>
        <w:jc w:val="center"/>
        <w:rPr>
          <w:b/>
          <w:sz w:val="24"/>
          <w:szCs w:val="24"/>
        </w:rPr>
      </w:pPr>
      <w:r w:rsidRPr="00AA5612">
        <w:rPr>
          <w:b/>
          <w:sz w:val="24"/>
          <w:szCs w:val="24"/>
        </w:rPr>
        <w:t>Порядок проведения конкурса</w:t>
      </w:r>
    </w:p>
    <w:p w:rsidR="006B7897" w:rsidRPr="00AA5612" w:rsidRDefault="006B7897" w:rsidP="006B7897">
      <w:pPr>
        <w:spacing w:line="276" w:lineRule="auto"/>
        <w:jc w:val="both"/>
        <w:rPr>
          <w:sz w:val="24"/>
          <w:szCs w:val="24"/>
        </w:rPr>
      </w:pPr>
      <w:r w:rsidRPr="00AA5612">
        <w:rPr>
          <w:sz w:val="24"/>
          <w:szCs w:val="24"/>
        </w:rPr>
        <w:t xml:space="preserve">В </w:t>
      </w:r>
      <w:proofErr w:type="gramStart"/>
      <w:r w:rsidRPr="00AA5612">
        <w:rPr>
          <w:sz w:val="24"/>
          <w:szCs w:val="24"/>
        </w:rPr>
        <w:t>конкурсе</w:t>
      </w:r>
      <w:proofErr w:type="gramEnd"/>
      <w:r w:rsidRPr="00AA5612">
        <w:rPr>
          <w:sz w:val="24"/>
          <w:szCs w:val="24"/>
        </w:rPr>
        <w:t xml:space="preserve"> могут принять участие учащиеся ДШИ города Воронежа.</w:t>
      </w:r>
    </w:p>
    <w:p w:rsidR="006B7897" w:rsidRPr="00AA5612" w:rsidRDefault="006B7897" w:rsidP="006B7897">
      <w:pPr>
        <w:spacing w:line="276" w:lineRule="auto"/>
        <w:jc w:val="both"/>
        <w:rPr>
          <w:sz w:val="24"/>
          <w:szCs w:val="24"/>
        </w:rPr>
      </w:pPr>
      <w:r w:rsidRPr="00AA5612">
        <w:rPr>
          <w:sz w:val="24"/>
          <w:szCs w:val="24"/>
        </w:rPr>
        <w:t>Критерий оценки – уровень профессиональной подготовки, талант исполнителя, яркость выступления. Конкурс проходит по 3-м номинациям:</w:t>
      </w:r>
    </w:p>
    <w:p w:rsidR="006B7897" w:rsidRPr="00AA5612" w:rsidRDefault="006B7897" w:rsidP="006B7897">
      <w:pPr>
        <w:numPr>
          <w:ilvl w:val="0"/>
          <w:numId w:val="2"/>
        </w:numPr>
        <w:spacing w:line="276" w:lineRule="auto"/>
        <w:jc w:val="both"/>
        <w:rPr>
          <w:sz w:val="24"/>
          <w:szCs w:val="24"/>
        </w:rPr>
      </w:pPr>
      <w:r w:rsidRPr="00AA5612">
        <w:rPr>
          <w:sz w:val="24"/>
          <w:szCs w:val="24"/>
        </w:rPr>
        <w:t>«Фортепиано»;</w:t>
      </w:r>
    </w:p>
    <w:p w:rsidR="006B7897" w:rsidRPr="00AA5612" w:rsidRDefault="006B7897" w:rsidP="006B7897">
      <w:pPr>
        <w:numPr>
          <w:ilvl w:val="0"/>
          <w:numId w:val="2"/>
        </w:numPr>
        <w:spacing w:line="276" w:lineRule="auto"/>
        <w:jc w:val="both"/>
        <w:rPr>
          <w:sz w:val="24"/>
          <w:szCs w:val="24"/>
        </w:rPr>
      </w:pPr>
      <w:r w:rsidRPr="00AA5612">
        <w:rPr>
          <w:sz w:val="24"/>
          <w:szCs w:val="24"/>
        </w:rPr>
        <w:t>«Оркестровые инструменты» (струнные, духовые, ударные);</w:t>
      </w:r>
    </w:p>
    <w:p w:rsidR="006B7897" w:rsidRPr="00AA5612" w:rsidRDefault="006B7897" w:rsidP="006B7897">
      <w:pPr>
        <w:numPr>
          <w:ilvl w:val="0"/>
          <w:numId w:val="2"/>
        </w:numPr>
        <w:spacing w:line="276" w:lineRule="auto"/>
        <w:jc w:val="both"/>
        <w:rPr>
          <w:sz w:val="24"/>
          <w:szCs w:val="24"/>
        </w:rPr>
      </w:pPr>
      <w:r w:rsidRPr="00AA5612">
        <w:rPr>
          <w:sz w:val="24"/>
          <w:szCs w:val="24"/>
        </w:rPr>
        <w:t>«Инструменты народного оркестра».</w:t>
      </w:r>
    </w:p>
    <w:p w:rsidR="006B7897" w:rsidRPr="00AA5612" w:rsidRDefault="006B7897" w:rsidP="006B7897">
      <w:pPr>
        <w:spacing w:line="276" w:lineRule="auto"/>
        <w:jc w:val="both"/>
        <w:rPr>
          <w:sz w:val="24"/>
          <w:szCs w:val="24"/>
        </w:rPr>
      </w:pPr>
      <w:r w:rsidRPr="00AA5612">
        <w:rPr>
          <w:sz w:val="24"/>
          <w:szCs w:val="24"/>
        </w:rPr>
        <w:t>Концерт лауреатов конкурса с Академическим симфоническим оркестром филармонии состоится в феврале 2020 года в зале Воронежской филармонии.</w:t>
      </w:r>
    </w:p>
    <w:p w:rsidR="006B7897" w:rsidRPr="00AA5612" w:rsidRDefault="006B7897" w:rsidP="006B7897">
      <w:pPr>
        <w:spacing w:line="276" w:lineRule="auto"/>
        <w:jc w:val="both"/>
        <w:rPr>
          <w:sz w:val="24"/>
          <w:szCs w:val="24"/>
        </w:rPr>
      </w:pPr>
      <w:r w:rsidRPr="00AA5612">
        <w:rPr>
          <w:sz w:val="24"/>
          <w:szCs w:val="24"/>
        </w:rPr>
        <w:t xml:space="preserve">Главный приз конкурса – выступление с Академическим симфоническим оркестром Воронежской филармонии. Количество призов, график выступлений, регламент и репертуар для выступлений с оркестрами, другие организационные и творческие вопросы определяет жюри конкурса. </w:t>
      </w:r>
    </w:p>
    <w:p w:rsidR="006B7897" w:rsidRPr="00AA5612" w:rsidRDefault="006B7897" w:rsidP="006B7897">
      <w:pPr>
        <w:spacing w:line="276" w:lineRule="auto"/>
        <w:jc w:val="both"/>
        <w:rPr>
          <w:sz w:val="24"/>
          <w:szCs w:val="24"/>
        </w:rPr>
      </w:pPr>
      <w:r w:rsidRPr="00AA5612">
        <w:rPr>
          <w:sz w:val="24"/>
          <w:szCs w:val="24"/>
        </w:rPr>
        <w:lastRenderedPageBreak/>
        <w:t xml:space="preserve">На конкурсе необходимо исполнить </w:t>
      </w:r>
      <w:r w:rsidRPr="00AA5612">
        <w:rPr>
          <w:sz w:val="24"/>
          <w:szCs w:val="24"/>
          <w:lang w:val="en-US"/>
        </w:rPr>
        <w:t>I</w:t>
      </w:r>
      <w:r w:rsidRPr="00AA5612">
        <w:rPr>
          <w:sz w:val="24"/>
          <w:szCs w:val="24"/>
        </w:rPr>
        <w:t xml:space="preserve"> или </w:t>
      </w:r>
      <w:r w:rsidRPr="00AA5612">
        <w:rPr>
          <w:sz w:val="24"/>
          <w:szCs w:val="24"/>
          <w:lang w:val="en-US"/>
        </w:rPr>
        <w:t>II</w:t>
      </w:r>
      <w:r w:rsidRPr="00AA5612">
        <w:rPr>
          <w:sz w:val="24"/>
          <w:szCs w:val="24"/>
        </w:rPr>
        <w:t>-</w:t>
      </w:r>
      <w:r w:rsidRPr="00AA5612">
        <w:rPr>
          <w:sz w:val="24"/>
          <w:szCs w:val="24"/>
          <w:lang w:val="en-US"/>
        </w:rPr>
        <w:t>III</w:t>
      </w:r>
      <w:r w:rsidRPr="00AA5612">
        <w:rPr>
          <w:sz w:val="24"/>
          <w:szCs w:val="24"/>
        </w:rPr>
        <w:t xml:space="preserve"> или </w:t>
      </w:r>
      <w:r w:rsidRPr="00AA5612">
        <w:rPr>
          <w:sz w:val="24"/>
          <w:szCs w:val="24"/>
          <w:lang w:val="en-US"/>
        </w:rPr>
        <w:t>III</w:t>
      </w:r>
      <w:r w:rsidRPr="00AA5612">
        <w:rPr>
          <w:sz w:val="24"/>
          <w:szCs w:val="24"/>
        </w:rPr>
        <w:t xml:space="preserve"> части концерта для солиста с симфоническим оркестром, либо концертную пьесу для солиста с симфоническим оркестром.</w:t>
      </w:r>
    </w:p>
    <w:p w:rsidR="006B7897" w:rsidRPr="00AA5612" w:rsidRDefault="006B7897" w:rsidP="006B7897">
      <w:pPr>
        <w:spacing w:line="276" w:lineRule="auto"/>
        <w:jc w:val="both"/>
        <w:rPr>
          <w:sz w:val="24"/>
          <w:szCs w:val="24"/>
        </w:rPr>
      </w:pPr>
      <w:r w:rsidRPr="00AA5612">
        <w:rPr>
          <w:sz w:val="24"/>
          <w:szCs w:val="24"/>
        </w:rPr>
        <w:t>Вступительный взнос – 2000 рублей.</w:t>
      </w:r>
      <w:r w:rsidRPr="00AA5612">
        <w:rPr>
          <w:sz w:val="24"/>
          <w:szCs w:val="24"/>
        </w:rPr>
        <w:tab/>
        <w:t xml:space="preserve"> </w:t>
      </w:r>
    </w:p>
    <w:p w:rsidR="006B7897" w:rsidRPr="00AA5612" w:rsidRDefault="006B7897" w:rsidP="006B7897">
      <w:pPr>
        <w:spacing w:line="276" w:lineRule="auto"/>
        <w:jc w:val="both"/>
        <w:rPr>
          <w:sz w:val="24"/>
          <w:szCs w:val="24"/>
        </w:rPr>
      </w:pPr>
      <w:r w:rsidRPr="00AA5612">
        <w:rPr>
          <w:sz w:val="24"/>
          <w:szCs w:val="24"/>
        </w:rPr>
        <w:t xml:space="preserve">В </w:t>
      </w:r>
      <w:proofErr w:type="gramStart"/>
      <w:r w:rsidRPr="00AA5612">
        <w:rPr>
          <w:sz w:val="24"/>
          <w:szCs w:val="24"/>
        </w:rPr>
        <w:t>случае</w:t>
      </w:r>
      <w:proofErr w:type="gramEnd"/>
      <w:r w:rsidRPr="00AA5612">
        <w:rPr>
          <w:sz w:val="24"/>
          <w:szCs w:val="24"/>
        </w:rPr>
        <w:t xml:space="preserve"> отказа конкурсанта от участия в конкурсе документы и вступительный взнос не возвращаются.</w:t>
      </w:r>
    </w:p>
    <w:p w:rsidR="006B7897" w:rsidRPr="00AA5612" w:rsidRDefault="006B7897" w:rsidP="006B7897">
      <w:pPr>
        <w:spacing w:line="276" w:lineRule="auto"/>
        <w:jc w:val="both"/>
        <w:rPr>
          <w:sz w:val="24"/>
          <w:szCs w:val="24"/>
        </w:rPr>
      </w:pPr>
      <w:r w:rsidRPr="00AA5612">
        <w:rPr>
          <w:sz w:val="24"/>
          <w:szCs w:val="24"/>
        </w:rPr>
        <w:t>Заявки на участие принимаются до 10-12 января 2020 года по форме, указанной ниже.</w:t>
      </w:r>
    </w:p>
    <w:p w:rsidR="006B7897" w:rsidRPr="00AA5612" w:rsidRDefault="006B7897" w:rsidP="006B7897">
      <w:pPr>
        <w:spacing w:line="276" w:lineRule="auto"/>
        <w:jc w:val="both"/>
        <w:rPr>
          <w:color w:val="0070C0"/>
          <w:sz w:val="24"/>
          <w:szCs w:val="24"/>
        </w:rPr>
      </w:pPr>
      <w:r w:rsidRPr="00AA5612">
        <w:rPr>
          <w:sz w:val="24"/>
          <w:szCs w:val="24"/>
        </w:rPr>
        <w:t>Подача заявок по адресу: 394018 г. Воронеж, ул. Плехановская, д.18, управление культуры городского округа город Воронеж. Контактный телефон: 228-36-48</w:t>
      </w:r>
      <w:r w:rsidRPr="00AA5612">
        <w:rPr>
          <w:color w:val="0070C0"/>
          <w:sz w:val="24"/>
          <w:szCs w:val="24"/>
        </w:rPr>
        <w:t xml:space="preserve"> </w:t>
      </w:r>
      <w:r w:rsidRPr="00AA5612">
        <w:rPr>
          <w:sz w:val="24"/>
          <w:szCs w:val="24"/>
        </w:rPr>
        <w:t xml:space="preserve">Шахбагов Эраст Карлович или (473) 252-77-24 Обтемперанская </w:t>
      </w:r>
      <w:proofErr w:type="spellStart"/>
      <w:r w:rsidRPr="00AA5612">
        <w:rPr>
          <w:sz w:val="24"/>
          <w:szCs w:val="24"/>
        </w:rPr>
        <w:t>Виолета</w:t>
      </w:r>
      <w:proofErr w:type="spellEnd"/>
      <w:r w:rsidRPr="00AA5612">
        <w:rPr>
          <w:sz w:val="24"/>
          <w:szCs w:val="24"/>
        </w:rPr>
        <w:t xml:space="preserve"> Всеволодовна; </w:t>
      </w:r>
      <w:r w:rsidRPr="00AA5612">
        <w:rPr>
          <w:sz w:val="24"/>
          <w:szCs w:val="24"/>
          <w:lang w:val="en-US"/>
        </w:rPr>
        <w:t>e</w:t>
      </w:r>
      <w:r w:rsidRPr="00AA5612">
        <w:rPr>
          <w:sz w:val="24"/>
          <w:szCs w:val="24"/>
        </w:rPr>
        <w:t>-</w:t>
      </w:r>
      <w:r w:rsidRPr="00AA5612">
        <w:rPr>
          <w:sz w:val="24"/>
          <w:szCs w:val="24"/>
          <w:lang w:val="en-US"/>
        </w:rPr>
        <w:t>mail</w:t>
      </w:r>
      <w:r w:rsidRPr="00AA5612">
        <w:rPr>
          <w:sz w:val="24"/>
          <w:szCs w:val="24"/>
        </w:rPr>
        <w:t xml:space="preserve">: </w:t>
      </w:r>
      <w:hyperlink r:id="rId8" w:history="1">
        <w:r w:rsidRPr="005D028A">
          <w:rPr>
            <w:rStyle w:val="a3"/>
            <w:sz w:val="24"/>
            <w:szCs w:val="24"/>
            <w:lang w:val="en-US"/>
          </w:rPr>
          <w:t>violetavsevolodovna</w:t>
        </w:r>
        <w:r w:rsidRPr="005D028A">
          <w:rPr>
            <w:rStyle w:val="a3"/>
            <w:sz w:val="24"/>
            <w:szCs w:val="24"/>
          </w:rPr>
          <w:t>@</w:t>
        </w:r>
        <w:r w:rsidRPr="005D028A">
          <w:rPr>
            <w:rStyle w:val="a3"/>
            <w:sz w:val="24"/>
            <w:szCs w:val="24"/>
            <w:lang w:val="en-US"/>
          </w:rPr>
          <w:t>gmail</w:t>
        </w:r>
        <w:r w:rsidRPr="005D028A">
          <w:rPr>
            <w:rStyle w:val="a3"/>
            <w:sz w:val="24"/>
            <w:szCs w:val="24"/>
          </w:rPr>
          <w:t>.</w:t>
        </w:r>
        <w:r w:rsidRPr="005D028A">
          <w:rPr>
            <w:rStyle w:val="a3"/>
            <w:sz w:val="24"/>
            <w:szCs w:val="24"/>
            <w:lang w:val="en-US"/>
          </w:rPr>
          <w:t>com</w:t>
        </w:r>
      </w:hyperlink>
      <w:r w:rsidRPr="00AA5612">
        <w:rPr>
          <w:color w:val="0070C0"/>
          <w:sz w:val="24"/>
          <w:szCs w:val="24"/>
        </w:rPr>
        <w:t xml:space="preserve"> </w:t>
      </w:r>
      <w:r w:rsidRPr="00AA5612">
        <w:rPr>
          <w:sz w:val="24"/>
          <w:szCs w:val="24"/>
        </w:rPr>
        <w:t xml:space="preserve"> </w:t>
      </w:r>
    </w:p>
    <w:p w:rsidR="006B7897" w:rsidRPr="00AA5612" w:rsidRDefault="006B7897" w:rsidP="006B7897">
      <w:pPr>
        <w:spacing w:line="276" w:lineRule="auto"/>
        <w:jc w:val="center"/>
        <w:rPr>
          <w:b/>
          <w:sz w:val="24"/>
          <w:szCs w:val="24"/>
        </w:rPr>
      </w:pPr>
      <w:r w:rsidRPr="00AA5612">
        <w:rPr>
          <w:b/>
          <w:sz w:val="24"/>
          <w:szCs w:val="24"/>
        </w:rPr>
        <w:t>Заявка</w:t>
      </w:r>
    </w:p>
    <w:p w:rsidR="006B7897" w:rsidRPr="00AA5612" w:rsidRDefault="006B7897" w:rsidP="006B7897">
      <w:pPr>
        <w:spacing w:line="276" w:lineRule="auto"/>
        <w:jc w:val="center"/>
        <w:rPr>
          <w:b/>
          <w:sz w:val="24"/>
          <w:szCs w:val="24"/>
        </w:rPr>
      </w:pPr>
      <w:r w:rsidRPr="00AA5612">
        <w:rPr>
          <w:b/>
          <w:sz w:val="24"/>
          <w:szCs w:val="24"/>
        </w:rPr>
        <w:t>на участие в открытом городском конкурсе юных исполнителей «Концерт с оркестром»</w:t>
      </w:r>
    </w:p>
    <w:p w:rsidR="006B7897" w:rsidRPr="00AA5612" w:rsidRDefault="006B7897" w:rsidP="006B7897">
      <w:pPr>
        <w:spacing w:line="276" w:lineRule="auto"/>
        <w:jc w:val="both"/>
        <w:rPr>
          <w:sz w:val="24"/>
          <w:szCs w:val="24"/>
        </w:rPr>
      </w:pPr>
      <w:r w:rsidRPr="00AA5612">
        <w:rPr>
          <w:sz w:val="24"/>
          <w:szCs w:val="24"/>
        </w:rPr>
        <w:t xml:space="preserve">Фамилия, имя, отчество участника (полностью). Фамилия, имя, отчество преподавателя (полностью). Город, домашний адрес, телефон, </w:t>
      </w:r>
      <w:r w:rsidRPr="00AA5612">
        <w:rPr>
          <w:sz w:val="24"/>
          <w:szCs w:val="24"/>
          <w:lang w:val="en-US"/>
        </w:rPr>
        <w:t>e</w:t>
      </w:r>
      <w:r w:rsidRPr="00AA5612">
        <w:rPr>
          <w:sz w:val="24"/>
          <w:szCs w:val="24"/>
        </w:rPr>
        <w:t>-</w:t>
      </w:r>
      <w:r w:rsidRPr="00AA5612">
        <w:rPr>
          <w:sz w:val="24"/>
          <w:szCs w:val="24"/>
          <w:lang w:val="en-US"/>
        </w:rPr>
        <w:t>mail</w:t>
      </w:r>
      <w:r w:rsidRPr="00AA5612">
        <w:rPr>
          <w:sz w:val="24"/>
          <w:szCs w:val="24"/>
        </w:rPr>
        <w:t>.</w:t>
      </w:r>
    </w:p>
    <w:p w:rsidR="006B7897" w:rsidRPr="00AA5612" w:rsidRDefault="006B7897" w:rsidP="006B7897">
      <w:pPr>
        <w:spacing w:line="276" w:lineRule="auto"/>
        <w:jc w:val="both"/>
        <w:rPr>
          <w:sz w:val="24"/>
          <w:szCs w:val="24"/>
        </w:rPr>
      </w:pPr>
      <w:r w:rsidRPr="00AA5612">
        <w:rPr>
          <w:sz w:val="24"/>
          <w:szCs w:val="24"/>
        </w:rPr>
        <w:t xml:space="preserve">Дата и место рождения. Учебное заведение, класс, специальность. </w:t>
      </w:r>
    </w:p>
    <w:p w:rsidR="006B7897" w:rsidRPr="00AA5612" w:rsidRDefault="006B7897" w:rsidP="006B7897">
      <w:pPr>
        <w:spacing w:line="276" w:lineRule="auto"/>
        <w:jc w:val="both"/>
        <w:rPr>
          <w:b/>
          <w:sz w:val="24"/>
          <w:szCs w:val="24"/>
        </w:rPr>
      </w:pPr>
      <w:r w:rsidRPr="00AA5612">
        <w:rPr>
          <w:sz w:val="24"/>
          <w:szCs w:val="24"/>
        </w:rPr>
        <w:tab/>
      </w:r>
      <w:r w:rsidRPr="00AA5612">
        <w:rPr>
          <w:b/>
          <w:sz w:val="24"/>
          <w:szCs w:val="24"/>
        </w:rPr>
        <w:t>К заявке прилагаются:</w:t>
      </w:r>
    </w:p>
    <w:p w:rsidR="006B7897" w:rsidRPr="00AA5612" w:rsidRDefault="006B7897" w:rsidP="006B7897">
      <w:pPr>
        <w:numPr>
          <w:ilvl w:val="0"/>
          <w:numId w:val="3"/>
        </w:numPr>
        <w:spacing w:line="276" w:lineRule="auto"/>
        <w:jc w:val="both"/>
        <w:rPr>
          <w:sz w:val="24"/>
          <w:szCs w:val="24"/>
        </w:rPr>
      </w:pPr>
      <w:r w:rsidRPr="00AA5612">
        <w:rPr>
          <w:sz w:val="24"/>
          <w:szCs w:val="24"/>
        </w:rPr>
        <w:t xml:space="preserve">программа выступления, хронометраж; </w:t>
      </w:r>
    </w:p>
    <w:p w:rsidR="006B7897" w:rsidRPr="00AA5612" w:rsidRDefault="006B7897" w:rsidP="006B7897">
      <w:pPr>
        <w:numPr>
          <w:ilvl w:val="0"/>
          <w:numId w:val="3"/>
        </w:numPr>
        <w:spacing w:line="276" w:lineRule="auto"/>
        <w:jc w:val="both"/>
        <w:rPr>
          <w:sz w:val="24"/>
          <w:szCs w:val="24"/>
        </w:rPr>
      </w:pPr>
      <w:r w:rsidRPr="00AA5612">
        <w:rPr>
          <w:sz w:val="24"/>
          <w:szCs w:val="24"/>
        </w:rPr>
        <w:t>краткие биографические сведения с указанием творческих достижений;</w:t>
      </w:r>
    </w:p>
    <w:p w:rsidR="006B7897" w:rsidRPr="00AA5612" w:rsidRDefault="006B7897" w:rsidP="006B7897">
      <w:pPr>
        <w:pStyle w:val="21"/>
        <w:numPr>
          <w:ilvl w:val="0"/>
          <w:numId w:val="3"/>
        </w:numPr>
        <w:spacing w:after="0" w:line="240" w:lineRule="auto"/>
        <w:ind w:right="-1"/>
        <w:jc w:val="both"/>
        <w:rPr>
          <w:sz w:val="24"/>
          <w:szCs w:val="24"/>
        </w:rPr>
      </w:pPr>
      <w:r w:rsidRPr="00AA5612">
        <w:rPr>
          <w:sz w:val="24"/>
          <w:szCs w:val="24"/>
        </w:rPr>
        <w:t>согласие на обработку персональных данных участника конкурса.</w:t>
      </w:r>
    </w:p>
    <w:p w:rsidR="00713670" w:rsidRDefault="00713670">
      <w:bookmarkStart w:id="0" w:name="_GoBack"/>
      <w:bookmarkEnd w:id="0"/>
    </w:p>
    <w:sectPr w:rsidR="00713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30AAE"/>
    <w:multiLevelType w:val="hybridMultilevel"/>
    <w:tmpl w:val="F1E6A976"/>
    <w:lvl w:ilvl="0" w:tplc="6C743650">
      <w:start w:val="1"/>
      <w:numFmt w:val="bullet"/>
      <w:lvlText w:val=""/>
      <w:lvlJc w:val="left"/>
      <w:pPr>
        <w:tabs>
          <w:tab w:val="num" w:pos="360"/>
        </w:tabs>
        <w:ind w:left="0"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0A8799A"/>
    <w:multiLevelType w:val="hybridMultilevel"/>
    <w:tmpl w:val="93CCA390"/>
    <w:lvl w:ilvl="0" w:tplc="B0728C16">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9985D7C"/>
    <w:multiLevelType w:val="hybridMultilevel"/>
    <w:tmpl w:val="55FAC414"/>
    <w:lvl w:ilvl="0" w:tplc="B0728C16">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A4640E0"/>
    <w:multiLevelType w:val="singleLevel"/>
    <w:tmpl w:val="499410B0"/>
    <w:lvl w:ilvl="0">
      <w:start w:val="1"/>
      <w:numFmt w:val="decimal"/>
      <w:lvlText w:val="%1."/>
      <w:lvlJc w:val="left"/>
      <w:pPr>
        <w:tabs>
          <w:tab w:val="num" w:pos="360"/>
        </w:tabs>
        <w:ind w:left="360" w:hanging="360"/>
      </w:pPr>
      <w:rPr>
        <w:rFonts w:hint="default"/>
        <w:b/>
      </w:rPr>
    </w:lvl>
  </w:abstractNum>
  <w:abstractNum w:abstractNumId="4">
    <w:nsid w:val="749D7E7C"/>
    <w:multiLevelType w:val="singleLevel"/>
    <w:tmpl w:val="7A126AB4"/>
    <w:lvl w:ilvl="0">
      <w:numFmt w:val="bullet"/>
      <w:lvlText w:val=""/>
      <w:lvlJc w:val="left"/>
      <w:pPr>
        <w:tabs>
          <w:tab w:val="num" w:pos="360"/>
        </w:tabs>
        <w:ind w:left="360" w:hanging="360"/>
      </w:pPr>
      <w:rPr>
        <w:rFonts w:ascii="Symbol" w:hAnsi="Symbol" w:hint="default"/>
        <w:b/>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97"/>
    <w:rsid w:val="001A3EA7"/>
    <w:rsid w:val="006A3470"/>
    <w:rsid w:val="006B7897"/>
    <w:rsid w:val="00713670"/>
    <w:rsid w:val="009040AD"/>
    <w:rsid w:val="00CC2D5D"/>
    <w:rsid w:val="00E40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89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B7897"/>
    <w:pPr>
      <w:keepNext/>
      <w:spacing w:before="60"/>
      <w:ind w:left="567" w:right="-28"/>
      <w:jc w:val="center"/>
      <w:outlineLvl w:val="1"/>
    </w:pPr>
    <w:rPr>
      <w:b/>
      <w:sz w:val="24"/>
    </w:rPr>
  </w:style>
  <w:style w:type="paragraph" w:styleId="6">
    <w:name w:val="heading 6"/>
    <w:basedOn w:val="a"/>
    <w:next w:val="a"/>
    <w:link w:val="60"/>
    <w:unhideWhenUsed/>
    <w:qFormat/>
    <w:rsid w:val="006B789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7897"/>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B7897"/>
    <w:rPr>
      <w:rFonts w:ascii="Calibri" w:eastAsia="Times New Roman" w:hAnsi="Calibri" w:cs="Times New Roman"/>
      <w:b/>
      <w:bCs/>
      <w:lang w:eastAsia="ru-RU"/>
    </w:rPr>
  </w:style>
  <w:style w:type="character" w:styleId="a3">
    <w:name w:val="Hyperlink"/>
    <w:rsid w:val="006B7897"/>
    <w:rPr>
      <w:color w:val="0000FF"/>
      <w:u w:val="single"/>
    </w:rPr>
  </w:style>
  <w:style w:type="paragraph" w:styleId="a4">
    <w:name w:val="Body Text"/>
    <w:basedOn w:val="a"/>
    <w:link w:val="a5"/>
    <w:rsid w:val="006B7897"/>
    <w:pPr>
      <w:spacing w:after="120"/>
    </w:pPr>
  </w:style>
  <w:style w:type="character" w:customStyle="1" w:styleId="a5">
    <w:name w:val="Основной текст Знак"/>
    <w:basedOn w:val="a0"/>
    <w:link w:val="a4"/>
    <w:rsid w:val="006B7897"/>
    <w:rPr>
      <w:rFonts w:ascii="Times New Roman" w:eastAsia="Times New Roman" w:hAnsi="Times New Roman" w:cs="Times New Roman"/>
      <w:sz w:val="20"/>
      <w:szCs w:val="20"/>
      <w:lang w:eastAsia="ru-RU"/>
    </w:rPr>
  </w:style>
  <w:style w:type="paragraph" w:styleId="a6">
    <w:name w:val="List Paragraph"/>
    <w:basedOn w:val="a"/>
    <w:uiPriority w:val="34"/>
    <w:qFormat/>
    <w:rsid w:val="006B7897"/>
    <w:pPr>
      <w:ind w:left="720"/>
      <w:contextualSpacing/>
    </w:pPr>
    <w:rPr>
      <w:sz w:val="24"/>
      <w:szCs w:val="24"/>
    </w:rPr>
  </w:style>
  <w:style w:type="paragraph" w:styleId="21">
    <w:name w:val="Body Text 2"/>
    <w:basedOn w:val="a"/>
    <w:link w:val="22"/>
    <w:rsid w:val="006B7897"/>
    <w:pPr>
      <w:spacing w:after="120" w:line="480" w:lineRule="auto"/>
    </w:pPr>
  </w:style>
  <w:style w:type="character" w:customStyle="1" w:styleId="22">
    <w:name w:val="Основной текст 2 Знак"/>
    <w:basedOn w:val="a0"/>
    <w:link w:val="21"/>
    <w:rsid w:val="006B789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897"/>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6B7897"/>
    <w:pPr>
      <w:keepNext/>
      <w:spacing w:before="60"/>
      <w:ind w:left="567" w:right="-28"/>
      <w:jc w:val="center"/>
      <w:outlineLvl w:val="1"/>
    </w:pPr>
    <w:rPr>
      <w:b/>
      <w:sz w:val="24"/>
    </w:rPr>
  </w:style>
  <w:style w:type="paragraph" w:styleId="6">
    <w:name w:val="heading 6"/>
    <w:basedOn w:val="a"/>
    <w:next w:val="a"/>
    <w:link w:val="60"/>
    <w:unhideWhenUsed/>
    <w:qFormat/>
    <w:rsid w:val="006B789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B7897"/>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6B7897"/>
    <w:rPr>
      <w:rFonts w:ascii="Calibri" w:eastAsia="Times New Roman" w:hAnsi="Calibri" w:cs="Times New Roman"/>
      <w:b/>
      <w:bCs/>
      <w:lang w:eastAsia="ru-RU"/>
    </w:rPr>
  </w:style>
  <w:style w:type="character" w:styleId="a3">
    <w:name w:val="Hyperlink"/>
    <w:rsid w:val="006B7897"/>
    <w:rPr>
      <w:color w:val="0000FF"/>
      <w:u w:val="single"/>
    </w:rPr>
  </w:style>
  <w:style w:type="paragraph" w:styleId="a4">
    <w:name w:val="Body Text"/>
    <w:basedOn w:val="a"/>
    <w:link w:val="a5"/>
    <w:rsid w:val="006B7897"/>
    <w:pPr>
      <w:spacing w:after="120"/>
    </w:pPr>
  </w:style>
  <w:style w:type="character" w:customStyle="1" w:styleId="a5">
    <w:name w:val="Основной текст Знак"/>
    <w:basedOn w:val="a0"/>
    <w:link w:val="a4"/>
    <w:rsid w:val="006B7897"/>
    <w:rPr>
      <w:rFonts w:ascii="Times New Roman" w:eastAsia="Times New Roman" w:hAnsi="Times New Roman" w:cs="Times New Roman"/>
      <w:sz w:val="20"/>
      <w:szCs w:val="20"/>
      <w:lang w:eastAsia="ru-RU"/>
    </w:rPr>
  </w:style>
  <w:style w:type="paragraph" w:styleId="a6">
    <w:name w:val="List Paragraph"/>
    <w:basedOn w:val="a"/>
    <w:uiPriority w:val="34"/>
    <w:qFormat/>
    <w:rsid w:val="006B7897"/>
    <w:pPr>
      <w:ind w:left="720"/>
      <w:contextualSpacing/>
    </w:pPr>
    <w:rPr>
      <w:sz w:val="24"/>
      <w:szCs w:val="24"/>
    </w:rPr>
  </w:style>
  <w:style w:type="paragraph" w:styleId="21">
    <w:name w:val="Body Text 2"/>
    <w:basedOn w:val="a"/>
    <w:link w:val="22"/>
    <w:rsid w:val="006B7897"/>
    <w:pPr>
      <w:spacing w:after="120" w:line="480" w:lineRule="auto"/>
    </w:pPr>
  </w:style>
  <w:style w:type="character" w:customStyle="1" w:styleId="22">
    <w:name w:val="Основной текст 2 Знак"/>
    <w:basedOn w:val="a0"/>
    <w:link w:val="21"/>
    <w:rsid w:val="006B789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vsevolodovna@gmail.com" TargetMode="External"/><Relationship Id="rId3" Type="http://schemas.microsoft.com/office/2007/relationships/stylesWithEffects" Target="stylesWithEffects.xml"/><Relationship Id="rId7" Type="http://schemas.openxmlformats.org/officeDocument/2006/relationships/hyperlink" Target="mailto:violetavsevolodov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oletavsevolodovn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Мамонова Д.А.</dc:creator>
  <cp:lastModifiedBy>Мамонова Д.А.</cp:lastModifiedBy>
  <cp:revision>1</cp:revision>
  <dcterms:created xsi:type="dcterms:W3CDTF">2019-09-19T11:27:00Z</dcterms:created>
  <dcterms:modified xsi:type="dcterms:W3CDTF">2019-09-19T11:28:00Z</dcterms:modified>
</cp:coreProperties>
</file>