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7D" w:rsidRPr="00840B09" w:rsidRDefault="006E7B7D" w:rsidP="006E7B7D">
      <w:pPr>
        <w:widowControl w:val="0"/>
        <w:tabs>
          <w:tab w:val="left" w:pos="900"/>
          <w:tab w:val="left" w:pos="289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B7D" w:rsidRPr="006E7B7D" w:rsidRDefault="006E7B7D" w:rsidP="006E7B7D">
      <w:pPr>
        <w:widowControl w:val="0"/>
        <w:tabs>
          <w:tab w:val="left" w:pos="900"/>
          <w:tab w:val="left" w:pos="289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6E7B7D" w:rsidRPr="006E7B7D" w:rsidRDefault="006E7B7D" w:rsidP="006E7B7D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городского округа город Воронеж В.Ю. Кстенина</w:t>
      </w:r>
    </w:p>
    <w:p w:rsidR="006E7B7D" w:rsidRPr="006E7B7D" w:rsidRDefault="006E7B7D" w:rsidP="006E7B7D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сессии Воронежской городской Думы </w:t>
      </w:r>
    </w:p>
    <w:p w:rsidR="006E7B7D" w:rsidRPr="006E7B7D" w:rsidRDefault="006E7B7D" w:rsidP="006E7B7D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вопросу: «О деятельности главы и администрации городск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округа город Воронеж за 201</w:t>
      </w: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год»</w:t>
      </w:r>
    </w:p>
    <w:p w:rsidR="006E7B7D" w:rsidRPr="006E7B7D" w:rsidRDefault="006E7B7D" w:rsidP="006E7B7D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B7D" w:rsidRPr="006E7B7D" w:rsidRDefault="006E7B7D" w:rsidP="006E7B7D">
      <w:pPr>
        <w:widowControl w:val="0"/>
        <w:tabs>
          <w:tab w:val="left" w:pos="900"/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Владимир Федорович!</w:t>
      </w:r>
    </w:p>
    <w:p w:rsidR="006E7B7D" w:rsidRPr="006E7B7D" w:rsidRDefault="006E7B7D" w:rsidP="006E7B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депутаты и приглашенные!</w:t>
      </w:r>
    </w:p>
    <w:p w:rsidR="001932AE" w:rsidRPr="009155B9" w:rsidRDefault="001932AE" w:rsidP="001932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2AE" w:rsidRPr="009155B9" w:rsidRDefault="001932A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представляю Вашему вниманию отчет о деятельности  администрации городского округа город Воронеж в 2019 году и предлагаю поговорить о том</w:t>
      </w:r>
      <w:r w:rsidRPr="009155B9">
        <w:rPr>
          <w:rFonts w:ascii="Times New Roman" w:hAnsi="Times New Roman" w:cs="Times New Roman"/>
          <w:sz w:val="28"/>
          <w:szCs w:val="28"/>
        </w:rPr>
        <w:t xml:space="preserve">, что нам удалось решить, </w:t>
      </w:r>
      <w:r w:rsidR="00736EE2">
        <w:rPr>
          <w:rFonts w:ascii="Times New Roman" w:hAnsi="Times New Roman" w:cs="Times New Roman"/>
          <w:sz w:val="28"/>
          <w:szCs w:val="28"/>
        </w:rPr>
        <w:t>и</w:t>
      </w:r>
      <w:r w:rsidRPr="009155B9">
        <w:rPr>
          <w:rFonts w:ascii="Times New Roman" w:hAnsi="Times New Roman" w:cs="Times New Roman"/>
          <w:sz w:val="28"/>
          <w:szCs w:val="28"/>
        </w:rPr>
        <w:t xml:space="preserve"> какие проблемы и вызовы стоят перед нами.</w:t>
      </w:r>
    </w:p>
    <w:p w:rsidR="001932AE" w:rsidRDefault="001751CA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Прошедший</w:t>
      </w:r>
      <w:r w:rsidR="001932AE">
        <w:rPr>
          <w:rFonts w:ascii="Times New Roman" w:hAnsi="Times New Roman" w:cs="Times New Roman"/>
          <w:sz w:val="28"/>
          <w:szCs w:val="28"/>
        </w:rPr>
        <w:t xml:space="preserve"> год был </w:t>
      </w:r>
      <w:r w:rsidR="00310BD0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1932AE" w:rsidRPr="00423375">
        <w:rPr>
          <w:rFonts w:ascii="Times New Roman" w:hAnsi="Times New Roman" w:cs="Times New Roman"/>
          <w:sz w:val="28"/>
          <w:szCs w:val="28"/>
        </w:rPr>
        <w:t>напряженным. Темп был задан</w:t>
      </w:r>
      <w:r w:rsidRPr="00423375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8C0436" w:rsidRPr="00423375">
        <w:rPr>
          <w:rFonts w:ascii="Times New Roman" w:hAnsi="Times New Roman" w:cs="Times New Roman"/>
          <w:sz w:val="28"/>
          <w:szCs w:val="28"/>
        </w:rPr>
        <w:t xml:space="preserve">мы приступили к реализации </w:t>
      </w:r>
      <w:r w:rsidR="00B30F53" w:rsidRPr="00423375">
        <w:rPr>
          <w:rFonts w:ascii="Times New Roman" w:hAnsi="Times New Roman" w:cs="Times New Roman"/>
          <w:sz w:val="28"/>
          <w:szCs w:val="28"/>
        </w:rPr>
        <w:t>н</w:t>
      </w:r>
      <w:r w:rsidR="008C0436" w:rsidRPr="00423375">
        <w:rPr>
          <w:rFonts w:ascii="Times New Roman" w:hAnsi="Times New Roman" w:cs="Times New Roman"/>
          <w:sz w:val="28"/>
          <w:szCs w:val="28"/>
        </w:rPr>
        <w:t>ацпроектов</w:t>
      </w:r>
      <w:r w:rsidR="003D5A45" w:rsidRPr="00423375">
        <w:rPr>
          <w:rFonts w:ascii="Times New Roman" w:hAnsi="Times New Roman" w:cs="Times New Roman"/>
          <w:sz w:val="28"/>
          <w:szCs w:val="28"/>
        </w:rPr>
        <w:t>.</w:t>
      </w:r>
      <w:r w:rsidR="00035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A99" w:rsidRDefault="001932AE" w:rsidP="006E7B7D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E1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39E1">
        <w:rPr>
          <w:rFonts w:ascii="Times New Roman" w:hAnsi="Times New Roman" w:cs="Times New Roman"/>
          <w:sz w:val="28"/>
          <w:szCs w:val="28"/>
        </w:rPr>
        <w:t xml:space="preserve"> поставленные перед нами нацпроекта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05C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51A6E">
        <w:rPr>
          <w:rFonts w:ascii="Times New Roman" w:hAnsi="Times New Roman" w:cs="Times New Roman"/>
          <w:sz w:val="28"/>
          <w:szCs w:val="28"/>
        </w:rPr>
        <w:t xml:space="preserve">  </w:t>
      </w:r>
      <w:r w:rsidRPr="00C1387B">
        <w:rPr>
          <w:rFonts w:ascii="Times New Roman" w:hAnsi="Times New Roman" w:cs="Times New Roman"/>
          <w:sz w:val="28"/>
          <w:szCs w:val="28"/>
        </w:rPr>
        <w:t xml:space="preserve">принципиально нового уровня. </w:t>
      </w:r>
      <w:r w:rsidRPr="00804D95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время показало –</w:t>
      </w:r>
      <w:r w:rsidRPr="00C1387B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умеем</w:t>
      </w:r>
      <w:r w:rsidRPr="00C1387B">
        <w:rPr>
          <w:rFonts w:ascii="Times New Roman" w:hAnsi="Times New Roman" w:cs="Times New Roman"/>
          <w:sz w:val="28"/>
          <w:szCs w:val="28"/>
        </w:rPr>
        <w:t xml:space="preserve"> решать задачи такого масштаба.</w:t>
      </w:r>
    </w:p>
    <w:p w:rsidR="001932AE" w:rsidRDefault="001932AE" w:rsidP="006E7B7D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Полагаю, что реализация запланированных </w:t>
      </w:r>
      <w:r w:rsidRPr="00B04E1E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2020 год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0357F9" w:rsidRPr="00C1126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мероприятий </w:t>
      </w:r>
      <w:r w:rsidR="000357F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нац</w:t>
      </w:r>
      <w:r w:rsidRPr="00C1126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A05C0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так же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будет успешной. </w:t>
      </w:r>
    </w:p>
    <w:p w:rsidR="00FA43E4" w:rsidRPr="00AD30C3" w:rsidRDefault="00FA43E4" w:rsidP="00FA43E4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 xml:space="preserve">Наши жители активно помогают нам в этом. В 2019 году мы получили по различным </w:t>
      </w:r>
      <w:r w:rsidR="002C4880">
        <w:rPr>
          <w:rFonts w:ascii="Times New Roman" w:hAnsi="Times New Roman" w:cs="Times New Roman"/>
          <w:sz w:val="28"/>
          <w:szCs w:val="28"/>
        </w:rPr>
        <w:t>каналам 20 тысяч</w:t>
      </w:r>
      <w:r w:rsidRPr="00AD30C3">
        <w:rPr>
          <w:rFonts w:ascii="Times New Roman" w:hAnsi="Times New Roman" w:cs="Times New Roman"/>
          <w:sz w:val="28"/>
          <w:szCs w:val="28"/>
        </w:rPr>
        <w:t xml:space="preserve"> обращений. Это – почта, социальные сети, личные приемы.</w:t>
      </w:r>
    </w:p>
    <w:p w:rsidR="00FA43E4" w:rsidRPr="00AD30C3" w:rsidRDefault="00FA43E4" w:rsidP="00FA43E4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При решении городских проблем используются такие механизмы, как инициативное бюджетирование, поддержка инициатив ТОС, проведение общественных обсуждений.</w:t>
      </w:r>
    </w:p>
    <w:p w:rsidR="00FA43E4" w:rsidRPr="00AD30C3" w:rsidRDefault="00FA43E4" w:rsidP="00FA43E4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Продолжился активный диалог с обновленной Общественной палатой Воронежа.</w:t>
      </w:r>
    </w:p>
    <w:p w:rsidR="00FA43E4" w:rsidRDefault="00FA43E4" w:rsidP="00FA43E4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lastRenderedPageBreak/>
        <w:t>Курс на открытость, взятый с нашей стороны, будет продолжен и в дальнейшем.</w:t>
      </w:r>
    </w:p>
    <w:p w:rsidR="00FA43E4" w:rsidRDefault="00FA43E4" w:rsidP="006C6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C627F" w:rsidRPr="002C4880" w:rsidRDefault="006C627F" w:rsidP="008F4A84">
      <w:pPr>
        <w:shd w:val="clear" w:color="auto" w:fill="FEFEFE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488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C627F" w:rsidRPr="002C4880" w:rsidRDefault="006C627F" w:rsidP="006C6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80">
        <w:rPr>
          <w:rFonts w:ascii="Times New Roman" w:hAnsi="Times New Roman" w:cs="Times New Roman"/>
          <w:sz w:val="28"/>
          <w:szCs w:val="28"/>
        </w:rPr>
        <w:t>2020 год особенный для всех нас, потому что это – год 75-летия Победы нашего народа в Великой Отечественной войне.</w:t>
      </w:r>
    </w:p>
    <w:p w:rsidR="006C627F" w:rsidRPr="006C627F" w:rsidRDefault="00C00C6E" w:rsidP="006C6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80">
        <w:rPr>
          <w:rFonts w:ascii="Times New Roman" w:hAnsi="Times New Roman" w:cs="Times New Roman"/>
          <w:sz w:val="28"/>
          <w:szCs w:val="28"/>
        </w:rPr>
        <w:t>Мы завершили</w:t>
      </w:r>
      <w:r w:rsidR="006C627F" w:rsidRPr="002C4880">
        <w:rPr>
          <w:rFonts w:ascii="Times New Roman" w:hAnsi="Times New Roman" w:cs="Times New Roman"/>
          <w:sz w:val="28"/>
          <w:szCs w:val="28"/>
        </w:rPr>
        <w:t xml:space="preserve"> реконструкцию Площади Победы</w:t>
      </w:r>
      <w:r w:rsidRPr="002C4880">
        <w:rPr>
          <w:rFonts w:ascii="Times New Roman" w:hAnsi="Times New Roman" w:cs="Times New Roman"/>
          <w:sz w:val="28"/>
          <w:szCs w:val="28"/>
        </w:rPr>
        <w:t xml:space="preserve"> и</w:t>
      </w:r>
      <w:r w:rsidR="006C627F" w:rsidRPr="002C4880">
        <w:rPr>
          <w:rFonts w:ascii="Times New Roman" w:hAnsi="Times New Roman" w:cs="Times New Roman"/>
          <w:sz w:val="28"/>
          <w:szCs w:val="28"/>
        </w:rPr>
        <w:t xml:space="preserve"> работы по консервации объекта </w:t>
      </w:r>
      <w:r w:rsidR="000E5F57" w:rsidRPr="002C4880">
        <w:rPr>
          <w:rFonts w:ascii="Times New Roman" w:hAnsi="Times New Roman" w:cs="Times New Roman"/>
          <w:sz w:val="28"/>
          <w:szCs w:val="28"/>
        </w:rPr>
        <w:t xml:space="preserve">культурного наследия «Ротонда», отремонтировали </w:t>
      </w:r>
      <w:r w:rsidR="000A2797" w:rsidRPr="002C4880">
        <w:rPr>
          <w:rFonts w:ascii="Times New Roman" w:hAnsi="Times New Roman" w:cs="Times New Roman"/>
          <w:sz w:val="28"/>
          <w:szCs w:val="28"/>
        </w:rPr>
        <w:t>25</w:t>
      </w:r>
      <w:r w:rsidR="000E5F57" w:rsidRPr="002C4880">
        <w:rPr>
          <w:rFonts w:ascii="Times New Roman" w:hAnsi="Times New Roman" w:cs="Times New Roman"/>
          <w:sz w:val="28"/>
          <w:szCs w:val="28"/>
        </w:rPr>
        <w:t xml:space="preserve"> военно-мемориальных объектов, приступаем к реконструкции «Песчаного лога»</w:t>
      </w:r>
      <w:r w:rsidR="007168CE" w:rsidRPr="002C4880">
        <w:rPr>
          <w:rFonts w:ascii="Times New Roman" w:hAnsi="Times New Roman" w:cs="Times New Roman"/>
          <w:sz w:val="28"/>
          <w:szCs w:val="28"/>
        </w:rPr>
        <w:t>.</w:t>
      </w:r>
    </w:p>
    <w:p w:rsidR="00AD30C3" w:rsidRDefault="00AD30C3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2AE" w:rsidRDefault="00C00C6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непосредственно к отчету.</w:t>
      </w:r>
    </w:p>
    <w:p w:rsidR="001932AE" w:rsidRPr="002F5A72" w:rsidRDefault="001932A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аспект</w:t>
      </w:r>
      <w:r w:rsidR="00C60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10D68">
        <w:rPr>
          <w:rFonts w:ascii="Times New Roman" w:hAnsi="Times New Roman" w:cs="Times New Roman"/>
          <w:sz w:val="28"/>
          <w:szCs w:val="28"/>
        </w:rPr>
        <w:t>это экономика</w:t>
      </w:r>
      <w:r w:rsidR="00C70D2B" w:rsidRPr="00110D68">
        <w:rPr>
          <w:rFonts w:ascii="Times New Roman" w:hAnsi="Times New Roman" w:cs="Times New Roman"/>
          <w:sz w:val="28"/>
          <w:szCs w:val="28"/>
        </w:rPr>
        <w:t xml:space="preserve"> и финансы</w:t>
      </w:r>
      <w:r w:rsidRPr="00110D68">
        <w:rPr>
          <w:rFonts w:ascii="Times New Roman" w:hAnsi="Times New Roman" w:cs="Times New Roman"/>
          <w:sz w:val="28"/>
          <w:szCs w:val="28"/>
        </w:rPr>
        <w:t>. Здесь мы имел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4E1E">
        <w:rPr>
          <w:rFonts w:ascii="Times New Roman" w:hAnsi="Times New Roman" w:cs="Times New Roman"/>
          <w:sz w:val="28"/>
          <w:szCs w:val="28"/>
        </w:rPr>
        <w:t xml:space="preserve"> существенные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C6E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7F5" w:rsidRDefault="009A027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70D2B" w:rsidRPr="00C70D2B">
        <w:rPr>
          <w:rFonts w:ascii="Times New Roman" w:hAnsi="Times New Roman" w:cs="Times New Roman"/>
          <w:sz w:val="28"/>
          <w:szCs w:val="28"/>
        </w:rPr>
        <w:t xml:space="preserve">а 2019 год в доходную часть бюджета поступило </w:t>
      </w:r>
      <w:r w:rsidR="00E91C3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70D2B" w:rsidRPr="00C70D2B">
        <w:rPr>
          <w:rFonts w:ascii="Times New Roman" w:hAnsi="Times New Roman" w:cs="Times New Roman"/>
          <w:sz w:val="28"/>
          <w:szCs w:val="28"/>
        </w:rPr>
        <w:t xml:space="preserve">24 млрд. рублей. Фактические </w:t>
      </w:r>
      <w:r w:rsidR="00C63171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="00C70D2B" w:rsidRPr="00C70D2B">
        <w:rPr>
          <w:rFonts w:ascii="Times New Roman" w:hAnsi="Times New Roman" w:cs="Times New Roman"/>
          <w:sz w:val="28"/>
          <w:szCs w:val="28"/>
        </w:rPr>
        <w:t>доходы бюджета прев</w:t>
      </w:r>
      <w:r w:rsidR="001B6881">
        <w:rPr>
          <w:rFonts w:ascii="Times New Roman" w:hAnsi="Times New Roman" w:cs="Times New Roman"/>
          <w:sz w:val="28"/>
          <w:szCs w:val="28"/>
        </w:rPr>
        <w:t>ысили первоначально утвержденную  плановую величину</w:t>
      </w:r>
      <w:r w:rsidR="008723BA">
        <w:rPr>
          <w:rFonts w:ascii="Times New Roman" w:hAnsi="Times New Roman" w:cs="Times New Roman"/>
          <w:sz w:val="28"/>
          <w:szCs w:val="28"/>
        </w:rPr>
        <w:t xml:space="preserve"> на 450 миллионов</w:t>
      </w:r>
      <w:r w:rsidR="00C70D2B" w:rsidRPr="00C70D2B">
        <w:rPr>
          <w:rFonts w:ascii="Times New Roman" w:hAnsi="Times New Roman" w:cs="Times New Roman"/>
          <w:sz w:val="28"/>
          <w:szCs w:val="28"/>
        </w:rPr>
        <w:t xml:space="preserve"> и составили 9</w:t>
      </w:r>
      <w:r w:rsidR="00E91C3A">
        <w:rPr>
          <w:rFonts w:ascii="Times New Roman" w:hAnsi="Times New Roman" w:cs="Times New Roman"/>
          <w:sz w:val="28"/>
          <w:szCs w:val="28"/>
        </w:rPr>
        <w:t>,5</w:t>
      </w:r>
      <w:r w:rsidR="006E5797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9E3169" w:rsidRPr="009E3169" w:rsidRDefault="009E3169" w:rsidP="009E3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69">
        <w:rPr>
          <w:rFonts w:ascii="Times New Roman" w:hAnsi="Times New Roman" w:cs="Times New Roman"/>
          <w:sz w:val="28"/>
          <w:szCs w:val="28"/>
        </w:rPr>
        <w:t xml:space="preserve">Рост налоговых и неналоговых </w:t>
      </w:r>
      <w:r w:rsidRPr="008723B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9E3169">
        <w:rPr>
          <w:rFonts w:ascii="Times New Roman" w:hAnsi="Times New Roman" w:cs="Times New Roman"/>
          <w:sz w:val="28"/>
          <w:szCs w:val="28"/>
        </w:rPr>
        <w:t xml:space="preserve">обеспечен в основном за счёт мобилизации дополнительных </w:t>
      </w:r>
      <w:r w:rsidR="008723BA">
        <w:rPr>
          <w:rFonts w:ascii="Times New Roman" w:hAnsi="Times New Roman" w:cs="Times New Roman"/>
          <w:sz w:val="28"/>
          <w:szCs w:val="28"/>
        </w:rPr>
        <w:t>поступлений</w:t>
      </w:r>
      <w:r w:rsidRPr="009E3169">
        <w:rPr>
          <w:rFonts w:ascii="Times New Roman" w:hAnsi="Times New Roman" w:cs="Times New Roman"/>
          <w:sz w:val="28"/>
          <w:szCs w:val="28"/>
        </w:rPr>
        <w:t>, легализации теневой заработной платы и потенциальных объектов налогообложения, проведенной претензионной работы с должниками, а также реализации муниципального имущества в соответствии с планом приватизации.</w:t>
      </w:r>
    </w:p>
    <w:p w:rsidR="00F83D66" w:rsidRPr="009E3169" w:rsidRDefault="00F83D66" w:rsidP="00F83D66">
      <w:pPr>
        <w:tabs>
          <w:tab w:val="left" w:pos="1134"/>
          <w:tab w:val="left" w:pos="26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6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9E3169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9E3169">
        <w:rPr>
          <w:rFonts w:ascii="Times New Roman" w:hAnsi="Times New Roman" w:cs="Times New Roman"/>
          <w:sz w:val="28"/>
          <w:szCs w:val="28"/>
        </w:rPr>
        <w:t xml:space="preserve">-исковой работы и исполнительного производства </w:t>
      </w:r>
      <w:r w:rsidR="00BE5429">
        <w:rPr>
          <w:rFonts w:ascii="Times New Roman" w:hAnsi="Times New Roman" w:cs="Times New Roman"/>
          <w:sz w:val="28"/>
          <w:szCs w:val="28"/>
        </w:rPr>
        <w:t xml:space="preserve">в 19 году </w:t>
      </w:r>
      <w:r w:rsidRPr="009E3169">
        <w:rPr>
          <w:rFonts w:ascii="Times New Roman" w:hAnsi="Times New Roman" w:cs="Times New Roman"/>
          <w:sz w:val="28"/>
          <w:szCs w:val="28"/>
        </w:rPr>
        <w:t xml:space="preserve">в городской бюджет </w:t>
      </w:r>
      <w:r w:rsidRPr="00636991">
        <w:rPr>
          <w:rFonts w:ascii="Times New Roman" w:hAnsi="Times New Roman" w:cs="Times New Roman"/>
          <w:sz w:val="28"/>
          <w:szCs w:val="28"/>
        </w:rPr>
        <w:t xml:space="preserve">дополнительно поступило 154 млн. руб. </w:t>
      </w:r>
      <w:r w:rsidR="009C009A" w:rsidRPr="00636991">
        <w:rPr>
          <w:rFonts w:ascii="Times New Roman" w:hAnsi="Times New Roman" w:cs="Times New Roman"/>
          <w:sz w:val="28"/>
          <w:szCs w:val="28"/>
        </w:rPr>
        <w:t>доходов</w:t>
      </w:r>
      <w:r w:rsidR="00C9542A" w:rsidRPr="00636991">
        <w:rPr>
          <w:rFonts w:ascii="Times New Roman" w:hAnsi="Times New Roman" w:cs="Times New Roman"/>
          <w:sz w:val="28"/>
          <w:szCs w:val="28"/>
        </w:rPr>
        <w:t xml:space="preserve"> от использования муниципального имущества и земли</w:t>
      </w:r>
      <w:r w:rsidRPr="009E3169">
        <w:rPr>
          <w:rFonts w:ascii="Times New Roman" w:hAnsi="Times New Roman" w:cs="Times New Roman"/>
          <w:sz w:val="28"/>
          <w:szCs w:val="28"/>
        </w:rPr>
        <w:t>. Кроме того, взыскано 20 млн. руб. необоснованного обогащения по причине бездоговорного ис</w:t>
      </w:r>
      <w:r w:rsidR="009C009A">
        <w:rPr>
          <w:rFonts w:ascii="Times New Roman" w:hAnsi="Times New Roman" w:cs="Times New Roman"/>
          <w:sz w:val="28"/>
          <w:szCs w:val="28"/>
        </w:rPr>
        <w:t>пользования земельных участков.</w:t>
      </w:r>
    </w:p>
    <w:p w:rsidR="00F83D66" w:rsidRPr="009E3169" w:rsidRDefault="00F83D66" w:rsidP="00F83D66">
      <w:pPr>
        <w:tabs>
          <w:tab w:val="left" w:pos="1134"/>
          <w:tab w:val="left" w:pos="260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69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 за пользование неразграниченными земельными участками снижена с 666 млн. руб. </w:t>
      </w:r>
      <w:proofErr w:type="gramStart"/>
      <w:r w:rsidRPr="009E316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9E3169">
        <w:rPr>
          <w:rFonts w:ascii="Times New Roman" w:hAnsi="Times New Roman" w:cs="Times New Roman"/>
          <w:sz w:val="28"/>
          <w:szCs w:val="28"/>
        </w:rPr>
        <w:t xml:space="preserve"> 2018 года до 495 млн. руб. к концу 2019 года.</w:t>
      </w:r>
    </w:p>
    <w:p w:rsidR="00F83D66" w:rsidRDefault="00F83D66" w:rsidP="00F83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4041C" w:rsidRDefault="00C70D2B" w:rsidP="006A3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D2B">
        <w:rPr>
          <w:rFonts w:ascii="Times New Roman" w:hAnsi="Times New Roman" w:cs="Times New Roman"/>
          <w:sz w:val="28"/>
          <w:szCs w:val="28"/>
        </w:rPr>
        <w:t xml:space="preserve">Безвозмездные поступления из бюджетов вышестоящих уровней составили </w:t>
      </w:r>
      <w:r w:rsidR="006A33A3">
        <w:rPr>
          <w:rFonts w:ascii="Times New Roman" w:hAnsi="Times New Roman" w:cs="Times New Roman"/>
          <w:sz w:val="28"/>
          <w:szCs w:val="28"/>
        </w:rPr>
        <w:t>14,5 млрд. рублей,</w:t>
      </w:r>
      <w:r w:rsidR="006A33A3" w:rsidRPr="00C70D2B">
        <w:rPr>
          <w:rFonts w:ascii="Times New Roman" w:hAnsi="Times New Roman" w:cs="Times New Roman"/>
          <w:sz w:val="28"/>
          <w:szCs w:val="28"/>
        </w:rPr>
        <w:t xml:space="preserve"> </w:t>
      </w:r>
      <w:r w:rsidR="006A33A3">
        <w:rPr>
          <w:rFonts w:ascii="Times New Roman" w:hAnsi="Times New Roman" w:cs="Times New Roman"/>
          <w:sz w:val="28"/>
          <w:szCs w:val="28"/>
        </w:rPr>
        <w:t>или</w:t>
      </w:r>
      <w:r w:rsidR="006A33A3" w:rsidRPr="00C70D2B">
        <w:rPr>
          <w:rFonts w:ascii="Times New Roman" w:hAnsi="Times New Roman" w:cs="Times New Roman"/>
          <w:sz w:val="28"/>
          <w:szCs w:val="28"/>
        </w:rPr>
        <w:t xml:space="preserve"> </w:t>
      </w:r>
      <w:r w:rsidRPr="00C70D2B">
        <w:rPr>
          <w:rFonts w:ascii="Times New Roman" w:hAnsi="Times New Roman" w:cs="Times New Roman"/>
          <w:sz w:val="28"/>
          <w:szCs w:val="28"/>
        </w:rPr>
        <w:t xml:space="preserve">60 </w:t>
      </w:r>
      <w:r w:rsidR="006A33A3">
        <w:rPr>
          <w:rFonts w:ascii="Times New Roman" w:hAnsi="Times New Roman" w:cs="Times New Roman"/>
          <w:sz w:val="28"/>
          <w:szCs w:val="28"/>
        </w:rPr>
        <w:t>%</w:t>
      </w:r>
      <w:r w:rsidRPr="00C70D2B">
        <w:rPr>
          <w:rFonts w:ascii="Times New Roman" w:hAnsi="Times New Roman" w:cs="Times New Roman"/>
          <w:sz w:val="28"/>
          <w:szCs w:val="28"/>
        </w:rPr>
        <w:t xml:space="preserve"> от о</w:t>
      </w:r>
      <w:r w:rsidR="006A33A3">
        <w:rPr>
          <w:rFonts w:ascii="Times New Roman" w:hAnsi="Times New Roman" w:cs="Times New Roman"/>
          <w:sz w:val="28"/>
          <w:szCs w:val="28"/>
        </w:rPr>
        <w:t xml:space="preserve">бщей суммы доходов. </w:t>
      </w:r>
      <w:r w:rsidR="006A33A3" w:rsidRPr="006A33A3">
        <w:rPr>
          <w:rFonts w:ascii="Times New Roman" w:hAnsi="Times New Roman" w:cs="Times New Roman"/>
          <w:sz w:val="28"/>
          <w:szCs w:val="28"/>
        </w:rPr>
        <w:t>Р</w:t>
      </w:r>
      <w:r w:rsidRPr="006A33A3">
        <w:rPr>
          <w:rFonts w:ascii="Times New Roman" w:hAnsi="Times New Roman" w:cs="Times New Roman"/>
          <w:sz w:val="28"/>
          <w:szCs w:val="28"/>
        </w:rPr>
        <w:t>ост по сравнению</w:t>
      </w:r>
      <w:r w:rsidRPr="00C70D2B">
        <w:rPr>
          <w:rFonts w:ascii="Times New Roman" w:hAnsi="Times New Roman" w:cs="Times New Roman"/>
          <w:sz w:val="28"/>
          <w:szCs w:val="28"/>
        </w:rPr>
        <w:t xml:space="preserve"> с </w:t>
      </w:r>
      <w:r w:rsidR="008C5198">
        <w:rPr>
          <w:rFonts w:ascii="Times New Roman" w:hAnsi="Times New Roman" w:cs="Times New Roman"/>
          <w:sz w:val="28"/>
          <w:szCs w:val="28"/>
        </w:rPr>
        <w:t>предыдущим периодом</w:t>
      </w:r>
      <w:r w:rsidRPr="00C70D2B">
        <w:rPr>
          <w:rFonts w:ascii="Times New Roman" w:hAnsi="Times New Roman" w:cs="Times New Roman"/>
          <w:sz w:val="28"/>
          <w:szCs w:val="28"/>
        </w:rPr>
        <w:t xml:space="preserve"> </w:t>
      </w:r>
      <w:r w:rsidR="00471A62">
        <w:rPr>
          <w:rFonts w:ascii="Times New Roman" w:hAnsi="Times New Roman" w:cs="Times New Roman"/>
          <w:sz w:val="28"/>
          <w:szCs w:val="28"/>
        </w:rPr>
        <w:t xml:space="preserve">– </w:t>
      </w:r>
      <w:r w:rsidR="00957FA0">
        <w:rPr>
          <w:rFonts w:ascii="Times New Roman" w:hAnsi="Times New Roman" w:cs="Times New Roman"/>
          <w:sz w:val="28"/>
          <w:szCs w:val="28"/>
        </w:rPr>
        <w:t>более 1</w:t>
      </w:r>
      <w:r w:rsidRPr="00C70D2B">
        <w:rPr>
          <w:rFonts w:ascii="Times New Roman" w:hAnsi="Times New Roman" w:cs="Times New Roman"/>
          <w:sz w:val="28"/>
          <w:szCs w:val="28"/>
        </w:rPr>
        <w:t xml:space="preserve"> млрд. рублей. </w:t>
      </w:r>
    </w:p>
    <w:p w:rsidR="00F83D66" w:rsidRPr="006A33A3" w:rsidRDefault="006A33A3" w:rsidP="006A3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Непосредственно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на развитие города удалось привлечь</w:t>
      </w:r>
      <w:r w:rsidR="00110D6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               </w:t>
      </w:r>
      <w:r w:rsidR="00110D6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110D6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млрд. рублей, что на 18 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% выше уровня 2018 года. </w:t>
      </w: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Свыше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половины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привлеченных сре</w:t>
      </w:r>
      <w:proofErr w:type="gramStart"/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дств пр</w:t>
      </w:r>
      <w:proofErr w:type="gramEnd"/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иходится на реализацию 5 на</w:t>
      </w:r>
      <w:r w:rsidR="009A0277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ц</w:t>
      </w:r>
      <w:r w:rsidR="008F4A8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проектов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 Это стало возможно благодаря конструктивному взаим</w:t>
      </w: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одействию с федеральным центром и</w:t>
      </w:r>
      <w:r w:rsidR="00F83D66" w:rsidRPr="00F83D66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областной властью.</w:t>
      </w:r>
    </w:p>
    <w:p w:rsidR="00C70D2B" w:rsidRPr="00E74802" w:rsidRDefault="007546A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/>
    </w:p>
    <w:p w:rsidR="004870BB" w:rsidRDefault="00C70D2B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0BB">
        <w:rPr>
          <w:rFonts w:ascii="Times New Roman" w:hAnsi="Times New Roman" w:cs="Times New Roman"/>
          <w:sz w:val="28"/>
          <w:szCs w:val="28"/>
        </w:rPr>
        <w:t>Расходы бюджета составили 25</w:t>
      </w:r>
      <w:r w:rsidR="00957FA0" w:rsidRPr="004870BB">
        <w:rPr>
          <w:rFonts w:ascii="Times New Roman" w:hAnsi="Times New Roman" w:cs="Times New Roman"/>
          <w:sz w:val="28"/>
          <w:szCs w:val="28"/>
        </w:rPr>
        <w:t>,5</w:t>
      </w:r>
      <w:r w:rsidRPr="004870BB">
        <w:rPr>
          <w:rFonts w:ascii="Times New Roman" w:hAnsi="Times New Roman" w:cs="Times New Roman"/>
          <w:sz w:val="28"/>
          <w:szCs w:val="28"/>
        </w:rPr>
        <w:t xml:space="preserve"> млрд. рублей. Бюджет прошлого года традиционно оставался социально-ориентированным. </w:t>
      </w:r>
    </w:p>
    <w:p w:rsidR="00C70D2B" w:rsidRPr="00E74802" w:rsidRDefault="00555B29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0BB">
        <w:rPr>
          <w:rFonts w:ascii="Times New Roman" w:hAnsi="Times New Roman" w:cs="Times New Roman"/>
          <w:sz w:val="28"/>
          <w:szCs w:val="28"/>
        </w:rPr>
        <w:t>Н</w:t>
      </w:r>
      <w:r w:rsidR="00C70D2B" w:rsidRPr="004870BB">
        <w:rPr>
          <w:rFonts w:ascii="Times New Roman" w:hAnsi="Times New Roman" w:cs="Times New Roman"/>
          <w:sz w:val="28"/>
          <w:szCs w:val="28"/>
        </w:rPr>
        <w:t xml:space="preserve">а финансирование отраслей бюджетной сферы направлено </w:t>
      </w:r>
      <w:r w:rsidR="006A33A3" w:rsidRPr="004870B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70D2B" w:rsidRPr="004870BB">
        <w:rPr>
          <w:rFonts w:ascii="Times New Roman" w:hAnsi="Times New Roman" w:cs="Times New Roman"/>
          <w:sz w:val="28"/>
          <w:szCs w:val="28"/>
        </w:rPr>
        <w:t xml:space="preserve">14 млрд. рублей. </w:t>
      </w:r>
      <w:proofErr w:type="gramStart"/>
      <w:r w:rsidR="00C70D2B" w:rsidRPr="004870BB">
        <w:rPr>
          <w:rFonts w:ascii="Times New Roman" w:hAnsi="Times New Roman" w:cs="Times New Roman"/>
          <w:sz w:val="28"/>
          <w:szCs w:val="28"/>
        </w:rPr>
        <w:t>За счет собственных средств в полном объеме исполнены</w:t>
      </w:r>
      <w:r w:rsidR="00C70D2B" w:rsidRPr="00E74802">
        <w:rPr>
          <w:rFonts w:ascii="Times New Roman" w:hAnsi="Times New Roman" w:cs="Times New Roman"/>
          <w:sz w:val="28"/>
          <w:szCs w:val="28"/>
        </w:rPr>
        <w:t xml:space="preserve"> расходные обязательства по соде</w:t>
      </w:r>
      <w:r w:rsidR="00471A62">
        <w:rPr>
          <w:rFonts w:ascii="Times New Roman" w:hAnsi="Times New Roman" w:cs="Times New Roman"/>
          <w:sz w:val="28"/>
          <w:szCs w:val="28"/>
        </w:rPr>
        <w:t>ржанию муниципальных учреждений</w:t>
      </w:r>
      <w:r w:rsidR="00C70D2B" w:rsidRPr="00E74802">
        <w:rPr>
          <w:rFonts w:ascii="Times New Roman" w:hAnsi="Times New Roman" w:cs="Times New Roman"/>
          <w:sz w:val="28"/>
          <w:szCs w:val="28"/>
        </w:rPr>
        <w:t xml:space="preserve"> с учетом ввода в эксплуатацию</w:t>
      </w:r>
      <w:proofErr w:type="gramEnd"/>
      <w:r w:rsidR="00C70D2B" w:rsidRPr="00E74802">
        <w:rPr>
          <w:rFonts w:ascii="Times New Roman" w:hAnsi="Times New Roman" w:cs="Times New Roman"/>
          <w:sz w:val="28"/>
          <w:szCs w:val="28"/>
        </w:rPr>
        <w:t xml:space="preserve"> новых объектов, а также по капитальному ремонту и приобретению оборудования.</w:t>
      </w:r>
    </w:p>
    <w:p w:rsidR="002B797C" w:rsidRPr="00E74802" w:rsidRDefault="00C70D2B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инфраструктурное и экономическое развитие города впервые составили 45 процентов от общих расходов бюджета</w:t>
      </w:r>
      <w:r w:rsidR="00957FA0"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11</w:t>
      </w:r>
      <w:r w:rsidR="006A33A3"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>,3 млрд</w:t>
      </w:r>
      <w:r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33A3" w:rsidRPr="006A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6E7B7D" w:rsidRPr="006A33A3" w:rsidRDefault="00471A6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Город </w:t>
      </w:r>
      <w:r w:rsidR="006A33A3"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обеспечил </w:t>
      </w:r>
      <w:r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софинансирова</w:t>
      </w:r>
      <w:r w:rsidR="006A33A3"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ние</w:t>
      </w:r>
      <w:r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вс</w:t>
      </w:r>
      <w:r w:rsidR="006A33A3"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ей инвестиционной программы</w:t>
      </w:r>
      <w:r w:rsidRPr="006A33A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</w:t>
      </w:r>
    </w:p>
    <w:p w:rsidR="00471A62" w:rsidRDefault="00471A6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E5797" w:rsidRDefault="00790716" w:rsidP="006E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же, г</w:t>
      </w:r>
      <w:r w:rsidR="006E5797" w:rsidRPr="002F5A72">
        <w:rPr>
          <w:rFonts w:ascii="Times New Roman" w:hAnsi="Times New Roman" w:cs="Times New Roman"/>
          <w:sz w:val="28"/>
          <w:szCs w:val="28"/>
        </w:rPr>
        <w:t xml:space="preserve">лавным финансовым результатом года я считаю снижение долговой нагрузки на местный бюджет. Это тяжелое бремя почти десять лет негативно влияло на экономику муниципальных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ЖКХ </w:t>
      </w:r>
      <w:r w:rsidR="006E5797" w:rsidRPr="002F5A72">
        <w:rPr>
          <w:rFonts w:ascii="Times New Roman" w:hAnsi="Times New Roman" w:cs="Times New Roman"/>
          <w:sz w:val="28"/>
          <w:szCs w:val="28"/>
        </w:rPr>
        <w:t xml:space="preserve">и бюджет города в целом. </w:t>
      </w:r>
    </w:p>
    <w:p w:rsidR="006E5797" w:rsidRDefault="006E5797" w:rsidP="006E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72">
        <w:rPr>
          <w:rFonts w:ascii="Times New Roman" w:hAnsi="Times New Roman" w:cs="Times New Roman"/>
          <w:sz w:val="28"/>
          <w:szCs w:val="28"/>
        </w:rPr>
        <w:lastRenderedPageBreak/>
        <w:t>За 19 год мы сократили объем муниципального долга до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5A72">
        <w:rPr>
          <w:rFonts w:ascii="Times New Roman" w:hAnsi="Times New Roman" w:cs="Times New Roman"/>
          <w:sz w:val="28"/>
          <w:szCs w:val="28"/>
        </w:rPr>
        <w:t xml:space="preserve"> процентов от собственных доходов бюджета (</w:t>
      </w:r>
      <w:r>
        <w:rPr>
          <w:rFonts w:ascii="Times New Roman" w:hAnsi="Times New Roman" w:cs="Times New Roman"/>
          <w:sz w:val="28"/>
          <w:szCs w:val="28"/>
        </w:rPr>
        <w:t xml:space="preserve">для сравнения: </w:t>
      </w:r>
      <w:r w:rsidR="00790716">
        <w:rPr>
          <w:rFonts w:ascii="Times New Roman" w:hAnsi="Times New Roman" w:cs="Times New Roman"/>
          <w:sz w:val="28"/>
          <w:szCs w:val="28"/>
        </w:rPr>
        <w:t>год назад</w:t>
      </w:r>
      <w:r>
        <w:rPr>
          <w:rFonts w:ascii="Times New Roman" w:hAnsi="Times New Roman" w:cs="Times New Roman"/>
          <w:sz w:val="28"/>
          <w:szCs w:val="28"/>
        </w:rPr>
        <w:t xml:space="preserve"> объем долга составлял </w:t>
      </w:r>
      <w:r w:rsidRPr="002F5A72">
        <w:rPr>
          <w:rFonts w:ascii="Times New Roman" w:hAnsi="Times New Roman" w:cs="Times New Roman"/>
          <w:sz w:val="28"/>
          <w:szCs w:val="28"/>
        </w:rPr>
        <w:t>72 процента от собственных доходо</w:t>
      </w:r>
      <w:r>
        <w:rPr>
          <w:rFonts w:ascii="Times New Roman" w:hAnsi="Times New Roman" w:cs="Times New Roman"/>
          <w:sz w:val="28"/>
          <w:szCs w:val="28"/>
        </w:rPr>
        <w:t>в).</w:t>
      </w:r>
    </w:p>
    <w:p w:rsidR="006E5797" w:rsidRDefault="006E5797" w:rsidP="006E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13D">
        <w:rPr>
          <w:rFonts w:ascii="Times New Roman" w:hAnsi="Times New Roman" w:cs="Times New Roman"/>
          <w:sz w:val="28"/>
          <w:szCs w:val="28"/>
        </w:rPr>
        <w:t xml:space="preserve">Грамотная политика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финансово-экономического блока </w:t>
      </w:r>
      <w:r w:rsidRPr="0070013D">
        <w:rPr>
          <w:rFonts w:ascii="Times New Roman" w:hAnsi="Times New Roman" w:cs="Times New Roman"/>
          <w:sz w:val="28"/>
          <w:szCs w:val="28"/>
        </w:rPr>
        <w:t>позволила значительно оздоровить экономику муниципалитета. За счет привлечения кредитных линий под низкие проценты, за счет погашения банковских кредитов опережающими темпами или их замещени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013D">
        <w:rPr>
          <w:rFonts w:ascii="Times New Roman" w:hAnsi="Times New Roman" w:cs="Times New Roman"/>
          <w:sz w:val="28"/>
          <w:szCs w:val="28"/>
        </w:rPr>
        <w:t xml:space="preserve"> бюджетными</w:t>
      </w:r>
      <w:r>
        <w:rPr>
          <w:rFonts w:ascii="Times New Roman" w:hAnsi="Times New Roman" w:cs="Times New Roman"/>
          <w:sz w:val="28"/>
          <w:szCs w:val="28"/>
        </w:rPr>
        <w:t xml:space="preserve"> кредитами</w:t>
      </w:r>
      <w:r w:rsidRPr="0070013D">
        <w:rPr>
          <w:rFonts w:ascii="Times New Roman" w:hAnsi="Times New Roman" w:cs="Times New Roman"/>
          <w:sz w:val="28"/>
          <w:szCs w:val="28"/>
        </w:rPr>
        <w:t xml:space="preserve"> удалось не только снизить общий объем задолженности, но и сэкономить 80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013D">
        <w:rPr>
          <w:rFonts w:ascii="Times New Roman" w:hAnsi="Times New Roman" w:cs="Times New Roman"/>
          <w:sz w:val="28"/>
          <w:szCs w:val="28"/>
        </w:rPr>
        <w:t xml:space="preserve"> рублей н</w:t>
      </w:r>
      <w:r>
        <w:rPr>
          <w:rFonts w:ascii="Times New Roman" w:hAnsi="Times New Roman" w:cs="Times New Roman"/>
          <w:sz w:val="28"/>
          <w:szCs w:val="28"/>
        </w:rPr>
        <w:t xml:space="preserve">а процентах </w:t>
      </w:r>
      <w:r w:rsidRPr="00790716">
        <w:rPr>
          <w:rFonts w:ascii="Times New Roman" w:hAnsi="Times New Roman" w:cs="Times New Roman"/>
          <w:sz w:val="28"/>
          <w:szCs w:val="28"/>
        </w:rPr>
        <w:t>только в 2019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797" w:rsidRDefault="006E5797" w:rsidP="00680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Расшить</w:t>
      </w:r>
      <w:r w:rsidRPr="0070013D">
        <w:rPr>
          <w:rFonts w:ascii="Times New Roman" w:hAnsi="Times New Roman" w:cs="Times New Roman"/>
          <w:sz w:val="28"/>
          <w:szCs w:val="28"/>
        </w:rPr>
        <w:t xml:space="preserve"> долги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70013D">
        <w:rPr>
          <w:rFonts w:ascii="Times New Roman" w:hAnsi="Times New Roman" w:cs="Times New Roman"/>
          <w:sz w:val="28"/>
          <w:szCs w:val="28"/>
        </w:rPr>
        <w:t>удалось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0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70013D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агодаря поддержке главы региона.</w:t>
      </w:r>
      <w:r w:rsidR="00680CCB">
        <w:rPr>
          <w:rFonts w:ascii="Times New Roman" w:hAnsi="Times New Roman" w:cs="Times New Roman"/>
          <w:sz w:val="28"/>
          <w:szCs w:val="28"/>
        </w:rPr>
        <w:t xml:space="preserve"> </w:t>
      </w:r>
      <w:r w:rsidRPr="004F2477">
        <w:rPr>
          <w:rFonts w:ascii="Times New Roman" w:hAnsi="Times New Roman" w:cs="Times New Roman"/>
          <w:sz w:val="28"/>
          <w:szCs w:val="28"/>
        </w:rPr>
        <w:t>Губернатор Воронежской области Александр Викторович Гусев принял решение о списании бюджетных кредитов, которые были предоставлены городу ранее, в том числе, для замещения долга «Теплосети» банку. Нам не понадобилось возвращать их. В результате, полученные от продажи акций электросетевой компании средства, а также часть собственных доходов бюджета удалось направить на досрочное погашение коммерческих кредитов.</w:t>
      </w:r>
      <w:r w:rsidRPr="00700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97" w:rsidRDefault="006E579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E5797" w:rsidRPr="003B410C" w:rsidRDefault="006E5797" w:rsidP="006E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790716">
        <w:rPr>
          <w:rFonts w:ascii="Times New Roman" w:hAnsi="Times New Roman" w:cs="Times New Roman"/>
          <w:sz w:val="28"/>
          <w:szCs w:val="28"/>
        </w:rPr>
        <w:t>результаты</w:t>
      </w:r>
      <w:r w:rsidRPr="003B410C">
        <w:rPr>
          <w:rFonts w:ascii="Times New Roman" w:hAnsi="Times New Roman" w:cs="Times New Roman"/>
          <w:sz w:val="28"/>
          <w:szCs w:val="28"/>
        </w:rPr>
        <w:t xml:space="preserve"> </w:t>
      </w:r>
      <w:r w:rsidR="009E3169" w:rsidRPr="003B410C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3B410C">
        <w:rPr>
          <w:rFonts w:ascii="Times New Roman" w:hAnsi="Times New Roman" w:cs="Times New Roman"/>
          <w:sz w:val="28"/>
          <w:szCs w:val="28"/>
        </w:rPr>
        <w:t xml:space="preserve">в контрактной деятельности.  </w:t>
      </w:r>
    </w:p>
    <w:p w:rsidR="006E5797" w:rsidRPr="003B410C" w:rsidRDefault="006E5797" w:rsidP="006E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>С Воронежем работали порядка 4 тысяч компаний и предпринимателей. Заключены контракты на 10,5 млрд. рублей, из них  77% - на электронных площадках. 37 %  контрактов заключено с субъектами малого бизнеса.</w:t>
      </w:r>
    </w:p>
    <w:p w:rsidR="006E5797" w:rsidRPr="00CB4994" w:rsidRDefault="006E5797" w:rsidP="006E579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16">
        <w:rPr>
          <w:rFonts w:ascii="Times New Roman" w:hAnsi="Times New Roman" w:cs="Times New Roman"/>
          <w:sz w:val="28"/>
          <w:szCs w:val="28"/>
        </w:rPr>
        <w:t>В целях снижения доли малых закупок реализован механизм, включающий четкое планирование всех закупок в течение финансового года, а также сплошное согласование малых закупок уполномоченным органом. Данные действия позволили перевести значительный объем закупок у единственного поставщика на конкурентные торги</w:t>
      </w:r>
      <w:r w:rsidRPr="003B410C">
        <w:rPr>
          <w:rFonts w:ascii="Times New Roman" w:hAnsi="Times New Roman" w:cs="Times New Roman"/>
          <w:sz w:val="28"/>
          <w:szCs w:val="28"/>
        </w:rPr>
        <w:t xml:space="preserve"> </w:t>
      </w:r>
      <w:r w:rsidRPr="00BE5429">
        <w:rPr>
          <w:rFonts w:ascii="Times New Roman" w:hAnsi="Times New Roman" w:cs="Times New Roman"/>
          <w:sz w:val="28"/>
          <w:szCs w:val="28"/>
        </w:rPr>
        <w:t>(433 млн. руб.)</w:t>
      </w:r>
      <w:r w:rsidRPr="003B410C">
        <w:rPr>
          <w:rFonts w:ascii="Times New Roman" w:hAnsi="Times New Roman" w:cs="Times New Roman"/>
          <w:sz w:val="28"/>
          <w:szCs w:val="28"/>
        </w:rPr>
        <w:t>, дополнительная экономия от проведения которых составила 52 млн. руб.</w:t>
      </w:r>
    </w:p>
    <w:p w:rsidR="006E5797" w:rsidRPr="00840B09" w:rsidRDefault="006E579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932AE" w:rsidRPr="003B410C" w:rsidRDefault="001932AE" w:rsidP="006E7B7D">
      <w:pPr>
        <w:pStyle w:val="a3"/>
        <w:spacing w:line="360" w:lineRule="auto"/>
        <w:ind w:firstLine="709"/>
        <w:rPr>
          <w:sz w:val="28"/>
          <w:szCs w:val="28"/>
        </w:rPr>
      </w:pPr>
      <w:r w:rsidRPr="003B410C">
        <w:rPr>
          <w:sz w:val="28"/>
          <w:szCs w:val="28"/>
        </w:rPr>
        <w:lastRenderedPageBreak/>
        <w:t xml:space="preserve">Продолжилась работа с бизнесом на принципах муниципально-частного партнерства. </w:t>
      </w:r>
    </w:p>
    <w:p w:rsidR="006166A9" w:rsidRPr="003B410C" w:rsidRDefault="006166A9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>Успешно реализован проект передачи муниципальных объектов</w:t>
      </w:r>
      <w:r w:rsidR="000D238E" w:rsidRPr="003B410C">
        <w:rPr>
          <w:rFonts w:ascii="Times New Roman" w:hAnsi="Times New Roman" w:cs="Times New Roman"/>
          <w:sz w:val="28"/>
          <w:szCs w:val="28"/>
        </w:rPr>
        <w:t xml:space="preserve"> системы теплоснабжения </w:t>
      </w:r>
      <w:r w:rsidR="008C5198" w:rsidRPr="003B410C">
        <w:rPr>
          <w:rFonts w:ascii="Times New Roman" w:hAnsi="Times New Roman" w:cs="Times New Roman"/>
          <w:sz w:val="28"/>
          <w:szCs w:val="28"/>
        </w:rPr>
        <w:t>в концессию.</w:t>
      </w:r>
      <w:r w:rsidRPr="003B4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0C">
        <w:rPr>
          <w:rFonts w:ascii="Times New Roman" w:hAnsi="Times New Roman" w:cs="Times New Roman"/>
          <w:sz w:val="28"/>
          <w:szCs w:val="28"/>
        </w:rPr>
        <w:t>Инвестпрограмма</w:t>
      </w:r>
      <w:proofErr w:type="spellEnd"/>
      <w:r w:rsidRPr="003B410C">
        <w:rPr>
          <w:rFonts w:ascii="Times New Roman" w:hAnsi="Times New Roman" w:cs="Times New Roman"/>
          <w:sz w:val="28"/>
          <w:szCs w:val="28"/>
        </w:rPr>
        <w:t xml:space="preserve"> на 19</w:t>
      </w:r>
      <w:r w:rsidR="008C5198" w:rsidRPr="003B410C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8C5198" w:rsidRPr="003B410C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="008C5198" w:rsidRPr="003B410C">
        <w:rPr>
          <w:rFonts w:ascii="Times New Roman" w:hAnsi="Times New Roman" w:cs="Times New Roman"/>
          <w:sz w:val="28"/>
          <w:szCs w:val="28"/>
        </w:rPr>
        <w:t xml:space="preserve"> в полном </w:t>
      </w:r>
      <w:r w:rsidR="008C5198" w:rsidRPr="00790716">
        <w:rPr>
          <w:rFonts w:ascii="Times New Roman" w:hAnsi="Times New Roman" w:cs="Times New Roman"/>
          <w:sz w:val="28"/>
          <w:szCs w:val="28"/>
        </w:rPr>
        <w:t>объеме</w:t>
      </w:r>
      <w:r w:rsidR="00790716">
        <w:rPr>
          <w:rFonts w:ascii="Times New Roman" w:hAnsi="Times New Roman" w:cs="Times New Roman"/>
          <w:sz w:val="28"/>
          <w:szCs w:val="28"/>
        </w:rPr>
        <w:t>. З</w:t>
      </w:r>
      <w:r w:rsidR="008C5198" w:rsidRPr="00790716">
        <w:rPr>
          <w:rFonts w:ascii="Times New Roman" w:hAnsi="Times New Roman" w:cs="Times New Roman"/>
          <w:sz w:val="28"/>
          <w:szCs w:val="28"/>
        </w:rPr>
        <w:t>а</w:t>
      </w:r>
      <w:r w:rsidR="008C5198" w:rsidRPr="003B410C">
        <w:rPr>
          <w:rFonts w:ascii="Times New Roman" w:hAnsi="Times New Roman" w:cs="Times New Roman"/>
          <w:sz w:val="28"/>
          <w:szCs w:val="28"/>
        </w:rPr>
        <w:t xml:space="preserve"> полгода </w:t>
      </w:r>
      <w:r w:rsidR="00167689" w:rsidRPr="003B410C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="008C5198" w:rsidRPr="003B410C">
        <w:rPr>
          <w:rFonts w:ascii="Times New Roman" w:hAnsi="Times New Roman" w:cs="Times New Roman"/>
          <w:sz w:val="28"/>
          <w:szCs w:val="28"/>
        </w:rPr>
        <w:t xml:space="preserve">вложено в </w:t>
      </w:r>
      <w:r w:rsidR="00167689" w:rsidRPr="003B410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spellStart"/>
      <w:r w:rsidR="008C5198" w:rsidRPr="003B410C">
        <w:rPr>
          <w:rFonts w:ascii="Times New Roman" w:hAnsi="Times New Roman" w:cs="Times New Roman"/>
          <w:sz w:val="28"/>
          <w:szCs w:val="28"/>
        </w:rPr>
        <w:t>теплосетевое</w:t>
      </w:r>
      <w:proofErr w:type="spellEnd"/>
      <w:r w:rsidR="008C5198" w:rsidRPr="003B410C">
        <w:rPr>
          <w:rFonts w:ascii="Times New Roman" w:hAnsi="Times New Roman" w:cs="Times New Roman"/>
          <w:sz w:val="28"/>
          <w:szCs w:val="28"/>
        </w:rPr>
        <w:t xml:space="preserve"> хозяйство</w:t>
      </w:r>
      <w:r w:rsidR="00C55E96" w:rsidRPr="003B410C">
        <w:rPr>
          <w:rFonts w:ascii="Times New Roman" w:hAnsi="Times New Roman" w:cs="Times New Roman"/>
          <w:sz w:val="28"/>
          <w:szCs w:val="28"/>
        </w:rPr>
        <w:t xml:space="preserve"> </w:t>
      </w:r>
      <w:r w:rsidR="00167689" w:rsidRPr="003B410C">
        <w:rPr>
          <w:rFonts w:ascii="Times New Roman" w:hAnsi="Times New Roman" w:cs="Times New Roman"/>
          <w:sz w:val="28"/>
          <w:szCs w:val="28"/>
        </w:rPr>
        <w:t>более 450 млн. рублей</w:t>
      </w:r>
      <w:r w:rsidR="00C55E96" w:rsidRPr="003B410C">
        <w:rPr>
          <w:rFonts w:ascii="Times New Roman" w:hAnsi="Times New Roman" w:cs="Times New Roman"/>
          <w:sz w:val="28"/>
          <w:szCs w:val="28"/>
        </w:rPr>
        <w:t>.</w:t>
      </w:r>
    </w:p>
    <w:p w:rsidR="00957FA0" w:rsidRPr="003B410C" w:rsidRDefault="00D27F94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B8A">
        <w:rPr>
          <w:rFonts w:ascii="Times New Roman" w:hAnsi="Times New Roman" w:cs="Times New Roman"/>
          <w:sz w:val="28"/>
          <w:szCs w:val="28"/>
        </w:rPr>
        <w:t xml:space="preserve">Подписано </w:t>
      </w:r>
      <w:r w:rsidR="00BE5429" w:rsidRPr="006A1B8A">
        <w:rPr>
          <w:rFonts w:ascii="Times New Roman" w:hAnsi="Times New Roman" w:cs="Times New Roman"/>
          <w:sz w:val="28"/>
          <w:szCs w:val="28"/>
        </w:rPr>
        <w:t>соглашение</w:t>
      </w:r>
      <w:r w:rsidR="00957FA0" w:rsidRPr="006A1B8A">
        <w:rPr>
          <w:rFonts w:ascii="Times New Roman" w:hAnsi="Times New Roman" w:cs="Times New Roman"/>
          <w:sz w:val="28"/>
          <w:szCs w:val="28"/>
        </w:rPr>
        <w:t xml:space="preserve"> по «малой</w:t>
      </w:r>
      <w:r w:rsidR="00957FA0" w:rsidRPr="00F94A1E">
        <w:rPr>
          <w:rFonts w:ascii="Times New Roman" w:hAnsi="Times New Roman" w:cs="Times New Roman"/>
          <w:sz w:val="28"/>
          <w:szCs w:val="28"/>
        </w:rPr>
        <w:t xml:space="preserve"> концессии» в отношении муниципальных объектов </w:t>
      </w:r>
      <w:r w:rsidR="00782DAC" w:rsidRPr="00F94A1E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680CCB" w:rsidRPr="00F94A1E">
        <w:rPr>
          <w:rFonts w:ascii="Times New Roman" w:hAnsi="Times New Roman" w:cs="Times New Roman"/>
          <w:sz w:val="28"/>
          <w:szCs w:val="28"/>
        </w:rPr>
        <w:t>.</w:t>
      </w:r>
    </w:p>
    <w:p w:rsidR="006166A9" w:rsidRPr="003B410C" w:rsidRDefault="00BE5429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</w:t>
      </w:r>
      <w:r w:rsidR="006166A9" w:rsidRPr="003B410C">
        <w:rPr>
          <w:rFonts w:ascii="Times New Roman" w:hAnsi="Times New Roman" w:cs="Times New Roman"/>
          <w:sz w:val="28"/>
          <w:szCs w:val="28"/>
        </w:rPr>
        <w:t xml:space="preserve"> в концессию им</w:t>
      </w:r>
      <w:r w:rsidR="00155E6C" w:rsidRPr="003B410C">
        <w:rPr>
          <w:rFonts w:ascii="Times New Roman" w:hAnsi="Times New Roman" w:cs="Times New Roman"/>
          <w:sz w:val="28"/>
          <w:szCs w:val="28"/>
        </w:rPr>
        <w:t>у</w:t>
      </w:r>
      <w:r w:rsidR="006166A9" w:rsidRPr="003B410C">
        <w:rPr>
          <w:rFonts w:ascii="Times New Roman" w:hAnsi="Times New Roman" w:cs="Times New Roman"/>
          <w:sz w:val="28"/>
          <w:szCs w:val="28"/>
        </w:rPr>
        <w:t>щественный комплекс парка «Дельфин»</w:t>
      </w:r>
      <w:r w:rsidR="00C55E96" w:rsidRPr="003B410C">
        <w:rPr>
          <w:rFonts w:ascii="Times New Roman" w:hAnsi="Times New Roman" w:cs="Times New Roman"/>
          <w:sz w:val="28"/>
          <w:szCs w:val="28"/>
        </w:rPr>
        <w:t xml:space="preserve"> с вложениями </w:t>
      </w:r>
      <w:r w:rsidR="00AD30C3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="00C55E96" w:rsidRPr="003B410C">
        <w:rPr>
          <w:rFonts w:ascii="Times New Roman" w:hAnsi="Times New Roman" w:cs="Times New Roman"/>
          <w:sz w:val="28"/>
          <w:szCs w:val="28"/>
        </w:rPr>
        <w:t xml:space="preserve">не менее 140 млн. рублей. </w:t>
      </w:r>
    </w:p>
    <w:p w:rsidR="00782DAC" w:rsidRPr="003B410C" w:rsidRDefault="00790716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2DAC" w:rsidRPr="003B410C">
        <w:rPr>
          <w:rFonts w:ascii="Times New Roman" w:hAnsi="Times New Roman" w:cs="Times New Roman"/>
          <w:sz w:val="28"/>
          <w:szCs w:val="28"/>
        </w:rPr>
        <w:t xml:space="preserve">отовятся к передаче в концессию </w:t>
      </w:r>
      <w:r w:rsidR="007B780E">
        <w:rPr>
          <w:rFonts w:ascii="Times New Roman" w:hAnsi="Times New Roman" w:cs="Times New Roman"/>
          <w:sz w:val="28"/>
          <w:szCs w:val="28"/>
        </w:rPr>
        <w:t xml:space="preserve">подземные пешеходные </w:t>
      </w:r>
      <w:r w:rsidR="00782DAC" w:rsidRPr="003B410C">
        <w:rPr>
          <w:rFonts w:ascii="Times New Roman" w:hAnsi="Times New Roman" w:cs="Times New Roman"/>
          <w:sz w:val="28"/>
          <w:szCs w:val="28"/>
        </w:rPr>
        <w:t>переходы.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80E" w:rsidRPr="006C627F">
        <w:rPr>
          <w:rFonts w:ascii="Times New Roman" w:hAnsi="Times New Roman" w:cs="Times New Roman"/>
          <w:sz w:val="28"/>
          <w:szCs w:val="28"/>
        </w:rPr>
        <w:t xml:space="preserve">В соответствии с концессионным соглашением </w:t>
      </w:r>
      <w:r w:rsidR="00BE5429">
        <w:rPr>
          <w:rFonts w:ascii="Times New Roman" w:hAnsi="Times New Roman" w:cs="Times New Roman"/>
          <w:sz w:val="28"/>
          <w:szCs w:val="28"/>
        </w:rPr>
        <w:t>завершены</w:t>
      </w:r>
      <w:r w:rsidR="006C627F" w:rsidRPr="006C627F"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7B780E" w:rsidRPr="006C627F"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 w:rsidR="006C627F" w:rsidRPr="006C627F">
        <w:rPr>
          <w:rFonts w:ascii="Times New Roman" w:hAnsi="Times New Roman" w:cs="Times New Roman"/>
          <w:sz w:val="28"/>
          <w:szCs w:val="28"/>
        </w:rPr>
        <w:t>и</w:t>
      </w:r>
      <w:r w:rsidR="007B780E" w:rsidRPr="006C627F">
        <w:rPr>
          <w:rFonts w:ascii="Times New Roman" w:hAnsi="Times New Roman" w:cs="Times New Roman"/>
          <w:sz w:val="28"/>
          <w:szCs w:val="28"/>
        </w:rPr>
        <w:t xml:space="preserve"> перехода у Цирка.</w:t>
      </w:r>
    </w:p>
    <w:p w:rsidR="00680CCB" w:rsidRDefault="00680CCB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DAC" w:rsidRPr="003B410C" w:rsidRDefault="00782DA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>Продолжилась системная работа по улучшению инвестиционного климата в городе, созданию благоприятных условий для инвесторов.</w:t>
      </w:r>
    </w:p>
    <w:p w:rsidR="00782DAC" w:rsidRPr="003B410C" w:rsidRDefault="00782DA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>Разработана (и мы уже имеем первый опыт ее реализации) муниципальная правовая база в сфере стимулирования и поддержки инвестиций в промышленных в</w:t>
      </w:r>
      <w:r w:rsidR="000114A3">
        <w:rPr>
          <w:rFonts w:ascii="Times New Roman" w:hAnsi="Times New Roman" w:cs="Times New Roman"/>
          <w:sz w:val="28"/>
          <w:szCs w:val="28"/>
        </w:rPr>
        <w:t>идах деятельности</w:t>
      </w:r>
      <w:r w:rsidR="00A62A51">
        <w:rPr>
          <w:rFonts w:ascii="Times New Roman" w:hAnsi="Times New Roman" w:cs="Times New Roman"/>
          <w:sz w:val="28"/>
          <w:szCs w:val="28"/>
        </w:rPr>
        <w:t>. Р</w:t>
      </w:r>
      <w:r w:rsidRPr="003B410C">
        <w:rPr>
          <w:rFonts w:ascii="Times New Roman" w:hAnsi="Times New Roman" w:cs="Times New Roman"/>
          <w:sz w:val="28"/>
          <w:szCs w:val="28"/>
        </w:rPr>
        <w:t xml:space="preserve">ечь идет о возможности заключения трехсторонних специальных </w:t>
      </w:r>
      <w:proofErr w:type="spellStart"/>
      <w:r w:rsidRPr="003B410C">
        <w:rPr>
          <w:rFonts w:ascii="Times New Roman" w:hAnsi="Times New Roman" w:cs="Times New Roman"/>
          <w:sz w:val="28"/>
          <w:szCs w:val="28"/>
        </w:rPr>
        <w:t>инвестконтрактов</w:t>
      </w:r>
      <w:proofErr w:type="spellEnd"/>
      <w:r w:rsidRPr="003B410C">
        <w:rPr>
          <w:rFonts w:ascii="Times New Roman" w:hAnsi="Times New Roman" w:cs="Times New Roman"/>
          <w:sz w:val="28"/>
          <w:szCs w:val="28"/>
        </w:rPr>
        <w:t>. Таким способом мы поддержали инвестиционный проект АО «Воронежсинтезкаучук».</w:t>
      </w:r>
    </w:p>
    <w:p w:rsidR="00EF189E" w:rsidRPr="003B410C" w:rsidRDefault="00EF189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0C">
        <w:rPr>
          <w:rFonts w:ascii="Times New Roman" w:hAnsi="Times New Roman" w:cs="Times New Roman"/>
          <w:sz w:val="28"/>
          <w:szCs w:val="28"/>
        </w:rPr>
        <w:t>ООО «</w:t>
      </w:r>
      <w:r w:rsidR="00CF20AA">
        <w:rPr>
          <w:rFonts w:ascii="Times New Roman" w:hAnsi="Times New Roman" w:cs="Times New Roman"/>
          <w:sz w:val="28"/>
          <w:szCs w:val="28"/>
        </w:rPr>
        <w:t xml:space="preserve">Визарт </w:t>
      </w:r>
      <w:proofErr w:type="spellStart"/>
      <w:r w:rsidR="00CF20AA">
        <w:rPr>
          <w:rFonts w:ascii="Times New Roman" w:hAnsi="Times New Roman" w:cs="Times New Roman"/>
          <w:sz w:val="28"/>
          <w:szCs w:val="28"/>
        </w:rPr>
        <w:t>А</w:t>
      </w:r>
      <w:r w:rsidR="00CF20AA" w:rsidRPr="003B410C">
        <w:rPr>
          <w:rFonts w:ascii="Times New Roman" w:hAnsi="Times New Roman" w:cs="Times New Roman"/>
          <w:sz w:val="28"/>
          <w:szCs w:val="28"/>
        </w:rPr>
        <w:t>нимэйшн</w:t>
      </w:r>
      <w:proofErr w:type="spellEnd"/>
      <w:r w:rsidRPr="003B410C">
        <w:rPr>
          <w:rFonts w:ascii="Times New Roman" w:hAnsi="Times New Roman" w:cs="Times New Roman"/>
          <w:sz w:val="28"/>
          <w:szCs w:val="28"/>
        </w:rPr>
        <w:t>» предоставлен земельный участок для реализации инвестиционного проекта «Строительство анимационного центра «Дом Анимации Воронежской области».</w:t>
      </w:r>
    </w:p>
    <w:p w:rsidR="00782DAC" w:rsidRDefault="00782DA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10C">
        <w:rPr>
          <w:rFonts w:ascii="Times New Roman" w:hAnsi="Times New Roman" w:cs="Times New Roman"/>
          <w:color w:val="000000"/>
          <w:sz w:val="28"/>
          <w:szCs w:val="28"/>
        </w:rPr>
        <w:t xml:space="preserve">Поработали в прошедшем году и над улучшением имиджа города. Открыли </w:t>
      </w:r>
      <w:proofErr w:type="spellStart"/>
      <w:r w:rsidR="000114A3">
        <w:rPr>
          <w:rFonts w:ascii="Times New Roman" w:hAnsi="Times New Roman" w:cs="Times New Roman"/>
          <w:color w:val="000000"/>
          <w:sz w:val="28"/>
          <w:szCs w:val="28"/>
        </w:rPr>
        <w:t>вэлкам</w:t>
      </w:r>
      <w:proofErr w:type="spellEnd"/>
      <w:r w:rsidRPr="003B410C">
        <w:rPr>
          <w:rFonts w:ascii="Times New Roman" w:hAnsi="Times New Roman" w:cs="Times New Roman"/>
          <w:color w:val="000000"/>
          <w:sz w:val="28"/>
          <w:szCs w:val="28"/>
        </w:rPr>
        <w:t xml:space="preserve">-центр, где туристы и жители города смогут получить бесплатную информацию об объектах культуры, истории, достопримечательностях Воронежа. </w:t>
      </w:r>
    </w:p>
    <w:p w:rsidR="00CF20AA" w:rsidRPr="009803B5" w:rsidRDefault="00CF20AA" w:rsidP="00CF2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21">
        <w:rPr>
          <w:rFonts w:ascii="Times New Roman" w:hAnsi="Times New Roman" w:cs="Times New Roman"/>
          <w:sz w:val="28"/>
          <w:szCs w:val="28"/>
        </w:rPr>
        <w:lastRenderedPageBreak/>
        <w:t>Второй год подряд Воронеж занимает 1 место в рейтинге муниципальных образований Воронежской области по содействию развитию конкуренции.</w:t>
      </w:r>
      <w:r w:rsidRPr="00980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D7" w:rsidRPr="00AD30C3" w:rsidRDefault="007A6ED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CF20AA" w:rsidRPr="00AD30C3">
        <w:rPr>
          <w:rFonts w:ascii="Times New Roman" w:hAnsi="Times New Roman" w:cs="Times New Roman"/>
          <w:sz w:val="28"/>
          <w:szCs w:val="28"/>
        </w:rPr>
        <w:t>экономика города в прошлом году чувствовала себя  относительно благополучно</w:t>
      </w:r>
      <w:r w:rsidRPr="00AD30C3">
        <w:rPr>
          <w:rFonts w:ascii="Times New Roman" w:hAnsi="Times New Roman" w:cs="Times New Roman"/>
          <w:sz w:val="28"/>
          <w:szCs w:val="28"/>
        </w:rPr>
        <w:t>.</w:t>
      </w:r>
    </w:p>
    <w:p w:rsidR="007A6ED7" w:rsidRPr="00AD30C3" w:rsidRDefault="007A6ED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Объем инвестиций в абсолютном выражении составил 109,5 млрд. рублей (рост на 7,7 % к 2018 году в сопоставимых ценах).</w:t>
      </w:r>
    </w:p>
    <w:p w:rsidR="007A6ED7" w:rsidRPr="00AD30C3" w:rsidRDefault="007A6ED7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 xml:space="preserve">В промышленном комплексе </w:t>
      </w:r>
      <w:r w:rsidR="00617C5C" w:rsidRPr="00AD30C3">
        <w:rPr>
          <w:rFonts w:ascii="Times New Roman" w:hAnsi="Times New Roman" w:cs="Times New Roman"/>
          <w:sz w:val="28"/>
          <w:szCs w:val="28"/>
        </w:rPr>
        <w:t>наблюдалась</w:t>
      </w:r>
      <w:r w:rsidRPr="00AD30C3">
        <w:rPr>
          <w:rFonts w:ascii="Times New Roman" w:hAnsi="Times New Roman" w:cs="Times New Roman"/>
          <w:sz w:val="28"/>
          <w:szCs w:val="28"/>
        </w:rPr>
        <w:t xml:space="preserve"> положительная динамика.  Промышленное производство выросло на 6 </w:t>
      </w:r>
      <w:r w:rsidR="00203181" w:rsidRPr="00AD30C3">
        <w:rPr>
          <w:rFonts w:ascii="Times New Roman" w:hAnsi="Times New Roman" w:cs="Times New Roman"/>
          <w:sz w:val="28"/>
          <w:szCs w:val="28"/>
        </w:rPr>
        <w:t>%</w:t>
      </w:r>
      <w:r w:rsidRPr="00AD30C3">
        <w:rPr>
          <w:rFonts w:ascii="Times New Roman" w:hAnsi="Times New Roman" w:cs="Times New Roman"/>
          <w:sz w:val="28"/>
          <w:szCs w:val="28"/>
        </w:rPr>
        <w:t xml:space="preserve"> к уровню предыдущего года.</w:t>
      </w:r>
    </w:p>
    <w:p w:rsidR="007A6ED7" w:rsidRPr="00AD30C3" w:rsidRDefault="007A6ED7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 xml:space="preserve">Оборот розничной торговли </w:t>
      </w:r>
      <w:r w:rsidR="00203181" w:rsidRPr="00AD30C3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Pr="00AD30C3">
        <w:rPr>
          <w:rFonts w:ascii="Times New Roman" w:hAnsi="Times New Roman" w:cs="Times New Roman"/>
          <w:sz w:val="28"/>
          <w:szCs w:val="28"/>
        </w:rPr>
        <w:t xml:space="preserve">на </w:t>
      </w:r>
      <w:r w:rsidR="00F7260E" w:rsidRPr="00AD30C3">
        <w:rPr>
          <w:rFonts w:ascii="Times New Roman" w:hAnsi="Times New Roman" w:cs="Times New Roman"/>
          <w:sz w:val="28"/>
          <w:szCs w:val="28"/>
        </w:rPr>
        <w:t>1,8</w:t>
      </w:r>
      <w:r w:rsidRPr="00AD30C3">
        <w:rPr>
          <w:rFonts w:ascii="Times New Roman" w:hAnsi="Times New Roman" w:cs="Times New Roman"/>
          <w:sz w:val="28"/>
          <w:szCs w:val="28"/>
        </w:rPr>
        <w:t xml:space="preserve"> %</w:t>
      </w:r>
      <w:r w:rsidR="008F4A84">
        <w:rPr>
          <w:rFonts w:ascii="Times New Roman" w:hAnsi="Times New Roman" w:cs="Times New Roman"/>
          <w:sz w:val="28"/>
          <w:szCs w:val="28"/>
        </w:rPr>
        <w:t>.</w:t>
      </w:r>
      <w:r w:rsidRPr="00AD30C3">
        <w:rPr>
          <w:rFonts w:ascii="Times New Roman" w:hAnsi="Times New Roman" w:cs="Times New Roman"/>
          <w:sz w:val="28"/>
          <w:szCs w:val="28"/>
        </w:rPr>
        <w:t xml:space="preserve"> </w:t>
      </w:r>
      <w:r w:rsidRPr="00AD30C3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</w:p>
    <w:p w:rsidR="00203181" w:rsidRPr="00AD30C3" w:rsidRDefault="007A6ED7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Регистрируемая безработица снизилась к концу года до 0,8 %</w:t>
      </w:r>
      <w:r w:rsidR="008F4A84">
        <w:rPr>
          <w:rFonts w:ascii="Times New Roman" w:hAnsi="Times New Roman" w:cs="Times New Roman"/>
          <w:sz w:val="28"/>
          <w:szCs w:val="28"/>
        </w:rPr>
        <w:t>.</w:t>
      </w:r>
      <w:r w:rsidRPr="00AD3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D7" w:rsidRPr="004666C0" w:rsidRDefault="007A6ED7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C3">
        <w:rPr>
          <w:rFonts w:ascii="Times New Roman" w:hAnsi="Times New Roman" w:cs="Times New Roman"/>
          <w:sz w:val="28"/>
          <w:szCs w:val="28"/>
        </w:rPr>
        <w:t>Среднемесячная заработная плата в</w:t>
      </w:r>
      <w:r w:rsidR="008F4A84">
        <w:rPr>
          <w:rFonts w:ascii="Times New Roman" w:hAnsi="Times New Roman" w:cs="Times New Roman"/>
          <w:sz w:val="28"/>
          <w:szCs w:val="28"/>
        </w:rPr>
        <w:t xml:space="preserve"> отчетном году выросла на 7,5 %.</w:t>
      </w:r>
    </w:p>
    <w:p w:rsidR="00CF20AA" w:rsidRDefault="00AD30C3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приложим максимум усилий для стабилизации экономики и выравнивания ситуации, вызванной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2344" w:rsidRDefault="00C62344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2AE" w:rsidRPr="001932AE" w:rsidRDefault="001932A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A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03975" w:rsidRDefault="00CF20AA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Наших жителей в прошлом году </w:t>
      </w:r>
      <w:r w:rsidR="00633CB9">
        <w:rPr>
          <w:rFonts w:ascii="Times New Roman" w:hAnsi="Times New Roman" w:cs="Times New Roman"/>
          <w:sz w:val="28"/>
          <w:szCs w:val="28"/>
        </w:rPr>
        <w:t>больше всего волновали вопросы</w:t>
      </w:r>
      <w:r w:rsidR="00DA361A">
        <w:rPr>
          <w:rFonts w:ascii="Times New Roman" w:hAnsi="Times New Roman" w:cs="Times New Roman"/>
          <w:sz w:val="28"/>
          <w:szCs w:val="28"/>
        </w:rPr>
        <w:t xml:space="preserve"> </w:t>
      </w:r>
      <w:r w:rsidR="001932AE">
        <w:rPr>
          <w:rFonts w:ascii="Times New Roman" w:hAnsi="Times New Roman" w:cs="Times New Roman"/>
          <w:sz w:val="28"/>
          <w:szCs w:val="28"/>
        </w:rPr>
        <w:t>работ</w:t>
      </w:r>
      <w:r w:rsidR="00633CB9">
        <w:rPr>
          <w:rFonts w:ascii="Times New Roman" w:hAnsi="Times New Roman" w:cs="Times New Roman"/>
          <w:sz w:val="28"/>
          <w:szCs w:val="28"/>
        </w:rPr>
        <w:t>ы</w:t>
      </w:r>
      <w:r w:rsidR="001932AE">
        <w:rPr>
          <w:rFonts w:ascii="Times New Roman" w:hAnsi="Times New Roman" w:cs="Times New Roman"/>
          <w:sz w:val="28"/>
          <w:szCs w:val="28"/>
        </w:rPr>
        <w:t xml:space="preserve"> городского пассажирского транспорта</w:t>
      </w:r>
      <w:r w:rsidR="00DA361A">
        <w:rPr>
          <w:rFonts w:ascii="Times New Roman" w:hAnsi="Times New Roman" w:cs="Times New Roman"/>
          <w:sz w:val="28"/>
          <w:szCs w:val="28"/>
        </w:rPr>
        <w:t xml:space="preserve">, </w:t>
      </w:r>
      <w:r w:rsidR="00A9552D">
        <w:rPr>
          <w:rFonts w:ascii="Times New Roman" w:hAnsi="Times New Roman" w:cs="Times New Roman"/>
          <w:sz w:val="28"/>
          <w:szCs w:val="28"/>
        </w:rPr>
        <w:t>качеств</w:t>
      </w:r>
      <w:r w:rsidR="00633CB9">
        <w:rPr>
          <w:rFonts w:ascii="Times New Roman" w:hAnsi="Times New Roman" w:cs="Times New Roman"/>
          <w:sz w:val="28"/>
          <w:szCs w:val="28"/>
        </w:rPr>
        <w:t>а</w:t>
      </w:r>
      <w:r w:rsidR="00A9552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DA361A">
        <w:rPr>
          <w:rFonts w:ascii="Times New Roman" w:hAnsi="Times New Roman" w:cs="Times New Roman"/>
          <w:sz w:val="28"/>
          <w:szCs w:val="28"/>
        </w:rPr>
        <w:t xml:space="preserve"> и комфортност</w:t>
      </w:r>
      <w:r w:rsidR="00633CB9">
        <w:rPr>
          <w:rFonts w:ascii="Times New Roman" w:hAnsi="Times New Roman" w:cs="Times New Roman"/>
          <w:sz w:val="28"/>
          <w:szCs w:val="28"/>
        </w:rPr>
        <w:t>и</w:t>
      </w:r>
      <w:r w:rsidR="00DA361A">
        <w:rPr>
          <w:rFonts w:ascii="Times New Roman" w:hAnsi="Times New Roman" w:cs="Times New Roman"/>
          <w:sz w:val="28"/>
          <w:szCs w:val="28"/>
        </w:rPr>
        <w:t xml:space="preserve"> среды проживания.</w:t>
      </w:r>
      <w:r w:rsidR="00193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61A" w:rsidRDefault="00633CB9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361A">
        <w:rPr>
          <w:rFonts w:ascii="Times New Roman" w:hAnsi="Times New Roman" w:cs="Times New Roman"/>
          <w:sz w:val="28"/>
          <w:szCs w:val="28"/>
        </w:rPr>
        <w:t xml:space="preserve">одход к решению этих проблем отличался комплексностью и масштабами. </w:t>
      </w:r>
    </w:p>
    <w:p w:rsidR="009B40FB" w:rsidRDefault="009B40FB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2E8" w:rsidRDefault="00617C5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C5C">
        <w:rPr>
          <w:rFonts w:ascii="Times New Roman" w:hAnsi="Times New Roman" w:cs="Times New Roman"/>
          <w:sz w:val="28"/>
          <w:szCs w:val="28"/>
        </w:rPr>
        <w:t>Начну с транспорта</w:t>
      </w:r>
      <w:r w:rsidR="009162E8" w:rsidRPr="00617C5C">
        <w:rPr>
          <w:rFonts w:ascii="Times New Roman" w:hAnsi="Times New Roman" w:cs="Times New Roman"/>
          <w:sz w:val="28"/>
          <w:szCs w:val="28"/>
        </w:rPr>
        <w:t>.</w:t>
      </w:r>
    </w:p>
    <w:p w:rsidR="00D15797" w:rsidRDefault="009162E8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р</w:t>
      </w:r>
      <w:r w:rsidR="00180D02">
        <w:rPr>
          <w:rFonts w:ascii="Times New Roman" w:hAnsi="Times New Roman" w:cs="Times New Roman"/>
          <w:sz w:val="28"/>
          <w:szCs w:val="28"/>
        </w:rPr>
        <w:t>азработан</w:t>
      </w:r>
      <w:r w:rsidR="00803975">
        <w:rPr>
          <w:rFonts w:ascii="Times New Roman" w:hAnsi="Times New Roman" w:cs="Times New Roman"/>
          <w:sz w:val="28"/>
          <w:szCs w:val="28"/>
        </w:rPr>
        <w:t>ы</w:t>
      </w:r>
      <w:r w:rsidR="00980EC9" w:rsidRPr="00980EC9">
        <w:rPr>
          <w:rFonts w:ascii="Times New Roman" w:hAnsi="Times New Roman" w:cs="Times New Roman"/>
          <w:sz w:val="28"/>
          <w:szCs w:val="28"/>
        </w:rPr>
        <w:t xml:space="preserve"> </w:t>
      </w:r>
      <w:r w:rsidR="00D15797">
        <w:rPr>
          <w:rFonts w:ascii="Times New Roman" w:hAnsi="Times New Roman" w:cs="Times New Roman"/>
          <w:sz w:val="28"/>
          <w:szCs w:val="28"/>
        </w:rPr>
        <w:t xml:space="preserve">все </w:t>
      </w:r>
      <w:r w:rsidR="00EF76D3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D15797">
        <w:rPr>
          <w:rFonts w:ascii="Times New Roman" w:hAnsi="Times New Roman" w:cs="Times New Roman"/>
          <w:sz w:val="28"/>
          <w:szCs w:val="28"/>
        </w:rPr>
        <w:t>документы</w:t>
      </w:r>
      <w:r w:rsidR="00EF76D3">
        <w:rPr>
          <w:rFonts w:ascii="Times New Roman" w:hAnsi="Times New Roman" w:cs="Times New Roman"/>
          <w:sz w:val="28"/>
          <w:szCs w:val="28"/>
        </w:rPr>
        <w:t>,</w:t>
      </w:r>
      <w:r w:rsidR="00D15797">
        <w:rPr>
          <w:rFonts w:ascii="Times New Roman" w:hAnsi="Times New Roman" w:cs="Times New Roman"/>
          <w:sz w:val="28"/>
          <w:szCs w:val="28"/>
        </w:rPr>
        <w:t xml:space="preserve"> определяющие стратегию развития городского транспорта</w:t>
      </w:r>
      <w:r w:rsidR="00180D02">
        <w:rPr>
          <w:rFonts w:ascii="Times New Roman" w:hAnsi="Times New Roman" w:cs="Times New Roman"/>
          <w:sz w:val="28"/>
          <w:szCs w:val="28"/>
        </w:rPr>
        <w:t>.</w:t>
      </w:r>
    </w:p>
    <w:p w:rsidR="00696AB2" w:rsidRDefault="00803975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09A3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696AB2" w:rsidRPr="00696AB2">
        <w:rPr>
          <w:rFonts w:ascii="Times New Roman" w:hAnsi="Times New Roman" w:cs="Times New Roman"/>
          <w:sz w:val="28"/>
          <w:szCs w:val="28"/>
        </w:rPr>
        <w:t>расширенн</w:t>
      </w:r>
      <w:r w:rsidR="003C09A3">
        <w:rPr>
          <w:rFonts w:ascii="Times New Roman" w:hAnsi="Times New Roman" w:cs="Times New Roman"/>
          <w:sz w:val="28"/>
          <w:szCs w:val="28"/>
        </w:rPr>
        <w:t>ая</w:t>
      </w:r>
      <w:r w:rsidR="00696AB2" w:rsidRPr="00696AB2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3C09A3">
        <w:rPr>
          <w:rFonts w:ascii="Times New Roman" w:hAnsi="Times New Roman" w:cs="Times New Roman"/>
          <w:sz w:val="28"/>
          <w:szCs w:val="28"/>
        </w:rPr>
        <w:t>ая</w:t>
      </w:r>
      <w:r w:rsidR="00696AB2" w:rsidRPr="00696AB2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3C09A3">
        <w:rPr>
          <w:rFonts w:ascii="Times New Roman" w:hAnsi="Times New Roman" w:cs="Times New Roman"/>
          <w:sz w:val="28"/>
          <w:szCs w:val="28"/>
        </w:rPr>
        <w:t>я</w:t>
      </w:r>
      <w:r w:rsidR="00696AB2" w:rsidRPr="00696AB2">
        <w:rPr>
          <w:rFonts w:ascii="Times New Roman" w:hAnsi="Times New Roman" w:cs="Times New Roman"/>
          <w:sz w:val="28"/>
          <w:szCs w:val="28"/>
        </w:rPr>
        <w:t xml:space="preserve"> проекта новой маршрутной сети областного центра. </w:t>
      </w:r>
      <w:r w:rsidR="003C09A3">
        <w:rPr>
          <w:rFonts w:ascii="Times New Roman" w:hAnsi="Times New Roman" w:cs="Times New Roman"/>
          <w:sz w:val="28"/>
          <w:szCs w:val="28"/>
        </w:rPr>
        <w:t>Все замечания и предложения рассмотрены</w:t>
      </w:r>
      <w:r w:rsidR="00180D02">
        <w:rPr>
          <w:rFonts w:ascii="Times New Roman" w:hAnsi="Times New Roman" w:cs="Times New Roman"/>
          <w:sz w:val="28"/>
          <w:szCs w:val="28"/>
        </w:rPr>
        <w:t xml:space="preserve"> и наиболее конструктивные учтены</w:t>
      </w:r>
      <w:r w:rsidR="003C09A3">
        <w:rPr>
          <w:rFonts w:ascii="Times New Roman" w:hAnsi="Times New Roman" w:cs="Times New Roman"/>
          <w:sz w:val="28"/>
          <w:szCs w:val="28"/>
        </w:rPr>
        <w:t>.</w:t>
      </w:r>
    </w:p>
    <w:p w:rsidR="00FB1D08" w:rsidRPr="00FB1D08" w:rsidRDefault="00FB1D08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08">
        <w:rPr>
          <w:rFonts w:ascii="Times New Roman" w:hAnsi="Times New Roman" w:cs="Times New Roman"/>
          <w:sz w:val="28"/>
          <w:szCs w:val="28"/>
        </w:rPr>
        <w:lastRenderedPageBreak/>
        <w:t>Новая схема предусматривает сокращение общего количества автобусных маршрутов без у</w:t>
      </w:r>
      <w:r w:rsidR="005D7ED1">
        <w:rPr>
          <w:rFonts w:ascii="Times New Roman" w:hAnsi="Times New Roman" w:cs="Times New Roman"/>
          <w:sz w:val="28"/>
          <w:szCs w:val="28"/>
        </w:rPr>
        <w:t xml:space="preserve">щерба для разветвленности сети, </w:t>
      </w:r>
      <w:r w:rsidR="005D7ED1" w:rsidRPr="00AD30C3">
        <w:rPr>
          <w:rFonts w:ascii="Times New Roman" w:hAnsi="Times New Roman" w:cs="Times New Roman"/>
          <w:sz w:val="28"/>
          <w:szCs w:val="28"/>
        </w:rPr>
        <w:t>укрупнение и</w:t>
      </w:r>
      <w:r w:rsidR="005D7ED1">
        <w:rPr>
          <w:rFonts w:ascii="Times New Roman" w:hAnsi="Times New Roman" w:cs="Times New Roman"/>
          <w:sz w:val="28"/>
          <w:szCs w:val="28"/>
        </w:rPr>
        <w:t xml:space="preserve"> обновление подвижного состава.</w:t>
      </w:r>
    </w:p>
    <w:p w:rsidR="00F50F45" w:rsidRDefault="002C5CC3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Продолжилось обновление городского пассажирского транспорта. </w:t>
      </w:r>
      <w:r w:rsidR="00155E6C">
        <w:rPr>
          <w:rFonts w:ascii="Times New Roman" w:hAnsi="Times New Roman" w:cs="Times New Roman"/>
          <w:sz w:val="28"/>
          <w:szCs w:val="28"/>
        </w:rPr>
        <w:t xml:space="preserve">За </w:t>
      </w:r>
      <w:r w:rsidR="00155E6C" w:rsidRPr="009162E8">
        <w:rPr>
          <w:rFonts w:ascii="Times New Roman" w:hAnsi="Times New Roman" w:cs="Times New Roman"/>
          <w:sz w:val="28"/>
          <w:szCs w:val="28"/>
        </w:rPr>
        <w:t xml:space="preserve">год </w:t>
      </w:r>
      <w:r w:rsidR="00A9552D" w:rsidRPr="009162E8">
        <w:rPr>
          <w:rFonts w:ascii="Times New Roman" w:hAnsi="Times New Roman" w:cs="Times New Roman"/>
          <w:sz w:val="28"/>
          <w:szCs w:val="28"/>
        </w:rPr>
        <w:t>ч</w:t>
      </w:r>
      <w:r w:rsidR="00980EC9" w:rsidRPr="009162E8">
        <w:rPr>
          <w:rFonts w:ascii="Times New Roman" w:hAnsi="Times New Roman" w:cs="Times New Roman"/>
          <w:sz w:val="28"/>
          <w:szCs w:val="28"/>
        </w:rPr>
        <w:t xml:space="preserve">астными перевозчиками приобретено </w:t>
      </w:r>
      <w:r w:rsidR="003C09A3" w:rsidRPr="009162E8">
        <w:rPr>
          <w:rFonts w:ascii="Times New Roman" w:hAnsi="Times New Roman" w:cs="Times New Roman"/>
          <w:sz w:val="28"/>
          <w:szCs w:val="28"/>
        </w:rPr>
        <w:t xml:space="preserve">167 </w:t>
      </w:r>
      <w:r w:rsidR="00345AB6">
        <w:rPr>
          <w:rFonts w:ascii="Times New Roman" w:hAnsi="Times New Roman" w:cs="Times New Roman"/>
          <w:sz w:val="28"/>
          <w:szCs w:val="28"/>
        </w:rPr>
        <w:t>новых автобусов</w:t>
      </w:r>
      <w:r w:rsidR="003C09A3" w:rsidRPr="009162E8">
        <w:rPr>
          <w:rFonts w:ascii="Times New Roman" w:hAnsi="Times New Roman" w:cs="Times New Roman"/>
          <w:sz w:val="28"/>
          <w:szCs w:val="28"/>
        </w:rPr>
        <w:t xml:space="preserve"> </w:t>
      </w:r>
      <w:r w:rsidR="009162E8" w:rsidRPr="009162E8">
        <w:rPr>
          <w:rFonts w:ascii="Times New Roman" w:hAnsi="Times New Roman" w:cs="Times New Roman"/>
          <w:sz w:val="28"/>
          <w:szCs w:val="28"/>
        </w:rPr>
        <w:t>н</w:t>
      </w:r>
      <w:r w:rsidR="00803975">
        <w:rPr>
          <w:rFonts w:ascii="Times New Roman" w:hAnsi="Times New Roman" w:cs="Times New Roman"/>
          <w:sz w:val="28"/>
          <w:szCs w:val="28"/>
        </w:rPr>
        <w:t>а 330</w:t>
      </w:r>
      <w:r w:rsidR="009162E8" w:rsidRPr="00916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62E8" w:rsidRPr="009162E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162E8" w:rsidRPr="009162E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162E8">
        <w:rPr>
          <w:rFonts w:ascii="Times New Roman" w:hAnsi="Times New Roman" w:cs="Times New Roman"/>
          <w:sz w:val="28"/>
          <w:szCs w:val="28"/>
        </w:rPr>
        <w:t xml:space="preserve"> </w:t>
      </w:r>
      <w:r w:rsidR="00F50F45" w:rsidRPr="00D56836">
        <w:rPr>
          <w:rFonts w:ascii="Times New Roman" w:hAnsi="Times New Roman" w:cs="Times New Roman"/>
          <w:sz w:val="28"/>
          <w:szCs w:val="28"/>
        </w:rPr>
        <w:t>Передано из областной собственности в казну городского округа</w:t>
      </w:r>
      <w:r w:rsidR="00803975" w:rsidRPr="00D56836">
        <w:rPr>
          <w:rFonts w:ascii="Times New Roman" w:hAnsi="Times New Roman" w:cs="Times New Roman"/>
          <w:sz w:val="28"/>
          <w:szCs w:val="28"/>
        </w:rPr>
        <w:t xml:space="preserve"> </w:t>
      </w:r>
      <w:r w:rsidR="00D56836" w:rsidRPr="00D56836">
        <w:rPr>
          <w:rFonts w:ascii="Times New Roman" w:hAnsi="Times New Roman" w:cs="Times New Roman"/>
          <w:sz w:val="28"/>
          <w:szCs w:val="28"/>
        </w:rPr>
        <w:t>18</w:t>
      </w:r>
      <w:r w:rsidR="00803975" w:rsidRPr="00D56836">
        <w:rPr>
          <w:rFonts w:ascii="Times New Roman" w:hAnsi="Times New Roman" w:cs="Times New Roman"/>
          <w:sz w:val="28"/>
          <w:szCs w:val="28"/>
        </w:rPr>
        <w:t xml:space="preserve"> автобусов большого класса.</w:t>
      </w:r>
    </w:p>
    <w:p w:rsidR="001F629E" w:rsidRDefault="00345AB6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одобрение нашей заявки</w:t>
      </w:r>
      <w:r w:rsidR="001F629E" w:rsidRPr="00D1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Минтран</w:t>
      </w:r>
      <w:r w:rsidR="00BB44C8">
        <w:rPr>
          <w:rFonts w:ascii="Times New Roman" w:hAnsi="Times New Roman" w:cs="Times New Roman"/>
          <w:sz w:val="28"/>
          <w:szCs w:val="28"/>
        </w:rPr>
        <w:t>сом</w:t>
      </w:r>
      <w:r w:rsidR="00D55563">
        <w:rPr>
          <w:rFonts w:ascii="Times New Roman" w:hAnsi="Times New Roman" w:cs="Times New Roman"/>
          <w:sz w:val="28"/>
          <w:szCs w:val="28"/>
        </w:rPr>
        <w:t>,</w:t>
      </w:r>
      <w:r w:rsidR="00BB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приобретем еще 62 автобуса для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Воронежпассажиртранса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E1AE2"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3A322B" w:rsidRDefault="009F546C" w:rsidP="00203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муниципального проекта </w:t>
      </w:r>
      <w:r w:rsidRPr="009F546C">
        <w:rPr>
          <w:rFonts w:ascii="Times New Roman" w:hAnsi="Times New Roman" w:cs="Times New Roman"/>
          <w:sz w:val="28"/>
          <w:szCs w:val="28"/>
        </w:rPr>
        <w:t xml:space="preserve">«Повышение качества услуг общественного транспорта за счет внедрения </w:t>
      </w:r>
      <w:r w:rsidRPr="00DC4F9E">
        <w:rPr>
          <w:rFonts w:ascii="Times New Roman" w:hAnsi="Times New Roman" w:cs="Times New Roman"/>
          <w:sz w:val="28"/>
          <w:szCs w:val="28"/>
        </w:rPr>
        <w:t>системы электронной оплаты проезда»</w:t>
      </w:r>
      <w:r w:rsidR="00180D02" w:rsidRPr="00DC4F9E">
        <w:rPr>
          <w:rFonts w:ascii="Times New Roman" w:hAnsi="Times New Roman" w:cs="Times New Roman"/>
          <w:sz w:val="28"/>
          <w:szCs w:val="28"/>
        </w:rPr>
        <w:t xml:space="preserve"> 100% </w:t>
      </w:r>
      <w:r w:rsidR="002C5CC3" w:rsidRPr="00DC4F9E">
        <w:rPr>
          <w:rFonts w:ascii="Times New Roman" w:hAnsi="Times New Roman" w:cs="Times New Roman"/>
          <w:sz w:val="28"/>
          <w:szCs w:val="28"/>
        </w:rPr>
        <w:t xml:space="preserve">подвижного состава оборудованы </w:t>
      </w:r>
      <w:r w:rsidR="00980EC9" w:rsidRPr="00DC4F9E">
        <w:rPr>
          <w:rFonts w:ascii="Times New Roman" w:hAnsi="Times New Roman" w:cs="Times New Roman"/>
          <w:sz w:val="28"/>
          <w:szCs w:val="28"/>
        </w:rPr>
        <w:t>терминал</w:t>
      </w:r>
      <w:r w:rsidR="002C5CC3" w:rsidRPr="00DC4F9E">
        <w:rPr>
          <w:rFonts w:ascii="Times New Roman" w:hAnsi="Times New Roman" w:cs="Times New Roman"/>
          <w:sz w:val="28"/>
          <w:szCs w:val="28"/>
        </w:rPr>
        <w:t>ами</w:t>
      </w:r>
      <w:r w:rsidR="00980EC9" w:rsidRPr="00DC4F9E">
        <w:rPr>
          <w:rFonts w:ascii="Times New Roman" w:hAnsi="Times New Roman" w:cs="Times New Roman"/>
          <w:sz w:val="28"/>
          <w:szCs w:val="28"/>
        </w:rPr>
        <w:t xml:space="preserve"> </w:t>
      </w:r>
      <w:r w:rsidR="00405538" w:rsidRPr="00DC4F9E">
        <w:rPr>
          <w:rFonts w:ascii="Times New Roman" w:hAnsi="Times New Roman" w:cs="Times New Roman"/>
          <w:sz w:val="28"/>
          <w:szCs w:val="28"/>
        </w:rPr>
        <w:t xml:space="preserve">безналичный </w:t>
      </w:r>
      <w:r w:rsidR="00980EC9" w:rsidRPr="00DC4F9E">
        <w:rPr>
          <w:rFonts w:ascii="Times New Roman" w:hAnsi="Times New Roman" w:cs="Times New Roman"/>
          <w:sz w:val="28"/>
          <w:szCs w:val="28"/>
        </w:rPr>
        <w:t>оплаты.</w:t>
      </w:r>
      <w:r w:rsidR="002C5CC3" w:rsidRPr="00DC4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DEC" w:rsidRPr="00C70CF0" w:rsidRDefault="00AC361F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0CF0">
        <w:rPr>
          <w:rFonts w:ascii="Times New Roman" w:hAnsi="Times New Roman" w:cs="Times New Roman"/>
          <w:sz w:val="28"/>
          <w:szCs w:val="28"/>
        </w:rPr>
        <w:t xml:space="preserve">а развитие дорожной отрасли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57DEC" w:rsidRPr="00C70CF0">
        <w:rPr>
          <w:rFonts w:ascii="Times New Roman" w:hAnsi="Times New Roman" w:cs="Times New Roman"/>
          <w:sz w:val="28"/>
          <w:szCs w:val="28"/>
        </w:rPr>
        <w:t xml:space="preserve"> 19 году за счет всех источников финансирования </w:t>
      </w:r>
      <w:r w:rsidR="00857DEC" w:rsidRPr="00B618B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857DEC" w:rsidRPr="00B618BD">
        <w:rPr>
          <w:rFonts w:ascii="Times New Roman" w:hAnsi="Times New Roman" w:cs="Times New Roman"/>
          <w:bCs/>
          <w:sz w:val="28"/>
          <w:szCs w:val="28"/>
        </w:rPr>
        <w:t>3,3 млрд. рублей.</w:t>
      </w:r>
      <w:r w:rsidR="00857DEC" w:rsidRPr="00C70C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7DEC" w:rsidRPr="00C70CF0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F0">
        <w:rPr>
          <w:rFonts w:ascii="Times New Roman" w:hAnsi="Times New Roman" w:cs="Times New Roman"/>
          <w:sz w:val="28"/>
          <w:szCs w:val="28"/>
        </w:rPr>
        <w:t xml:space="preserve">В целях повышения безопасности и </w:t>
      </w:r>
      <w:proofErr w:type="gramStart"/>
      <w:r w:rsidRPr="00C70CF0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C70CF0">
        <w:rPr>
          <w:rFonts w:ascii="Times New Roman" w:hAnsi="Times New Roman" w:cs="Times New Roman"/>
          <w:sz w:val="28"/>
          <w:szCs w:val="28"/>
        </w:rPr>
        <w:t xml:space="preserve"> автомобильных дорог, в том числе, за счет национального проекта, выполнен ремонт 43</w:t>
      </w:r>
      <w:r w:rsidRPr="00C70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0CF0">
        <w:rPr>
          <w:rFonts w:ascii="Times New Roman" w:hAnsi="Times New Roman" w:cs="Times New Roman"/>
          <w:sz w:val="28"/>
          <w:szCs w:val="28"/>
        </w:rPr>
        <w:t xml:space="preserve">км дорожного </w:t>
      </w:r>
      <w:r w:rsidRPr="00617C5C">
        <w:rPr>
          <w:rFonts w:ascii="Times New Roman" w:hAnsi="Times New Roman" w:cs="Times New Roman"/>
          <w:sz w:val="28"/>
          <w:szCs w:val="28"/>
        </w:rPr>
        <w:t>покрытия на 45 объектах. Также выполнены мероприятия по ликвидации 11 участков концентрации ДТП, по обустройству остановочных павильонов на 1</w:t>
      </w:r>
      <w:r w:rsidR="004E4652" w:rsidRPr="00617C5C">
        <w:rPr>
          <w:rFonts w:ascii="Times New Roman" w:hAnsi="Times New Roman" w:cs="Times New Roman"/>
          <w:sz w:val="28"/>
          <w:szCs w:val="28"/>
        </w:rPr>
        <w:t>3</w:t>
      </w:r>
      <w:r w:rsidRPr="00617C5C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="00F84B4A">
        <w:rPr>
          <w:rFonts w:ascii="Times New Roman" w:hAnsi="Times New Roman" w:cs="Times New Roman"/>
          <w:sz w:val="28"/>
          <w:szCs w:val="28"/>
        </w:rPr>
        <w:t>УДС</w:t>
      </w:r>
      <w:r w:rsidRPr="00617C5C">
        <w:rPr>
          <w:rFonts w:ascii="Times New Roman" w:hAnsi="Times New Roman" w:cs="Times New Roman"/>
          <w:sz w:val="28"/>
          <w:szCs w:val="28"/>
        </w:rPr>
        <w:t>. Отремонтировано 37 тыс. кв. м тротуаров. Построено 8 светофорных объектов. В городе пилотно установлено 5 «умных» остановочных павильонов нового типа.</w:t>
      </w:r>
    </w:p>
    <w:p w:rsidR="00857DEC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F0">
        <w:rPr>
          <w:rFonts w:ascii="Times New Roman" w:hAnsi="Times New Roman" w:cs="Times New Roman"/>
          <w:sz w:val="28"/>
          <w:szCs w:val="28"/>
        </w:rPr>
        <w:t>Начата реализация капиталоемких дорожных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B3D">
        <w:rPr>
          <w:rFonts w:ascii="Times New Roman" w:hAnsi="Times New Roman" w:cs="Times New Roman"/>
          <w:sz w:val="28"/>
          <w:szCs w:val="28"/>
        </w:rPr>
        <w:t>работ: 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2B3D">
        <w:rPr>
          <w:rFonts w:ascii="Times New Roman" w:hAnsi="Times New Roman" w:cs="Times New Roman"/>
          <w:sz w:val="28"/>
          <w:szCs w:val="28"/>
        </w:rPr>
        <w:t xml:space="preserve"> путепровод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2B3D">
        <w:rPr>
          <w:rFonts w:ascii="Times New Roman" w:hAnsi="Times New Roman" w:cs="Times New Roman"/>
          <w:sz w:val="28"/>
          <w:szCs w:val="28"/>
        </w:rPr>
        <w:t xml:space="preserve"> по ул. 9 Января, а также мост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2B3D">
        <w:rPr>
          <w:rFonts w:ascii="Times New Roman" w:hAnsi="Times New Roman" w:cs="Times New Roman"/>
          <w:sz w:val="28"/>
          <w:szCs w:val="28"/>
        </w:rPr>
        <w:t xml:space="preserve"> через водосб</w:t>
      </w:r>
      <w:r>
        <w:rPr>
          <w:rFonts w:ascii="Times New Roman" w:hAnsi="Times New Roman" w:cs="Times New Roman"/>
          <w:sz w:val="28"/>
          <w:szCs w:val="28"/>
        </w:rPr>
        <w:t>рос Воронежского водохранилища.</w:t>
      </w:r>
    </w:p>
    <w:p w:rsidR="00857DEC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Приобретено 97 единиц</w:t>
      </w:r>
      <w:r w:rsidRPr="00AC6C53">
        <w:rPr>
          <w:rFonts w:ascii="Times New Roman" w:hAnsi="Times New Roman" w:cs="Times New Roman"/>
          <w:sz w:val="28"/>
          <w:szCs w:val="28"/>
        </w:rPr>
        <w:t xml:space="preserve"> коммунальной техники, 47 ед</w:t>
      </w:r>
      <w:r>
        <w:rPr>
          <w:rFonts w:ascii="Times New Roman" w:hAnsi="Times New Roman" w:cs="Times New Roman"/>
          <w:sz w:val="28"/>
          <w:szCs w:val="28"/>
        </w:rPr>
        <w:t>иниц навесного оборудования и</w:t>
      </w:r>
      <w:r w:rsidRPr="00AC6C53">
        <w:rPr>
          <w:rFonts w:ascii="Times New Roman" w:hAnsi="Times New Roman" w:cs="Times New Roman"/>
          <w:sz w:val="28"/>
          <w:szCs w:val="28"/>
        </w:rPr>
        <w:t xml:space="preserve"> ручной уборочной техники.</w:t>
      </w:r>
    </w:p>
    <w:p w:rsidR="00857DEC" w:rsidRPr="00E11AD2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C5C">
        <w:rPr>
          <w:rFonts w:ascii="Times New Roman" w:eastAsia="Calibri" w:hAnsi="Times New Roman" w:cs="Times New Roman"/>
          <w:sz w:val="28"/>
          <w:szCs w:val="28"/>
        </w:rPr>
        <w:t xml:space="preserve">Учитывая острую для города проблему функционирования сетей ливневой канализации, создана </w:t>
      </w:r>
      <w:r w:rsidR="00617C5C" w:rsidRPr="00617C5C">
        <w:rPr>
          <w:rFonts w:ascii="Times New Roman" w:eastAsia="Calibri" w:hAnsi="Times New Roman" w:cs="Times New Roman"/>
          <w:sz w:val="28"/>
          <w:szCs w:val="28"/>
        </w:rPr>
        <w:t xml:space="preserve">соответствующая </w:t>
      </w:r>
      <w:r w:rsidRPr="00617C5C">
        <w:rPr>
          <w:rFonts w:ascii="Times New Roman" w:eastAsia="Calibri" w:hAnsi="Times New Roman" w:cs="Times New Roman"/>
          <w:sz w:val="28"/>
          <w:szCs w:val="28"/>
        </w:rPr>
        <w:t xml:space="preserve">геоинформационная </w:t>
      </w:r>
      <w:r w:rsidRPr="00617C5C">
        <w:rPr>
          <w:rFonts w:ascii="Times New Roman" w:eastAsia="Calibri" w:hAnsi="Times New Roman" w:cs="Times New Roman"/>
          <w:sz w:val="28"/>
          <w:szCs w:val="28"/>
        </w:rPr>
        <w:lastRenderedPageBreak/>
        <w:t>система</w:t>
      </w:r>
      <w:r w:rsidR="00203181" w:rsidRPr="00617C5C">
        <w:rPr>
          <w:rFonts w:ascii="Times New Roman" w:eastAsia="Calibri" w:hAnsi="Times New Roman" w:cs="Times New Roman"/>
          <w:sz w:val="28"/>
          <w:szCs w:val="28"/>
        </w:rPr>
        <w:t>, что</w:t>
      </w:r>
      <w:r w:rsidRPr="00617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181" w:rsidRPr="00617C5C">
        <w:rPr>
          <w:rFonts w:ascii="Times New Roman" w:eastAsia="Calibri" w:hAnsi="Times New Roman" w:cs="Times New Roman"/>
          <w:sz w:val="28"/>
          <w:szCs w:val="28"/>
        </w:rPr>
        <w:t>позволяет</w:t>
      </w:r>
      <w:r w:rsidRPr="00617C5C">
        <w:rPr>
          <w:rFonts w:ascii="Times New Roman" w:eastAsia="Calibri" w:hAnsi="Times New Roman" w:cs="Times New Roman"/>
          <w:sz w:val="28"/>
          <w:szCs w:val="28"/>
        </w:rPr>
        <w:t xml:space="preserve"> проводить паспортизацию, планировать работы по ремонту и строительству новых участков </w:t>
      </w:r>
      <w:proofErr w:type="spellStart"/>
      <w:r w:rsidR="00F84B4A">
        <w:rPr>
          <w:rFonts w:ascii="Times New Roman" w:eastAsia="Calibri" w:hAnsi="Times New Roman" w:cs="Times New Roman"/>
          <w:sz w:val="28"/>
          <w:szCs w:val="28"/>
        </w:rPr>
        <w:t>ливневки</w:t>
      </w:r>
      <w:proofErr w:type="spellEnd"/>
      <w:r w:rsidRPr="00617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7DEC" w:rsidRPr="00F6626D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D2">
        <w:rPr>
          <w:rFonts w:ascii="Times New Roman" w:hAnsi="Times New Roman" w:cs="Times New Roman"/>
          <w:sz w:val="28"/>
          <w:szCs w:val="28"/>
        </w:rPr>
        <w:t xml:space="preserve">В текущем году задачи в дорожном хозяйстве стоят не менее </w:t>
      </w:r>
      <w:proofErr w:type="gramStart"/>
      <w:r w:rsidRPr="00E11AD2"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 w:rsidRPr="00E11AD2">
        <w:rPr>
          <w:rFonts w:ascii="Times New Roman" w:hAnsi="Times New Roman" w:cs="Times New Roman"/>
          <w:sz w:val="28"/>
          <w:szCs w:val="28"/>
        </w:rPr>
        <w:t>. Планируется выполнить ремонт дорожного покрытия на 27 объектах</w:t>
      </w:r>
      <w:r w:rsidR="00185963">
        <w:rPr>
          <w:rFonts w:ascii="Times New Roman" w:hAnsi="Times New Roman" w:cs="Times New Roman"/>
          <w:sz w:val="28"/>
          <w:szCs w:val="28"/>
        </w:rPr>
        <w:t xml:space="preserve"> протяженностью 35</w:t>
      </w:r>
      <w:r w:rsidRPr="00E11AD2">
        <w:rPr>
          <w:rFonts w:ascii="Times New Roman" w:hAnsi="Times New Roman" w:cs="Times New Roman"/>
          <w:sz w:val="28"/>
          <w:szCs w:val="28"/>
        </w:rPr>
        <w:t xml:space="preserve"> км. Получено федеральное финансирование на строительство автомобильной дороги по ул. </w:t>
      </w:r>
      <w:proofErr w:type="gramStart"/>
      <w:r w:rsidRPr="00E11AD2">
        <w:rPr>
          <w:rFonts w:ascii="Times New Roman" w:hAnsi="Times New Roman" w:cs="Times New Roman"/>
          <w:sz w:val="28"/>
          <w:szCs w:val="28"/>
        </w:rPr>
        <w:t>Богатырская</w:t>
      </w:r>
      <w:proofErr w:type="gramEnd"/>
      <w:r w:rsidR="00F84B4A">
        <w:rPr>
          <w:rFonts w:ascii="Times New Roman" w:hAnsi="Times New Roman" w:cs="Times New Roman"/>
          <w:sz w:val="28"/>
          <w:szCs w:val="28"/>
        </w:rPr>
        <w:t xml:space="preserve"> и ул. Острогожская.</w:t>
      </w:r>
    </w:p>
    <w:p w:rsidR="00857DEC" w:rsidRDefault="00857DE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6D">
        <w:rPr>
          <w:rFonts w:ascii="Times New Roman" w:hAnsi="Times New Roman" w:cs="Times New Roman"/>
          <w:sz w:val="28"/>
          <w:szCs w:val="28"/>
        </w:rPr>
        <w:t>Разрабатывается проектно-сметная документация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дороги</w:t>
      </w:r>
      <w:r w:rsidRPr="00F6626D">
        <w:rPr>
          <w:rFonts w:ascii="Times New Roman" w:hAnsi="Times New Roman" w:cs="Times New Roman"/>
          <w:sz w:val="28"/>
          <w:szCs w:val="28"/>
        </w:rPr>
        <w:t xml:space="preserve"> от ул. Шишкова до ул. Тимирязева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626D">
        <w:rPr>
          <w:rFonts w:ascii="Times New Roman" w:hAnsi="Times New Roman" w:cs="Times New Roman"/>
          <w:sz w:val="28"/>
          <w:szCs w:val="28"/>
        </w:rPr>
        <w:t xml:space="preserve"> дублера Московского проспекта</w:t>
      </w:r>
      <w:r w:rsidRPr="00A97231">
        <w:rPr>
          <w:rFonts w:ascii="Times New Roman" w:hAnsi="Times New Roman" w:cs="Times New Roman"/>
          <w:sz w:val="28"/>
          <w:szCs w:val="28"/>
        </w:rPr>
        <w:t>.</w:t>
      </w:r>
    </w:p>
    <w:p w:rsidR="00857DEC" w:rsidRDefault="009E1AE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планах на 20 год </w:t>
      </w:r>
      <w:r w:rsidR="00857DEC" w:rsidRPr="00F6626D">
        <w:rPr>
          <w:rFonts w:ascii="Times New Roman" w:hAnsi="Times New Roman" w:cs="Times New Roman"/>
          <w:sz w:val="28"/>
          <w:szCs w:val="28"/>
        </w:rPr>
        <w:t>строительство автодороги от ул.</w:t>
      </w:r>
      <w:r w:rsidR="00857DEC">
        <w:rPr>
          <w:rFonts w:ascii="Times New Roman" w:hAnsi="Times New Roman" w:cs="Times New Roman"/>
          <w:sz w:val="28"/>
          <w:szCs w:val="28"/>
        </w:rPr>
        <w:t xml:space="preserve"> </w:t>
      </w:r>
      <w:r w:rsidR="00857DEC" w:rsidRPr="00F6626D">
        <w:rPr>
          <w:rFonts w:ascii="Times New Roman" w:hAnsi="Times New Roman" w:cs="Times New Roman"/>
          <w:sz w:val="28"/>
          <w:szCs w:val="28"/>
        </w:rPr>
        <w:t>Минской в направлении  ул. Землячки</w:t>
      </w:r>
      <w:r w:rsidR="00857DEC">
        <w:rPr>
          <w:rFonts w:ascii="Times New Roman" w:hAnsi="Times New Roman" w:cs="Times New Roman"/>
          <w:sz w:val="28"/>
          <w:szCs w:val="28"/>
        </w:rPr>
        <w:t>.</w:t>
      </w:r>
    </w:p>
    <w:p w:rsidR="00857DEC" w:rsidRDefault="009E1AE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Подана заявка</w:t>
      </w:r>
      <w:r w:rsidR="00857DEC">
        <w:rPr>
          <w:rFonts w:ascii="Times New Roman" w:hAnsi="Times New Roman" w:cs="Times New Roman"/>
          <w:sz w:val="28"/>
          <w:szCs w:val="28"/>
        </w:rPr>
        <w:t xml:space="preserve"> на финансирование реконструкции Остужевской развязки.</w:t>
      </w:r>
    </w:p>
    <w:p w:rsidR="00857DEC" w:rsidRDefault="00E804B8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57DEC" w:rsidRPr="00857DEC">
        <w:rPr>
          <w:rFonts w:ascii="Times New Roman" w:hAnsi="Times New Roman" w:cs="Times New Roman"/>
          <w:sz w:val="28"/>
          <w:szCs w:val="28"/>
        </w:rPr>
        <w:t xml:space="preserve">апланированы мероприятия по адаптации </w:t>
      </w:r>
      <w:r w:rsidR="00AC361F" w:rsidRPr="00857DEC">
        <w:rPr>
          <w:rFonts w:ascii="Times New Roman" w:hAnsi="Times New Roman" w:cs="Times New Roman"/>
          <w:sz w:val="28"/>
          <w:szCs w:val="28"/>
        </w:rPr>
        <w:t xml:space="preserve">в 2020 </w:t>
      </w:r>
      <w:r w:rsidR="00AC361F">
        <w:rPr>
          <w:rFonts w:ascii="Times New Roman" w:hAnsi="Times New Roman" w:cs="Times New Roman"/>
          <w:sz w:val="28"/>
          <w:szCs w:val="28"/>
        </w:rPr>
        <w:t xml:space="preserve">году </w:t>
      </w:r>
      <w:r w:rsidR="00857DEC" w:rsidRPr="00857DEC">
        <w:rPr>
          <w:rFonts w:ascii="Times New Roman" w:hAnsi="Times New Roman" w:cs="Times New Roman"/>
          <w:sz w:val="28"/>
          <w:szCs w:val="28"/>
        </w:rPr>
        <w:t>1</w:t>
      </w:r>
      <w:r w:rsidR="007A6ED7">
        <w:rPr>
          <w:rFonts w:ascii="Times New Roman" w:hAnsi="Times New Roman" w:cs="Times New Roman"/>
          <w:sz w:val="28"/>
          <w:szCs w:val="28"/>
        </w:rPr>
        <w:t>6</w:t>
      </w:r>
      <w:r w:rsidR="00857DEC" w:rsidRPr="00857DEC">
        <w:rPr>
          <w:rFonts w:ascii="Times New Roman" w:hAnsi="Times New Roman" w:cs="Times New Roman"/>
          <w:sz w:val="28"/>
          <w:szCs w:val="28"/>
        </w:rPr>
        <w:t xml:space="preserve"> (из 32) ключевых воронежских улиц </w:t>
      </w:r>
      <w:r w:rsidR="009E1AE2">
        <w:rPr>
          <w:rFonts w:ascii="Times New Roman" w:hAnsi="Times New Roman" w:cs="Times New Roman"/>
          <w:sz w:val="28"/>
          <w:szCs w:val="28"/>
        </w:rPr>
        <w:t xml:space="preserve">для маломобильных граждан </w:t>
      </w:r>
      <w:r w:rsidR="009E1AE2" w:rsidRPr="00BB44C8">
        <w:rPr>
          <w:rFonts w:ascii="Times New Roman" w:hAnsi="Times New Roman" w:cs="Times New Roman"/>
          <w:sz w:val="28"/>
          <w:szCs w:val="28"/>
        </w:rPr>
        <w:t>с реконструкцией тротуаров</w:t>
      </w:r>
      <w:r w:rsidR="009E1AE2">
        <w:rPr>
          <w:rFonts w:ascii="Times New Roman" w:hAnsi="Times New Roman" w:cs="Times New Roman"/>
          <w:sz w:val="28"/>
          <w:szCs w:val="28"/>
        </w:rPr>
        <w:t>. Финансирование этих работ увеличено с 60 млн. в 2019 году до 113 млн. в 2020 году.</w:t>
      </w:r>
    </w:p>
    <w:p w:rsidR="00AF0693" w:rsidRDefault="00AF0693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внимания, как и всегда, оставались вопросы развития жилищно-коммунального хозяйства. </w:t>
      </w:r>
    </w:p>
    <w:p w:rsidR="009841AA" w:rsidRDefault="00AF0693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 прошедшем году</w:t>
      </w:r>
      <w:r w:rsidRPr="00332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33219F">
        <w:rPr>
          <w:rFonts w:ascii="Times New Roman" w:hAnsi="Times New Roman"/>
          <w:sz w:val="28"/>
          <w:szCs w:val="28"/>
        </w:rPr>
        <w:t>приступили к строительству сетей централизованного водоотведения квартала «Песчанка» в Левобережном районе.</w:t>
      </w:r>
      <w:r w:rsidR="00506754" w:rsidRPr="00506754">
        <w:t xml:space="preserve"> </w:t>
      </w:r>
    </w:p>
    <w:p w:rsidR="00AF0693" w:rsidRDefault="00506754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54">
        <w:rPr>
          <w:rFonts w:ascii="Times New Roman" w:hAnsi="Times New Roman" w:cs="Times New Roman"/>
          <w:sz w:val="28"/>
          <w:szCs w:val="28"/>
        </w:rPr>
        <w:t xml:space="preserve">Завершены работы по переключению </w:t>
      </w:r>
      <w:r w:rsidR="004505EB">
        <w:rPr>
          <w:rFonts w:ascii="Times New Roman" w:hAnsi="Times New Roman" w:cs="Times New Roman"/>
          <w:sz w:val="28"/>
          <w:szCs w:val="28"/>
        </w:rPr>
        <w:t>двух</w:t>
      </w:r>
      <w:r w:rsidRPr="00506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Pr="00506754">
        <w:rPr>
          <w:rFonts w:ascii="Times New Roman" w:hAnsi="Times New Roman" w:cs="Times New Roman"/>
          <w:sz w:val="28"/>
          <w:szCs w:val="28"/>
        </w:rPr>
        <w:t xml:space="preserve">жилых домов и </w:t>
      </w:r>
      <w:r w:rsidR="00722E2C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06754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  <w:r w:rsidR="00AC361F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="00AC361F">
        <w:rPr>
          <w:rFonts w:ascii="Times New Roman" w:hAnsi="Times New Roman" w:cs="Times New Roman"/>
          <w:sz w:val="28"/>
          <w:szCs w:val="28"/>
        </w:rPr>
        <w:t>Таранченко</w:t>
      </w:r>
      <w:proofErr w:type="spellEnd"/>
      <w:r w:rsidR="00AC361F">
        <w:rPr>
          <w:rFonts w:ascii="Times New Roman" w:hAnsi="Times New Roman" w:cs="Times New Roman"/>
          <w:sz w:val="28"/>
          <w:szCs w:val="28"/>
        </w:rPr>
        <w:t xml:space="preserve"> </w:t>
      </w:r>
      <w:r w:rsidRPr="00506754">
        <w:rPr>
          <w:rFonts w:ascii="Times New Roman" w:hAnsi="Times New Roman" w:cs="Times New Roman"/>
          <w:sz w:val="28"/>
          <w:szCs w:val="28"/>
        </w:rPr>
        <w:t xml:space="preserve">от подвальных котельных на сети </w:t>
      </w:r>
      <w:r w:rsidR="004505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05EB">
        <w:rPr>
          <w:rFonts w:ascii="Times New Roman" w:hAnsi="Times New Roman" w:cs="Times New Roman"/>
          <w:sz w:val="28"/>
          <w:szCs w:val="28"/>
        </w:rPr>
        <w:t>Квадры</w:t>
      </w:r>
      <w:proofErr w:type="spellEnd"/>
      <w:r w:rsidRPr="00506754">
        <w:rPr>
          <w:rFonts w:ascii="Times New Roman" w:hAnsi="Times New Roman" w:cs="Times New Roman"/>
          <w:sz w:val="28"/>
          <w:szCs w:val="28"/>
        </w:rPr>
        <w:t xml:space="preserve">», что позволило </w:t>
      </w:r>
      <w:r w:rsidR="004505EB">
        <w:rPr>
          <w:rFonts w:ascii="Times New Roman" w:hAnsi="Times New Roman" w:cs="Times New Roman"/>
          <w:sz w:val="28"/>
          <w:szCs w:val="28"/>
        </w:rPr>
        <w:t>повысить</w:t>
      </w:r>
      <w:r w:rsidRPr="00506754">
        <w:rPr>
          <w:rFonts w:ascii="Times New Roman" w:hAnsi="Times New Roman" w:cs="Times New Roman"/>
          <w:sz w:val="28"/>
          <w:szCs w:val="28"/>
        </w:rPr>
        <w:t xml:space="preserve"> надежность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 этих объектов.</w:t>
      </w:r>
    </w:p>
    <w:p w:rsidR="002B4DB7" w:rsidRDefault="00506754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54">
        <w:rPr>
          <w:rFonts w:ascii="Times New Roman" w:hAnsi="Times New Roman" w:cs="Times New Roman"/>
          <w:sz w:val="28"/>
          <w:szCs w:val="28"/>
        </w:rPr>
        <w:t>В 2019 году в рамках долгосрочных муниципальных контрактов начаты работы по ст</w:t>
      </w:r>
      <w:r w:rsidR="008F4A84">
        <w:rPr>
          <w:rFonts w:ascii="Times New Roman" w:hAnsi="Times New Roman" w:cs="Times New Roman"/>
          <w:sz w:val="28"/>
          <w:szCs w:val="28"/>
        </w:rPr>
        <w:t>роительству 3-х теплоисточников</w:t>
      </w:r>
      <w:r w:rsidRPr="00506754">
        <w:rPr>
          <w:rFonts w:ascii="Times New Roman" w:hAnsi="Times New Roman" w:cs="Times New Roman"/>
          <w:sz w:val="28"/>
          <w:szCs w:val="28"/>
        </w:rPr>
        <w:t>.</w:t>
      </w:r>
      <w:r w:rsidR="002B4DB7">
        <w:rPr>
          <w:rFonts w:ascii="Times New Roman" w:hAnsi="Times New Roman" w:cs="Times New Roman"/>
          <w:sz w:val="28"/>
          <w:szCs w:val="28"/>
        </w:rPr>
        <w:t xml:space="preserve"> </w:t>
      </w:r>
      <w:r w:rsidR="002B4DB7" w:rsidRPr="004E4652">
        <w:rPr>
          <w:rFonts w:ascii="Times New Roman" w:hAnsi="Times New Roman" w:cs="Times New Roman"/>
          <w:sz w:val="28"/>
          <w:szCs w:val="28"/>
        </w:rPr>
        <w:t xml:space="preserve">Завершение работ </w:t>
      </w:r>
      <w:r w:rsidR="00C173CF" w:rsidRPr="004E4652">
        <w:rPr>
          <w:rFonts w:ascii="Times New Roman" w:hAnsi="Times New Roman" w:cs="Times New Roman"/>
          <w:sz w:val="28"/>
          <w:szCs w:val="28"/>
        </w:rPr>
        <w:t>в 202</w:t>
      </w:r>
      <w:r w:rsidR="007A6ED7" w:rsidRPr="004E4652">
        <w:rPr>
          <w:rFonts w:ascii="Times New Roman" w:hAnsi="Times New Roman" w:cs="Times New Roman"/>
          <w:sz w:val="28"/>
          <w:szCs w:val="28"/>
        </w:rPr>
        <w:t>0</w:t>
      </w:r>
      <w:r w:rsidR="00C173CF" w:rsidRPr="004E465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4DB7" w:rsidRPr="00B57F6F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B57F6F" w:rsidRPr="00B57F6F">
        <w:rPr>
          <w:rFonts w:ascii="Times New Roman" w:hAnsi="Times New Roman" w:cs="Times New Roman"/>
          <w:sz w:val="28"/>
          <w:szCs w:val="28"/>
        </w:rPr>
        <w:t>повысить</w:t>
      </w:r>
      <w:r w:rsidR="002B4DB7" w:rsidRPr="00B57F6F">
        <w:rPr>
          <w:rFonts w:ascii="Times New Roman" w:hAnsi="Times New Roman" w:cs="Times New Roman"/>
          <w:sz w:val="28"/>
          <w:szCs w:val="28"/>
        </w:rPr>
        <w:t xml:space="preserve"> надежность</w:t>
      </w:r>
      <w:r w:rsidR="002B4DB7" w:rsidRPr="004E4652">
        <w:rPr>
          <w:rFonts w:ascii="Times New Roman" w:hAnsi="Times New Roman" w:cs="Times New Roman"/>
          <w:sz w:val="28"/>
          <w:szCs w:val="28"/>
        </w:rPr>
        <w:t xml:space="preserve"> теплоснабжения для 2</w:t>
      </w:r>
      <w:r w:rsidR="009C1E09" w:rsidRPr="00C173CF">
        <w:rPr>
          <w:rFonts w:ascii="Times New Roman" w:hAnsi="Times New Roman" w:cs="Times New Roman"/>
          <w:sz w:val="28"/>
          <w:szCs w:val="28"/>
        </w:rPr>
        <w:t xml:space="preserve"> тыс.</w:t>
      </w:r>
      <w:r w:rsidR="002B4DB7" w:rsidRPr="00C173CF">
        <w:rPr>
          <w:rFonts w:ascii="Times New Roman" w:hAnsi="Times New Roman" w:cs="Times New Roman"/>
          <w:sz w:val="28"/>
          <w:szCs w:val="28"/>
        </w:rPr>
        <w:t xml:space="preserve"> жителей в 15-ти многоквартирных домах.</w:t>
      </w:r>
    </w:p>
    <w:p w:rsidR="007F7FB6" w:rsidRPr="007F7FB6" w:rsidRDefault="002B4DB7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6F">
        <w:rPr>
          <w:rFonts w:ascii="Times New Roman" w:hAnsi="Times New Roman" w:cs="Times New Roman"/>
          <w:sz w:val="28"/>
          <w:szCs w:val="28"/>
        </w:rPr>
        <w:lastRenderedPageBreak/>
        <w:t xml:space="preserve">Актуализирована и </w:t>
      </w:r>
      <w:r w:rsidR="004505EB" w:rsidRPr="00B57F6F">
        <w:rPr>
          <w:rFonts w:ascii="Times New Roman" w:hAnsi="Times New Roman" w:cs="Times New Roman"/>
          <w:sz w:val="28"/>
          <w:szCs w:val="28"/>
        </w:rPr>
        <w:t>утверждена приказом Минэнерго России</w:t>
      </w:r>
      <w:r w:rsidRPr="00B57F6F">
        <w:rPr>
          <w:rFonts w:ascii="Times New Roman" w:hAnsi="Times New Roman" w:cs="Times New Roman"/>
          <w:sz w:val="28"/>
          <w:szCs w:val="28"/>
        </w:rPr>
        <w:t xml:space="preserve"> схема теплоснабжения </w:t>
      </w:r>
      <w:r w:rsidR="009C1E09" w:rsidRPr="00B57F6F">
        <w:rPr>
          <w:rFonts w:ascii="Times New Roman" w:hAnsi="Times New Roman" w:cs="Times New Roman"/>
          <w:sz w:val="28"/>
          <w:szCs w:val="28"/>
        </w:rPr>
        <w:t>города</w:t>
      </w:r>
      <w:r w:rsidRPr="00B57F6F">
        <w:rPr>
          <w:rFonts w:ascii="Times New Roman" w:hAnsi="Times New Roman" w:cs="Times New Roman"/>
          <w:sz w:val="28"/>
          <w:szCs w:val="28"/>
        </w:rPr>
        <w:t xml:space="preserve"> на период до 2034 года, что</w:t>
      </w:r>
      <w:r w:rsidRPr="00B57F6F">
        <w:t xml:space="preserve"> </w:t>
      </w:r>
      <w:r w:rsidRPr="00B57F6F">
        <w:rPr>
          <w:rFonts w:ascii="Times New Roman" w:hAnsi="Times New Roman" w:cs="Times New Roman"/>
          <w:sz w:val="28"/>
          <w:szCs w:val="28"/>
        </w:rPr>
        <w:t xml:space="preserve">позволило обеспечить реализацию мероприятий в </w:t>
      </w:r>
      <w:r w:rsidR="004505EB" w:rsidRPr="00B57F6F">
        <w:rPr>
          <w:rFonts w:ascii="Times New Roman" w:hAnsi="Times New Roman" w:cs="Times New Roman"/>
          <w:sz w:val="28"/>
          <w:szCs w:val="28"/>
        </w:rPr>
        <w:t>соответствии с утвержденными инвестиционными</w:t>
      </w:r>
      <w:r w:rsidRPr="00B57F6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505EB" w:rsidRPr="00B57F6F">
        <w:rPr>
          <w:rFonts w:ascii="Times New Roman" w:hAnsi="Times New Roman" w:cs="Times New Roman"/>
          <w:sz w:val="28"/>
          <w:szCs w:val="28"/>
        </w:rPr>
        <w:t>ами</w:t>
      </w:r>
      <w:r w:rsidR="00C173CF" w:rsidRPr="00B57F6F">
        <w:rPr>
          <w:rFonts w:ascii="Times New Roman" w:hAnsi="Times New Roman" w:cs="Times New Roman"/>
          <w:sz w:val="28"/>
          <w:szCs w:val="28"/>
        </w:rPr>
        <w:t xml:space="preserve"> теплоснабжающих организаций</w:t>
      </w:r>
      <w:r w:rsidR="00112EE4" w:rsidRPr="00B57F6F">
        <w:rPr>
          <w:rFonts w:ascii="Times New Roman" w:hAnsi="Times New Roman" w:cs="Times New Roman"/>
          <w:sz w:val="28"/>
          <w:szCs w:val="28"/>
        </w:rPr>
        <w:t>.</w:t>
      </w:r>
    </w:p>
    <w:p w:rsidR="00624B4E" w:rsidRDefault="007F7FB6" w:rsidP="006E7B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8BD">
        <w:rPr>
          <w:rFonts w:ascii="Times New Roman" w:hAnsi="Times New Roman"/>
          <w:sz w:val="28"/>
          <w:szCs w:val="28"/>
        </w:rPr>
        <w:t xml:space="preserve">В рамках исполнения </w:t>
      </w:r>
      <w:r w:rsidR="00167689" w:rsidRPr="00B618BD">
        <w:rPr>
          <w:rFonts w:ascii="Times New Roman" w:hAnsi="Times New Roman"/>
          <w:sz w:val="28"/>
          <w:szCs w:val="28"/>
        </w:rPr>
        <w:t xml:space="preserve">концессионного соглашения </w:t>
      </w:r>
      <w:r w:rsidRPr="00B618BD">
        <w:rPr>
          <w:rFonts w:ascii="Times New Roman" w:hAnsi="Times New Roman"/>
          <w:sz w:val="28"/>
          <w:szCs w:val="28"/>
        </w:rPr>
        <w:t>ПАО «Квадра»</w:t>
      </w:r>
      <w:r w:rsidR="009C1E09" w:rsidRPr="00B618BD">
        <w:rPr>
          <w:rFonts w:ascii="Times New Roman" w:hAnsi="Times New Roman"/>
          <w:sz w:val="28"/>
          <w:szCs w:val="28"/>
        </w:rPr>
        <w:t xml:space="preserve"> </w:t>
      </w:r>
      <w:r w:rsidR="00B618BD">
        <w:rPr>
          <w:rFonts w:ascii="Times New Roman" w:hAnsi="Times New Roman"/>
          <w:sz w:val="28"/>
          <w:szCs w:val="28"/>
        </w:rPr>
        <w:t>модернизировала 9 ЦТП и</w:t>
      </w:r>
      <w:r w:rsidR="00B618BD" w:rsidRPr="00B618BD">
        <w:rPr>
          <w:rFonts w:ascii="Times New Roman" w:hAnsi="Times New Roman"/>
          <w:sz w:val="28"/>
          <w:szCs w:val="28"/>
        </w:rPr>
        <w:t xml:space="preserve"> выполнила ремонтные работы на 22 котельных</w:t>
      </w:r>
      <w:r w:rsidRPr="00B618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 в</w:t>
      </w:r>
      <w:r w:rsidRPr="007F7FB6">
        <w:rPr>
          <w:rFonts w:ascii="Times New Roman" w:hAnsi="Times New Roman"/>
          <w:sz w:val="28"/>
          <w:szCs w:val="28"/>
        </w:rPr>
        <w:t>ыполнен ремонт 20 километров сетей, которые прежде относились к зоне ответственности МКП «Воро</w:t>
      </w:r>
      <w:r>
        <w:rPr>
          <w:rFonts w:ascii="Times New Roman" w:hAnsi="Times New Roman"/>
          <w:sz w:val="28"/>
          <w:szCs w:val="28"/>
        </w:rPr>
        <w:t>нежтеплосеть»</w:t>
      </w:r>
      <w:r w:rsidRPr="007F7FB6">
        <w:rPr>
          <w:rFonts w:ascii="Times New Roman" w:hAnsi="Times New Roman"/>
          <w:sz w:val="28"/>
          <w:szCs w:val="28"/>
        </w:rPr>
        <w:t>.</w:t>
      </w:r>
      <w:r w:rsidR="009C1E09">
        <w:rPr>
          <w:rFonts w:ascii="Times New Roman" w:hAnsi="Times New Roman"/>
          <w:sz w:val="28"/>
          <w:szCs w:val="28"/>
        </w:rPr>
        <w:t xml:space="preserve"> </w:t>
      </w:r>
      <w:r w:rsidR="00B618BD">
        <w:rPr>
          <w:rFonts w:ascii="Times New Roman" w:hAnsi="Times New Roman"/>
          <w:sz w:val="28"/>
          <w:szCs w:val="28"/>
        </w:rPr>
        <w:t>Общий о</w:t>
      </w:r>
      <w:r w:rsidR="009C1E09">
        <w:rPr>
          <w:rFonts w:ascii="Times New Roman" w:hAnsi="Times New Roman"/>
          <w:sz w:val="28"/>
          <w:szCs w:val="28"/>
        </w:rPr>
        <w:t>бъем вложений</w:t>
      </w:r>
      <w:r w:rsidR="00624B4E">
        <w:rPr>
          <w:rFonts w:ascii="Times New Roman" w:hAnsi="Times New Roman"/>
          <w:sz w:val="28"/>
          <w:szCs w:val="28"/>
        </w:rPr>
        <w:t xml:space="preserve"> </w:t>
      </w:r>
      <w:r w:rsidR="00167689">
        <w:rPr>
          <w:rFonts w:ascii="Times New Roman" w:hAnsi="Times New Roman"/>
          <w:sz w:val="28"/>
          <w:szCs w:val="28"/>
        </w:rPr>
        <w:t>превысил</w:t>
      </w:r>
      <w:r w:rsidR="009C1E09">
        <w:rPr>
          <w:rFonts w:ascii="Times New Roman" w:hAnsi="Times New Roman"/>
          <w:sz w:val="28"/>
          <w:szCs w:val="28"/>
        </w:rPr>
        <w:t xml:space="preserve"> 450 млн. рублей.</w:t>
      </w:r>
      <w:r w:rsidR="00624B4E">
        <w:rPr>
          <w:rFonts w:ascii="Times New Roman" w:hAnsi="Times New Roman"/>
          <w:sz w:val="28"/>
          <w:szCs w:val="28"/>
        </w:rPr>
        <w:t xml:space="preserve"> </w:t>
      </w:r>
    </w:p>
    <w:p w:rsidR="00167689" w:rsidRDefault="00230059" w:rsidP="006E7B7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905CC">
        <w:rPr>
          <w:rFonts w:ascii="Times New Roman" w:hAnsi="Times New Roman"/>
          <w:sz w:val="28"/>
          <w:szCs w:val="28"/>
          <w:shd w:val="clear" w:color="auto" w:fill="FFFFFF"/>
        </w:rPr>
        <w:t xml:space="preserve">родолжилась реализация </w:t>
      </w:r>
      <w:r w:rsidR="007F7FB6" w:rsidRPr="007F7FB6">
        <w:rPr>
          <w:rFonts w:ascii="Times New Roman" w:hAnsi="Times New Roman"/>
          <w:sz w:val="28"/>
          <w:szCs w:val="28"/>
          <w:shd w:val="clear" w:color="auto" w:fill="FFFFFF"/>
        </w:rPr>
        <w:t>конце</w:t>
      </w:r>
      <w:r w:rsidR="007F7FB6" w:rsidRPr="007F7FB6">
        <w:rPr>
          <w:rFonts w:ascii="Times New Roman" w:eastAsia="Times New Roman" w:hAnsi="Times New Roman"/>
          <w:sz w:val="28"/>
          <w:szCs w:val="28"/>
          <w:lang w:eastAsia="ru-RU"/>
        </w:rPr>
        <w:t>ссионного соглашения</w:t>
      </w:r>
      <w:r w:rsidR="004905CC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заключенного с </w:t>
      </w:r>
      <w:r w:rsidR="00F20E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804B8">
        <w:rPr>
          <w:rFonts w:ascii="Times New Roman" w:eastAsia="Times New Roman" w:hAnsi="Times New Roman"/>
          <w:sz w:val="28"/>
          <w:szCs w:val="28"/>
          <w:lang w:eastAsia="ru-RU"/>
        </w:rPr>
        <w:t>РВК-</w:t>
      </w:r>
      <w:r w:rsidR="007F7FB6" w:rsidRPr="007F7FB6">
        <w:rPr>
          <w:rFonts w:ascii="Times New Roman" w:eastAsia="Times New Roman" w:hAnsi="Times New Roman"/>
          <w:sz w:val="28"/>
          <w:szCs w:val="28"/>
          <w:lang w:eastAsia="ru-RU"/>
        </w:rPr>
        <w:t>Воронеж</w:t>
      </w:r>
      <w:r w:rsidR="00F20E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905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7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407A">
        <w:rPr>
          <w:rFonts w:ascii="Times New Roman" w:hAnsi="Times New Roman"/>
          <w:sz w:val="28"/>
          <w:szCs w:val="28"/>
        </w:rPr>
        <w:t xml:space="preserve">В рамках </w:t>
      </w:r>
      <w:r w:rsidR="0031407A" w:rsidRPr="0033219F">
        <w:rPr>
          <w:rFonts w:ascii="Times New Roman" w:hAnsi="Times New Roman"/>
          <w:sz w:val="28"/>
          <w:szCs w:val="28"/>
        </w:rPr>
        <w:t>инвестиционной программы</w:t>
      </w:r>
      <w:r w:rsidR="00167689">
        <w:rPr>
          <w:rFonts w:ascii="Times New Roman" w:hAnsi="Times New Roman"/>
          <w:sz w:val="28"/>
          <w:szCs w:val="28"/>
        </w:rPr>
        <w:t>, которая была о</w:t>
      </w:r>
      <w:r w:rsidR="00B567C4">
        <w:rPr>
          <w:rFonts w:ascii="Times New Roman" w:hAnsi="Times New Roman"/>
          <w:sz w:val="28"/>
          <w:szCs w:val="28"/>
        </w:rPr>
        <w:t>тработана нами совместно,</w:t>
      </w:r>
      <w:r w:rsidR="00624B4E">
        <w:rPr>
          <w:rFonts w:ascii="Times New Roman" w:hAnsi="Times New Roman"/>
          <w:sz w:val="28"/>
          <w:szCs w:val="28"/>
        </w:rPr>
        <w:t xml:space="preserve"> компанией</w:t>
      </w:r>
      <w:r w:rsidR="0031407A" w:rsidRPr="0033219F">
        <w:rPr>
          <w:rFonts w:ascii="Times New Roman" w:hAnsi="Times New Roman"/>
          <w:bCs/>
          <w:sz w:val="28"/>
          <w:szCs w:val="28"/>
        </w:rPr>
        <w:t xml:space="preserve"> за прошедший год выполнены мероприятия на сумму 229 млн. рублей</w:t>
      </w:r>
      <w:r w:rsidR="00167689">
        <w:rPr>
          <w:rFonts w:ascii="Times New Roman" w:hAnsi="Times New Roman"/>
          <w:bCs/>
          <w:sz w:val="28"/>
          <w:szCs w:val="28"/>
        </w:rPr>
        <w:t>.</w:t>
      </w:r>
    </w:p>
    <w:p w:rsidR="006575FF" w:rsidRDefault="00624B4E" w:rsidP="006E7B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частности, о</w:t>
      </w:r>
      <w:r w:rsidR="006575FF">
        <w:rPr>
          <w:rFonts w:ascii="Times New Roman" w:hAnsi="Times New Roman"/>
          <w:sz w:val="28"/>
          <w:szCs w:val="28"/>
          <w:shd w:val="clear" w:color="auto" w:fill="FFFFFF"/>
        </w:rPr>
        <w:t>существлены</w:t>
      </w:r>
      <w:r w:rsidR="006575FF">
        <w:rPr>
          <w:rFonts w:ascii="Times New Roman" w:hAnsi="Times New Roman"/>
          <w:sz w:val="28"/>
          <w:szCs w:val="28"/>
          <w:lang w:eastAsia="ru-RU"/>
        </w:rPr>
        <w:t>:</w:t>
      </w:r>
    </w:p>
    <w:p w:rsidR="006575FF" w:rsidRPr="006575FF" w:rsidRDefault="006575FF" w:rsidP="006E7B7D">
      <w:pPr>
        <w:pStyle w:val="a5"/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5FF">
        <w:rPr>
          <w:rFonts w:ascii="Times New Roman" w:hAnsi="Times New Roman" w:cs="Times New Roman"/>
          <w:sz w:val="28"/>
          <w:szCs w:val="28"/>
        </w:rPr>
        <w:t>реконструкция участка Гл</w:t>
      </w:r>
      <w:r w:rsidR="008F4A84">
        <w:rPr>
          <w:rFonts w:ascii="Times New Roman" w:hAnsi="Times New Roman" w:cs="Times New Roman"/>
          <w:sz w:val="28"/>
          <w:szCs w:val="28"/>
        </w:rPr>
        <w:t>авного Левобережного коллектора</w:t>
      </w:r>
      <w:r w:rsidRPr="006575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5FF" w:rsidRPr="006575FF" w:rsidRDefault="00AC361F" w:rsidP="006E7B7D">
      <w:pPr>
        <w:pStyle w:val="a5"/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575FF" w:rsidRPr="006575FF">
        <w:rPr>
          <w:rFonts w:ascii="Times New Roman" w:hAnsi="Times New Roman" w:cs="Times New Roman"/>
          <w:sz w:val="28"/>
          <w:szCs w:val="28"/>
        </w:rPr>
        <w:t>реконструкция водовода по ул. Красный Октябрь</w:t>
      </w:r>
      <w:r w:rsidR="008F4A84">
        <w:rPr>
          <w:rFonts w:ascii="Times New Roman" w:hAnsi="Times New Roman" w:cs="Times New Roman"/>
          <w:sz w:val="28"/>
          <w:szCs w:val="28"/>
        </w:rPr>
        <w:t>.</w:t>
      </w:r>
      <w:r w:rsidR="006575FF" w:rsidRPr="00657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761" w:rsidRDefault="00794761" w:rsidP="00D92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5C" w:rsidRDefault="00D9255C" w:rsidP="008F4A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Коллеги!</w:t>
      </w:r>
    </w:p>
    <w:p w:rsidR="00D9255C" w:rsidRDefault="00D9255C" w:rsidP="00D92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город существенно преобразился в последние годы. Это отмечают и жители</w:t>
      </w:r>
      <w:r w:rsidR="00AC36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гости Воронежа. </w:t>
      </w:r>
    </w:p>
    <w:p w:rsidR="00D9255C" w:rsidRPr="004E4652" w:rsidRDefault="00D9255C" w:rsidP="00D925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новый облик получили</w:t>
      </w:r>
      <w:r w:rsidRPr="00DA361A">
        <w:rPr>
          <w:rFonts w:ascii="Times New Roman" w:hAnsi="Times New Roman" w:cs="Times New Roman"/>
          <w:sz w:val="28"/>
          <w:szCs w:val="28"/>
        </w:rPr>
        <w:t xml:space="preserve"> 74 дворовы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1A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 многоквартирных домов</w:t>
      </w:r>
      <w:r w:rsidRPr="00DA361A">
        <w:rPr>
          <w:rFonts w:ascii="Times New Roman" w:hAnsi="Times New Roman" w:cs="Times New Roman"/>
          <w:sz w:val="28"/>
          <w:szCs w:val="28"/>
        </w:rPr>
        <w:t xml:space="preserve"> и 3 общественны</w:t>
      </w:r>
      <w:r>
        <w:rPr>
          <w:rFonts w:ascii="Times New Roman" w:hAnsi="Times New Roman" w:cs="Times New Roman"/>
          <w:sz w:val="28"/>
          <w:szCs w:val="28"/>
        </w:rPr>
        <w:t xml:space="preserve">х пространства: сквер у Театра </w:t>
      </w:r>
      <w:r w:rsidRPr="004E4652">
        <w:rPr>
          <w:rFonts w:ascii="Times New Roman" w:hAnsi="Times New Roman" w:cs="Times New Roman"/>
          <w:sz w:val="28"/>
          <w:szCs w:val="28"/>
        </w:rPr>
        <w:t>оперы и балета, бульвар по ул. Димитрова, бульвар «Индустриальный».</w:t>
      </w:r>
    </w:p>
    <w:p w:rsidR="00D9255C" w:rsidRPr="002576B2" w:rsidRDefault="00062936" w:rsidP="00D9255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9255C">
        <w:rPr>
          <w:rFonts w:ascii="Times New Roman" w:hAnsi="Times New Roman"/>
          <w:sz w:val="28"/>
          <w:szCs w:val="28"/>
        </w:rPr>
        <w:t xml:space="preserve"> 2020 год</w:t>
      </w:r>
      <w:r>
        <w:rPr>
          <w:rFonts w:ascii="Times New Roman" w:hAnsi="Times New Roman"/>
          <w:sz w:val="28"/>
          <w:szCs w:val="28"/>
        </w:rPr>
        <w:t>у</w:t>
      </w:r>
      <w:r w:rsidR="00274AE1">
        <w:rPr>
          <w:rFonts w:ascii="Times New Roman" w:hAnsi="Times New Roman"/>
          <w:sz w:val="28"/>
          <w:szCs w:val="28"/>
        </w:rPr>
        <w:t>, как я уже говорил,</w:t>
      </w:r>
      <w:r w:rsidR="00D9255C" w:rsidRPr="00332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завершена реконструкция </w:t>
      </w:r>
      <w:r w:rsidRPr="0033219F">
        <w:rPr>
          <w:rFonts w:ascii="Times New Roman" w:hAnsi="Times New Roman"/>
          <w:sz w:val="28"/>
          <w:szCs w:val="28"/>
        </w:rPr>
        <w:t>главного исторического мемориала города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3219F">
        <w:rPr>
          <w:rFonts w:ascii="Times New Roman" w:hAnsi="Times New Roman"/>
          <w:sz w:val="28"/>
          <w:szCs w:val="28"/>
        </w:rPr>
        <w:t xml:space="preserve"> Площади Победы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D9255C" w:rsidRPr="0033219F">
        <w:rPr>
          <w:rFonts w:ascii="Times New Roman" w:hAnsi="Times New Roman"/>
          <w:sz w:val="28"/>
          <w:szCs w:val="28"/>
        </w:rPr>
        <w:t>запланировано завершение работ по реконструкции парка «Орленок»</w:t>
      </w:r>
      <w:r>
        <w:rPr>
          <w:rFonts w:ascii="Times New Roman" w:hAnsi="Times New Roman"/>
          <w:sz w:val="28"/>
          <w:szCs w:val="28"/>
        </w:rPr>
        <w:t>.</w:t>
      </w:r>
      <w:r w:rsidR="00D9255C" w:rsidRPr="0033219F">
        <w:rPr>
          <w:rFonts w:ascii="Times New Roman" w:hAnsi="Times New Roman"/>
          <w:sz w:val="28"/>
          <w:szCs w:val="28"/>
        </w:rPr>
        <w:t xml:space="preserve"> </w:t>
      </w:r>
      <w:r w:rsidR="00845278" w:rsidRPr="00062936">
        <w:rPr>
          <w:rFonts w:ascii="Times New Roman" w:hAnsi="Times New Roman"/>
          <w:color w:val="000000" w:themeColor="text1"/>
          <w:sz w:val="28"/>
          <w:szCs w:val="28"/>
        </w:rPr>
        <w:t>Начали реконструкцию проспекта Революции.</w:t>
      </w:r>
      <w:r w:rsidR="008452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278">
        <w:rPr>
          <w:rFonts w:ascii="Times New Roman" w:hAnsi="Times New Roman"/>
          <w:sz w:val="28"/>
          <w:szCs w:val="28"/>
        </w:rPr>
        <w:t>Б</w:t>
      </w:r>
      <w:r w:rsidR="00D9255C">
        <w:rPr>
          <w:rFonts w:ascii="Times New Roman" w:hAnsi="Times New Roman"/>
          <w:sz w:val="28"/>
          <w:szCs w:val="28"/>
        </w:rPr>
        <w:t xml:space="preserve">удут благоустроены </w:t>
      </w:r>
      <w:r>
        <w:rPr>
          <w:rFonts w:ascii="Times New Roman" w:hAnsi="Times New Roman"/>
          <w:sz w:val="28"/>
          <w:szCs w:val="28"/>
        </w:rPr>
        <w:t>58</w:t>
      </w:r>
      <w:r w:rsidR="00D9255C">
        <w:rPr>
          <w:rFonts w:ascii="Times New Roman" w:hAnsi="Times New Roman"/>
          <w:sz w:val="28"/>
          <w:szCs w:val="28"/>
        </w:rPr>
        <w:t xml:space="preserve"> дворовых территорий</w:t>
      </w:r>
      <w:r w:rsidR="00AD30C3">
        <w:rPr>
          <w:rFonts w:ascii="Times New Roman" w:hAnsi="Times New Roman"/>
          <w:sz w:val="28"/>
          <w:szCs w:val="28"/>
        </w:rPr>
        <w:t xml:space="preserve"> и целый ряд малых рекреационных зон во всех районах города.</w:t>
      </w:r>
    </w:p>
    <w:p w:rsidR="00D9255C" w:rsidRDefault="00D9255C" w:rsidP="009B4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410ED" w:rsidRPr="00556DE9" w:rsidRDefault="00C410ED" w:rsidP="006E7B7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Pr="00EF189E">
        <w:rPr>
          <w:rFonts w:ascii="Times New Roman" w:hAnsi="Times New Roman" w:cs="Times New Roman"/>
          <w:sz w:val="28"/>
          <w:szCs w:val="28"/>
        </w:rPr>
        <w:t>последние годы мы с вами</w:t>
      </w:r>
      <w:r w:rsidR="00A559C3" w:rsidRPr="00EF189E">
        <w:rPr>
          <w:rFonts w:ascii="Times New Roman" w:hAnsi="Times New Roman" w:cs="Times New Roman"/>
          <w:sz w:val="28"/>
          <w:szCs w:val="28"/>
        </w:rPr>
        <w:t xml:space="preserve"> серьезно продвинулись</w:t>
      </w:r>
      <w:r w:rsidRPr="00EF189E">
        <w:rPr>
          <w:rFonts w:ascii="Times New Roman" w:hAnsi="Times New Roman" w:cs="Times New Roman"/>
          <w:sz w:val="28"/>
          <w:szCs w:val="28"/>
        </w:rPr>
        <w:t xml:space="preserve"> в вопросе улучшения жи</w:t>
      </w:r>
      <w:r w:rsidR="00A559C3" w:rsidRPr="00EF189E">
        <w:rPr>
          <w:rFonts w:ascii="Times New Roman" w:hAnsi="Times New Roman" w:cs="Times New Roman"/>
          <w:sz w:val="28"/>
          <w:szCs w:val="28"/>
        </w:rPr>
        <w:t xml:space="preserve">лищных условий горожан. За год </w:t>
      </w:r>
      <w:r w:rsidRPr="00EF189E">
        <w:rPr>
          <w:rFonts w:ascii="Times New Roman" w:hAnsi="Times New Roman" w:cs="Times New Roman"/>
          <w:sz w:val="28"/>
          <w:szCs w:val="28"/>
        </w:rPr>
        <w:t xml:space="preserve">введено </w:t>
      </w:r>
      <w:r w:rsidR="00A16E36">
        <w:rPr>
          <w:rFonts w:ascii="Times New Roman" w:hAnsi="Times New Roman" w:cs="Times New Roman"/>
          <w:sz w:val="28"/>
          <w:szCs w:val="28"/>
        </w:rPr>
        <w:t>1,2 млн.</w:t>
      </w:r>
      <w:r w:rsidRPr="00EF189E">
        <w:rPr>
          <w:rFonts w:ascii="Times New Roman" w:hAnsi="Times New Roman" w:cs="Times New Roman"/>
          <w:sz w:val="28"/>
          <w:szCs w:val="28"/>
        </w:rPr>
        <w:t xml:space="preserve"> кв.</w:t>
      </w:r>
      <w:r w:rsidR="00A16E36">
        <w:rPr>
          <w:rFonts w:ascii="Times New Roman" w:hAnsi="Times New Roman" w:cs="Times New Roman"/>
          <w:sz w:val="28"/>
          <w:szCs w:val="28"/>
        </w:rPr>
        <w:t xml:space="preserve"> </w:t>
      </w:r>
      <w:r w:rsidRPr="00EF189E">
        <w:rPr>
          <w:rFonts w:ascii="Times New Roman" w:hAnsi="Times New Roman" w:cs="Times New Roman"/>
          <w:sz w:val="28"/>
          <w:szCs w:val="28"/>
        </w:rPr>
        <w:t>м. современного комфортного жилья.</w:t>
      </w:r>
      <w:r w:rsidR="007C7B85" w:rsidRPr="00EF189E">
        <w:rPr>
          <w:rFonts w:ascii="Times New Roman" w:hAnsi="Times New Roman" w:cs="Times New Roman"/>
          <w:sz w:val="28"/>
          <w:szCs w:val="28"/>
        </w:rPr>
        <w:t xml:space="preserve"> Это на 10% больше, чем в 2018 году. </w:t>
      </w:r>
    </w:p>
    <w:p w:rsidR="001932AE" w:rsidRPr="00EF189E" w:rsidRDefault="006166A9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05C">
        <w:rPr>
          <w:rFonts w:ascii="Times New Roman" w:hAnsi="Times New Roman" w:cs="Times New Roman"/>
          <w:sz w:val="28"/>
          <w:szCs w:val="28"/>
        </w:rPr>
        <w:t xml:space="preserve">Продолжилась реализация программы </w:t>
      </w:r>
      <w:r w:rsidR="00DA361A" w:rsidRPr="0070205C">
        <w:rPr>
          <w:rFonts w:ascii="Times New Roman" w:hAnsi="Times New Roman" w:cs="Times New Roman"/>
          <w:sz w:val="28"/>
          <w:szCs w:val="28"/>
        </w:rPr>
        <w:t>ликвидации аварийного жилья</w:t>
      </w:r>
      <w:r w:rsidRPr="0070205C">
        <w:rPr>
          <w:rFonts w:ascii="Times New Roman" w:hAnsi="Times New Roman" w:cs="Times New Roman"/>
          <w:sz w:val="28"/>
          <w:szCs w:val="28"/>
        </w:rPr>
        <w:t>.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Pr="0070205C">
        <w:rPr>
          <w:rFonts w:ascii="Times New Roman" w:hAnsi="Times New Roman" w:cs="Times New Roman"/>
          <w:sz w:val="28"/>
          <w:szCs w:val="28"/>
        </w:rPr>
        <w:t>За год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 расселено 9</w:t>
      </w:r>
      <w:r w:rsidR="00695713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аварийных многоквартирных домов </w:t>
      </w:r>
      <w:r w:rsidR="0070205C" w:rsidRPr="0070205C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DA361A" w:rsidRPr="0070205C">
        <w:rPr>
          <w:rFonts w:ascii="Times New Roman" w:hAnsi="Times New Roman" w:cs="Times New Roman"/>
          <w:sz w:val="28"/>
          <w:szCs w:val="28"/>
        </w:rPr>
        <w:t>и 3 дома частично</w:t>
      </w:r>
      <w:r w:rsidR="00624B4E" w:rsidRPr="0070205C">
        <w:rPr>
          <w:rFonts w:ascii="Times New Roman" w:hAnsi="Times New Roman" w:cs="Times New Roman"/>
          <w:sz w:val="28"/>
          <w:szCs w:val="28"/>
        </w:rPr>
        <w:t>.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="00624B4E" w:rsidRPr="0070205C">
        <w:rPr>
          <w:rFonts w:ascii="Times New Roman" w:hAnsi="Times New Roman" w:cs="Times New Roman"/>
          <w:sz w:val="28"/>
          <w:szCs w:val="28"/>
        </w:rPr>
        <w:t>П</w:t>
      </w:r>
      <w:r w:rsidR="00DA361A" w:rsidRPr="0070205C">
        <w:rPr>
          <w:rFonts w:ascii="Times New Roman" w:hAnsi="Times New Roman" w:cs="Times New Roman"/>
          <w:sz w:val="28"/>
          <w:szCs w:val="28"/>
        </w:rPr>
        <w:t>ереселен</w:t>
      </w:r>
      <w:r w:rsidR="00624B4E" w:rsidRPr="0070205C">
        <w:rPr>
          <w:rFonts w:ascii="Times New Roman" w:hAnsi="Times New Roman" w:cs="Times New Roman"/>
          <w:sz w:val="28"/>
          <w:szCs w:val="28"/>
        </w:rPr>
        <w:t>о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="00CB4994" w:rsidRPr="0070205C">
        <w:rPr>
          <w:rFonts w:ascii="Times New Roman" w:hAnsi="Times New Roman" w:cs="Times New Roman"/>
          <w:sz w:val="28"/>
          <w:szCs w:val="28"/>
        </w:rPr>
        <w:t xml:space="preserve">724 </w:t>
      </w:r>
      <w:r w:rsidR="00624B4E" w:rsidRPr="0070205C">
        <w:rPr>
          <w:rFonts w:ascii="Times New Roman" w:hAnsi="Times New Roman" w:cs="Times New Roman"/>
          <w:sz w:val="28"/>
          <w:szCs w:val="28"/>
        </w:rPr>
        <w:t>человек</w:t>
      </w:r>
      <w:r w:rsidR="00090024" w:rsidRPr="0070205C">
        <w:rPr>
          <w:rFonts w:ascii="Times New Roman" w:hAnsi="Times New Roman" w:cs="Times New Roman"/>
          <w:sz w:val="28"/>
          <w:szCs w:val="28"/>
        </w:rPr>
        <w:t>а</w:t>
      </w:r>
      <w:r w:rsidR="00624B4E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="00CB4994" w:rsidRPr="0070205C">
        <w:rPr>
          <w:rFonts w:ascii="Times New Roman" w:hAnsi="Times New Roman" w:cs="Times New Roman"/>
          <w:sz w:val="28"/>
          <w:szCs w:val="28"/>
        </w:rPr>
        <w:t>(326 семей)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. </w:t>
      </w:r>
      <w:r w:rsidR="00624B4E" w:rsidRPr="0070205C">
        <w:rPr>
          <w:rFonts w:ascii="Times New Roman" w:hAnsi="Times New Roman" w:cs="Times New Roman"/>
          <w:sz w:val="28"/>
          <w:szCs w:val="28"/>
        </w:rPr>
        <w:t>30</w:t>
      </w:r>
      <w:r w:rsidR="00DA361A" w:rsidRPr="0070205C">
        <w:rPr>
          <w:rFonts w:ascii="Times New Roman" w:hAnsi="Times New Roman" w:cs="Times New Roman"/>
          <w:sz w:val="28"/>
          <w:szCs w:val="28"/>
        </w:rPr>
        <w:t xml:space="preserve"> расселенных </w:t>
      </w:r>
      <w:r w:rsidR="008404B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DA361A" w:rsidRPr="0070205C">
        <w:rPr>
          <w:rFonts w:ascii="Times New Roman" w:hAnsi="Times New Roman" w:cs="Times New Roman"/>
          <w:sz w:val="28"/>
          <w:szCs w:val="28"/>
        </w:rPr>
        <w:t>аварийных</w:t>
      </w:r>
      <w:r w:rsidR="00DA361A" w:rsidRPr="00EF189E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70205C" w:rsidRPr="0070205C">
        <w:rPr>
          <w:rFonts w:ascii="Times New Roman" w:hAnsi="Times New Roman" w:cs="Times New Roman"/>
          <w:sz w:val="28"/>
          <w:szCs w:val="28"/>
        </w:rPr>
        <w:t xml:space="preserve"> </w:t>
      </w:r>
      <w:r w:rsidR="0070205C">
        <w:rPr>
          <w:rFonts w:ascii="Times New Roman" w:hAnsi="Times New Roman" w:cs="Times New Roman"/>
          <w:sz w:val="28"/>
          <w:szCs w:val="28"/>
        </w:rPr>
        <w:t>снесено</w:t>
      </w:r>
      <w:r w:rsidR="00DA361A" w:rsidRPr="00EF189E">
        <w:rPr>
          <w:rFonts w:ascii="Times New Roman" w:hAnsi="Times New Roman" w:cs="Times New Roman"/>
          <w:sz w:val="28"/>
          <w:szCs w:val="28"/>
        </w:rPr>
        <w:t>.</w:t>
      </w:r>
    </w:p>
    <w:p w:rsidR="00063DB1" w:rsidRDefault="00063DB1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89E">
        <w:rPr>
          <w:rFonts w:ascii="Times New Roman" w:hAnsi="Times New Roman" w:cs="Times New Roman"/>
          <w:sz w:val="28"/>
          <w:szCs w:val="28"/>
        </w:rPr>
        <w:t xml:space="preserve">59 молодых семей </w:t>
      </w:r>
      <w:r w:rsidRPr="005414C3">
        <w:rPr>
          <w:rFonts w:ascii="Times New Roman" w:hAnsi="Times New Roman" w:cs="Times New Roman"/>
          <w:sz w:val="28"/>
          <w:szCs w:val="28"/>
        </w:rPr>
        <w:t>получили свидетельства о праве на социальн</w:t>
      </w:r>
      <w:r w:rsidR="005414C3" w:rsidRPr="005414C3">
        <w:rPr>
          <w:rFonts w:ascii="Times New Roman" w:hAnsi="Times New Roman" w:cs="Times New Roman"/>
          <w:sz w:val="28"/>
          <w:szCs w:val="28"/>
        </w:rPr>
        <w:t>ую</w:t>
      </w:r>
      <w:r w:rsidRPr="00063DB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414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улучшение ж</w:t>
      </w:r>
      <w:r w:rsidR="0031407A">
        <w:rPr>
          <w:rFonts w:ascii="Times New Roman" w:hAnsi="Times New Roman" w:cs="Times New Roman"/>
          <w:sz w:val="28"/>
          <w:szCs w:val="28"/>
        </w:rPr>
        <w:t>илищных условий.</w:t>
      </w:r>
    </w:p>
    <w:p w:rsidR="00961D24" w:rsidRDefault="00961D24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F9E" w:rsidRDefault="008E38C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C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31407A">
        <w:rPr>
          <w:rFonts w:ascii="Times New Roman" w:hAnsi="Times New Roman" w:cs="Times New Roman"/>
          <w:sz w:val="28"/>
          <w:szCs w:val="28"/>
        </w:rPr>
        <w:t>мы приняли решение</w:t>
      </w:r>
      <w:r w:rsidRPr="008E38CE">
        <w:rPr>
          <w:rFonts w:ascii="Times New Roman" w:hAnsi="Times New Roman" w:cs="Times New Roman"/>
          <w:sz w:val="28"/>
          <w:szCs w:val="28"/>
        </w:rPr>
        <w:t xml:space="preserve"> о развитии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="00961D24">
        <w:rPr>
          <w:rFonts w:ascii="Times New Roman" w:hAnsi="Times New Roman" w:cs="Times New Roman"/>
          <w:sz w:val="28"/>
          <w:szCs w:val="28"/>
        </w:rPr>
        <w:t>застроенных</w:t>
      </w:r>
      <w:r w:rsidR="0031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="00961D24">
        <w:rPr>
          <w:rFonts w:ascii="Times New Roman" w:hAnsi="Times New Roman" w:cs="Times New Roman"/>
          <w:sz w:val="28"/>
          <w:szCs w:val="28"/>
        </w:rPr>
        <w:t>: по ул</w:t>
      </w:r>
      <w:r w:rsidR="00624B4E">
        <w:rPr>
          <w:rFonts w:ascii="Times New Roman" w:hAnsi="Times New Roman" w:cs="Times New Roman"/>
          <w:sz w:val="28"/>
          <w:szCs w:val="28"/>
        </w:rPr>
        <w:t>ицам</w:t>
      </w:r>
      <w:r w:rsidR="00961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D24">
        <w:rPr>
          <w:rFonts w:ascii="Times New Roman" w:hAnsi="Times New Roman" w:cs="Times New Roman"/>
          <w:sz w:val="28"/>
          <w:szCs w:val="28"/>
        </w:rPr>
        <w:t>Транспортная</w:t>
      </w:r>
      <w:proofErr w:type="gramEnd"/>
      <w:r w:rsidR="00961D24">
        <w:rPr>
          <w:rFonts w:ascii="Times New Roman" w:hAnsi="Times New Roman" w:cs="Times New Roman"/>
          <w:sz w:val="28"/>
          <w:szCs w:val="28"/>
        </w:rPr>
        <w:t xml:space="preserve">, Героев </w:t>
      </w:r>
      <w:r w:rsidR="00AD30C3">
        <w:rPr>
          <w:rFonts w:ascii="Times New Roman" w:hAnsi="Times New Roman" w:cs="Times New Roman"/>
          <w:sz w:val="28"/>
          <w:szCs w:val="28"/>
        </w:rPr>
        <w:t>С</w:t>
      </w:r>
      <w:r w:rsidR="00961D24">
        <w:rPr>
          <w:rFonts w:ascii="Times New Roman" w:hAnsi="Times New Roman" w:cs="Times New Roman"/>
          <w:sz w:val="28"/>
          <w:szCs w:val="28"/>
        </w:rPr>
        <w:t>тратосферы и Беговая.</w:t>
      </w:r>
    </w:p>
    <w:p w:rsidR="00637DCE" w:rsidRDefault="00637DC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CE">
        <w:rPr>
          <w:rFonts w:ascii="Times New Roman" w:hAnsi="Times New Roman" w:cs="Times New Roman"/>
          <w:sz w:val="28"/>
          <w:szCs w:val="28"/>
        </w:rPr>
        <w:t>В качестве приоритетных проектов на 2020 год прорабатываются вопросы развития застроенных территорий</w:t>
      </w:r>
      <w:r w:rsidR="00961D24">
        <w:rPr>
          <w:rFonts w:ascii="Times New Roman" w:hAnsi="Times New Roman" w:cs="Times New Roman"/>
          <w:sz w:val="28"/>
          <w:szCs w:val="28"/>
        </w:rPr>
        <w:t xml:space="preserve"> по улице Защитников Родины и улице </w:t>
      </w:r>
      <w:proofErr w:type="gramStart"/>
      <w:r w:rsidR="00961D24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961D24">
        <w:rPr>
          <w:rFonts w:ascii="Times New Roman" w:hAnsi="Times New Roman" w:cs="Times New Roman"/>
          <w:sz w:val="28"/>
          <w:szCs w:val="28"/>
        </w:rPr>
        <w:t>.</w:t>
      </w:r>
    </w:p>
    <w:p w:rsidR="0031407A" w:rsidRDefault="0031407A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смогли заметить в </w:t>
      </w:r>
      <w:r w:rsidR="004C2D29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году в городе появилось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красивое современное световое оформление. Оно </w:t>
      </w:r>
      <w:r w:rsidR="004C2D29">
        <w:rPr>
          <w:rFonts w:ascii="Times New Roman" w:hAnsi="Times New Roman" w:cs="Times New Roman"/>
          <w:sz w:val="28"/>
          <w:szCs w:val="28"/>
        </w:rPr>
        <w:t>смонтировано</w:t>
      </w:r>
      <w:r w:rsidRPr="009323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2329">
        <w:rPr>
          <w:rFonts w:ascii="Times New Roman" w:hAnsi="Times New Roman" w:cs="Times New Roman"/>
          <w:sz w:val="28"/>
          <w:szCs w:val="28"/>
        </w:rPr>
        <w:t>Воронежгорсвет</w:t>
      </w:r>
      <w:r w:rsidR="004C2D2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961D24">
        <w:rPr>
          <w:rFonts w:ascii="Times New Roman" w:hAnsi="Times New Roman" w:cs="Times New Roman"/>
          <w:sz w:val="28"/>
          <w:szCs w:val="28"/>
        </w:rPr>
        <w:t>»</w:t>
      </w:r>
      <w:r w:rsidRPr="00507420">
        <w:rPr>
          <w:rFonts w:ascii="Times New Roman" w:hAnsi="Times New Roman" w:cs="Times New Roman"/>
          <w:sz w:val="28"/>
          <w:szCs w:val="28"/>
        </w:rPr>
        <w:t xml:space="preserve"> на 13 улицах, </w:t>
      </w:r>
      <w:r w:rsidR="004C2D29" w:rsidRPr="00507420">
        <w:rPr>
          <w:rFonts w:ascii="Times New Roman" w:hAnsi="Times New Roman" w:cs="Times New Roman"/>
          <w:sz w:val="28"/>
          <w:szCs w:val="28"/>
        </w:rPr>
        <w:t xml:space="preserve">4 площадях </w:t>
      </w:r>
      <w:r w:rsidR="004C2D29">
        <w:rPr>
          <w:rFonts w:ascii="Times New Roman" w:hAnsi="Times New Roman" w:cs="Times New Roman"/>
          <w:sz w:val="28"/>
          <w:szCs w:val="28"/>
        </w:rPr>
        <w:t>и в 8 скверах</w:t>
      </w:r>
      <w:r w:rsidRPr="00507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D10" w:rsidRDefault="00B54D10" w:rsidP="00B5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54D10" w:rsidRDefault="00B54D10" w:rsidP="00B54D1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активно озеленялся. За год</w:t>
      </w:r>
      <w:r w:rsidRPr="00C41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посажено</w:t>
      </w:r>
      <w:r w:rsidRPr="00C410ED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187ECC">
        <w:rPr>
          <w:rFonts w:ascii="Times New Roman" w:hAnsi="Times New Roman" w:cs="Times New Roman"/>
          <w:sz w:val="28"/>
          <w:szCs w:val="28"/>
        </w:rPr>
        <w:t>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ED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 xml:space="preserve">, 35 </w:t>
      </w:r>
      <w:r w:rsidR="00187EC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ED">
        <w:rPr>
          <w:rFonts w:ascii="Times New Roman" w:hAnsi="Times New Roman" w:cs="Times New Roman"/>
          <w:sz w:val="28"/>
          <w:szCs w:val="28"/>
        </w:rPr>
        <w:t>кустарник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87ECC">
        <w:rPr>
          <w:rFonts w:ascii="Times New Roman" w:hAnsi="Times New Roman" w:cs="Times New Roman"/>
          <w:sz w:val="28"/>
          <w:szCs w:val="28"/>
        </w:rPr>
        <w:t>,</w:t>
      </w:r>
      <w:r w:rsidRPr="00C41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га цветников и </w:t>
      </w:r>
      <w:r w:rsidR="00187ECC">
        <w:rPr>
          <w:rFonts w:ascii="Times New Roman" w:hAnsi="Times New Roman" w:cs="Times New Roman"/>
          <w:sz w:val="28"/>
          <w:szCs w:val="28"/>
        </w:rPr>
        <w:t>47</w:t>
      </w:r>
      <w:r w:rsidRPr="00AE5301">
        <w:rPr>
          <w:rFonts w:ascii="Times New Roman" w:hAnsi="Times New Roman" w:cs="Times New Roman"/>
          <w:sz w:val="28"/>
          <w:szCs w:val="28"/>
        </w:rPr>
        <w:t xml:space="preserve"> га газонов</w:t>
      </w:r>
      <w:r w:rsidR="00187ECC">
        <w:rPr>
          <w:rFonts w:ascii="Times New Roman" w:hAnsi="Times New Roman" w:cs="Times New Roman"/>
          <w:sz w:val="28"/>
          <w:szCs w:val="28"/>
        </w:rPr>
        <w:t>.</w:t>
      </w:r>
      <w:r w:rsidRPr="00C410ED">
        <w:rPr>
          <w:rFonts w:ascii="Times New Roman" w:hAnsi="Times New Roman" w:cs="Times New Roman"/>
          <w:sz w:val="28"/>
          <w:szCs w:val="28"/>
        </w:rPr>
        <w:t xml:space="preserve"> </w:t>
      </w:r>
      <w:r w:rsidR="00187ECC">
        <w:rPr>
          <w:rFonts w:ascii="Times New Roman" w:hAnsi="Times New Roman" w:cs="Times New Roman"/>
          <w:sz w:val="28"/>
          <w:szCs w:val="28"/>
        </w:rPr>
        <w:t xml:space="preserve">Активное участие в работах по озеленению принимали </w:t>
      </w:r>
      <w:r w:rsidRPr="00C41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</w:t>
      </w:r>
      <w:r w:rsidR="00187ECC">
        <w:rPr>
          <w:rFonts w:ascii="Times New Roman" w:hAnsi="Times New Roman" w:cs="Times New Roman"/>
          <w:sz w:val="28"/>
          <w:szCs w:val="28"/>
        </w:rPr>
        <w:t>и</w:t>
      </w:r>
      <w:r w:rsidR="00187ECC" w:rsidRPr="00187ECC">
        <w:rPr>
          <w:rFonts w:ascii="Times New Roman" w:hAnsi="Times New Roman" w:cs="Times New Roman"/>
          <w:sz w:val="28"/>
          <w:szCs w:val="28"/>
        </w:rPr>
        <w:t xml:space="preserve"> </w:t>
      </w:r>
      <w:r w:rsidR="00187ECC">
        <w:rPr>
          <w:rFonts w:ascii="Times New Roman" w:hAnsi="Times New Roman" w:cs="Times New Roman"/>
          <w:sz w:val="28"/>
          <w:szCs w:val="28"/>
        </w:rPr>
        <w:t>города</w:t>
      </w:r>
      <w:r w:rsidRPr="00C410ED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первую очередь</w:t>
      </w:r>
      <w:r w:rsidRPr="00C410ED">
        <w:rPr>
          <w:rFonts w:ascii="Times New Roman" w:hAnsi="Times New Roman" w:cs="Times New Roman"/>
          <w:sz w:val="28"/>
          <w:szCs w:val="28"/>
        </w:rPr>
        <w:t xml:space="preserve"> </w:t>
      </w:r>
      <w:r w:rsidR="00187ECC">
        <w:rPr>
          <w:rFonts w:ascii="Times New Roman" w:hAnsi="Times New Roman" w:cs="Times New Roman"/>
          <w:sz w:val="28"/>
          <w:szCs w:val="28"/>
        </w:rPr>
        <w:t>– молодежь</w:t>
      </w:r>
      <w:r w:rsidRPr="00C410ED">
        <w:rPr>
          <w:rFonts w:ascii="Times New Roman" w:hAnsi="Times New Roman" w:cs="Times New Roman"/>
          <w:sz w:val="28"/>
          <w:szCs w:val="28"/>
        </w:rPr>
        <w:t>.</w:t>
      </w:r>
    </w:p>
    <w:p w:rsidR="009B40FB" w:rsidRDefault="009B40FB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652" w:rsidRPr="00187ECC" w:rsidRDefault="004E4652" w:rsidP="008F4A84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EC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E4652" w:rsidRPr="00FF7489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489">
        <w:rPr>
          <w:rFonts w:ascii="Times New Roman" w:hAnsi="Times New Roman" w:cs="Times New Roman"/>
          <w:sz w:val="28"/>
          <w:szCs w:val="28"/>
        </w:rPr>
        <w:t>Следующая важная тема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0205C">
        <w:rPr>
          <w:rFonts w:ascii="Times New Roman" w:hAnsi="Times New Roman" w:cs="Times New Roman"/>
          <w:sz w:val="28"/>
          <w:szCs w:val="28"/>
        </w:rPr>
        <w:t>развитие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 нашего города. </w:t>
      </w:r>
    </w:p>
    <w:p w:rsidR="004E4652" w:rsidRDefault="004E465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652" w:rsidRPr="00E74802" w:rsidRDefault="004E465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>В отчётном году в рамках нацпроекта «Жилье и городская среда» введено в эксплуатацию 4 школы на 4 650 мест. Все школы оснащены современным оборудованием, лабораториями и высокоскоростным доступом в Интернет.</w:t>
      </w:r>
    </w:p>
    <w:p w:rsidR="004E4652" w:rsidRPr="00F52B76" w:rsidRDefault="004E465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lastRenderedPageBreak/>
        <w:t xml:space="preserve">Также нами построено и введено в эксплуатацию 2 пристройки к школам </w:t>
      </w:r>
      <w:r w:rsidR="00187ECC" w:rsidRPr="00E74802">
        <w:rPr>
          <w:rFonts w:ascii="Times New Roman" w:hAnsi="Times New Roman" w:cs="Times New Roman"/>
          <w:sz w:val="28"/>
          <w:szCs w:val="28"/>
        </w:rPr>
        <w:t>общей вместимостью 840 мест</w:t>
      </w:r>
      <w:r w:rsidRPr="00E74802">
        <w:rPr>
          <w:rFonts w:ascii="Times New Roman" w:hAnsi="Times New Roman" w:cs="Times New Roman"/>
          <w:sz w:val="28"/>
          <w:szCs w:val="28"/>
        </w:rPr>
        <w:t>.</w:t>
      </w:r>
    </w:p>
    <w:p w:rsidR="004E4652" w:rsidRDefault="004E4652" w:rsidP="006E7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652" w:rsidRPr="00E74802" w:rsidRDefault="004E4652" w:rsidP="006E7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F1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уделено цифровизации образовательных учреждений. </w:t>
      </w:r>
    </w:p>
    <w:p w:rsidR="004E4652" w:rsidRPr="004E4652" w:rsidRDefault="004E4652" w:rsidP="006E7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802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нацпроекта «Образование» закуплено цифровое оборудование, </w:t>
      </w:r>
      <w:r w:rsidRPr="00023E11">
        <w:rPr>
          <w:rFonts w:ascii="Times New Roman" w:eastAsia="Calibri" w:hAnsi="Times New Roman" w:cs="Times New Roman"/>
          <w:sz w:val="28"/>
          <w:szCs w:val="28"/>
        </w:rPr>
        <w:t>проведен капитальный ремонт помещений, проведено</w:t>
      </w:r>
      <w:r w:rsidRPr="00E74802">
        <w:rPr>
          <w:rFonts w:ascii="Times New Roman" w:eastAsia="Calibri" w:hAnsi="Times New Roman" w:cs="Times New Roman"/>
          <w:sz w:val="28"/>
          <w:szCs w:val="28"/>
        </w:rPr>
        <w:t xml:space="preserve"> обучение работников 12 </w:t>
      </w:r>
      <w:r w:rsidR="00023E11">
        <w:rPr>
          <w:rFonts w:ascii="Times New Roman" w:eastAsia="Calibri" w:hAnsi="Times New Roman" w:cs="Times New Roman"/>
          <w:sz w:val="28"/>
          <w:szCs w:val="28"/>
        </w:rPr>
        <w:t>школ</w:t>
      </w:r>
      <w:r w:rsidR="008F4A84">
        <w:rPr>
          <w:rFonts w:ascii="Times New Roman" w:eastAsia="Calibri" w:hAnsi="Times New Roman" w:cs="Times New Roman"/>
          <w:sz w:val="28"/>
          <w:szCs w:val="28"/>
        </w:rPr>
        <w:t>.</w:t>
      </w:r>
      <w:r w:rsidRPr="00E74802">
        <w:rPr>
          <w:rFonts w:ascii="Times New Roman" w:eastAsia="Calibri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</w:p>
    <w:p w:rsidR="00864CF1" w:rsidRDefault="00864CF1" w:rsidP="006E7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652" w:rsidRPr="004E4652" w:rsidRDefault="004E4652" w:rsidP="006E7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652">
        <w:rPr>
          <w:rFonts w:ascii="Times New Roman" w:eastAsia="Calibri" w:hAnsi="Times New Roman" w:cs="Times New Roman"/>
          <w:sz w:val="28"/>
          <w:szCs w:val="28"/>
        </w:rPr>
        <w:t>Впервые в истории Воронежа в новом формате в парке «Алые паруса» прошел выпускной вечер, в котором приняли участие 4 тысячи выпускников</w:t>
      </w:r>
      <w:r w:rsidR="00090024">
        <w:rPr>
          <w:rFonts w:ascii="Times New Roman" w:eastAsia="Calibri" w:hAnsi="Times New Roman" w:cs="Times New Roman"/>
          <w:sz w:val="28"/>
          <w:szCs w:val="28"/>
        </w:rPr>
        <w:t>.</w:t>
      </w:r>
      <w:r w:rsidRPr="004E46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4652" w:rsidRPr="004E4652" w:rsidRDefault="0070180E" w:rsidP="006E7B7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</w:t>
      </w:r>
      <w:r w:rsidR="004E4652" w:rsidRPr="004E4652">
        <w:rPr>
          <w:rFonts w:ascii="Times New Roman" w:hAnsi="Times New Roman" w:cs="Times New Roman"/>
          <w:sz w:val="28"/>
          <w:szCs w:val="28"/>
        </w:rPr>
        <w:t>рганизовано 80 городских мероприятий (конкурсов, фестивалей и спортивных соревнований), в которых приняли участие более 36 тыс. обучающихся.</w:t>
      </w:r>
    </w:p>
    <w:p w:rsidR="00E312B2" w:rsidRPr="004E4652" w:rsidRDefault="00E312B2" w:rsidP="00E312B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52">
        <w:rPr>
          <w:rFonts w:ascii="Times New Roman" w:hAnsi="Times New Roman" w:cs="Times New Roman"/>
          <w:sz w:val="28"/>
          <w:szCs w:val="28"/>
        </w:rPr>
        <w:t xml:space="preserve">По итогам прошедшего года </w:t>
      </w:r>
      <w:r>
        <w:rPr>
          <w:rFonts w:ascii="Times New Roman" w:hAnsi="Times New Roman" w:cs="Times New Roman"/>
          <w:sz w:val="28"/>
          <w:szCs w:val="28"/>
        </w:rPr>
        <w:t xml:space="preserve">9 учеников </w:t>
      </w:r>
      <w:r w:rsidR="00D155D2">
        <w:rPr>
          <w:rFonts w:ascii="Times New Roman" w:hAnsi="Times New Roman" w:cs="Times New Roman"/>
          <w:sz w:val="28"/>
          <w:szCs w:val="28"/>
        </w:rPr>
        <w:t xml:space="preserve">воронежских школ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D155D2">
        <w:rPr>
          <w:rFonts w:ascii="Times New Roman" w:hAnsi="Times New Roman" w:cs="Times New Roman"/>
          <w:sz w:val="28"/>
          <w:szCs w:val="28"/>
        </w:rPr>
        <w:t xml:space="preserve">победителями и </w:t>
      </w:r>
      <w:r>
        <w:rPr>
          <w:rFonts w:ascii="Times New Roman" w:hAnsi="Times New Roman" w:cs="Times New Roman"/>
          <w:sz w:val="28"/>
          <w:szCs w:val="28"/>
        </w:rPr>
        <w:t>призерами Всероссийской олимпиады школьников.</w:t>
      </w:r>
    </w:p>
    <w:p w:rsidR="00E312B2" w:rsidRDefault="00E312B2" w:rsidP="00E312B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4652">
        <w:rPr>
          <w:rFonts w:ascii="Times New Roman" w:hAnsi="Times New Roman" w:cs="Times New Roman"/>
          <w:sz w:val="28"/>
          <w:szCs w:val="28"/>
        </w:rPr>
        <w:t>чти три тысячи детей стали победителями и призерами го</w:t>
      </w:r>
      <w:r>
        <w:rPr>
          <w:rFonts w:ascii="Times New Roman" w:hAnsi="Times New Roman" w:cs="Times New Roman"/>
          <w:sz w:val="28"/>
          <w:szCs w:val="28"/>
        </w:rPr>
        <w:t>родских фестивалей и конкурсов.</w:t>
      </w:r>
    </w:p>
    <w:p w:rsidR="004E4652" w:rsidRPr="004E465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 xml:space="preserve">В части развития дошкольного образования в 2019 году </w:t>
      </w:r>
      <w:proofErr w:type="gramStart"/>
      <w:r w:rsidRPr="00E74802">
        <w:rPr>
          <w:rFonts w:ascii="Times New Roman" w:hAnsi="Times New Roman" w:cs="Times New Roman"/>
          <w:sz w:val="28"/>
          <w:szCs w:val="28"/>
        </w:rPr>
        <w:t xml:space="preserve">построено 6 детских садов </w:t>
      </w:r>
      <w:r w:rsidRPr="00D85233">
        <w:rPr>
          <w:rFonts w:ascii="Times New Roman" w:hAnsi="Times New Roman" w:cs="Times New Roman"/>
          <w:sz w:val="28"/>
          <w:szCs w:val="28"/>
        </w:rPr>
        <w:t>приобретено</w:t>
      </w:r>
      <w:proofErr w:type="gramEnd"/>
      <w:r w:rsidRPr="00D85233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4 детских сада </w:t>
      </w:r>
    </w:p>
    <w:p w:rsidR="004E4652" w:rsidRPr="004E465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56">
        <w:rPr>
          <w:rFonts w:ascii="Times New Roman" w:hAnsi="Times New Roman" w:cs="Times New Roman"/>
          <w:sz w:val="28"/>
          <w:szCs w:val="28"/>
        </w:rPr>
        <w:t xml:space="preserve">Кроме того, открыт </w:t>
      </w:r>
      <w:r w:rsidR="00EF1640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AE7656">
        <w:rPr>
          <w:rFonts w:ascii="Times New Roman" w:hAnsi="Times New Roman" w:cs="Times New Roman"/>
          <w:sz w:val="28"/>
          <w:szCs w:val="28"/>
        </w:rPr>
        <w:t xml:space="preserve">выкупленный детский сад по ул. </w:t>
      </w:r>
      <w:proofErr w:type="gramStart"/>
      <w:r w:rsidRPr="00AE7656">
        <w:rPr>
          <w:rFonts w:ascii="Times New Roman" w:hAnsi="Times New Roman" w:cs="Times New Roman"/>
          <w:sz w:val="28"/>
          <w:szCs w:val="28"/>
        </w:rPr>
        <w:t>Краснознаменная</w:t>
      </w:r>
      <w:proofErr w:type="gramEnd"/>
      <w:r w:rsidRPr="00AE7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652" w:rsidRPr="00E74802" w:rsidRDefault="004E4652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4652">
        <w:rPr>
          <w:rFonts w:ascii="Times New Roman" w:hAnsi="Times New Roman" w:cs="Times New Roman"/>
          <w:spacing w:val="-4"/>
          <w:sz w:val="28"/>
          <w:szCs w:val="28"/>
        </w:rPr>
        <w:t>Всего по итогам</w:t>
      </w:r>
      <w:r w:rsidRPr="00E74802">
        <w:rPr>
          <w:rFonts w:ascii="Times New Roman" w:hAnsi="Times New Roman" w:cs="Times New Roman"/>
          <w:spacing w:val="-4"/>
          <w:sz w:val="28"/>
          <w:szCs w:val="28"/>
        </w:rPr>
        <w:t xml:space="preserve"> 2019 года создано 2 180 дополнительных мест в </w:t>
      </w:r>
      <w:r w:rsidR="00442B1C">
        <w:rPr>
          <w:rFonts w:ascii="Times New Roman" w:hAnsi="Times New Roman" w:cs="Times New Roman"/>
          <w:spacing w:val="-4"/>
          <w:sz w:val="28"/>
          <w:szCs w:val="28"/>
        </w:rPr>
        <w:t>дошкольных учреждениях</w:t>
      </w:r>
      <w:r w:rsidRPr="00E7480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>Темпы реализации программ по строительству</w:t>
      </w:r>
      <w:r w:rsidR="006D7222">
        <w:rPr>
          <w:rFonts w:ascii="Times New Roman" w:hAnsi="Times New Roman" w:cs="Times New Roman"/>
          <w:sz w:val="28"/>
          <w:szCs w:val="28"/>
        </w:rPr>
        <w:t xml:space="preserve"> и ремонту объектов образования надеемся </w:t>
      </w:r>
      <w:r w:rsidRPr="00E74802">
        <w:rPr>
          <w:rFonts w:ascii="Times New Roman" w:hAnsi="Times New Roman" w:cs="Times New Roman"/>
          <w:sz w:val="28"/>
          <w:szCs w:val="28"/>
        </w:rPr>
        <w:t>сохран</w:t>
      </w:r>
      <w:r w:rsidR="006D7222">
        <w:rPr>
          <w:rFonts w:ascii="Times New Roman" w:hAnsi="Times New Roman" w:cs="Times New Roman"/>
          <w:sz w:val="28"/>
          <w:szCs w:val="28"/>
        </w:rPr>
        <w:t>и</w:t>
      </w:r>
      <w:r w:rsidRPr="00E74802">
        <w:rPr>
          <w:rFonts w:ascii="Times New Roman" w:hAnsi="Times New Roman" w:cs="Times New Roman"/>
          <w:sz w:val="28"/>
          <w:szCs w:val="28"/>
        </w:rPr>
        <w:t xml:space="preserve">ть и в </w:t>
      </w:r>
      <w:r>
        <w:rPr>
          <w:rFonts w:ascii="Times New Roman" w:hAnsi="Times New Roman" w:cs="Times New Roman"/>
          <w:sz w:val="28"/>
          <w:szCs w:val="28"/>
        </w:rPr>
        <w:t>дальнейшем</w:t>
      </w:r>
      <w:r w:rsidRPr="00E748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652" w:rsidRPr="00E74802" w:rsidRDefault="006D722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планируем з</w:t>
      </w:r>
      <w:r w:rsidR="004E4652" w:rsidRPr="00E74802">
        <w:rPr>
          <w:rFonts w:ascii="Times New Roman" w:hAnsi="Times New Roman" w:cs="Times New Roman"/>
          <w:sz w:val="28"/>
          <w:szCs w:val="28"/>
        </w:rPr>
        <w:t>аверши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строительство 8 пристроек к детским садам</w:t>
      </w:r>
      <w:r w:rsidR="008F4A84">
        <w:rPr>
          <w:rFonts w:ascii="Times New Roman" w:hAnsi="Times New Roman" w:cs="Times New Roman"/>
          <w:sz w:val="28"/>
          <w:szCs w:val="28"/>
        </w:rPr>
        <w:t>,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</w:t>
      </w:r>
      <w:r w:rsidR="008F4A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родолжить</w:t>
      </w:r>
      <w:r w:rsidR="00442B1C">
        <w:rPr>
          <w:rFonts w:ascii="Times New Roman" w:hAnsi="Times New Roman" w:cs="Times New Roman"/>
          <w:sz w:val="28"/>
          <w:szCs w:val="28"/>
        </w:rPr>
        <w:t xml:space="preserve"> возведение дет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садов </w:t>
      </w:r>
      <w:r w:rsidR="004E4652">
        <w:rPr>
          <w:rFonts w:ascii="Times New Roman" w:hAnsi="Times New Roman" w:cs="Times New Roman"/>
          <w:sz w:val="28"/>
          <w:szCs w:val="28"/>
        </w:rPr>
        <w:t xml:space="preserve">в Шилово и по ул. </w:t>
      </w:r>
      <w:r w:rsidR="004E4652">
        <w:rPr>
          <w:rFonts w:ascii="Times New Roman" w:hAnsi="Times New Roman" w:cs="Times New Roman"/>
          <w:sz w:val="28"/>
          <w:szCs w:val="28"/>
        </w:rPr>
        <w:lastRenderedPageBreak/>
        <w:t>Артамонова</w:t>
      </w:r>
      <w:r w:rsidRPr="006D7222">
        <w:rPr>
          <w:rFonts w:ascii="Times New Roman" w:hAnsi="Times New Roman" w:cs="Times New Roman"/>
          <w:sz w:val="28"/>
          <w:szCs w:val="28"/>
        </w:rPr>
        <w:t xml:space="preserve"> (по 300 мест каждый</w:t>
      </w:r>
      <w:r w:rsidRPr="007C3FC1">
        <w:rPr>
          <w:rFonts w:ascii="Times New Roman" w:hAnsi="Times New Roman" w:cs="Times New Roman"/>
          <w:sz w:val="28"/>
          <w:szCs w:val="28"/>
        </w:rPr>
        <w:t>)</w:t>
      </w:r>
      <w:r w:rsidR="004E4652" w:rsidRPr="007C3FC1">
        <w:rPr>
          <w:rFonts w:ascii="Times New Roman" w:hAnsi="Times New Roman" w:cs="Times New Roman"/>
          <w:sz w:val="28"/>
          <w:szCs w:val="28"/>
        </w:rPr>
        <w:t xml:space="preserve">. </w:t>
      </w:r>
      <w:r w:rsidR="00123F4A" w:rsidRPr="004E0BF2">
        <w:rPr>
          <w:rFonts w:ascii="Times New Roman" w:hAnsi="Times New Roman" w:cs="Times New Roman"/>
          <w:sz w:val="28"/>
          <w:szCs w:val="28"/>
        </w:rPr>
        <w:t>Подана заявка</w:t>
      </w:r>
      <w:r w:rsidR="004E4652" w:rsidRPr="007C3FC1">
        <w:rPr>
          <w:rFonts w:ascii="Times New Roman" w:hAnsi="Times New Roman" w:cs="Times New Roman"/>
          <w:sz w:val="28"/>
          <w:szCs w:val="28"/>
        </w:rPr>
        <w:t xml:space="preserve"> на</w:t>
      </w:r>
      <w:r w:rsidR="004E4652">
        <w:rPr>
          <w:rFonts w:ascii="Times New Roman" w:hAnsi="Times New Roman" w:cs="Times New Roman"/>
          <w:sz w:val="28"/>
          <w:szCs w:val="28"/>
        </w:rPr>
        <w:t xml:space="preserve"> федеральное финансирование строительства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школы на 2 860 мест и детского сада на 600 мест </w:t>
      </w:r>
      <w:r w:rsidR="004E4652" w:rsidRPr="00D85233">
        <w:rPr>
          <w:rFonts w:ascii="Times New Roman" w:hAnsi="Times New Roman" w:cs="Times New Roman"/>
          <w:sz w:val="28"/>
          <w:szCs w:val="28"/>
        </w:rPr>
        <w:t>на Московском проспекте</w:t>
      </w:r>
      <w:r w:rsidR="004E4652" w:rsidRPr="00E74802">
        <w:rPr>
          <w:rFonts w:ascii="Times New Roman" w:hAnsi="Times New Roman" w:cs="Times New Roman"/>
          <w:sz w:val="28"/>
          <w:szCs w:val="28"/>
        </w:rPr>
        <w:t>. На ряд объек</w:t>
      </w:r>
      <w:r w:rsidR="00442B1C">
        <w:rPr>
          <w:rFonts w:ascii="Times New Roman" w:hAnsi="Times New Roman" w:cs="Times New Roman"/>
          <w:sz w:val="28"/>
          <w:szCs w:val="28"/>
        </w:rPr>
        <w:t>тов социальной сферы разработаем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ПСД</w:t>
      </w:r>
      <w:r w:rsidR="008F4A84">
        <w:rPr>
          <w:rFonts w:ascii="Times New Roman" w:hAnsi="Times New Roman" w:cs="Times New Roman"/>
          <w:sz w:val="28"/>
          <w:szCs w:val="28"/>
        </w:rPr>
        <w:t>.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 xml:space="preserve">В рамках популяризации и развития здорового образа жизни в </w:t>
      </w:r>
      <w:r w:rsidR="004E0BF2">
        <w:rPr>
          <w:rFonts w:ascii="Times New Roman" w:hAnsi="Times New Roman" w:cs="Times New Roman"/>
          <w:sz w:val="28"/>
          <w:szCs w:val="28"/>
        </w:rPr>
        <w:t>прошлом</w:t>
      </w:r>
      <w:r w:rsidRPr="00E74802">
        <w:rPr>
          <w:rFonts w:ascii="Times New Roman" w:hAnsi="Times New Roman" w:cs="Times New Roman"/>
          <w:sz w:val="28"/>
          <w:szCs w:val="28"/>
        </w:rPr>
        <w:t xml:space="preserve"> году проведено более 800 городских и районных спортивных мероприятий и соревнований, в которых приняли</w:t>
      </w:r>
      <w:r w:rsidR="008F4A84">
        <w:rPr>
          <w:rFonts w:ascii="Times New Roman" w:hAnsi="Times New Roman" w:cs="Times New Roman"/>
          <w:sz w:val="28"/>
          <w:szCs w:val="28"/>
        </w:rPr>
        <w:t xml:space="preserve"> участие более 96 тысяч человек.</w:t>
      </w:r>
    </w:p>
    <w:p w:rsidR="00864CF1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>Доля населения города, систематически занимающегося физической культурой и спортом, составила 43,5%</w:t>
      </w:r>
      <w:r w:rsidR="008F4A84">
        <w:rPr>
          <w:rFonts w:ascii="Times New Roman" w:hAnsi="Times New Roman" w:cs="Times New Roman"/>
          <w:sz w:val="28"/>
          <w:szCs w:val="28"/>
        </w:rPr>
        <w:t>.</w:t>
      </w:r>
      <w:r w:rsidRPr="00E74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652" w:rsidRPr="00E74802" w:rsidRDefault="00925CBD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стал заметнее на спортивной карте мира</w:t>
      </w:r>
      <w:r w:rsidR="004E4652" w:rsidRPr="00E74802">
        <w:rPr>
          <w:rFonts w:ascii="Times New Roman" w:hAnsi="Times New Roman" w:cs="Times New Roman"/>
          <w:sz w:val="28"/>
          <w:szCs w:val="28"/>
        </w:rPr>
        <w:t>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впервые проведено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Первенств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Европы по скалолазанию. В соревнованиях приняли участие спортсмены из 18 стран.</w:t>
      </w: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 xml:space="preserve">Мы продолжаем активную работу по внедрению и реализации </w:t>
      </w:r>
      <w:r w:rsidRPr="004E4652">
        <w:rPr>
          <w:rFonts w:ascii="Times New Roman" w:hAnsi="Times New Roman" w:cs="Times New Roman"/>
          <w:sz w:val="28"/>
          <w:szCs w:val="28"/>
        </w:rPr>
        <w:t>комплекса «ГТО». Всего в мероприятиях по сдаче нормативов приняли участие 56 тыс. человек.</w:t>
      </w:r>
    </w:p>
    <w:p w:rsidR="004E4652" w:rsidRPr="00E74802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Серьезный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прогресс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024">
        <w:rPr>
          <w:rFonts w:ascii="Times New Roman" w:hAnsi="Times New Roman" w:cs="Times New Roman"/>
          <w:sz w:val="28"/>
          <w:szCs w:val="28"/>
        </w:rPr>
        <w:t xml:space="preserve">достигнут </w:t>
      </w:r>
      <w:r>
        <w:rPr>
          <w:rFonts w:ascii="Times New Roman" w:hAnsi="Times New Roman" w:cs="Times New Roman"/>
          <w:sz w:val="28"/>
          <w:szCs w:val="28"/>
        </w:rPr>
        <w:t>в развитии детского хоккея. Т</w:t>
      </w:r>
      <w:r w:rsidRPr="00E74802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802">
        <w:rPr>
          <w:rFonts w:ascii="Times New Roman" w:hAnsi="Times New Roman" w:cs="Times New Roman"/>
          <w:sz w:val="28"/>
          <w:szCs w:val="28"/>
        </w:rPr>
        <w:t xml:space="preserve"> в январе прошлого года </w:t>
      </w:r>
      <w:r>
        <w:rPr>
          <w:rFonts w:ascii="Times New Roman" w:hAnsi="Times New Roman" w:cs="Times New Roman"/>
          <w:sz w:val="28"/>
          <w:szCs w:val="28"/>
        </w:rPr>
        <w:t>открыта</w:t>
      </w:r>
      <w:r w:rsidRPr="00E74802">
        <w:rPr>
          <w:rFonts w:ascii="Times New Roman" w:hAnsi="Times New Roman" w:cs="Times New Roman"/>
          <w:sz w:val="28"/>
          <w:szCs w:val="28"/>
        </w:rPr>
        <w:t xml:space="preserve"> еще одна муниципальная школа по этому виду спорта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139C8">
        <w:rPr>
          <w:rFonts w:ascii="Times New Roman" w:hAnsi="Times New Roman" w:cs="Times New Roman"/>
          <w:sz w:val="28"/>
          <w:szCs w:val="28"/>
        </w:rPr>
        <w:t>на базе «Арена Север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E74802">
        <w:rPr>
          <w:rFonts w:ascii="Times New Roman" w:hAnsi="Times New Roman" w:cs="Times New Roman"/>
          <w:sz w:val="28"/>
          <w:szCs w:val="28"/>
        </w:rPr>
        <w:t>.</w:t>
      </w:r>
    </w:p>
    <w:p w:rsidR="004E4652" w:rsidRPr="00E74802" w:rsidRDefault="00925CBD" w:rsidP="006E7B7D">
      <w:pPr>
        <w:tabs>
          <w:tab w:val="left" w:pos="709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сделано в</w:t>
      </w:r>
      <w:r w:rsidR="004E4652" w:rsidRPr="00E74802">
        <w:rPr>
          <w:rFonts w:ascii="Times New Roman" w:hAnsi="Times New Roman" w:cs="Times New Roman"/>
          <w:sz w:val="28"/>
          <w:szCs w:val="28"/>
        </w:rPr>
        <w:t xml:space="preserve"> части развития спортивной инфраструктуры.</w:t>
      </w:r>
    </w:p>
    <w:p w:rsidR="004E4652" w:rsidRPr="00852163" w:rsidRDefault="004E4652" w:rsidP="006E7B7D">
      <w:pPr>
        <w:tabs>
          <w:tab w:val="left" w:pos="709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 xml:space="preserve">С привлечением средств </w:t>
      </w:r>
      <w:r w:rsidR="00C66BCA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Pr="00E74802">
        <w:rPr>
          <w:rFonts w:ascii="Times New Roman" w:hAnsi="Times New Roman" w:cs="Times New Roman"/>
          <w:sz w:val="28"/>
          <w:szCs w:val="28"/>
        </w:rPr>
        <w:t>областного бюджет</w:t>
      </w:r>
      <w:r w:rsidR="00C66BCA">
        <w:rPr>
          <w:rFonts w:ascii="Times New Roman" w:hAnsi="Times New Roman" w:cs="Times New Roman"/>
          <w:sz w:val="28"/>
          <w:szCs w:val="28"/>
        </w:rPr>
        <w:t>ов</w:t>
      </w:r>
      <w:r w:rsidRPr="00E74802">
        <w:rPr>
          <w:rFonts w:ascii="Times New Roman" w:hAnsi="Times New Roman" w:cs="Times New Roman"/>
          <w:sz w:val="28"/>
          <w:szCs w:val="28"/>
        </w:rPr>
        <w:t xml:space="preserve"> завершено строительство </w:t>
      </w:r>
      <w:proofErr w:type="spellStart"/>
      <w:r w:rsidR="00C66BCA" w:rsidRPr="00E74802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="00C66BCA" w:rsidRPr="00E74802">
        <w:rPr>
          <w:rFonts w:ascii="Times New Roman" w:hAnsi="Times New Roman" w:cs="Times New Roman"/>
          <w:sz w:val="28"/>
          <w:szCs w:val="28"/>
        </w:rPr>
        <w:t xml:space="preserve"> </w:t>
      </w:r>
      <w:r w:rsidR="00C66BCA" w:rsidRPr="004A079C">
        <w:rPr>
          <w:rFonts w:ascii="Times New Roman" w:hAnsi="Times New Roman" w:cs="Times New Roman"/>
          <w:sz w:val="28"/>
          <w:szCs w:val="28"/>
        </w:rPr>
        <w:t>на Ростовской</w:t>
      </w:r>
      <w:r w:rsidR="00C66B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74802">
        <w:rPr>
          <w:rFonts w:ascii="Times New Roman" w:hAnsi="Times New Roman" w:cs="Times New Roman"/>
          <w:sz w:val="28"/>
          <w:szCs w:val="28"/>
        </w:rPr>
        <w:t>спортивных залов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E74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школах № 75 и </w:t>
      </w:r>
      <w:r w:rsidRPr="004A079C">
        <w:rPr>
          <w:rFonts w:ascii="Times New Roman" w:hAnsi="Times New Roman" w:cs="Times New Roman"/>
          <w:sz w:val="28"/>
          <w:szCs w:val="28"/>
        </w:rPr>
        <w:t>№ 23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4802">
        <w:rPr>
          <w:rFonts w:ascii="Times New Roman" w:hAnsi="Times New Roman" w:cs="Times New Roman"/>
          <w:sz w:val="28"/>
          <w:szCs w:val="28"/>
        </w:rPr>
        <w:t xml:space="preserve">, </w:t>
      </w:r>
      <w:r w:rsidR="00C66BCA">
        <w:rPr>
          <w:rFonts w:ascii="Times New Roman" w:hAnsi="Times New Roman" w:cs="Times New Roman"/>
          <w:sz w:val="28"/>
          <w:szCs w:val="28"/>
        </w:rPr>
        <w:t xml:space="preserve">двух </w:t>
      </w:r>
      <w:proofErr w:type="spellStart"/>
      <w:r w:rsidR="00C66BCA"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Pr="00E74802">
        <w:rPr>
          <w:rFonts w:ascii="Times New Roman" w:hAnsi="Times New Roman" w:cs="Times New Roman"/>
          <w:sz w:val="28"/>
          <w:szCs w:val="28"/>
        </w:rPr>
        <w:t xml:space="preserve">, </w:t>
      </w:r>
      <w:r w:rsidR="00C66BCA">
        <w:rPr>
          <w:rFonts w:ascii="Times New Roman" w:hAnsi="Times New Roman" w:cs="Times New Roman"/>
          <w:sz w:val="28"/>
          <w:szCs w:val="28"/>
        </w:rPr>
        <w:t xml:space="preserve">выполнена </w:t>
      </w:r>
      <w:r w:rsidR="00C66BCA" w:rsidRPr="00E74802">
        <w:rPr>
          <w:rFonts w:ascii="Times New Roman" w:hAnsi="Times New Roman" w:cs="Times New Roman"/>
          <w:sz w:val="28"/>
          <w:szCs w:val="28"/>
        </w:rPr>
        <w:t>реко</w:t>
      </w:r>
      <w:r w:rsidR="00C66BCA">
        <w:rPr>
          <w:rFonts w:ascii="Times New Roman" w:hAnsi="Times New Roman" w:cs="Times New Roman"/>
          <w:sz w:val="28"/>
          <w:szCs w:val="28"/>
        </w:rPr>
        <w:t>нструкция</w:t>
      </w:r>
      <w:r w:rsidR="00C66BCA" w:rsidRPr="00E74802">
        <w:rPr>
          <w:rFonts w:ascii="Times New Roman" w:hAnsi="Times New Roman" w:cs="Times New Roman"/>
          <w:sz w:val="28"/>
          <w:szCs w:val="28"/>
        </w:rPr>
        <w:t xml:space="preserve"> футбольного поля </w:t>
      </w:r>
      <w:r w:rsidR="00C66BCA">
        <w:rPr>
          <w:rFonts w:ascii="Times New Roman" w:hAnsi="Times New Roman" w:cs="Times New Roman"/>
          <w:sz w:val="28"/>
          <w:szCs w:val="28"/>
        </w:rPr>
        <w:t>Спортшколы</w:t>
      </w:r>
      <w:r w:rsidR="00C66BCA" w:rsidRPr="00E74802">
        <w:rPr>
          <w:rFonts w:ascii="Times New Roman" w:hAnsi="Times New Roman" w:cs="Times New Roman"/>
          <w:sz w:val="28"/>
          <w:szCs w:val="28"/>
        </w:rPr>
        <w:t xml:space="preserve"> № 15</w:t>
      </w:r>
      <w:r w:rsidR="00C66BCA">
        <w:rPr>
          <w:rFonts w:ascii="Times New Roman" w:hAnsi="Times New Roman" w:cs="Times New Roman"/>
          <w:sz w:val="28"/>
          <w:szCs w:val="28"/>
        </w:rPr>
        <w:t xml:space="preserve">, </w:t>
      </w:r>
      <w:r w:rsidRPr="00E74802">
        <w:rPr>
          <w:rFonts w:ascii="Times New Roman" w:hAnsi="Times New Roman" w:cs="Times New Roman"/>
          <w:sz w:val="28"/>
          <w:szCs w:val="28"/>
        </w:rPr>
        <w:t xml:space="preserve">проведен капитальный ремонт помещений </w:t>
      </w:r>
      <w:r>
        <w:rPr>
          <w:rFonts w:ascii="Times New Roman" w:hAnsi="Times New Roman" w:cs="Times New Roman"/>
          <w:sz w:val="28"/>
          <w:szCs w:val="28"/>
        </w:rPr>
        <w:t>Спортшколы</w:t>
      </w:r>
      <w:r w:rsidRPr="00E74802">
        <w:rPr>
          <w:rFonts w:ascii="Times New Roman" w:hAnsi="Times New Roman" w:cs="Times New Roman"/>
          <w:sz w:val="28"/>
          <w:szCs w:val="28"/>
        </w:rPr>
        <w:t xml:space="preserve"> № 10.</w:t>
      </w:r>
      <w:r w:rsidR="00C66BCA">
        <w:rPr>
          <w:rFonts w:ascii="Times New Roman" w:hAnsi="Times New Roman" w:cs="Times New Roman"/>
          <w:sz w:val="28"/>
          <w:szCs w:val="28"/>
        </w:rPr>
        <w:t xml:space="preserve"> </w:t>
      </w:r>
      <w:r w:rsidR="00337B45">
        <w:rPr>
          <w:rFonts w:ascii="Times New Roman" w:hAnsi="Times New Roman" w:cs="Times New Roman"/>
          <w:sz w:val="28"/>
          <w:szCs w:val="28"/>
        </w:rPr>
        <w:t>Велись</w:t>
      </w:r>
      <w:r w:rsidRPr="00852163">
        <w:rPr>
          <w:rFonts w:ascii="Times New Roman" w:hAnsi="Times New Roman" w:cs="Times New Roman"/>
          <w:sz w:val="28"/>
          <w:szCs w:val="28"/>
        </w:rPr>
        <w:t xml:space="preserve"> мероприятия по реконструкции футбольных полей стадионов «Чайка» и «Локомотив», в том числе, в рамках Концепции наследия Чемпионата мира по футболу. </w:t>
      </w:r>
    </w:p>
    <w:p w:rsidR="004E4652" w:rsidRPr="00E74802" w:rsidRDefault="00181861" w:rsidP="006E7B7D">
      <w:pPr>
        <w:tabs>
          <w:tab w:val="left" w:pos="709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4E4652" w:rsidRPr="00852163">
        <w:rPr>
          <w:rFonts w:ascii="Times New Roman" w:hAnsi="Times New Roman" w:cs="Times New Roman"/>
          <w:sz w:val="28"/>
          <w:szCs w:val="28"/>
        </w:rPr>
        <w:t xml:space="preserve">а территории города появилось сразу несколько спортивных объектов, возведенных на средства частных инвесторов. Например, </w:t>
      </w:r>
      <w:r w:rsidR="004E4652" w:rsidRPr="00852163">
        <w:rPr>
          <w:rFonts w:ascii="Times New Roman" w:hAnsi="Times New Roman" w:cs="Times New Roman"/>
          <w:sz w:val="28"/>
          <w:szCs w:val="28"/>
        </w:rPr>
        <w:lastRenderedPageBreak/>
        <w:t>футбольный манеж и ледовый дворец на дамбе Чернавского моста, входящие в состав  большого спортивного кластера.</w:t>
      </w:r>
    </w:p>
    <w:p w:rsidR="006C246B" w:rsidRDefault="006C246B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Заметные изменения у нас произошли в сфере культуры.</w:t>
      </w:r>
    </w:p>
    <w:p w:rsidR="006C246B" w:rsidRPr="006C246B" w:rsidRDefault="004E4652" w:rsidP="006C24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802">
        <w:rPr>
          <w:rFonts w:ascii="Times New Roman" w:hAnsi="Times New Roman" w:cs="Times New Roman"/>
          <w:sz w:val="28"/>
          <w:szCs w:val="28"/>
        </w:rPr>
        <w:t xml:space="preserve">В 2019 году свои двери для посетителей открыл обновленный «Городской дворец культуры». Качество ремонта и новое оборудование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74802">
        <w:rPr>
          <w:rFonts w:ascii="Times New Roman" w:hAnsi="Times New Roman" w:cs="Times New Roman"/>
          <w:sz w:val="28"/>
          <w:szCs w:val="28"/>
        </w:rPr>
        <w:t>ворца теперь позволя</w:t>
      </w:r>
      <w:r w:rsidR="006C246B">
        <w:rPr>
          <w:rFonts w:ascii="Times New Roman" w:hAnsi="Times New Roman" w:cs="Times New Roman"/>
          <w:sz w:val="28"/>
          <w:szCs w:val="28"/>
        </w:rPr>
        <w:t>ю</w:t>
      </w:r>
      <w:r w:rsidRPr="00E74802">
        <w:rPr>
          <w:rFonts w:ascii="Times New Roman" w:hAnsi="Times New Roman" w:cs="Times New Roman"/>
          <w:sz w:val="28"/>
          <w:szCs w:val="28"/>
        </w:rPr>
        <w:t>т нам проводить крупные городские мероприятия именно здесь, а не искать</w:t>
      </w:r>
      <w:r w:rsidR="006C246B">
        <w:rPr>
          <w:rFonts w:ascii="Times New Roman" w:hAnsi="Times New Roman" w:cs="Times New Roman"/>
          <w:sz w:val="28"/>
          <w:szCs w:val="28"/>
        </w:rPr>
        <w:t>,</w:t>
      </w:r>
      <w:r w:rsidRPr="00E74802">
        <w:rPr>
          <w:rFonts w:ascii="Times New Roman" w:hAnsi="Times New Roman" w:cs="Times New Roman"/>
          <w:sz w:val="28"/>
          <w:szCs w:val="28"/>
        </w:rPr>
        <w:t xml:space="preserve"> как раньше</w:t>
      </w:r>
      <w:r w:rsidR="006C246B">
        <w:rPr>
          <w:rFonts w:ascii="Times New Roman" w:hAnsi="Times New Roman" w:cs="Times New Roman"/>
          <w:sz w:val="28"/>
          <w:szCs w:val="28"/>
        </w:rPr>
        <w:t>,</w:t>
      </w:r>
      <w:r w:rsidRPr="00E74802">
        <w:rPr>
          <w:rFonts w:ascii="Times New Roman" w:hAnsi="Times New Roman" w:cs="Times New Roman"/>
          <w:sz w:val="28"/>
          <w:szCs w:val="28"/>
        </w:rPr>
        <w:t xml:space="preserve"> более подходящие площадки. Всего в рамках реализации государственных и муниципальных программ в 2019 </w:t>
      </w:r>
      <w:r w:rsidRPr="004E4652">
        <w:rPr>
          <w:rFonts w:ascii="Times New Roman" w:hAnsi="Times New Roman" w:cs="Times New Roman"/>
          <w:sz w:val="28"/>
          <w:szCs w:val="28"/>
        </w:rPr>
        <w:t>году проведены ремонтные работы в 11 учреждениях к</w:t>
      </w:r>
      <w:r w:rsidR="006C246B">
        <w:rPr>
          <w:rFonts w:ascii="Times New Roman" w:hAnsi="Times New Roman" w:cs="Times New Roman"/>
          <w:sz w:val="28"/>
          <w:szCs w:val="28"/>
        </w:rPr>
        <w:t xml:space="preserve">ультуры. </w:t>
      </w:r>
    </w:p>
    <w:p w:rsidR="006C246B" w:rsidRDefault="006C246B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4652" w:rsidRPr="004E4652">
        <w:rPr>
          <w:rFonts w:ascii="Times New Roman" w:hAnsi="Times New Roman" w:cs="Times New Roman"/>
          <w:sz w:val="28"/>
          <w:szCs w:val="28"/>
        </w:rPr>
        <w:t>зготовлен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4652" w:rsidRPr="004E4652">
        <w:rPr>
          <w:rFonts w:ascii="Times New Roman" w:hAnsi="Times New Roman" w:cs="Times New Roman"/>
          <w:sz w:val="28"/>
          <w:szCs w:val="28"/>
        </w:rPr>
        <w:t xml:space="preserve"> и установлены памятники </w:t>
      </w:r>
      <w:r w:rsidR="009803B5">
        <w:rPr>
          <w:rFonts w:ascii="Times New Roman" w:hAnsi="Times New Roman" w:cs="Times New Roman"/>
          <w:sz w:val="28"/>
          <w:szCs w:val="28"/>
        </w:rPr>
        <w:t>командующему ВДВ</w:t>
      </w:r>
      <w:r w:rsidR="002B7D95">
        <w:rPr>
          <w:rFonts w:ascii="Times New Roman" w:hAnsi="Times New Roman" w:cs="Times New Roman"/>
          <w:sz w:val="28"/>
          <w:szCs w:val="28"/>
        </w:rPr>
        <w:t>, Герою Советского Союза</w:t>
      </w:r>
      <w:r w:rsidR="009803B5">
        <w:rPr>
          <w:rFonts w:ascii="Times New Roman" w:hAnsi="Times New Roman" w:cs="Times New Roman"/>
          <w:sz w:val="28"/>
          <w:szCs w:val="28"/>
        </w:rPr>
        <w:t xml:space="preserve"> Василию </w:t>
      </w:r>
      <w:proofErr w:type="spellStart"/>
      <w:r w:rsidR="004E4652" w:rsidRPr="004E4652">
        <w:rPr>
          <w:rFonts w:ascii="Times New Roman" w:hAnsi="Times New Roman" w:cs="Times New Roman"/>
          <w:sz w:val="28"/>
          <w:szCs w:val="28"/>
        </w:rPr>
        <w:t>Маргелову</w:t>
      </w:r>
      <w:proofErr w:type="spellEnd"/>
      <w:r w:rsidR="004E4652" w:rsidRPr="004E4652">
        <w:rPr>
          <w:rFonts w:ascii="Times New Roman" w:hAnsi="Times New Roman" w:cs="Times New Roman"/>
          <w:sz w:val="28"/>
          <w:szCs w:val="28"/>
        </w:rPr>
        <w:t xml:space="preserve"> и выдающемуся предпринимателю, общественному деятелю и меценату Вильгельму Столлю. </w:t>
      </w:r>
    </w:p>
    <w:p w:rsidR="004E4652" w:rsidRPr="00637DCE" w:rsidRDefault="004E4652" w:rsidP="006E7B7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652">
        <w:rPr>
          <w:rFonts w:ascii="Times New Roman" w:hAnsi="Times New Roman" w:cs="Times New Roman"/>
          <w:sz w:val="28"/>
          <w:szCs w:val="28"/>
        </w:rPr>
        <w:t>В части реализации нацпроекта «Культура»</w:t>
      </w:r>
      <w:r w:rsidRPr="00E74802">
        <w:rPr>
          <w:rFonts w:ascii="Times New Roman" w:hAnsi="Times New Roman" w:cs="Times New Roman"/>
          <w:sz w:val="28"/>
          <w:szCs w:val="28"/>
        </w:rPr>
        <w:t xml:space="preserve"> выполнено оснащение муниципальных учреждений в сфере культуры музыкальными инструментами, оборудованием и учебными материалами.</w:t>
      </w:r>
    </w:p>
    <w:p w:rsidR="006C246B" w:rsidRPr="004E4652" w:rsidRDefault="006C246B" w:rsidP="006C24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23">
        <w:rPr>
          <w:rFonts w:ascii="Times New Roman" w:hAnsi="Times New Roman" w:cs="Times New Roman"/>
          <w:sz w:val="28"/>
          <w:szCs w:val="28"/>
        </w:rPr>
        <w:t>Более двух тысяч учащихся детских школ иску</w:t>
      </w:r>
      <w:proofErr w:type="gramStart"/>
      <w:r w:rsidRPr="00183623">
        <w:rPr>
          <w:rFonts w:ascii="Times New Roman" w:hAnsi="Times New Roman" w:cs="Times New Roman"/>
          <w:sz w:val="28"/>
          <w:szCs w:val="28"/>
        </w:rPr>
        <w:t>сств ст</w:t>
      </w:r>
      <w:proofErr w:type="gramEnd"/>
      <w:r w:rsidRPr="00183623">
        <w:rPr>
          <w:rFonts w:ascii="Times New Roman" w:hAnsi="Times New Roman" w:cs="Times New Roman"/>
          <w:sz w:val="28"/>
          <w:szCs w:val="28"/>
        </w:rPr>
        <w:t>али лауреатами и дипломантами различных фестивалей и конкурсов.</w:t>
      </w:r>
    </w:p>
    <w:p w:rsidR="009B40FB" w:rsidRDefault="009B40FB" w:rsidP="009B4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C5198" w:rsidRDefault="003E073E" w:rsidP="008F4A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9255C" w:rsidRDefault="00D9255C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Такова картина прошлого года. </w:t>
      </w:r>
      <w:r w:rsidR="008F40DC">
        <w:rPr>
          <w:rFonts w:ascii="Times New Roman" w:hAnsi="Times New Roman" w:cs="Times New Roman"/>
          <w:sz w:val="28"/>
          <w:szCs w:val="28"/>
        </w:rPr>
        <w:t>Жизнь меняется очень быстро. Сегодня мы столкнулись с новыми вызовами. Уверен, что мы дадим на них достойный ответ.</w:t>
      </w:r>
    </w:p>
    <w:p w:rsidR="00572478" w:rsidRDefault="003E073E" w:rsidP="006E7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свой доклад, хочу пожелать нам и всем жителям Воронежа сохра</w:t>
      </w:r>
      <w:r w:rsidR="00F01FCF">
        <w:rPr>
          <w:rFonts w:ascii="Times New Roman" w:hAnsi="Times New Roman" w:cs="Times New Roman"/>
          <w:sz w:val="28"/>
          <w:szCs w:val="28"/>
        </w:rPr>
        <w:t>нять оптимизм</w:t>
      </w:r>
      <w:r>
        <w:rPr>
          <w:rFonts w:ascii="Times New Roman" w:hAnsi="Times New Roman" w:cs="Times New Roman"/>
          <w:sz w:val="28"/>
          <w:szCs w:val="28"/>
        </w:rPr>
        <w:t xml:space="preserve"> и хорош</w:t>
      </w:r>
      <w:r w:rsidR="00F01FC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F01FCF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настро</w:t>
      </w:r>
      <w:r w:rsidR="00F01FC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которые обязательно послужат залогом</w:t>
      </w:r>
      <w:r w:rsidR="004E4652">
        <w:rPr>
          <w:rFonts w:ascii="Times New Roman" w:hAnsi="Times New Roman" w:cs="Times New Roman"/>
          <w:sz w:val="28"/>
          <w:szCs w:val="28"/>
        </w:rPr>
        <w:t xml:space="preserve"> </w:t>
      </w:r>
      <w:r w:rsidR="00F01FCF">
        <w:rPr>
          <w:rFonts w:ascii="Times New Roman" w:hAnsi="Times New Roman" w:cs="Times New Roman"/>
          <w:sz w:val="28"/>
          <w:szCs w:val="28"/>
        </w:rPr>
        <w:t xml:space="preserve">позитивных перемен и </w:t>
      </w:r>
      <w:r w:rsidR="004E4652">
        <w:rPr>
          <w:rFonts w:ascii="Times New Roman" w:hAnsi="Times New Roman" w:cs="Times New Roman"/>
          <w:sz w:val="28"/>
          <w:szCs w:val="28"/>
        </w:rPr>
        <w:t>запланированных преобразований нашего города.</w:t>
      </w:r>
    </w:p>
    <w:p w:rsidR="004E4652" w:rsidRDefault="004E4652" w:rsidP="008F4A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всем вам и вашим близким!</w:t>
      </w:r>
    </w:p>
    <w:sectPr w:rsidR="004E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4DA4"/>
    <w:multiLevelType w:val="hybridMultilevel"/>
    <w:tmpl w:val="A460A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1C84"/>
    <w:multiLevelType w:val="hybridMultilevel"/>
    <w:tmpl w:val="65C825FC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86645"/>
    <w:multiLevelType w:val="hybridMultilevel"/>
    <w:tmpl w:val="639E3166"/>
    <w:lvl w:ilvl="0" w:tplc="53E2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C2A36"/>
    <w:multiLevelType w:val="hybridMultilevel"/>
    <w:tmpl w:val="F3BC2F80"/>
    <w:lvl w:ilvl="0" w:tplc="3FAE8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5356D9"/>
    <w:multiLevelType w:val="hybridMultilevel"/>
    <w:tmpl w:val="F4702E8C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E"/>
    <w:rsid w:val="00004028"/>
    <w:rsid w:val="00007820"/>
    <w:rsid w:val="000114A3"/>
    <w:rsid w:val="00023E11"/>
    <w:rsid w:val="000357F9"/>
    <w:rsid w:val="00035B83"/>
    <w:rsid w:val="0004041C"/>
    <w:rsid w:val="000463D1"/>
    <w:rsid w:val="00062936"/>
    <w:rsid w:val="00063DB1"/>
    <w:rsid w:val="00077508"/>
    <w:rsid w:val="00090024"/>
    <w:rsid w:val="000A2797"/>
    <w:rsid w:val="000B2072"/>
    <w:rsid w:val="000B3421"/>
    <w:rsid w:val="000C7732"/>
    <w:rsid w:val="000C7ECE"/>
    <w:rsid w:val="000D238E"/>
    <w:rsid w:val="000D3E7D"/>
    <w:rsid w:val="000D58B2"/>
    <w:rsid w:val="000D5901"/>
    <w:rsid w:val="000D5DA2"/>
    <w:rsid w:val="000E34EA"/>
    <w:rsid w:val="000E5F57"/>
    <w:rsid w:val="000E68BB"/>
    <w:rsid w:val="000E755A"/>
    <w:rsid w:val="00105C35"/>
    <w:rsid w:val="00110D68"/>
    <w:rsid w:val="00112EE4"/>
    <w:rsid w:val="001139C8"/>
    <w:rsid w:val="00122E81"/>
    <w:rsid w:val="00123F4A"/>
    <w:rsid w:val="001416D8"/>
    <w:rsid w:val="00142440"/>
    <w:rsid w:val="00144826"/>
    <w:rsid w:val="00155E6C"/>
    <w:rsid w:val="001644D9"/>
    <w:rsid w:val="00167689"/>
    <w:rsid w:val="001718EA"/>
    <w:rsid w:val="001751CA"/>
    <w:rsid w:val="00176956"/>
    <w:rsid w:val="00180D02"/>
    <w:rsid w:val="00181861"/>
    <w:rsid w:val="00183623"/>
    <w:rsid w:val="00185963"/>
    <w:rsid w:val="00187ECC"/>
    <w:rsid w:val="001932AE"/>
    <w:rsid w:val="001A5206"/>
    <w:rsid w:val="001B088E"/>
    <w:rsid w:val="001B4E62"/>
    <w:rsid w:val="001B6881"/>
    <w:rsid w:val="001C47F5"/>
    <w:rsid w:val="001D0BE6"/>
    <w:rsid w:val="001D6DCD"/>
    <w:rsid w:val="001E2AE0"/>
    <w:rsid w:val="001F629E"/>
    <w:rsid w:val="002029B8"/>
    <w:rsid w:val="00203181"/>
    <w:rsid w:val="00207B9E"/>
    <w:rsid w:val="00226859"/>
    <w:rsid w:val="00230059"/>
    <w:rsid w:val="002576B2"/>
    <w:rsid w:val="002665EA"/>
    <w:rsid w:val="00274AE1"/>
    <w:rsid w:val="002933BE"/>
    <w:rsid w:val="002B2A46"/>
    <w:rsid w:val="002B4DB7"/>
    <w:rsid w:val="002B797C"/>
    <w:rsid w:val="002B7D95"/>
    <w:rsid w:val="002C4880"/>
    <w:rsid w:val="002C5039"/>
    <w:rsid w:val="002C5CC3"/>
    <w:rsid w:val="002D1FD6"/>
    <w:rsid w:val="00310BD0"/>
    <w:rsid w:val="0031407A"/>
    <w:rsid w:val="003206BB"/>
    <w:rsid w:val="003245D7"/>
    <w:rsid w:val="00337B45"/>
    <w:rsid w:val="00340026"/>
    <w:rsid w:val="00345AB6"/>
    <w:rsid w:val="00354D6A"/>
    <w:rsid w:val="0037358B"/>
    <w:rsid w:val="003859C8"/>
    <w:rsid w:val="003870F8"/>
    <w:rsid w:val="00390649"/>
    <w:rsid w:val="00390D2F"/>
    <w:rsid w:val="003A322B"/>
    <w:rsid w:val="003A5D87"/>
    <w:rsid w:val="003B410C"/>
    <w:rsid w:val="003B4EB9"/>
    <w:rsid w:val="003B6478"/>
    <w:rsid w:val="003C09A3"/>
    <w:rsid w:val="003C4CDD"/>
    <w:rsid w:val="003D45F7"/>
    <w:rsid w:val="003D5A45"/>
    <w:rsid w:val="003E073E"/>
    <w:rsid w:val="00404F59"/>
    <w:rsid w:val="00405538"/>
    <w:rsid w:val="00423375"/>
    <w:rsid w:val="00431D66"/>
    <w:rsid w:val="0043309C"/>
    <w:rsid w:val="00442B1C"/>
    <w:rsid w:val="00447C83"/>
    <w:rsid w:val="004505EB"/>
    <w:rsid w:val="0046600D"/>
    <w:rsid w:val="00467648"/>
    <w:rsid w:val="00471A62"/>
    <w:rsid w:val="00471F9E"/>
    <w:rsid w:val="00476BC4"/>
    <w:rsid w:val="004870BB"/>
    <w:rsid w:val="004905CC"/>
    <w:rsid w:val="004A079C"/>
    <w:rsid w:val="004C2D29"/>
    <w:rsid w:val="004C4910"/>
    <w:rsid w:val="004D17A9"/>
    <w:rsid w:val="004D4B13"/>
    <w:rsid w:val="004E0BF2"/>
    <w:rsid w:val="004E4652"/>
    <w:rsid w:val="004F2477"/>
    <w:rsid w:val="00506754"/>
    <w:rsid w:val="00506A43"/>
    <w:rsid w:val="0050708B"/>
    <w:rsid w:val="00507420"/>
    <w:rsid w:val="00517B0F"/>
    <w:rsid w:val="00521F57"/>
    <w:rsid w:val="0052204D"/>
    <w:rsid w:val="005222F0"/>
    <w:rsid w:val="00526952"/>
    <w:rsid w:val="005414C3"/>
    <w:rsid w:val="00555B29"/>
    <w:rsid w:val="00556DE9"/>
    <w:rsid w:val="00570CAB"/>
    <w:rsid w:val="00572478"/>
    <w:rsid w:val="00575B26"/>
    <w:rsid w:val="00580655"/>
    <w:rsid w:val="005827C4"/>
    <w:rsid w:val="00591867"/>
    <w:rsid w:val="00595B3E"/>
    <w:rsid w:val="005C07DC"/>
    <w:rsid w:val="005D7ED1"/>
    <w:rsid w:val="0060349F"/>
    <w:rsid w:val="00604EEA"/>
    <w:rsid w:val="006066EF"/>
    <w:rsid w:val="00606F23"/>
    <w:rsid w:val="006077E0"/>
    <w:rsid w:val="006166A9"/>
    <w:rsid w:val="00617C5C"/>
    <w:rsid w:val="00624B4E"/>
    <w:rsid w:val="00633CB9"/>
    <w:rsid w:val="00634F49"/>
    <w:rsid w:val="00636991"/>
    <w:rsid w:val="00637DCE"/>
    <w:rsid w:val="006428C6"/>
    <w:rsid w:val="006575FF"/>
    <w:rsid w:val="00657A99"/>
    <w:rsid w:val="00680CCB"/>
    <w:rsid w:val="00695713"/>
    <w:rsid w:val="00696AB2"/>
    <w:rsid w:val="006975E5"/>
    <w:rsid w:val="006A019D"/>
    <w:rsid w:val="006A1B8A"/>
    <w:rsid w:val="006A33A3"/>
    <w:rsid w:val="006C246B"/>
    <w:rsid w:val="006C411F"/>
    <w:rsid w:val="006C5861"/>
    <w:rsid w:val="006C627F"/>
    <w:rsid w:val="006D7222"/>
    <w:rsid w:val="006E2B3D"/>
    <w:rsid w:val="006E3ABB"/>
    <w:rsid w:val="006E4345"/>
    <w:rsid w:val="006E44B2"/>
    <w:rsid w:val="006E5797"/>
    <w:rsid w:val="006E79EA"/>
    <w:rsid w:val="006E7B7D"/>
    <w:rsid w:val="0070180E"/>
    <w:rsid w:val="00701A66"/>
    <w:rsid w:val="0070205C"/>
    <w:rsid w:val="007162AB"/>
    <w:rsid w:val="007168CE"/>
    <w:rsid w:val="00722E2C"/>
    <w:rsid w:val="00725B73"/>
    <w:rsid w:val="00736EE2"/>
    <w:rsid w:val="00752BF2"/>
    <w:rsid w:val="007546A7"/>
    <w:rsid w:val="00754F09"/>
    <w:rsid w:val="00766131"/>
    <w:rsid w:val="007721D7"/>
    <w:rsid w:val="00775B7F"/>
    <w:rsid w:val="00782BAD"/>
    <w:rsid w:val="00782DAC"/>
    <w:rsid w:val="00785E5C"/>
    <w:rsid w:val="00790716"/>
    <w:rsid w:val="00792908"/>
    <w:rsid w:val="00794761"/>
    <w:rsid w:val="007A6ED7"/>
    <w:rsid w:val="007B22D7"/>
    <w:rsid w:val="007B780E"/>
    <w:rsid w:val="007C23EC"/>
    <w:rsid w:val="007C3FC1"/>
    <w:rsid w:val="007C7B85"/>
    <w:rsid w:val="007D4940"/>
    <w:rsid w:val="007D6636"/>
    <w:rsid w:val="007E10A9"/>
    <w:rsid w:val="007E22F2"/>
    <w:rsid w:val="007E60CB"/>
    <w:rsid w:val="007F7FB6"/>
    <w:rsid w:val="00803975"/>
    <w:rsid w:val="00806DEC"/>
    <w:rsid w:val="008116C0"/>
    <w:rsid w:val="00824472"/>
    <w:rsid w:val="00825841"/>
    <w:rsid w:val="00840021"/>
    <w:rsid w:val="008404B9"/>
    <w:rsid w:val="00840B09"/>
    <w:rsid w:val="00845278"/>
    <w:rsid w:val="00852163"/>
    <w:rsid w:val="00857DEC"/>
    <w:rsid w:val="0086009E"/>
    <w:rsid w:val="00864CF1"/>
    <w:rsid w:val="008723BA"/>
    <w:rsid w:val="00875539"/>
    <w:rsid w:val="0088105D"/>
    <w:rsid w:val="00881A6F"/>
    <w:rsid w:val="0088515E"/>
    <w:rsid w:val="0089639E"/>
    <w:rsid w:val="00897CC5"/>
    <w:rsid w:val="008A2DC3"/>
    <w:rsid w:val="008C0436"/>
    <w:rsid w:val="008C27F6"/>
    <w:rsid w:val="008C5198"/>
    <w:rsid w:val="008C7632"/>
    <w:rsid w:val="008D10FA"/>
    <w:rsid w:val="008E0FB3"/>
    <w:rsid w:val="008E38CE"/>
    <w:rsid w:val="008E4B16"/>
    <w:rsid w:val="008F40DC"/>
    <w:rsid w:val="008F4A84"/>
    <w:rsid w:val="00914D7A"/>
    <w:rsid w:val="009162E8"/>
    <w:rsid w:val="00925CBD"/>
    <w:rsid w:val="00926498"/>
    <w:rsid w:val="00927750"/>
    <w:rsid w:val="009356D1"/>
    <w:rsid w:val="00941CCA"/>
    <w:rsid w:val="009462A3"/>
    <w:rsid w:val="00957FA0"/>
    <w:rsid w:val="00961D24"/>
    <w:rsid w:val="009803B5"/>
    <w:rsid w:val="009805E8"/>
    <w:rsid w:val="00980EC9"/>
    <w:rsid w:val="009817AD"/>
    <w:rsid w:val="009841AA"/>
    <w:rsid w:val="009937DD"/>
    <w:rsid w:val="009A0277"/>
    <w:rsid w:val="009A4A8D"/>
    <w:rsid w:val="009A67CB"/>
    <w:rsid w:val="009B309F"/>
    <w:rsid w:val="009B40FB"/>
    <w:rsid w:val="009C009A"/>
    <w:rsid w:val="009C1C94"/>
    <w:rsid w:val="009C1E09"/>
    <w:rsid w:val="009C5F8A"/>
    <w:rsid w:val="009E1AE2"/>
    <w:rsid w:val="009E3169"/>
    <w:rsid w:val="009F4339"/>
    <w:rsid w:val="009F4416"/>
    <w:rsid w:val="009F546C"/>
    <w:rsid w:val="009F7C48"/>
    <w:rsid w:val="00A05C0D"/>
    <w:rsid w:val="00A07CBA"/>
    <w:rsid w:val="00A15418"/>
    <w:rsid w:val="00A16E36"/>
    <w:rsid w:val="00A27E8B"/>
    <w:rsid w:val="00A3448C"/>
    <w:rsid w:val="00A559C3"/>
    <w:rsid w:val="00A62A51"/>
    <w:rsid w:val="00A7178F"/>
    <w:rsid w:val="00A7375E"/>
    <w:rsid w:val="00A84313"/>
    <w:rsid w:val="00A95026"/>
    <w:rsid w:val="00A9552D"/>
    <w:rsid w:val="00A97231"/>
    <w:rsid w:val="00AA4193"/>
    <w:rsid w:val="00AC361F"/>
    <w:rsid w:val="00AC6C53"/>
    <w:rsid w:val="00AD30C3"/>
    <w:rsid w:val="00AE747D"/>
    <w:rsid w:val="00AF0693"/>
    <w:rsid w:val="00AF65D4"/>
    <w:rsid w:val="00AF79F6"/>
    <w:rsid w:val="00B04E1E"/>
    <w:rsid w:val="00B30F53"/>
    <w:rsid w:val="00B4258E"/>
    <w:rsid w:val="00B54D10"/>
    <w:rsid w:val="00B567C4"/>
    <w:rsid w:val="00B57F6F"/>
    <w:rsid w:val="00B618BD"/>
    <w:rsid w:val="00B67459"/>
    <w:rsid w:val="00B703D9"/>
    <w:rsid w:val="00B72E20"/>
    <w:rsid w:val="00B97F66"/>
    <w:rsid w:val="00BB3FA7"/>
    <w:rsid w:val="00BB44C8"/>
    <w:rsid w:val="00BC13BB"/>
    <w:rsid w:val="00BE5429"/>
    <w:rsid w:val="00BF0F2E"/>
    <w:rsid w:val="00BF365C"/>
    <w:rsid w:val="00C00C6E"/>
    <w:rsid w:val="00C06215"/>
    <w:rsid w:val="00C06750"/>
    <w:rsid w:val="00C11260"/>
    <w:rsid w:val="00C131CD"/>
    <w:rsid w:val="00C173CF"/>
    <w:rsid w:val="00C23308"/>
    <w:rsid w:val="00C331EC"/>
    <w:rsid w:val="00C342A4"/>
    <w:rsid w:val="00C410ED"/>
    <w:rsid w:val="00C55E96"/>
    <w:rsid w:val="00C6004D"/>
    <w:rsid w:val="00C62344"/>
    <w:rsid w:val="00C63171"/>
    <w:rsid w:val="00C66BCA"/>
    <w:rsid w:val="00C70D2B"/>
    <w:rsid w:val="00C72467"/>
    <w:rsid w:val="00C9542A"/>
    <w:rsid w:val="00CB4994"/>
    <w:rsid w:val="00CC1826"/>
    <w:rsid w:val="00CD04D8"/>
    <w:rsid w:val="00CD14B9"/>
    <w:rsid w:val="00CF20AA"/>
    <w:rsid w:val="00D060C3"/>
    <w:rsid w:val="00D155D2"/>
    <w:rsid w:val="00D15797"/>
    <w:rsid w:val="00D178C7"/>
    <w:rsid w:val="00D27CC9"/>
    <w:rsid w:val="00D27F94"/>
    <w:rsid w:val="00D50C73"/>
    <w:rsid w:val="00D51A6E"/>
    <w:rsid w:val="00D54560"/>
    <w:rsid w:val="00D55563"/>
    <w:rsid w:val="00D56836"/>
    <w:rsid w:val="00D573B3"/>
    <w:rsid w:val="00D65215"/>
    <w:rsid w:val="00D7089A"/>
    <w:rsid w:val="00D85233"/>
    <w:rsid w:val="00D90D10"/>
    <w:rsid w:val="00D9255C"/>
    <w:rsid w:val="00DA361A"/>
    <w:rsid w:val="00DC4F9E"/>
    <w:rsid w:val="00DF375B"/>
    <w:rsid w:val="00E06A8B"/>
    <w:rsid w:val="00E21C07"/>
    <w:rsid w:val="00E312B2"/>
    <w:rsid w:val="00E44164"/>
    <w:rsid w:val="00E531AF"/>
    <w:rsid w:val="00E65E86"/>
    <w:rsid w:val="00E7269B"/>
    <w:rsid w:val="00E726C8"/>
    <w:rsid w:val="00E74802"/>
    <w:rsid w:val="00E804B8"/>
    <w:rsid w:val="00E91C3A"/>
    <w:rsid w:val="00EA15FC"/>
    <w:rsid w:val="00EA5D49"/>
    <w:rsid w:val="00EC1DF7"/>
    <w:rsid w:val="00ED3A61"/>
    <w:rsid w:val="00EE28AD"/>
    <w:rsid w:val="00EE49E5"/>
    <w:rsid w:val="00EF1640"/>
    <w:rsid w:val="00EF189E"/>
    <w:rsid w:val="00EF76D3"/>
    <w:rsid w:val="00F00A32"/>
    <w:rsid w:val="00F01FCF"/>
    <w:rsid w:val="00F20E5F"/>
    <w:rsid w:val="00F30D28"/>
    <w:rsid w:val="00F438F4"/>
    <w:rsid w:val="00F45C3A"/>
    <w:rsid w:val="00F50F45"/>
    <w:rsid w:val="00F52B76"/>
    <w:rsid w:val="00F60229"/>
    <w:rsid w:val="00F62D3C"/>
    <w:rsid w:val="00F66217"/>
    <w:rsid w:val="00F6626D"/>
    <w:rsid w:val="00F7260E"/>
    <w:rsid w:val="00F72DA4"/>
    <w:rsid w:val="00F83D66"/>
    <w:rsid w:val="00F84B4A"/>
    <w:rsid w:val="00F85336"/>
    <w:rsid w:val="00F90455"/>
    <w:rsid w:val="00F94A1E"/>
    <w:rsid w:val="00FA0E8B"/>
    <w:rsid w:val="00FA43E4"/>
    <w:rsid w:val="00FB1D08"/>
    <w:rsid w:val="00FF479E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semiHidden/>
    <w:rsid w:val="001932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bt Знак"/>
    <w:basedOn w:val="a0"/>
    <w:link w:val="a3"/>
    <w:semiHidden/>
    <w:rsid w:val="00193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71F9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12EE4"/>
  </w:style>
  <w:style w:type="paragraph" w:styleId="a7">
    <w:name w:val="Balloon Text"/>
    <w:basedOn w:val="a"/>
    <w:link w:val="a8"/>
    <w:uiPriority w:val="99"/>
    <w:semiHidden/>
    <w:unhideWhenUsed/>
    <w:rsid w:val="00B7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semiHidden/>
    <w:rsid w:val="001932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bt Знак"/>
    <w:basedOn w:val="a0"/>
    <w:link w:val="a3"/>
    <w:semiHidden/>
    <w:rsid w:val="00193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71F9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12EE4"/>
  </w:style>
  <w:style w:type="paragraph" w:styleId="a7">
    <w:name w:val="Balloon Text"/>
    <w:basedOn w:val="a"/>
    <w:link w:val="a8"/>
    <w:uiPriority w:val="99"/>
    <w:semiHidden/>
    <w:unhideWhenUsed/>
    <w:rsid w:val="00B7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ronezh-city.ru/documents/obyavleniya/2020/February/18/2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0373-3177-434E-A8FB-141EC6EA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Науменко И.Л.</cp:lastModifiedBy>
  <cp:revision>3</cp:revision>
  <cp:lastPrinted>2020-03-23T06:50:00Z</cp:lastPrinted>
  <dcterms:created xsi:type="dcterms:W3CDTF">2020-06-17T07:55:00Z</dcterms:created>
  <dcterms:modified xsi:type="dcterms:W3CDTF">2020-06-17T08:39:00Z</dcterms:modified>
</cp:coreProperties>
</file>