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4"/>
        <w:gridCol w:w="2179"/>
        <w:gridCol w:w="1144"/>
        <w:gridCol w:w="2323"/>
        <w:gridCol w:w="4859"/>
      </w:tblGrid>
      <w:tr w:rsidR="00215881" w:rsidTr="008A0BD7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Параметры формы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N </w:t>
            </w:r>
            <w:proofErr w:type="spellStart"/>
            <w:r>
              <w:rPr>
                <w:kern w:val="1"/>
              </w:rPr>
              <w:t>пп</w:t>
            </w:r>
            <w:proofErr w:type="spellEnd"/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Единица измерения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Наименование показателя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Информация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1.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 xml:space="preserve">Дата 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46709" w:rsidRDefault="00446709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</w:tr>
      <w:tr w:rsidR="00215881" w:rsidTr="008A0BD7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bookmarkStart w:id="0" w:name="Par59"/>
            <w:bookmarkEnd w:id="0"/>
            <w:r>
              <w:rPr>
                <w:kern w:val="1"/>
              </w:rPr>
              <w:t>Общая информация об организации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2.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Организационно-правовая форма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 w:rsidRPr="004E4686">
              <w:t>Товарищество собственников жилья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Фирменное наименование юридического 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8A0BD7">
            <w:pPr>
              <w:pStyle w:val="ConsPlusDocList"/>
              <w:snapToGrid w:val="0"/>
              <w:spacing w:line="100" w:lineRule="atLeast"/>
            </w:pPr>
            <w:r w:rsidRPr="004E4686">
              <w:t xml:space="preserve">Товарищество собственников жилья </w:t>
            </w:r>
            <w:r w:rsidR="000D664A">
              <w:t>«</w:t>
            </w:r>
            <w:proofErr w:type="spellStart"/>
            <w:r w:rsidR="008A0BD7">
              <w:t>Медсантруд</w:t>
            </w:r>
            <w:proofErr w:type="spellEnd"/>
            <w:r w:rsidR="000D664A">
              <w:t>»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3.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Сокращенное наименование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Сокращенное наименование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8A0BD7">
            <w:pPr>
              <w:pStyle w:val="ConsPlusDocList"/>
              <w:snapToGrid w:val="0"/>
              <w:spacing w:line="100" w:lineRule="atLeast"/>
            </w:pPr>
            <w:r w:rsidRPr="004E4686">
              <w:t xml:space="preserve">ТСЖ </w:t>
            </w:r>
            <w:r w:rsidR="000D664A">
              <w:t>«</w:t>
            </w:r>
            <w:proofErr w:type="spellStart"/>
            <w:r w:rsidR="008A0BD7">
              <w:t>Медсантруд</w:t>
            </w:r>
            <w:proofErr w:type="spellEnd"/>
            <w:r w:rsidR="000D664A">
              <w:t>»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4.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Ф.И.О. руководителя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Фамилия руководителя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8A0BD7" w:rsidP="00446709">
            <w:pPr>
              <w:pStyle w:val="ConsPlusDocList"/>
              <w:snapToGrid w:val="0"/>
              <w:spacing w:line="100" w:lineRule="atLeast"/>
            </w:pPr>
            <w:r>
              <w:t>Чурсанова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Имя руководителя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8A0BD7" w:rsidP="00446709">
            <w:pPr>
              <w:pStyle w:val="ConsPlusDocList"/>
              <w:snapToGrid w:val="0"/>
              <w:spacing w:line="100" w:lineRule="atLeast"/>
            </w:pPr>
            <w:r>
              <w:t>Дина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Отчество руководителя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8A0BD7" w:rsidP="00446709">
            <w:pPr>
              <w:pStyle w:val="ConsPlusDocList"/>
              <w:snapToGrid w:val="0"/>
              <w:spacing w:line="100" w:lineRule="atLeast"/>
            </w:pPr>
            <w:r>
              <w:t>Николаевна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5.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8A0BD7" w:rsidP="00446709">
            <w:pPr>
              <w:pStyle w:val="ConsPlusDocList"/>
              <w:snapToGrid w:val="0"/>
              <w:spacing w:line="100" w:lineRule="atLeast"/>
            </w:pPr>
            <w:r w:rsidRPr="008A0BD7">
              <w:t>1063667232970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6.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Идентификационный номер налогоплательщика (ИНН)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Идентификационный номер налогоплательщика (ИНН)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8A0BD7" w:rsidP="00446709">
            <w:pPr>
              <w:pStyle w:val="ConsPlusDocList"/>
              <w:snapToGrid w:val="0"/>
              <w:spacing w:line="100" w:lineRule="atLeast"/>
            </w:pPr>
            <w:r w:rsidRPr="008A0BD7">
              <w:t>3664072248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7.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Место государственной регистрации юридического лица (место нахождения юридического лица)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Субъект Российской Федерации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00560D" w:rsidP="00446709">
            <w:pPr>
              <w:pStyle w:val="ConsPlusDocList"/>
              <w:snapToGrid w:val="0"/>
              <w:spacing w:line="100" w:lineRule="atLeast"/>
            </w:pPr>
            <w:r w:rsidRPr="0000560D">
              <w:t>обл. Воронежская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Муниципальный район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00560D" w:rsidP="00446709">
            <w:pPr>
              <w:pStyle w:val="ConsPlusDocList"/>
              <w:snapToGrid w:val="0"/>
              <w:spacing w:line="100" w:lineRule="atLeast"/>
            </w:pPr>
            <w:r w:rsidRPr="0000560D">
              <w:t>г. Воронеж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(городского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F5739C" w:rsidRDefault="00F5739C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Дополнительная территория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C6028" w:rsidRDefault="004C6028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8A0BD7" w:rsidP="00446709">
            <w:pPr>
              <w:pStyle w:val="ConsPlusDocList"/>
              <w:snapToGrid w:val="0"/>
              <w:spacing w:line="100" w:lineRule="atLeast"/>
            </w:pPr>
            <w:r w:rsidRPr="008A0BD7">
              <w:t>ул. Донбасская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дома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E4686" w:rsidRDefault="000D664A" w:rsidP="008A0BD7">
            <w:pPr>
              <w:pStyle w:val="ConsPlusDocList"/>
              <w:snapToGrid w:val="0"/>
              <w:spacing w:line="100" w:lineRule="atLeast"/>
            </w:pPr>
            <w:r w:rsidRPr="000D664A">
              <w:t xml:space="preserve">д. </w:t>
            </w:r>
            <w:r w:rsidR="0016158C">
              <w:t>1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Корпус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B70E26" w:rsidRDefault="000D664A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Строение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C6028" w:rsidRDefault="004C6028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Литера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C6028" w:rsidRDefault="004C6028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помещения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8A0BD7" w:rsidP="00446709">
            <w:pPr>
              <w:pStyle w:val="ConsPlusDocList"/>
              <w:snapToGrid w:val="0"/>
              <w:spacing w:line="100" w:lineRule="atLeast"/>
            </w:pPr>
            <w:r>
              <w:t>48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Комментарий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8.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Почтовый адрес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Субъект Российской Федерации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 w:rsidRPr="0000560D">
              <w:t>обл. Воронежская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Муниципальный район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 w:rsidRPr="0000560D">
              <w:t>г. Воронеж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(городского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8A0BD7">
        <w:tc>
          <w:tcPr>
            <w:tcW w:w="5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Дополнительная территория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B70E26">
            <w:pPr>
              <w:pStyle w:val="ConsPlusDocList"/>
              <w:snapToGrid w:val="0"/>
              <w:spacing w:line="100" w:lineRule="atLeast"/>
            </w:pPr>
            <w:r w:rsidRPr="004E4686">
              <w:t xml:space="preserve">ул. </w:t>
            </w:r>
            <w:r>
              <w:t>Войкова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дома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E4686" w:rsidRDefault="0016158C" w:rsidP="00446709">
            <w:pPr>
              <w:pStyle w:val="ConsPlusDocList"/>
              <w:snapToGrid w:val="0"/>
              <w:spacing w:line="100" w:lineRule="atLeast"/>
            </w:pPr>
            <w:r>
              <w:t>6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Корпус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Строение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Литера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помещения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Оф</w:t>
            </w:r>
            <w:proofErr w:type="gramStart"/>
            <w:r>
              <w:t>7</w:t>
            </w:r>
            <w:proofErr w:type="gramEnd"/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Комментарий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9.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Адрес электронной почты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Адрес электронной почты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alexkozlov77@bk.ru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10.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Официальный сайт в сети Интернет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Официальный сайт в сети Интернет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http://www.voronezh-city.ru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11.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Место нахождения органов управления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Субъект Российской Федерации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обл. Воронежская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Муниципальный район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г. Воронеж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(городского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Дополнительная территория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0D664A" w:rsidP="0016158C">
            <w:pPr>
              <w:pStyle w:val="ConsPlusDocList"/>
              <w:snapToGrid w:val="0"/>
              <w:spacing w:line="100" w:lineRule="atLeast"/>
            </w:pPr>
            <w:r w:rsidRPr="004E4686">
              <w:t xml:space="preserve">ул. </w:t>
            </w:r>
            <w:r w:rsidR="0016158C">
              <w:t>Войкова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дома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6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Корпус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Строение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Литера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помещения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Оф.7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Комментарий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12.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Контактные телефоны, факс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Контактные телефоны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(473)260-71-62; (473) 260-71-59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Факс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(473) 260-71-62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13.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Режим работы, в том числе часы личного приема граждан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Режим работы, в том числе часы личного приема граждан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понедельник-пятница, 8.00-12.00, 13.00-17.00; часы личного приема граждан бухгалтерией в понедельник 9.00-13.00, в четверг 14.00-17.00; директором в четверг 14.00-17.00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14.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Сведения о работе диспетчерской службы: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-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15.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ind w:firstLine="113"/>
              <w:jc w:val="both"/>
              <w:rPr>
                <w:kern w:val="1"/>
              </w:rPr>
            </w:pPr>
            <w:r>
              <w:rPr>
                <w:kern w:val="1"/>
              </w:rPr>
              <w:t>- адрес</w:t>
            </w:r>
          </w:p>
          <w:p w:rsidR="00215881" w:rsidRDefault="00215881" w:rsidP="00446709">
            <w:pPr>
              <w:pStyle w:val="ConsPlusDocList"/>
              <w:spacing w:line="100" w:lineRule="atLeast"/>
              <w:ind w:left="170" w:firstLine="113"/>
              <w:jc w:val="both"/>
              <w:rPr>
                <w:kern w:val="1"/>
              </w:rPr>
            </w:pPr>
            <w:r>
              <w:rPr>
                <w:kern w:val="1"/>
              </w:rPr>
              <w:t>диспетчерской</w:t>
            </w:r>
          </w:p>
          <w:p w:rsidR="00215881" w:rsidRDefault="00215881" w:rsidP="00446709">
            <w:pPr>
              <w:pStyle w:val="ConsPlusDocList"/>
              <w:spacing w:line="100" w:lineRule="atLeast"/>
              <w:ind w:left="170" w:firstLine="113"/>
              <w:jc w:val="both"/>
              <w:rPr>
                <w:kern w:val="1"/>
              </w:rPr>
            </w:pPr>
            <w:r>
              <w:rPr>
                <w:kern w:val="1"/>
              </w:rPr>
              <w:t>службы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Субъект Российской Федерации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обл. Воронежская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16.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Муниципальный район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17.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г. Воронеж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18.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(городского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19.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Дополнительная территория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20.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ул. Войкова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21.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дома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6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22.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Корпус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23.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Строение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24.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Литера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25.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помещения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proofErr w:type="spellStart"/>
            <w:r>
              <w:t>оф</w:t>
            </w:r>
            <w:proofErr w:type="spellEnd"/>
            <w:r>
              <w:t>. 7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26.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Комментарий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27.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ind w:firstLine="170"/>
              <w:jc w:val="both"/>
              <w:rPr>
                <w:kern w:val="1"/>
              </w:rPr>
            </w:pPr>
            <w:r>
              <w:rPr>
                <w:kern w:val="1"/>
              </w:rPr>
              <w:t>- контактные</w:t>
            </w:r>
          </w:p>
          <w:p w:rsidR="00215881" w:rsidRDefault="00215881" w:rsidP="00446709">
            <w:pPr>
              <w:pStyle w:val="ConsPlusDocList"/>
              <w:spacing w:line="100" w:lineRule="atLeast"/>
              <w:ind w:firstLine="284"/>
              <w:jc w:val="both"/>
              <w:rPr>
                <w:kern w:val="1"/>
              </w:rPr>
            </w:pPr>
            <w:r>
              <w:rPr>
                <w:kern w:val="1"/>
              </w:rPr>
              <w:t>телефоны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Контактные телефоны диспетчерской службы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(473) 260-71-62, (473) 260-71-59,Аварийная служба  300-34-21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28.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ind w:firstLine="170"/>
              <w:jc w:val="both"/>
              <w:rPr>
                <w:kern w:val="1"/>
              </w:rPr>
            </w:pPr>
            <w:r>
              <w:rPr>
                <w:kern w:val="1"/>
              </w:rPr>
              <w:t>- режим работы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Режим работы диспетчерской службы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Понедельник-пятница 8.00-17.00; аварийная служба "</w:t>
            </w:r>
            <w:proofErr w:type="spellStart"/>
            <w:r w:rsidRPr="00C83013">
              <w:t>Комплесное</w:t>
            </w:r>
            <w:proofErr w:type="spellEnd"/>
            <w:r w:rsidRPr="00C83013"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29.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%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0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30.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%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0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31.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Количество домов, находящихся в управлении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ед.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Количество домов, находящихся в управлении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1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32.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Площадь домов, находящихся в управлении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кв. м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Площадь домов, находящихся в управлении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F25A35" w:rsidRDefault="008A0BD7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 w:rsidRPr="008A0BD7">
              <w:t>3083.1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33.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Штатная численность, в том числе административный персонал, инженеры, рабочие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чел.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Штатная численность, всего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1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Штатная численность административного персонала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1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Штатная численность инженеров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0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Штатная численность рабочих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0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34.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 xml:space="preserve">Устав товарищества или кооператива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Устав товарищества или кооператива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F25A35">
            <w:pPr>
              <w:pStyle w:val="ConsPlusDocList"/>
              <w:snapToGrid w:val="0"/>
              <w:spacing w:line="100" w:lineRule="atLeast"/>
            </w:pPr>
            <w:r>
              <w:t xml:space="preserve">В Приложениях ТСЖ </w:t>
            </w:r>
            <w:r w:rsidR="00B70E26">
              <w:t>«</w:t>
            </w:r>
            <w:proofErr w:type="spellStart"/>
            <w:r w:rsidR="00F25A35">
              <w:t>Медсантруд</w:t>
            </w:r>
            <w:proofErr w:type="spellEnd"/>
            <w:r w:rsidR="00B70E26">
              <w:t>»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35.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 xml:space="preserve">Сведения о членстве управляющей организации, товарищества или кооператива в </w:t>
            </w:r>
            <w:proofErr w:type="spellStart"/>
            <w:r>
              <w:rPr>
                <w:kern w:val="1"/>
              </w:rPr>
              <w:t>саморегулируемой</w:t>
            </w:r>
            <w:proofErr w:type="spellEnd"/>
            <w:r>
              <w:rPr>
                <w:kern w:val="1"/>
              </w:rPr>
              <w:t xml:space="preserve"> организации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 xml:space="preserve">Сведения о членстве управляющей организации, товарищества или кооператива в </w:t>
            </w:r>
            <w:proofErr w:type="spellStart"/>
            <w:r>
              <w:rPr>
                <w:kern w:val="1"/>
              </w:rPr>
              <w:t>саморегулируемой</w:t>
            </w:r>
            <w:proofErr w:type="spellEnd"/>
            <w:r>
              <w:rPr>
                <w:kern w:val="1"/>
              </w:rPr>
              <w:t xml:space="preserve"> организации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  <w:spacing w:line="100" w:lineRule="atLeast"/>
            </w:pPr>
            <w:r w:rsidRPr="005108C5">
              <w:t xml:space="preserve">Не является членом </w:t>
            </w:r>
            <w:proofErr w:type="spellStart"/>
            <w:r w:rsidRPr="005108C5">
              <w:t>саморегулируемой</w:t>
            </w:r>
            <w:proofErr w:type="spellEnd"/>
            <w:r w:rsidRPr="005108C5">
              <w:t xml:space="preserve"> организации и других объединений управляющих организаций.</w:t>
            </w:r>
          </w:p>
        </w:tc>
      </w:tr>
      <w:tr w:rsidR="00215881" w:rsidTr="008A0BD7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bookmarkStart w:id="1" w:name="Par395"/>
            <w:bookmarkEnd w:id="1"/>
            <w:r>
              <w:rPr>
                <w:kern w:val="1"/>
              </w:rPr>
              <w:t xml:space="preserve">Сведения о лицензии на осуществление деятельности по управлению многоквартирными домами (заполняется для каждой лицензии) 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36.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Номер лицензии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лицензии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37.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Дата получения лицензии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Дата получения лицензии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38.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Орган, выдавший лицензию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Орган, выдавший лицензию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8A0BD7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39.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Не требуется</w:t>
            </w:r>
          </w:p>
        </w:tc>
      </w:tr>
    </w:tbl>
    <w:p w:rsidR="00215881" w:rsidRDefault="00215881" w:rsidP="00215881">
      <w:pPr>
        <w:pStyle w:val="ConsPlusDocList"/>
        <w:jc w:val="both"/>
      </w:pPr>
    </w:p>
    <w:p w:rsidR="003E0256" w:rsidRDefault="00215881" w:rsidP="00215881">
      <w:pPr>
        <w:pStyle w:val="ConsPlusDocList"/>
        <w:jc w:val="both"/>
      </w:pPr>
      <w:bookmarkStart w:id="2" w:name="Par431"/>
      <w:bookmarkEnd w:id="2"/>
      <w:r>
        <w:t>Сведения об основных показателях финансово-хозяйственной деятельности управляющей организации,</w:t>
      </w:r>
    </w:p>
    <w:p w:rsidR="00215881" w:rsidRDefault="00215881" w:rsidP="00215881">
      <w:pPr>
        <w:pStyle w:val="ConsPlusDocList"/>
        <w:jc w:val="both"/>
      </w:pPr>
      <w:r>
        <w:t xml:space="preserve"> товарищества, кооператива </w:t>
      </w:r>
    </w:p>
    <w:p w:rsidR="00215881" w:rsidRDefault="00215881" w:rsidP="00215881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1"/>
        <w:gridCol w:w="2272"/>
        <w:gridCol w:w="1144"/>
        <w:gridCol w:w="2296"/>
        <w:gridCol w:w="4836"/>
      </w:tblGrid>
      <w:tr w:rsidR="00215881" w:rsidTr="00F25A35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5108C5">
            <w:pPr>
              <w:pStyle w:val="ConsPlusDocList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5108C5">
            <w:pPr>
              <w:pStyle w:val="ConsPlusDocList"/>
            </w:pPr>
            <w:r>
              <w:t xml:space="preserve">Дата 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2016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2.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начала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начала отчетного периода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01.01.2016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3.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конца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конца отчетного периода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5108C5">
            <w:pPr>
              <w:pStyle w:val="ConsPlusDocList"/>
              <w:snapToGrid w:val="0"/>
            </w:pPr>
            <w:r>
              <w:t>31.12.2016</w:t>
            </w:r>
          </w:p>
        </w:tc>
      </w:tr>
      <w:tr w:rsidR="00215881" w:rsidTr="00F25A35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bookmarkStart w:id="3" w:name="Par463"/>
            <w:bookmarkEnd w:id="3"/>
            <w:r>
              <w:t>Сведения об основных показателях финансово-хозяйственной деятельности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4.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Годовая бухгалтерская отчетность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Годовая бухгалтерская отчетность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F25A35">
            <w:pPr>
              <w:pStyle w:val="ConsPlusDocList"/>
              <w:snapToGrid w:val="0"/>
            </w:pPr>
            <w:r>
              <w:t xml:space="preserve">В Приложениях ТСЖ </w:t>
            </w:r>
            <w:r w:rsidR="000D664A">
              <w:t>«</w:t>
            </w:r>
            <w:proofErr w:type="spellStart"/>
            <w:r w:rsidR="00F25A35">
              <w:t>Медсантруд</w:t>
            </w:r>
            <w:proofErr w:type="spellEnd"/>
            <w:r w:rsidR="000D664A">
              <w:t>»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5.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F25A35" w:rsidP="00446709">
            <w:pPr>
              <w:pStyle w:val="ConsPlusDocList"/>
              <w:snapToGrid w:val="0"/>
            </w:pPr>
            <w:r w:rsidRPr="00F25A35">
              <w:t>589494.1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6.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F25A35" w:rsidP="00446709">
            <w:pPr>
              <w:pStyle w:val="ConsPlusDocList"/>
              <w:snapToGrid w:val="0"/>
            </w:pPr>
            <w:r w:rsidRPr="00F25A35">
              <w:t>465876.23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7.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>
              <w:t>ресурсоснабжающими</w:t>
            </w:r>
            <w:proofErr w:type="spellEnd"/>
            <w:r>
              <w:t xml:space="preserve"> организациями за коммунальные ресурсы, в том числе: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>
              <w:t>ресурсоснабжающими</w:t>
            </w:r>
            <w:proofErr w:type="spellEnd"/>
            <w:r>
              <w:t xml:space="preserve"> организациями за коммунальные ресурсы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F25A35" w:rsidP="00446709">
            <w:pPr>
              <w:pStyle w:val="ConsPlusDocList"/>
              <w:snapToGrid w:val="0"/>
            </w:pPr>
            <w:r w:rsidRPr="00F25A35">
              <w:t>28482.65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8.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тепловая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энергия, в том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proofErr w:type="gramStart"/>
            <w:r>
              <w:t>числе</w:t>
            </w:r>
            <w:proofErr w:type="gramEnd"/>
            <w:r>
              <w:t>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тепловой энергии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F25A35" w:rsidP="00446709">
            <w:pPr>
              <w:pStyle w:val="ConsPlusDocList"/>
              <w:snapToGrid w:val="0"/>
            </w:pPr>
            <w:r w:rsidRPr="00F25A35">
              <w:t>28482.65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9.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тепловая энергия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для нужд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отопления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тепловой энергии для нужд отопления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F25A35" w:rsidP="00446709">
            <w:pPr>
              <w:pStyle w:val="ConsPlusDocList"/>
              <w:snapToGrid w:val="0"/>
            </w:pPr>
            <w:r w:rsidRPr="00F25A35">
              <w:t>28482.65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10.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тепловая энергия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для нужд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горячего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водоснабжения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тепловой энергии для нужд горячего водоснабжения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11.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горячая вода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горячей воде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12.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холодная вода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холодной воде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13.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водоотведение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водоотведению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14.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поставка газа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поставке газа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15.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электрическая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энергия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электрической энергии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16.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прочие ресурсы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(услуги)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прочим ресурсам (услугам)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17.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 xml:space="preserve">Смета доходов и расходов товарищества или кооператива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Смета доходов и расходов товарищества или кооператива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F25A35">
            <w:pPr>
              <w:pStyle w:val="ConsPlusDocList"/>
              <w:snapToGrid w:val="0"/>
            </w:pPr>
            <w:r>
              <w:t xml:space="preserve">В Приложениях ТСЖ </w:t>
            </w:r>
            <w:r w:rsidR="000D664A">
              <w:t>«</w:t>
            </w:r>
            <w:proofErr w:type="spellStart"/>
            <w:r w:rsidR="00F25A35">
              <w:t>Медсантруд</w:t>
            </w:r>
            <w:proofErr w:type="spellEnd"/>
            <w:r w:rsidR="000D664A">
              <w:t>»</w:t>
            </w:r>
          </w:p>
        </w:tc>
      </w:tr>
      <w:tr w:rsidR="00215881" w:rsidTr="00F25A3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18.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 xml:space="preserve">Отчет о выполнении сметы доходов и расходов товарищества или кооператива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Отчет о выполнении сметы доходов и расходов товарищества или кооператива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16158C">
            <w:pPr>
              <w:pStyle w:val="ConsPlusDocList"/>
              <w:snapToGrid w:val="0"/>
            </w:pPr>
            <w:r>
              <w:t xml:space="preserve">В Приложениях ТСЖ </w:t>
            </w:r>
            <w:r w:rsidR="00F25A35">
              <w:t>«</w:t>
            </w:r>
            <w:proofErr w:type="spellStart"/>
            <w:r w:rsidR="00F25A35">
              <w:t>Медсантруд</w:t>
            </w:r>
            <w:proofErr w:type="spellEnd"/>
            <w:r w:rsidR="00F25A35">
              <w:t>»</w:t>
            </w:r>
          </w:p>
        </w:tc>
      </w:tr>
    </w:tbl>
    <w:p w:rsidR="00215881" w:rsidRDefault="00215881" w:rsidP="00215881">
      <w:pPr>
        <w:pStyle w:val="ConsPlusDocList"/>
        <w:jc w:val="both"/>
      </w:pPr>
    </w:p>
    <w:p w:rsidR="003E0256" w:rsidRDefault="00215881" w:rsidP="00215881">
      <w:pPr>
        <w:pStyle w:val="ConsPlusDocList"/>
        <w:jc w:val="both"/>
      </w:pPr>
      <w:bookmarkStart w:id="4" w:name="Par585"/>
      <w:bookmarkEnd w:id="4"/>
      <w:r>
        <w:t xml:space="preserve">Информация о привлечении управляющей организации, товарищества, кооператива </w:t>
      </w:r>
    </w:p>
    <w:p w:rsidR="003E0256" w:rsidRDefault="00215881" w:rsidP="00215881">
      <w:pPr>
        <w:pStyle w:val="ConsPlusDocList"/>
        <w:jc w:val="both"/>
      </w:pPr>
      <w:r>
        <w:t xml:space="preserve">к административной ответственности за нарушения в сфере управления многоквартирными домами </w:t>
      </w:r>
    </w:p>
    <w:p w:rsidR="00215881" w:rsidRDefault="00215881" w:rsidP="00215881">
      <w:pPr>
        <w:pStyle w:val="ConsPlusDocList"/>
        <w:jc w:val="both"/>
      </w:pPr>
      <w:r>
        <w:t>(заполняется по каждому факту привлечения)</w:t>
      </w:r>
    </w:p>
    <w:p w:rsidR="00215881" w:rsidRDefault="00215881" w:rsidP="00215881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144"/>
        <w:gridCol w:w="2295"/>
        <w:gridCol w:w="4942"/>
      </w:tblGrid>
      <w:tr w:rsidR="00215881" w:rsidTr="003E0256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215881" w:rsidTr="003E0256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4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215881" w:rsidTr="003E0256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C84D69">
            <w:pPr>
              <w:pStyle w:val="ConsPlusDocList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C84D69">
            <w:pPr>
              <w:pStyle w:val="ConsPlusDocList"/>
            </w:pPr>
            <w:r>
              <w:t xml:space="preserve">Дата </w:t>
            </w:r>
          </w:p>
        </w:tc>
        <w:tc>
          <w:tcPr>
            <w:tcW w:w="4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4D69" w:rsidP="00446709">
            <w:pPr>
              <w:pStyle w:val="ConsPlusDocList"/>
              <w:snapToGrid w:val="0"/>
            </w:pPr>
            <w:r>
              <w:t>2016</w:t>
            </w:r>
          </w:p>
        </w:tc>
      </w:tr>
      <w:tr w:rsidR="00215881" w:rsidTr="003E0256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4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4D69" w:rsidP="00446709">
            <w:pPr>
              <w:pStyle w:val="ConsPlusDocList"/>
              <w:snapToGrid w:val="0"/>
            </w:pPr>
            <w:r>
              <w:t>отсутствует</w:t>
            </w:r>
          </w:p>
        </w:tc>
      </w:tr>
    </w:tbl>
    <w:p w:rsidR="00215881" w:rsidRDefault="00215881" w:rsidP="00215881">
      <w:pPr>
        <w:pStyle w:val="ConsPlusDocList"/>
        <w:jc w:val="both"/>
      </w:pPr>
    </w:p>
    <w:sectPr w:rsidR="00215881" w:rsidSect="0005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215881"/>
    <w:rsid w:val="0000560D"/>
    <w:rsid w:val="00052E69"/>
    <w:rsid w:val="000D664A"/>
    <w:rsid w:val="001534A2"/>
    <w:rsid w:val="0016158C"/>
    <w:rsid w:val="00215881"/>
    <w:rsid w:val="002F5BC0"/>
    <w:rsid w:val="003E0256"/>
    <w:rsid w:val="00446709"/>
    <w:rsid w:val="004C6028"/>
    <w:rsid w:val="004E4686"/>
    <w:rsid w:val="005108C5"/>
    <w:rsid w:val="00526F1B"/>
    <w:rsid w:val="007077B6"/>
    <w:rsid w:val="008A0BD7"/>
    <w:rsid w:val="009756B4"/>
    <w:rsid w:val="009F4FBA"/>
    <w:rsid w:val="00A9332E"/>
    <w:rsid w:val="00B70E26"/>
    <w:rsid w:val="00C83013"/>
    <w:rsid w:val="00C84D69"/>
    <w:rsid w:val="00D65782"/>
    <w:rsid w:val="00DB22B0"/>
    <w:rsid w:val="00F25A35"/>
    <w:rsid w:val="00F5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2158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Александр</cp:lastModifiedBy>
  <cp:revision>2</cp:revision>
  <dcterms:created xsi:type="dcterms:W3CDTF">2017-05-19T11:24:00Z</dcterms:created>
  <dcterms:modified xsi:type="dcterms:W3CDTF">2017-05-19T11:24:00Z</dcterms:modified>
</cp:coreProperties>
</file>