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57" w:rsidRPr="00711858" w:rsidRDefault="0014414C" w:rsidP="0014414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8C4E57" w:rsidRPr="002812F3" w:rsidRDefault="008C4E57" w:rsidP="0014414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C4E57" w:rsidRPr="002812F3" w:rsidRDefault="008C4E57" w:rsidP="0014414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8C4E57" w:rsidRPr="00CC79E0" w:rsidRDefault="008C4E57" w:rsidP="0014414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 xml:space="preserve">от </w:t>
      </w:r>
      <w:r w:rsidR="00BF5126">
        <w:rPr>
          <w:rFonts w:ascii="Times New Roman" w:hAnsi="Times New Roman"/>
          <w:sz w:val="28"/>
          <w:szCs w:val="28"/>
        </w:rPr>
        <w:t xml:space="preserve">01.10.2015  </w:t>
      </w:r>
      <w:r w:rsidRPr="002812F3">
        <w:rPr>
          <w:rFonts w:ascii="Times New Roman" w:hAnsi="Times New Roman"/>
          <w:sz w:val="28"/>
          <w:szCs w:val="28"/>
        </w:rPr>
        <w:t xml:space="preserve"> № </w:t>
      </w:r>
      <w:r w:rsidR="00BF5126">
        <w:rPr>
          <w:rFonts w:ascii="Times New Roman" w:hAnsi="Times New Roman"/>
          <w:sz w:val="28"/>
          <w:szCs w:val="28"/>
        </w:rPr>
        <w:t>753</w:t>
      </w:r>
    </w:p>
    <w:p w:rsidR="00252DD2" w:rsidRDefault="00252DD2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27"/>
      <w:bookmarkEnd w:id="0"/>
    </w:p>
    <w:p w:rsidR="002478CC" w:rsidRDefault="002478CC" w:rsidP="00885B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C63" w:rsidRPr="00CC79E0" w:rsidRDefault="001D7C63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0967E1" w:rsidRDefault="001D7C63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 xml:space="preserve">ДЕЙСТВИЙ СИЛ И СРЕДСТВ </w:t>
      </w:r>
      <w:proofErr w:type="gramStart"/>
      <w:r w:rsidRPr="00CC79E0">
        <w:rPr>
          <w:rFonts w:ascii="Times New Roman" w:hAnsi="Times New Roman"/>
          <w:b/>
          <w:bCs/>
          <w:sz w:val="28"/>
          <w:szCs w:val="28"/>
        </w:rPr>
        <w:t>ВОРОНЕЖСКОГО</w:t>
      </w:r>
      <w:proofErr w:type="gramEnd"/>
    </w:p>
    <w:p w:rsidR="001D7C63" w:rsidRDefault="001D7C63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 xml:space="preserve"> ГОРОДСКОГО ЗВЕНА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>ЕДИНОЙ ГОСУДАРСТВЕННОЙ СИСТЕМЫ</w:t>
      </w:r>
    </w:p>
    <w:p w:rsidR="0014414C" w:rsidRPr="00711858" w:rsidRDefault="001D7C63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 xml:space="preserve"> ПРЕДУПРЕЖДЕНИЯ И ЛИКВИДАЦИИ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 xml:space="preserve">ЧРЕЗВЫЧАЙНЫХ СИТУАЦИЙ </w:t>
      </w:r>
    </w:p>
    <w:p w:rsidR="001D7C63" w:rsidRDefault="001D7C63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ПРИ АВАРИЯХ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>НА СЕТЯХ ЖИЗНЕОБЕСПЕЧЕНИЯ</w:t>
      </w:r>
    </w:p>
    <w:p w:rsidR="002478CC" w:rsidRDefault="002478CC" w:rsidP="000967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6"/>
        <w:gridCol w:w="1871"/>
        <w:gridCol w:w="4825"/>
        <w:gridCol w:w="7654"/>
      </w:tblGrid>
      <w:tr w:rsidR="001D7C63" w:rsidRPr="00173C9A" w:rsidTr="0014414C">
        <w:trPr>
          <w:trHeight w:val="307"/>
          <w:tblHeader/>
          <w:tblCellSpacing w:w="5" w:type="nil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C63" w:rsidRPr="0014414C" w:rsidRDefault="0014414C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14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D7C63" w:rsidRPr="0014414C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4414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14414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C63" w:rsidRPr="0014414C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14C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C63" w:rsidRPr="0014414C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14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7C63" w:rsidRPr="0014414C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14C">
              <w:rPr>
                <w:rFonts w:ascii="Times New Roman" w:hAnsi="Times New Roman"/>
                <w:b/>
                <w:sz w:val="28"/>
                <w:szCs w:val="28"/>
              </w:rPr>
              <w:t>Порядок действий сил и средств</w:t>
            </w:r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+ 0.05 - 0.10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Уточнение данных об аварии: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- место, время и характер аварии;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- источник информации;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- количество многоквартирных и жилых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омов, социальных объектов, попадающих под отключение системы</w:t>
            </w:r>
          </w:p>
          <w:p w:rsidR="001D7C63" w:rsidRPr="00D44C02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4C02">
              <w:rPr>
                <w:rFonts w:ascii="Times New Roman" w:hAnsi="Times New Roman"/>
                <w:sz w:val="28"/>
                <w:szCs w:val="28"/>
              </w:rPr>
              <w:t>жизнеобеспечения (наименование,</w:t>
            </w:r>
            <w:proofErr w:type="gramEnd"/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адрес)</w:t>
            </w:r>
            <w:r w:rsidR="00711858">
              <w:rPr>
                <w:rFonts w:ascii="Times New Roman" w:hAnsi="Times New Roman"/>
                <w:sz w:val="28"/>
                <w:szCs w:val="28"/>
              </w:rPr>
              <w:t>;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взаимное информирование ДДС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ДДС </w:t>
            </w:r>
            <w:hyperlink w:anchor="Par481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аварийной службы информирует  об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аварии ЕДДС </w:t>
            </w:r>
            <w:hyperlink w:anchor="Par482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&lt;2&gt;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>, управление ЖКХ и управу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района.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При наличии информации на социальных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объектах об отключении систем жизнеобеспечения сотрудники детских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садов, школ, учреждений здравоохранения немедленно передают ее в ЕДДС.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ЕДДС информирует СОД ЦУКС </w:t>
            </w:r>
            <w:hyperlink w:anchor="Par483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>,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администрацию городского округа и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управы районов</w:t>
            </w:r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+ 0.10 - 0.15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Направление к месту аварии оперативной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группы М</w:t>
            </w:r>
            <w:r w:rsidR="00711858">
              <w:rPr>
                <w:rFonts w:ascii="Times New Roman" w:hAnsi="Times New Roman"/>
                <w:sz w:val="28"/>
                <w:szCs w:val="28"/>
              </w:rPr>
              <w:t>К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14414C">
              <w:rPr>
                <w:rFonts w:ascii="Times New Roman" w:hAnsi="Times New Roman"/>
                <w:sz w:val="28"/>
                <w:szCs w:val="28"/>
              </w:rPr>
              <w:t>«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Управление по делам ГОЧС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414C">
              <w:rPr>
                <w:rFonts w:ascii="Times New Roman" w:hAnsi="Times New Roman"/>
                <w:sz w:val="28"/>
                <w:szCs w:val="28"/>
              </w:rPr>
              <w:t>г. Воронежа»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, аварийной бригады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аварийной службы.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Информирование управляющей организации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об аварии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ОД </w:t>
            </w:r>
            <w:hyperlink w:anchor="Par487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&lt;7&gt;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1858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07A7F" w:rsidRPr="004B642E">
              <w:rPr>
                <w:rFonts w:ascii="Times New Roman" w:hAnsi="Times New Roman"/>
                <w:sz w:val="28"/>
                <w:szCs w:val="28"/>
              </w:rPr>
              <w:t xml:space="preserve"> по делам гражданской обороны и чрезвычайным ситуациям администрации </w:t>
            </w:r>
            <w:r w:rsidR="00711858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  <w:r w:rsidR="00207A7F" w:rsidRPr="004B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направляет ОГ </w:t>
            </w:r>
            <w:hyperlink w:anchor="Par484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>, а аварийная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служба направляет аварийную бригаду к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месту аварии.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Дежурный по управе района и ДДС </w:t>
            </w:r>
            <w:hyperlink w:anchor="Par481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  <w:r w:rsidR="00381A0D"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аварийной службы доводят информацию об аварии до ДДС </w:t>
            </w:r>
            <w:hyperlink w:anchor="Par481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управляющей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+ 0.15 - 0.20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Оповещение организаций, имеющих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смежные с местом аварии коммуникации,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ля проведения согласования земляных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работ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ДДС </w:t>
            </w:r>
            <w:hyperlink w:anchor="Par481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аварийной службы оповещает ДДС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w:anchor="Par481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6959" w:rsidRPr="004B642E">
              <w:rPr>
                <w:rFonts w:ascii="Times New Roman" w:hAnsi="Times New Roman"/>
                <w:sz w:val="28"/>
                <w:szCs w:val="28"/>
              </w:rPr>
              <w:t>ООО «РВК-Воронеж»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, МКП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6959" w:rsidRPr="004B642E">
              <w:rPr>
                <w:rFonts w:ascii="Times New Roman" w:hAnsi="Times New Roman"/>
                <w:sz w:val="28"/>
                <w:szCs w:val="28"/>
              </w:rPr>
              <w:t>«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Воронежтеплосеть</w:t>
            </w:r>
            <w:r w:rsidR="00A36959" w:rsidRPr="004B642E">
              <w:rPr>
                <w:rFonts w:ascii="Times New Roman" w:hAnsi="Times New Roman"/>
                <w:sz w:val="28"/>
                <w:szCs w:val="28"/>
              </w:rPr>
              <w:t>»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, МКП</w:t>
            </w:r>
          </w:p>
          <w:p w:rsidR="00207A7F" w:rsidRPr="004B642E" w:rsidRDefault="00207A7F" w:rsidP="00711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«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>Воронежгорсвет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»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ООО «Воронежская теплосетевая компания», МУП «Воронежская горэлектросеть»,</w:t>
            </w:r>
            <w:r w:rsidR="00C96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1858">
              <w:rPr>
                <w:rFonts w:ascii="Times New Roman" w:hAnsi="Times New Roman"/>
                <w:bCs/>
                <w:sz w:val="28"/>
                <w:szCs w:val="28"/>
              </w:rPr>
              <w:t>филиал</w:t>
            </w:r>
            <w:r w:rsidR="00711858" w:rsidRPr="001F4105">
              <w:rPr>
                <w:rFonts w:ascii="Times New Roman" w:hAnsi="Times New Roman"/>
                <w:bCs/>
                <w:sz w:val="28"/>
                <w:szCs w:val="28"/>
              </w:rPr>
              <w:t xml:space="preserve"> ПАО «МРСК Центра» - «Воронежэнерго»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>,</w:t>
            </w:r>
            <w:r w:rsidRPr="004B642E">
              <w:rPr>
                <w:rFonts w:ascii="Times New Roman" w:hAnsi="Times New Roman"/>
                <w:bCs/>
                <w:sz w:val="28"/>
                <w:szCs w:val="28"/>
              </w:rPr>
              <w:t xml:space="preserve"> ОАО «Газпром газораспределение Воронеж», О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ОО «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>Энерговид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»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11858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>ООО</w:t>
            </w:r>
            <w:r w:rsidR="00711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«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>С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вятогор»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 xml:space="preserve">Воронежский ВРЗ -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филиал ОАО «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>ВРМ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»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D7C63" w:rsidRPr="00711858" w:rsidRDefault="00207A7F" w:rsidP="00711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B642E">
              <w:rPr>
                <w:rFonts w:ascii="Times New Roman" w:hAnsi="Times New Roman"/>
                <w:bCs/>
                <w:sz w:val="28"/>
                <w:szCs w:val="28"/>
              </w:rPr>
              <w:t xml:space="preserve">ООО «Газпром теплоэнерго Воронеж», </w:t>
            </w:r>
            <w:r w:rsidR="00711858" w:rsidRPr="001F4105">
              <w:rPr>
                <w:rFonts w:ascii="Times New Roman" w:hAnsi="Times New Roman"/>
                <w:bCs/>
                <w:sz w:val="28"/>
                <w:szCs w:val="28"/>
              </w:rPr>
              <w:t>Воронежский ме</w:t>
            </w:r>
            <w:r w:rsidR="00711858">
              <w:rPr>
                <w:rFonts w:ascii="Times New Roman" w:hAnsi="Times New Roman"/>
                <w:bCs/>
                <w:sz w:val="28"/>
                <w:szCs w:val="28"/>
              </w:rPr>
              <w:t>ханический завод - филиал ФГУП «ГКНПЦ им. М.В. Хруничева»</w:t>
            </w:r>
            <w:r w:rsidR="00B60771" w:rsidRPr="004B6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771" w:rsidRPr="004B642E">
              <w:rPr>
                <w:rFonts w:ascii="Times New Roman" w:hAnsi="Times New Roman"/>
                <w:bCs/>
                <w:sz w:val="28"/>
                <w:szCs w:val="28"/>
              </w:rPr>
              <w:t>ООО «Энергосетевая компания»</w:t>
            </w:r>
            <w:r w:rsidR="00D44C0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711858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>ОАО</w:t>
            </w:r>
            <w:r w:rsidR="00B60771" w:rsidRPr="004B642E">
              <w:rPr>
                <w:rFonts w:ascii="Times New Roman" w:hAnsi="Times New Roman"/>
                <w:sz w:val="28"/>
                <w:szCs w:val="28"/>
              </w:rPr>
              <w:t xml:space="preserve"> «Ро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>стелеком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»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 xml:space="preserve"> и информирует дежурного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ЕДДС </w:t>
            </w:r>
            <w:hyperlink w:anchor="Par482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&lt;2&gt;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о принятии ими вызова</w:t>
            </w:r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+ 0.20 - 0.30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Информирование объектов соц</w:t>
            </w:r>
            <w:r w:rsidR="00D44C02">
              <w:rPr>
                <w:rFonts w:ascii="Times New Roman" w:hAnsi="Times New Roman"/>
                <w:sz w:val="28"/>
                <w:szCs w:val="28"/>
              </w:rPr>
              <w:t>иальной сферы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через </w:t>
            </w:r>
            <w:r w:rsidR="00381A0D">
              <w:rPr>
                <w:rFonts w:ascii="Times New Roman" w:hAnsi="Times New Roman"/>
                <w:sz w:val="28"/>
                <w:szCs w:val="28"/>
              </w:rPr>
              <w:t>соответствующие департаменты и у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правления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ЕДДС </w:t>
            </w:r>
            <w:hyperlink w:anchor="Par482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&lt;2&gt;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доводит информацию об аварии до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соответствующих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правлений администрации городского     округа    </w:t>
            </w:r>
            <w:r w:rsidR="00207A7F" w:rsidRPr="004B642E">
              <w:rPr>
                <w:rFonts w:ascii="Times New Roman" w:hAnsi="Times New Roman"/>
                <w:sz w:val="28"/>
                <w:szCs w:val="28"/>
              </w:rPr>
              <w:t>город Воронеж</w:t>
            </w:r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+ 0.30 - 2.00</w:t>
            </w:r>
          </w:p>
        </w:tc>
        <w:tc>
          <w:tcPr>
            <w:tcW w:w="48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Принятие решения о сливе теплоносителя и доведение решения до ЕДДС, управы района и управляющих организаций.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Организация взаимодействия с целью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выделения (при необходимости)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дополнительных сил и средств.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Подготовка бригад для проведения слива теплоносителя и расчет времени,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необходимого на проведение слива</w:t>
            </w:r>
          </w:p>
        </w:tc>
        <w:tc>
          <w:tcPr>
            <w:tcW w:w="7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Пр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и аварии на магистральной сети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решение принимает представитель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управления ЖКХ, при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аварии на внутридомовой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сети решение принимает представитель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управляющей организации с немедленным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уведомлением теплоснабжающей организации.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Управляющая организация производит расчет необходимого количества</w:t>
            </w:r>
            <w:r w:rsidR="003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персонала и времени для проведения слива теплоносителя и представляет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данные в ЕДДС </w:t>
            </w:r>
            <w:hyperlink w:anchor="Par482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&lt;2&gt;</w:t>
              </w:r>
            </w:hyperlink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+ 0.40 - 0.50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Прибытие на место аварийной бригады, оценка масштаба аварии и необходимости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привлечения дополнительных сил и средств, определение ориентировочного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времени выполнения работ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ДДС </w:t>
            </w:r>
            <w:hyperlink w:anchor="Par481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аварийной службы информирует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ЕДДС </w:t>
            </w:r>
            <w:hyperlink w:anchor="Par482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&lt;2&gt;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о масштабах аварии, необходимости привлечения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полнительных сил и средств</w:t>
            </w:r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+ 2.00      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14C" w:rsidRDefault="0014414C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Проведение слива энергоносителя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Силами управляющей организации, а также силами аварийной службы по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договоренности с управляющей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организацией производится слив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теплоносителя в жилых домах.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Силами аварийной бригады МКУ </w:t>
            </w:r>
            <w:r w:rsidR="00A36959" w:rsidRPr="004B642E">
              <w:rPr>
                <w:rFonts w:ascii="Times New Roman" w:hAnsi="Times New Roman"/>
                <w:sz w:val="28"/>
                <w:szCs w:val="28"/>
              </w:rPr>
              <w:t>«Городская аварийно-ремонтная служба»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производится слив энергоносителя на объектах </w:t>
            </w:r>
            <w:r w:rsidR="00D44C02">
              <w:rPr>
                <w:rFonts w:ascii="Times New Roman" w:hAnsi="Times New Roman"/>
                <w:sz w:val="28"/>
                <w:szCs w:val="28"/>
              </w:rPr>
              <w:t>социальной сферы</w:t>
            </w:r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+ 1.00 - 1.20</w:t>
            </w:r>
          </w:p>
        </w:tc>
        <w:tc>
          <w:tcPr>
            <w:tcW w:w="48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Согласование представителями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организаций, имеющих смежные с местом аварии коммуникации, хода проведения работ на месте аварии и составление графика проведения работ</w:t>
            </w:r>
          </w:p>
        </w:tc>
        <w:tc>
          <w:tcPr>
            <w:tcW w:w="7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К месту аварии прибывают представители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оповещенных служб. При необходимости перекрытия дорожного движения и </w:t>
            </w:r>
            <w:r w:rsidR="00D44C02">
              <w:rPr>
                <w:rFonts w:ascii="Times New Roman" w:hAnsi="Times New Roman"/>
                <w:sz w:val="28"/>
                <w:szCs w:val="28"/>
              </w:rPr>
              <w:t>э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вакуации автомобилей, находящихся </w:t>
            </w:r>
            <w:proofErr w:type="gramStart"/>
            <w:r w:rsidRPr="004B642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642E">
              <w:rPr>
                <w:rFonts w:ascii="Times New Roman" w:hAnsi="Times New Roman"/>
                <w:sz w:val="28"/>
                <w:szCs w:val="28"/>
              </w:rPr>
              <w:t>месте</w:t>
            </w:r>
            <w:proofErr w:type="gramEnd"/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аварии, ДДС аварийной службы информирует ГИБДД</w:t>
            </w:r>
          </w:p>
        </w:tc>
      </w:tr>
      <w:tr w:rsidR="001D7C63" w:rsidRPr="00173C9A" w:rsidTr="0014414C">
        <w:trPr>
          <w:trHeight w:val="1537"/>
          <w:tblCellSpacing w:w="5" w:type="nil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+ 1.20 - 1.30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Представление графика выполнения работ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ДДС </w:t>
            </w:r>
            <w:hyperlink w:anchor="Par481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аварийной службы представляет в ЕДДС </w:t>
            </w:r>
            <w:hyperlink w:anchor="Par482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&lt;2&gt;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график выполнения работ.</w:t>
            </w:r>
          </w:p>
          <w:p w:rsidR="001D7C63" w:rsidRPr="004B642E" w:rsidRDefault="001D7C63" w:rsidP="00711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ЕДДС </w:t>
            </w:r>
            <w:hyperlink w:anchor="Par482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&lt;2&gt;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доводит до СОД ЦУКС </w:t>
            </w:r>
            <w:hyperlink w:anchor="Par483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  <w:r w:rsidR="00711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1858" w:rsidRPr="004B642E">
              <w:rPr>
                <w:rFonts w:ascii="Times New Roman" w:hAnsi="Times New Roman"/>
                <w:sz w:val="28"/>
                <w:szCs w:val="28"/>
              </w:rPr>
              <w:t>информацию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о масштабах аварии и времени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вы</w:t>
            </w:r>
            <w:r w:rsidR="00711858">
              <w:rPr>
                <w:rFonts w:ascii="Times New Roman" w:hAnsi="Times New Roman"/>
                <w:sz w:val="28"/>
                <w:szCs w:val="28"/>
              </w:rPr>
              <w:t>полнения работ по ее устранению</w:t>
            </w:r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+ 1.00 - 2.00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Организация оповещения жителей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отключаемых домов и социальных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объектов об аварии и </w:t>
            </w:r>
            <w:proofErr w:type="gramStart"/>
            <w:r w:rsidRPr="004B642E">
              <w:rPr>
                <w:rFonts w:ascii="Times New Roman" w:hAnsi="Times New Roman"/>
                <w:sz w:val="28"/>
                <w:szCs w:val="28"/>
              </w:rPr>
              <w:t>планируемом</w:t>
            </w:r>
            <w:proofErr w:type="gramEnd"/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времени ее устранения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При отключении водоснабжения и  теплоснабжения управляющая организация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организует с 6.00 до 22.00 вывешивание объявлений на дверях подъездов жилых</w:t>
            </w:r>
          </w:p>
          <w:p w:rsidR="006245B5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домов. При отключении энергоснабжения  управляющая организация оповещает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лифтовые компании. ЕДДС </w:t>
            </w:r>
            <w:hyperlink w:anchor="Par482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&lt;2&gt;</w:t>
              </w:r>
            </w:hyperlink>
          </w:p>
          <w:p w:rsidR="001D7C63" w:rsidRPr="004B642E" w:rsidRDefault="006245B5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информирует 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 xml:space="preserve">социальных объектов. ЦУКС </w:t>
            </w:r>
            <w:hyperlink w:anchor="Par489" w:history="1">
              <w:r w:rsidR="001D7C63" w:rsidRPr="004B642E">
                <w:rPr>
                  <w:rFonts w:ascii="Times New Roman" w:hAnsi="Times New Roman"/>
                  <w:sz w:val="28"/>
                  <w:szCs w:val="28"/>
                </w:rPr>
                <w:t>&lt;9&gt;</w:t>
              </w:r>
            </w:hyperlink>
            <w:r w:rsidR="001D7C63" w:rsidRPr="004B642E">
              <w:rPr>
                <w:rFonts w:ascii="Times New Roman" w:hAnsi="Times New Roman"/>
                <w:sz w:val="28"/>
                <w:szCs w:val="28"/>
              </w:rPr>
              <w:t xml:space="preserve"> организует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 xml:space="preserve">информирование населения через СМИ </w:t>
            </w:r>
            <w:hyperlink w:anchor="Par490" w:history="1">
              <w:r w:rsidR="001D7C63" w:rsidRPr="004B642E">
                <w:rPr>
                  <w:rFonts w:ascii="Times New Roman" w:hAnsi="Times New Roman"/>
                  <w:sz w:val="28"/>
                  <w:szCs w:val="28"/>
                </w:rPr>
                <w:t>&lt;10&gt;</w:t>
              </w:r>
            </w:hyperlink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+ 4.00 - 6.00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Проведение расчетов на организацию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эвакуации жителей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Управа района через управляющую </w:t>
            </w:r>
            <w:r w:rsidR="006A66CC">
              <w:rPr>
                <w:rFonts w:ascii="Times New Roman" w:hAnsi="Times New Roman"/>
                <w:sz w:val="28"/>
                <w:szCs w:val="28"/>
              </w:rPr>
              <w:t>о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рганизацию уточняет количество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проживающих жителей, а также количество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642E">
              <w:rPr>
                <w:rFonts w:ascii="Times New Roman" w:hAnsi="Times New Roman"/>
                <w:sz w:val="28"/>
                <w:szCs w:val="28"/>
              </w:rPr>
              <w:t>жителей, которые не могут обойтись без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посторонней помощи, и доводит эту информацию до ОД </w:t>
            </w:r>
            <w:hyperlink w:anchor="Par487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&lt;7&gt;</w:t>
              </w:r>
            </w:hyperlink>
            <w:r w:rsidR="00711858">
              <w:rPr>
                <w:rFonts w:ascii="Times New Roman" w:hAnsi="Times New Roman"/>
                <w:sz w:val="28"/>
                <w:szCs w:val="28"/>
              </w:rPr>
              <w:t>; г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отовит расчеты (в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случае необходимости организует работу привлеченных сил и средств по эвакуации населения) на проведение эвакуации (место эвакуации, максимальное</w:t>
            </w:r>
            <w:proofErr w:type="gramEnd"/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4B642E">
              <w:rPr>
                <w:rFonts w:ascii="Times New Roman" w:hAnsi="Times New Roman"/>
                <w:sz w:val="28"/>
                <w:szCs w:val="28"/>
              </w:rPr>
              <w:t>размещаемых</w:t>
            </w:r>
            <w:proofErr w:type="gramEnd"/>
            <w:r w:rsidRPr="004B642E">
              <w:rPr>
                <w:rFonts w:ascii="Times New Roman" w:hAnsi="Times New Roman"/>
                <w:sz w:val="28"/>
                <w:szCs w:val="28"/>
              </w:rPr>
              <w:t xml:space="preserve"> эвакуированных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на данном объекте, количество необходимого автотранспорта)</w:t>
            </w:r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+ 4.00 - 6.00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Привлечение к проведению мероприятий  по эвакуации сил и средств УВД, СМП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642E">
              <w:rPr>
                <w:rFonts w:ascii="Times New Roman" w:hAnsi="Times New Roman"/>
                <w:sz w:val="28"/>
                <w:szCs w:val="28"/>
              </w:rPr>
              <w:t xml:space="preserve">ОД </w:t>
            </w:r>
            <w:hyperlink w:anchor="Par487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&lt;7&gt;</w:t>
              </w:r>
            </w:hyperlink>
            <w:r w:rsidR="007118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в случае необходимости проведения эвакуации жителей</w:t>
            </w:r>
            <w:r w:rsidR="00711858">
              <w:rPr>
                <w:rFonts w:ascii="Times New Roman" w:hAnsi="Times New Roman"/>
                <w:sz w:val="28"/>
                <w:szCs w:val="28"/>
              </w:rPr>
              <w:t>,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доводит информацию до дежурного УВД (на</w:t>
            </w:r>
            <w:proofErr w:type="gramEnd"/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642E">
              <w:rPr>
                <w:rFonts w:ascii="Times New Roman" w:hAnsi="Times New Roman"/>
                <w:sz w:val="28"/>
                <w:szCs w:val="28"/>
              </w:rPr>
              <w:t>выделение экипажей ППС для проведения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оповещения жителей, а также экипажей ГИБДД для сопровождения автобусов с эвакуируемыми), </w:t>
            </w:r>
            <w:r w:rsidR="00711858">
              <w:rPr>
                <w:rFonts w:ascii="Times New Roman" w:hAnsi="Times New Roman"/>
                <w:sz w:val="28"/>
                <w:szCs w:val="28"/>
              </w:rPr>
              <w:t>ССМП</w:t>
            </w:r>
            <w:hyperlink w:anchor="Par485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&lt;5&gt;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(на выделение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необходимого количества экипажей СМП </w:t>
            </w:r>
            <w:hyperlink w:anchor="Par486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&lt;6&gt;</w:t>
              </w:r>
            </w:hyperlink>
            <w:r w:rsidR="006245B5"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для эвакуации больных и медицинского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обеспечения жителей в местах временного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размещения), дежурного МКП МТК</w:t>
            </w:r>
            <w:proofErr w:type="gramEnd"/>
          </w:p>
          <w:p w:rsidR="001D7C63" w:rsidRPr="004B642E" w:rsidRDefault="00207A7F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«Воронежпассажиртранс»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 xml:space="preserve"> (на выделение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C63" w:rsidRPr="004B642E">
              <w:rPr>
                <w:rFonts w:ascii="Times New Roman" w:hAnsi="Times New Roman"/>
                <w:sz w:val="28"/>
                <w:szCs w:val="28"/>
              </w:rPr>
              <w:t>необходимого количества автобусов)</w:t>
            </w:r>
          </w:p>
        </w:tc>
      </w:tr>
      <w:tr w:rsidR="001D7C63" w:rsidRPr="00173C9A" w:rsidTr="0014414C">
        <w:trPr>
          <w:trHeight w:val="307"/>
          <w:tblCellSpacing w:w="5" w:type="nil"/>
        </w:trPr>
        <w:tc>
          <w:tcPr>
            <w:tcW w:w="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+ 6.00 - 8.00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Проведение совместно с представителями УВД обхода квартир и эвакуации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граждан, требующих ухода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Управа района совместно с управляющей организацией организует эвакуацию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граждан, требующих ухода</w:t>
            </w:r>
          </w:p>
        </w:tc>
      </w:tr>
      <w:tr w:rsidR="001D7C63" w:rsidRPr="00173C9A" w:rsidTr="0014414C">
        <w:trPr>
          <w:trHeight w:val="1398"/>
          <w:tblCellSpacing w:w="5" w:type="nil"/>
        </w:trPr>
        <w:tc>
          <w:tcPr>
            <w:tcW w:w="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173C9A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C9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A0D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&lt;*&gt;</w:t>
              </w:r>
            </w:hyperlink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 + 12.00      </w:t>
            </w:r>
          </w:p>
        </w:tc>
        <w:tc>
          <w:tcPr>
            <w:tcW w:w="4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 xml:space="preserve">Организация мероприятий </w:t>
            </w:r>
            <w:proofErr w:type="gramStart"/>
            <w:r w:rsidRPr="004B642E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предотвращению возникновения ЧС</w:t>
            </w:r>
          </w:p>
        </w:tc>
        <w:tc>
          <w:tcPr>
            <w:tcW w:w="7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C63" w:rsidRPr="004B642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2E">
              <w:rPr>
                <w:rFonts w:ascii="Times New Roman" w:hAnsi="Times New Roman"/>
                <w:sz w:val="28"/>
                <w:szCs w:val="28"/>
              </w:rPr>
              <w:t>На месте аварии проводится заседание КЧС</w:t>
            </w:r>
            <w:r w:rsidR="00624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w:anchor="Par491" w:history="1">
              <w:r w:rsidRPr="004B642E">
                <w:rPr>
                  <w:rFonts w:ascii="Times New Roman" w:hAnsi="Times New Roman"/>
                  <w:sz w:val="28"/>
                  <w:szCs w:val="28"/>
                </w:rPr>
                <w:t>&lt;11&gt;</w:t>
              </w:r>
            </w:hyperlink>
            <w:r w:rsidRPr="004B642E">
              <w:rPr>
                <w:rFonts w:ascii="Times New Roman" w:hAnsi="Times New Roman"/>
                <w:sz w:val="28"/>
                <w:szCs w:val="28"/>
              </w:rPr>
              <w:t xml:space="preserve"> района с привлечением представителей управления ЖКХ   и  </w:t>
            </w:r>
            <w:r w:rsidR="006245B5">
              <w:rPr>
                <w:rFonts w:ascii="Times New Roman" w:hAnsi="Times New Roman"/>
                <w:sz w:val="28"/>
                <w:szCs w:val="28"/>
              </w:rPr>
              <w:t>в</w:t>
            </w:r>
            <w:r w:rsidRPr="004B642E">
              <w:rPr>
                <w:rFonts w:ascii="Times New Roman" w:hAnsi="Times New Roman"/>
                <w:sz w:val="28"/>
                <w:szCs w:val="28"/>
              </w:rPr>
              <w:t>заимодействующих организаций</w:t>
            </w:r>
          </w:p>
        </w:tc>
      </w:tr>
    </w:tbl>
    <w:p w:rsidR="00034E94" w:rsidRDefault="00034E94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Примечание:</w:t>
      </w: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480"/>
      <w:bookmarkEnd w:id="1"/>
      <w:r w:rsidRPr="00CC79E0">
        <w:rPr>
          <w:rFonts w:ascii="Times New Roman" w:hAnsi="Times New Roman"/>
          <w:sz w:val="28"/>
          <w:szCs w:val="28"/>
        </w:rPr>
        <w:t>&lt;*&gt; Ч - время поступления сообщения;</w:t>
      </w: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481"/>
      <w:bookmarkEnd w:id="2"/>
      <w:r w:rsidRPr="00CC79E0">
        <w:rPr>
          <w:rFonts w:ascii="Times New Roman" w:hAnsi="Times New Roman"/>
          <w:sz w:val="28"/>
          <w:szCs w:val="28"/>
        </w:rPr>
        <w:t>&lt;1&gt; ДДС - дежурно-диспетчерская служба;</w:t>
      </w: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482"/>
      <w:bookmarkEnd w:id="3"/>
      <w:r w:rsidRPr="00CC79E0">
        <w:rPr>
          <w:rFonts w:ascii="Times New Roman" w:hAnsi="Times New Roman"/>
          <w:sz w:val="28"/>
          <w:szCs w:val="28"/>
        </w:rPr>
        <w:t>&lt;2&gt; ЕДДС - единая дежурно-диспетчерская служба;</w:t>
      </w: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483"/>
      <w:bookmarkEnd w:id="4"/>
      <w:r w:rsidRPr="00CC79E0">
        <w:rPr>
          <w:rFonts w:ascii="Times New Roman" w:hAnsi="Times New Roman"/>
          <w:sz w:val="28"/>
          <w:szCs w:val="28"/>
        </w:rPr>
        <w:t>&lt;3&gt; СОД ЦУКС - старший оперативный дежурный центра управления кризисными ситуациями;</w:t>
      </w: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484"/>
      <w:bookmarkEnd w:id="5"/>
      <w:r w:rsidRPr="00CC79E0">
        <w:rPr>
          <w:rFonts w:ascii="Times New Roman" w:hAnsi="Times New Roman"/>
          <w:sz w:val="28"/>
          <w:szCs w:val="28"/>
        </w:rPr>
        <w:t>&lt;4&gt; ОГ - оперативная группа;</w:t>
      </w: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485"/>
      <w:bookmarkEnd w:id="6"/>
      <w:r w:rsidRPr="00CC79E0">
        <w:rPr>
          <w:rFonts w:ascii="Times New Roman" w:hAnsi="Times New Roman"/>
          <w:sz w:val="28"/>
          <w:szCs w:val="28"/>
        </w:rPr>
        <w:t>&lt;5&gt; ССМП - станция скорой медицинской помощи;</w:t>
      </w: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7" w:name="Par486"/>
      <w:bookmarkEnd w:id="7"/>
      <w:r w:rsidRPr="00CC79E0">
        <w:rPr>
          <w:rFonts w:ascii="Times New Roman" w:hAnsi="Times New Roman"/>
          <w:sz w:val="28"/>
          <w:szCs w:val="28"/>
        </w:rPr>
        <w:t>&lt;6&gt; СМП - скорая медицинская помощь;</w:t>
      </w: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8" w:name="Par487"/>
      <w:bookmarkEnd w:id="8"/>
      <w:r w:rsidRPr="00CC79E0">
        <w:rPr>
          <w:rFonts w:ascii="Times New Roman" w:hAnsi="Times New Roman"/>
          <w:sz w:val="28"/>
          <w:szCs w:val="28"/>
        </w:rPr>
        <w:t>&lt;7&gt; ОД - оперативный дежурный;</w:t>
      </w: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79E0">
        <w:rPr>
          <w:rFonts w:ascii="Times New Roman" w:hAnsi="Times New Roman"/>
          <w:sz w:val="28"/>
          <w:szCs w:val="28"/>
        </w:rPr>
        <w:t>&lt;8&gt; ОДС - оперативно-дежурная служба;</w:t>
      </w: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9" w:name="Par489"/>
      <w:bookmarkEnd w:id="9"/>
      <w:r w:rsidRPr="00CC79E0">
        <w:rPr>
          <w:rFonts w:ascii="Times New Roman" w:hAnsi="Times New Roman"/>
          <w:sz w:val="28"/>
          <w:szCs w:val="28"/>
        </w:rPr>
        <w:t>&lt;9&gt; ЦУКС - центр управления кризисными ситуациями;</w:t>
      </w:r>
    </w:p>
    <w:p w:rsidR="001D7C63" w:rsidRPr="00CC79E0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0" w:name="Par490"/>
      <w:bookmarkEnd w:id="10"/>
      <w:r w:rsidRPr="00CC79E0">
        <w:rPr>
          <w:rFonts w:ascii="Times New Roman" w:hAnsi="Times New Roman"/>
          <w:sz w:val="28"/>
          <w:szCs w:val="28"/>
        </w:rPr>
        <w:t>&lt;10&gt; СМИ - средства массовой информации;</w:t>
      </w:r>
    </w:p>
    <w:p w:rsidR="001D7C63" w:rsidRDefault="001D7C63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1" w:name="Par491"/>
      <w:bookmarkEnd w:id="11"/>
      <w:r w:rsidRPr="00CC79E0">
        <w:rPr>
          <w:rFonts w:ascii="Times New Roman" w:hAnsi="Times New Roman"/>
          <w:sz w:val="28"/>
          <w:szCs w:val="28"/>
        </w:rPr>
        <w:t>&lt;11&gt; КЧС - комиссия по чрезвычайным ситуациям.</w:t>
      </w:r>
    </w:p>
    <w:p w:rsidR="00252DD2" w:rsidRDefault="00252DD2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4E94" w:rsidRDefault="00034E94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2DD2" w:rsidRDefault="00252DD2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1858" w:rsidRDefault="00711858" w:rsidP="00711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858" w:rsidRDefault="00711858" w:rsidP="00711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CC79E0">
        <w:rPr>
          <w:rFonts w:ascii="Times New Roman" w:hAnsi="Times New Roman"/>
          <w:sz w:val="28"/>
          <w:szCs w:val="28"/>
        </w:rPr>
        <w:t xml:space="preserve"> управления</w:t>
      </w:r>
    </w:p>
    <w:p w:rsidR="00711858" w:rsidRPr="00CC79E0" w:rsidRDefault="00711858" w:rsidP="00711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жилищно-коммунального хозяйства                                                                                                                          </w:t>
      </w:r>
      <w:bookmarkStart w:id="12" w:name="_GoBack"/>
      <w:bookmarkEnd w:id="12"/>
      <w:r w:rsidRPr="00CC79E0">
        <w:rPr>
          <w:rFonts w:ascii="Times New Roman" w:hAnsi="Times New Roman"/>
          <w:sz w:val="28"/>
          <w:szCs w:val="28"/>
        </w:rPr>
        <w:t>И.В.Ч</w:t>
      </w:r>
      <w:r>
        <w:rPr>
          <w:rFonts w:ascii="Times New Roman" w:hAnsi="Times New Roman"/>
          <w:sz w:val="28"/>
          <w:szCs w:val="28"/>
        </w:rPr>
        <w:t>еренков</w:t>
      </w:r>
      <w:bookmarkStart w:id="13" w:name="Par223"/>
      <w:bookmarkEnd w:id="13"/>
    </w:p>
    <w:p w:rsidR="001D7C63" w:rsidRPr="00CC79E0" w:rsidRDefault="001D7C63" w:rsidP="007118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1D7C63" w:rsidRPr="00CC79E0" w:rsidSect="00144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985" w:right="1134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30A" w:rsidRDefault="0045430A" w:rsidP="00BC4CDA">
      <w:pPr>
        <w:spacing w:after="0" w:line="240" w:lineRule="auto"/>
      </w:pPr>
      <w:r>
        <w:separator/>
      </w:r>
    </w:p>
  </w:endnote>
  <w:endnote w:type="continuationSeparator" w:id="0">
    <w:p w:rsidR="0045430A" w:rsidRDefault="0045430A" w:rsidP="00BC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CC" w:rsidRDefault="002478C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CC" w:rsidRDefault="002478C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CC" w:rsidRDefault="002478C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30A" w:rsidRDefault="0045430A" w:rsidP="00BC4CDA">
      <w:pPr>
        <w:spacing w:after="0" w:line="240" w:lineRule="auto"/>
      </w:pPr>
      <w:r>
        <w:separator/>
      </w:r>
    </w:p>
  </w:footnote>
  <w:footnote w:type="continuationSeparator" w:id="0">
    <w:p w:rsidR="0045430A" w:rsidRDefault="0045430A" w:rsidP="00BC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CC" w:rsidRDefault="002478C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DA" w:rsidRDefault="00BC4CDA" w:rsidP="00BC4CDA">
    <w:pPr>
      <w:pStyle w:val="a9"/>
      <w:jc w:val="center"/>
    </w:pPr>
  </w:p>
  <w:p w:rsidR="00BC4CDA" w:rsidRDefault="002A4E96" w:rsidP="002478CC">
    <w:pPr>
      <w:pStyle w:val="a9"/>
      <w:tabs>
        <w:tab w:val="clear" w:pos="4677"/>
        <w:tab w:val="clear" w:pos="9355"/>
        <w:tab w:val="left" w:pos="9998"/>
      </w:tabs>
    </w:pPr>
    <w:r>
      <w:rPr>
        <w:noProof/>
        <w:lang w:eastAsia="zh-TW"/>
      </w:rPr>
      <w:pict>
        <v:rect id="_x0000_s2049" style="position:absolute;margin-left:7.5pt;margin-top:262.4pt;width:28.3pt;height:70.5pt;z-index:251660288;mso-position-horizontal-relative:right-margin-area;mso-position-vertical-relative:page" o:allowincell="f" stroked="f">
          <v:textbox style="layout-flow:vertical">
            <w:txbxContent>
              <w:sdt>
                <w:sdtPr>
                  <w:rPr>
                    <w:rFonts w:asciiTheme="minorHAnsi" w:hAnsiTheme="minorHAnsi"/>
                  </w:rPr>
                  <w:id w:val="43078592"/>
                  <w:docPartObj>
                    <w:docPartGallery w:val="Page Numbers (Margins)"/>
                    <w:docPartUnique/>
                  </w:docPartObj>
                </w:sdtPr>
                <w:sdtContent>
                  <w:p w:rsidR="002478CC" w:rsidRPr="002478CC" w:rsidRDefault="002A4E96">
                    <w:pPr>
                      <w:jc w:val="center"/>
                      <w:rPr>
                        <w:rFonts w:asciiTheme="minorHAnsi" w:hAnsiTheme="minorHAnsi"/>
                      </w:rPr>
                    </w:pPr>
                    <w:r w:rsidRPr="002478CC">
                      <w:rPr>
                        <w:rFonts w:asciiTheme="minorHAnsi" w:hAnsiTheme="minorHAnsi"/>
                      </w:rPr>
                      <w:fldChar w:fldCharType="begin"/>
                    </w:r>
                    <w:r w:rsidR="002478CC" w:rsidRPr="002478CC">
                      <w:rPr>
                        <w:rFonts w:asciiTheme="minorHAnsi" w:hAnsiTheme="minorHAnsi"/>
                      </w:rPr>
                      <w:instrText xml:space="preserve"> PAGE  \* MERGEFORMAT </w:instrText>
                    </w:r>
                    <w:r w:rsidRPr="002478CC">
                      <w:rPr>
                        <w:rFonts w:asciiTheme="minorHAnsi" w:hAnsiTheme="minorHAnsi"/>
                      </w:rPr>
                      <w:fldChar w:fldCharType="separate"/>
                    </w:r>
                    <w:r w:rsidR="00BF5126">
                      <w:rPr>
                        <w:rFonts w:asciiTheme="minorHAnsi" w:hAnsiTheme="minorHAnsi"/>
                        <w:noProof/>
                      </w:rPr>
                      <w:t>2</w:t>
                    </w:r>
                    <w:r w:rsidRPr="002478CC">
                      <w:rPr>
                        <w:rFonts w:asciiTheme="minorHAnsi" w:hAnsiTheme="minorHAnsi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  <w:r w:rsidR="002478CC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CC" w:rsidRDefault="002478C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C2E36"/>
    <w:multiLevelType w:val="hybridMultilevel"/>
    <w:tmpl w:val="8BC6AD1C"/>
    <w:lvl w:ilvl="0" w:tplc="19ECE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64855"/>
    <w:multiLevelType w:val="multilevel"/>
    <w:tmpl w:val="3E7C8BB6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4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58416EDC"/>
    <w:multiLevelType w:val="multilevel"/>
    <w:tmpl w:val="55F62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AF90708"/>
    <w:multiLevelType w:val="multilevel"/>
    <w:tmpl w:val="ED4C402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3AFC"/>
    <w:rsid w:val="00015C69"/>
    <w:rsid w:val="00034E94"/>
    <w:rsid w:val="00044541"/>
    <w:rsid w:val="0004456B"/>
    <w:rsid w:val="00047867"/>
    <w:rsid w:val="000537E8"/>
    <w:rsid w:val="00053D23"/>
    <w:rsid w:val="00080BD8"/>
    <w:rsid w:val="00082C81"/>
    <w:rsid w:val="00090408"/>
    <w:rsid w:val="000967E1"/>
    <w:rsid w:val="000A1C14"/>
    <w:rsid w:val="000A6FCE"/>
    <w:rsid w:val="000B6172"/>
    <w:rsid w:val="000C6779"/>
    <w:rsid w:val="000D13C9"/>
    <w:rsid w:val="00103CFB"/>
    <w:rsid w:val="00103E19"/>
    <w:rsid w:val="00111AD5"/>
    <w:rsid w:val="00114CA5"/>
    <w:rsid w:val="00121717"/>
    <w:rsid w:val="00131527"/>
    <w:rsid w:val="0014414C"/>
    <w:rsid w:val="00152691"/>
    <w:rsid w:val="001574B9"/>
    <w:rsid w:val="00157939"/>
    <w:rsid w:val="001626E7"/>
    <w:rsid w:val="00163E4F"/>
    <w:rsid w:val="0016574B"/>
    <w:rsid w:val="00173C9A"/>
    <w:rsid w:val="001767C6"/>
    <w:rsid w:val="00181CAD"/>
    <w:rsid w:val="00195A81"/>
    <w:rsid w:val="001A2043"/>
    <w:rsid w:val="001A5360"/>
    <w:rsid w:val="001B3304"/>
    <w:rsid w:val="001B3752"/>
    <w:rsid w:val="001B7130"/>
    <w:rsid w:val="001C45EA"/>
    <w:rsid w:val="001C6DE3"/>
    <w:rsid w:val="001D6915"/>
    <w:rsid w:val="001D7C63"/>
    <w:rsid w:val="001E3048"/>
    <w:rsid w:val="001F0374"/>
    <w:rsid w:val="001F32E8"/>
    <w:rsid w:val="0020646F"/>
    <w:rsid w:val="00207A7F"/>
    <w:rsid w:val="002478CC"/>
    <w:rsid w:val="00252DD2"/>
    <w:rsid w:val="0026327C"/>
    <w:rsid w:val="00280B0F"/>
    <w:rsid w:val="002812F3"/>
    <w:rsid w:val="00282E71"/>
    <w:rsid w:val="00284E68"/>
    <w:rsid w:val="002A4E96"/>
    <w:rsid w:val="002A592B"/>
    <w:rsid w:val="002B2F80"/>
    <w:rsid w:val="002C738C"/>
    <w:rsid w:val="002D441A"/>
    <w:rsid w:val="002D65BA"/>
    <w:rsid w:val="002F32B5"/>
    <w:rsid w:val="0030396C"/>
    <w:rsid w:val="003077B1"/>
    <w:rsid w:val="00311F88"/>
    <w:rsid w:val="003147FB"/>
    <w:rsid w:val="0032554C"/>
    <w:rsid w:val="00326E2A"/>
    <w:rsid w:val="00333FF9"/>
    <w:rsid w:val="0035554E"/>
    <w:rsid w:val="00372D09"/>
    <w:rsid w:val="00381A0D"/>
    <w:rsid w:val="00386702"/>
    <w:rsid w:val="003B3AFC"/>
    <w:rsid w:val="003C319C"/>
    <w:rsid w:val="003D01CF"/>
    <w:rsid w:val="003D79D5"/>
    <w:rsid w:val="003F3F3B"/>
    <w:rsid w:val="003F4472"/>
    <w:rsid w:val="003F6FD1"/>
    <w:rsid w:val="003F7AF1"/>
    <w:rsid w:val="00411B89"/>
    <w:rsid w:val="00412E5B"/>
    <w:rsid w:val="00414472"/>
    <w:rsid w:val="00415259"/>
    <w:rsid w:val="00432AB2"/>
    <w:rsid w:val="004440B0"/>
    <w:rsid w:val="0045430A"/>
    <w:rsid w:val="00456B32"/>
    <w:rsid w:val="004A07EA"/>
    <w:rsid w:val="004A2B8A"/>
    <w:rsid w:val="004A4B0F"/>
    <w:rsid w:val="004B591B"/>
    <w:rsid w:val="004B642E"/>
    <w:rsid w:val="004C2D36"/>
    <w:rsid w:val="004E38E6"/>
    <w:rsid w:val="004F2E96"/>
    <w:rsid w:val="00501589"/>
    <w:rsid w:val="005051F1"/>
    <w:rsid w:val="00521244"/>
    <w:rsid w:val="00534E10"/>
    <w:rsid w:val="00546328"/>
    <w:rsid w:val="00552D34"/>
    <w:rsid w:val="00553A3C"/>
    <w:rsid w:val="00553F1F"/>
    <w:rsid w:val="005659D4"/>
    <w:rsid w:val="00570722"/>
    <w:rsid w:val="005716EE"/>
    <w:rsid w:val="00576546"/>
    <w:rsid w:val="00585070"/>
    <w:rsid w:val="005902F9"/>
    <w:rsid w:val="00591582"/>
    <w:rsid w:val="005927CC"/>
    <w:rsid w:val="00594472"/>
    <w:rsid w:val="005B53CA"/>
    <w:rsid w:val="005E160D"/>
    <w:rsid w:val="005F2984"/>
    <w:rsid w:val="005F42B8"/>
    <w:rsid w:val="005F62B1"/>
    <w:rsid w:val="00600EC1"/>
    <w:rsid w:val="006160E7"/>
    <w:rsid w:val="006238F7"/>
    <w:rsid w:val="00623A1F"/>
    <w:rsid w:val="006241C1"/>
    <w:rsid w:val="006245B5"/>
    <w:rsid w:val="00626FD6"/>
    <w:rsid w:val="0063676D"/>
    <w:rsid w:val="00646AF9"/>
    <w:rsid w:val="00652014"/>
    <w:rsid w:val="006542D4"/>
    <w:rsid w:val="00662ADE"/>
    <w:rsid w:val="00673573"/>
    <w:rsid w:val="00674254"/>
    <w:rsid w:val="00677CB9"/>
    <w:rsid w:val="006802C7"/>
    <w:rsid w:val="00680556"/>
    <w:rsid w:val="006839C1"/>
    <w:rsid w:val="006961F0"/>
    <w:rsid w:val="006978F0"/>
    <w:rsid w:val="00697EFE"/>
    <w:rsid w:val="006A39FF"/>
    <w:rsid w:val="006A66CC"/>
    <w:rsid w:val="006B6570"/>
    <w:rsid w:val="006C2C84"/>
    <w:rsid w:val="006C490E"/>
    <w:rsid w:val="006C4DC3"/>
    <w:rsid w:val="006C5107"/>
    <w:rsid w:val="006D03FA"/>
    <w:rsid w:val="006D3B99"/>
    <w:rsid w:val="006D6698"/>
    <w:rsid w:val="006D721E"/>
    <w:rsid w:val="006E352D"/>
    <w:rsid w:val="006E64C2"/>
    <w:rsid w:val="006F4D73"/>
    <w:rsid w:val="00704DB9"/>
    <w:rsid w:val="00711858"/>
    <w:rsid w:val="00715403"/>
    <w:rsid w:val="007373D1"/>
    <w:rsid w:val="00744628"/>
    <w:rsid w:val="00745317"/>
    <w:rsid w:val="00750637"/>
    <w:rsid w:val="00760111"/>
    <w:rsid w:val="00763FAA"/>
    <w:rsid w:val="007742AD"/>
    <w:rsid w:val="007826DE"/>
    <w:rsid w:val="007A0B2E"/>
    <w:rsid w:val="007C1FDA"/>
    <w:rsid w:val="007C3696"/>
    <w:rsid w:val="007C694B"/>
    <w:rsid w:val="007D576C"/>
    <w:rsid w:val="007D636D"/>
    <w:rsid w:val="007E5BF3"/>
    <w:rsid w:val="007F5B81"/>
    <w:rsid w:val="00800345"/>
    <w:rsid w:val="0080424D"/>
    <w:rsid w:val="00811C07"/>
    <w:rsid w:val="00811EDF"/>
    <w:rsid w:val="00821E37"/>
    <w:rsid w:val="00821E9B"/>
    <w:rsid w:val="0084046A"/>
    <w:rsid w:val="00883F33"/>
    <w:rsid w:val="00885BB0"/>
    <w:rsid w:val="008916C7"/>
    <w:rsid w:val="00894F4B"/>
    <w:rsid w:val="008A6A37"/>
    <w:rsid w:val="008B04BF"/>
    <w:rsid w:val="008B292A"/>
    <w:rsid w:val="008C4E57"/>
    <w:rsid w:val="008C7A22"/>
    <w:rsid w:val="008D2281"/>
    <w:rsid w:val="008F1A05"/>
    <w:rsid w:val="0091403D"/>
    <w:rsid w:val="00917EFD"/>
    <w:rsid w:val="00920BFB"/>
    <w:rsid w:val="00931812"/>
    <w:rsid w:val="009334A3"/>
    <w:rsid w:val="00956C7F"/>
    <w:rsid w:val="009763B1"/>
    <w:rsid w:val="00992232"/>
    <w:rsid w:val="009B4E99"/>
    <w:rsid w:val="009C231A"/>
    <w:rsid w:val="009F0954"/>
    <w:rsid w:val="009F2428"/>
    <w:rsid w:val="009F2839"/>
    <w:rsid w:val="009F3702"/>
    <w:rsid w:val="00A0404F"/>
    <w:rsid w:val="00A0593C"/>
    <w:rsid w:val="00A20CF9"/>
    <w:rsid w:val="00A30DF9"/>
    <w:rsid w:val="00A31428"/>
    <w:rsid w:val="00A323FB"/>
    <w:rsid w:val="00A36959"/>
    <w:rsid w:val="00A37386"/>
    <w:rsid w:val="00A46C5C"/>
    <w:rsid w:val="00A71AEF"/>
    <w:rsid w:val="00A76C94"/>
    <w:rsid w:val="00A83B81"/>
    <w:rsid w:val="00AA4828"/>
    <w:rsid w:val="00AB337A"/>
    <w:rsid w:val="00AC3304"/>
    <w:rsid w:val="00B078B9"/>
    <w:rsid w:val="00B1775A"/>
    <w:rsid w:val="00B2431C"/>
    <w:rsid w:val="00B43503"/>
    <w:rsid w:val="00B546DD"/>
    <w:rsid w:val="00B558A1"/>
    <w:rsid w:val="00B57AD1"/>
    <w:rsid w:val="00B60771"/>
    <w:rsid w:val="00B85CD8"/>
    <w:rsid w:val="00B87477"/>
    <w:rsid w:val="00B87C39"/>
    <w:rsid w:val="00B94922"/>
    <w:rsid w:val="00BB040B"/>
    <w:rsid w:val="00BB3AF0"/>
    <w:rsid w:val="00BC0F11"/>
    <w:rsid w:val="00BC4CDA"/>
    <w:rsid w:val="00BC6A6A"/>
    <w:rsid w:val="00BC6CCA"/>
    <w:rsid w:val="00BD13D5"/>
    <w:rsid w:val="00BD31A3"/>
    <w:rsid w:val="00BD4499"/>
    <w:rsid w:val="00BE737E"/>
    <w:rsid w:val="00BF5126"/>
    <w:rsid w:val="00C04697"/>
    <w:rsid w:val="00C10A17"/>
    <w:rsid w:val="00C201CD"/>
    <w:rsid w:val="00C32990"/>
    <w:rsid w:val="00C50718"/>
    <w:rsid w:val="00C52226"/>
    <w:rsid w:val="00C5573B"/>
    <w:rsid w:val="00C619B5"/>
    <w:rsid w:val="00C65FC1"/>
    <w:rsid w:val="00C80BF6"/>
    <w:rsid w:val="00C84E17"/>
    <w:rsid w:val="00C9624F"/>
    <w:rsid w:val="00C966E1"/>
    <w:rsid w:val="00CA2A36"/>
    <w:rsid w:val="00CC79E0"/>
    <w:rsid w:val="00CE4D4B"/>
    <w:rsid w:val="00D11C18"/>
    <w:rsid w:val="00D33D34"/>
    <w:rsid w:val="00D35218"/>
    <w:rsid w:val="00D401BD"/>
    <w:rsid w:val="00D40C3B"/>
    <w:rsid w:val="00D44C02"/>
    <w:rsid w:val="00D514FB"/>
    <w:rsid w:val="00D53B71"/>
    <w:rsid w:val="00D610B2"/>
    <w:rsid w:val="00D70F29"/>
    <w:rsid w:val="00D742A0"/>
    <w:rsid w:val="00D7750A"/>
    <w:rsid w:val="00D85F80"/>
    <w:rsid w:val="00D86EEB"/>
    <w:rsid w:val="00D9023C"/>
    <w:rsid w:val="00D92DD9"/>
    <w:rsid w:val="00D95D51"/>
    <w:rsid w:val="00D96022"/>
    <w:rsid w:val="00DB4920"/>
    <w:rsid w:val="00DE2CB7"/>
    <w:rsid w:val="00DF5B75"/>
    <w:rsid w:val="00DF6C5E"/>
    <w:rsid w:val="00E0215C"/>
    <w:rsid w:val="00E03483"/>
    <w:rsid w:val="00E23D64"/>
    <w:rsid w:val="00E275DE"/>
    <w:rsid w:val="00E33D08"/>
    <w:rsid w:val="00E36615"/>
    <w:rsid w:val="00E47853"/>
    <w:rsid w:val="00E53614"/>
    <w:rsid w:val="00E5628A"/>
    <w:rsid w:val="00E5729C"/>
    <w:rsid w:val="00E62215"/>
    <w:rsid w:val="00E72F02"/>
    <w:rsid w:val="00E74D8D"/>
    <w:rsid w:val="00E81E72"/>
    <w:rsid w:val="00E826D3"/>
    <w:rsid w:val="00E9182D"/>
    <w:rsid w:val="00E951B9"/>
    <w:rsid w:val="00E95313"/>
    <w:rsid w:val="00EA04CB"/>
    <w:rsid w:val="00EB034D"/>
    <w:rsid w:val="00EB43C8"/>
    <w:rsid w:val="00EC1EA1"/>
    <w:rsid w:val="00ED1414"/>
    <w:rsid w:val="00ED3B97"/>
    <w:rsid w:val="00ED458D"/>
    <w:rsid w:val="00ED49DE"/>
    <w:rsid w:val="00ED51C0"/>
    <w:rsid w:val="00F01F0C"/>
    <w:rsid w:val="00F034CE"/>
    <w:rsid w:val="00F22789"/>
    <w:rsid w:val="00F22982"/>
    <w:rsid w:val="00F549B1"/>
    <w:rsid w:val="00F55BD3"/>
    <w:rsid w:val="00F56387"/>
    <w:rsid w:val="00F57B2C"/>
    <w:rsid w:val="00F609C6"/>
    <w:rsid w:val="00F72F3B"/>
    <w:rsid w:val="00F94D4C"/>
    <w:rsid w:val="00F953D3"/>
    <w:rsid w:val="00F97849"/>
    <w:rsid w:val="00FB5EC7"/>
    <w:rsid w:val="00FC5A46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4CD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8">
              <w:marLeft w:val="4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32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2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6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0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7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3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9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7">
                  <w:marLeft w:val="17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2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4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5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0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EDA87-BAE1-4873-9FCC-9B6ACD0C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930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anchilyakov</dc:creator>
  <cp:keywords/>
  <dc:description/>
  <cp:lastModifiedBy>enshulgina</cp:lastModifiedBy>
  <cp:revision>2</cp:revision>
  <cp:lastPrinted>2014-11-11T08:14:00Z</cp:lastPrinted>
  <dcterms:created xsi:type="dcterms:W3CDTF">2015-10-01T13:35:00Z</dcterms:created>
  <dcterms:modified xsi:type="dcterms:W3CDTF">2015-10-01T13:35:00Z</dcterms:modified>
</cp:coreProperties>
</file>