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E4" w:rsidRPr="008C2366" w:rsidRDefault="00074739" w:rsidP="003E0DE4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05837">
        <w:rPr>
          <w:rFonts w:ascii="Times New Roman" w:hAnsi="Times New Roman"/>
          <w:sz w:val="28"/>
          <w:szCs w:val="28"/>
        </w:rPr>
        <w:t>УТВЕРЖДЕН</w:t>
      </w:r>
    </w:p>
    <w:p w:rsidR="003E0DE4" w:rsidRDefault="003E0DE4" w:rsidP="003E0DE4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постановлением администрации городского округа город  Воронеж</w:t>
      </w:r>
    </w:p>
    <w:p w:rsidR="003E0DE4" w:rsidRPr="00D60BCF" w:rsidRDefault="003E0DE4" w:rsidP="003E0DE4">
      <w:pPr>
        <w:spacing w:after="0" w:line="48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2611A">
        <w:rPr>
          <w:rFonts w:ascii="Times New Roman" w:hAnsi="Times New Roman"/>
          <w:sz w:val="28"/>
          <w:szCs w:val="28"/>
        </w:rPr>
        <w:t xml:space="preserve">  07.09.2015   </w:t>
      </w:r>
      <w:r>
        <w:rPr>
          <w:rFonts w:ascii="Times New Roman" w:hAnsi="Times New Roman"/>
          <w:sz w:val="28"/>
          <w:szCs w:val="28"/>
        </w:rPr>
        <w:t>№</w:t>
      </w:r>
      <w:r w:rsidR="00E2611A">
        <w:rPr>
          <w:rFonts w:ascii="Times New Roman" w:hAnsi="Times New Roman"/>
          <w:sz w:val="28"/>
          <w:szCs w:val="28"/>
        </w:rPr>
        <w:t xml:space="preserve"> 685</w:t>
      </w:r>
    </w:p>
    <w:p w:rsidR="003E0DE4" w:rsidRDefault="003E0DE4" w:rsidP="003E0DE4">
      <w:pPr>
        <w:pStyle w:val="Default"/>
        <w:jc w:val="center"/>
        <w:rPr>
          <w:b/>
          <w:bCs/>
          <w:sz w:val="28"/>
          <w:szCs w:val="28"/>
        </w:rPr>
      </w:pPr>
    </w:p>
    <w:p w:rsidR="009277F3" w:rsidRPr="003E0DE4" w:rsidRDefault="009277F3" w:rsidP="003E0DE4">
      <w:pPr>
        <w:pStyle w:val="Default"/>
        <w:jc w:val="center"/>
        <w:rPr>
          <w:sz w:val="28"/>
          <w:szCs w:val="28"/>
        </w:rPr>
      </w:pPr>
      <w:r w:rsidRPr="003E0DE4">
        <w:rPr>
          <w:b/>
          <w:bCs/>
          <w:sz w:val="28"/>
          <w:szCs w:val="28"/>
        </w:rPr>
        <w:t>П</w:t>
      </w:r>
      <w:r w:rsidR="003E0DE4">
        <w:rPr>
          <w:b/>
          <w:bCs/>
          <w:sz w:val="28"/>
          <w:szCs w:val="28"/>
        </w:rPr>
        <w:t>ОРЯДОК</w:t>
      </w:r>
    </w:p>
    <w:p w:rsidR="009277F3" w:rsidRPr="003E0DE4" w:rsidRDefault="003E0DE4" w:rsidP="003E0D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ДЕМОНТАЖА РЕКЛАМНЫХ КОНСТРУКЦИЙ</w:t>
      </w:r>
      <w:r w:rsidR="009277F3" w:rsidRPr="003E0DE4">
        <w:rPr>
          <w:b/>
          <w:bCs/>
          <w:sz w:val="28"/>
          <w:szCs w:val="28"/>
        </w:rPr>
        <w:t>,</w:t>
      </w:r>
    </w:p>
    <w:p w:rsidR="009277F3" w:rsidRPr="00905837" w:rsidRDefault="003E0DE4" w:rsidP="009058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УСТАНОВЛЕННЫХ И (ИЛИ)</w:t>
      </w:r>
      <w:r w:rsidR="009277F3" w:rsidRPr="003E0D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ЭКСПЛУАТИРУЕМЫХ</w:t>
      </w:r>
      <w:r w:rsidR="00CD719B" w:rsidRPr="003E0D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="00CD719B" w:rsidRPr="003E0D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НАРУШЕНИЕМ</w:t>
      </w:r>
      <w:r w:rsidR="00CD719B" w:rsidRPr="003E0D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ТРЕБОВАНИЙ</w:t>
      </w:r>
      <w:r w:rsidR="00CD719B" w:rsidRPr="003E0D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ЗАКОНОДАТЕЛЬСТВА О РЕКЛАМЕ НА ТЕРРИТОРИИ ГОРОДСКОГО ОКРУГА ГОРОД ВОРОНЕЖ</w:t>
      </w:r>
    </w:p>
    <w:p w:rsidR="009277F3" w:rsidRPr="00905837" w:rsidRDefault="00C308EA" w:rsidP="009058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08E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BF29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74739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1.1. Настоящий Порядок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 (далее</w:t>
      </w:r>
      <w:r w:rsidR="00422913">
        <w:rPr>
          <w:rFonts w:ascii="Times New Roman" w:hAnsi="Times New Roman"/>
          <w:sz w:val="28"/>
          <w:szCs w:val="28"/>
        </w:rPr>
        <w:t xml:space="preserve"> – </w:t>
      </w:r>
      <w:r w:rsidRPr="00622598">
        <w:rPr>
          <w:rFonts w:ascii="Times New Roman" w:hAnsi="Times New Roman"/>
          <w:sz w:val="28"/>
          <w:szCs w:val="28"/>
        </w:rPr>
        <w:t xml:space="preserve">Порядок), разработан в соответствии </w:t>
      </w:r>
      <w:proofErr w:type="gramStart"/>
      <w:r w:rsidRPr="00622598">
        <w:rPr>
          <w:rFonts w:ascii="Times New Roman" w:hAnsi="Times New Roman"/>
          <w:sz w:val="28"/>
          <w:szCs w:val="28"/>
        </w:rPr>
        <w:t>с</w:t>
      </w:r>
      <w:proofErr w:type="gramEnd"/>
      <w:r w:rsidRPr="00622598">
        <w:rPr>
          <w:rFonts w:ascii="Times New Roman" w:hAnsi="Times New Roman"/>
          <w:sz w:val="28"/>
          <w:szCs w:val="28"/>
        </w:rPr>
        <w:t>:</w:t>
      </w:r>
    </w:p>
    <w:p w:rsidR="00622598" w:rsidRPr="00FC4A7B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- Гражданским </w:t>
      </w:r>
      <w:hyperlink r:id="rId8" w:history="1">
        <w:r w:rsidRPr="00FC4A7B">
          <w:rPr>
            <w:rFonts w:ascii="Times New Roman" w:hAnsi="Times New Roman"/>
            <w:sz w:val="28"/>
            <w:szCs w:val="28"/>
          </w:rPr>
          <w:t>кодексом</w:t>
        </w:r>
      </w:hyperlink>
      <w:r w:rsidRPr="00FC4A7B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22598" w:rsidRPr="00FC4A7B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4A7B">
        <w:rPr>
          <w:rFonts w:ascii="Times New Roman" w:hAnsi="Times New Roman"/>
          <w:sz w:val="28"/>
          <w:szCs w:val="28"/>
        </w:rPr>
        <w:t xml:space="preserve">- Федеральным </w:t>
      </w:r>
      <w:hyperlink r:id="rId9" w:history="1">
        <w:r w:rsidRPr="00FC4A7B">
          <w:rPr>
            <w:rFonts w:ascii="Times New Roman" w:hAnsi="Times New Roman"/>
            <w:sz w:val="28"/>
            <w:szCs w:val="28"/>
          </w:rPr>
          <w:t>законом</w:t>
        </w:r>
      </w:hyperlink>
      <w:r w:rsidRPr="00FC4A7B">
        <w:rPr>
          <w:rFonts w:ascii="Times New Roman" w:hAnsi="Times New Roman"/>
          <w:sz w:val="28"/>
          <w:szCs w:val="28"/>
        </w:rPr>
        <w:t xml:space="preserve"> от 13.03.2006 </w:t>
      </w:r>
      <w:r w:rsidR="006504EC">
        <w:rPr>
          <w:rFonts w:ascii="Times New Roman" w:hAnsi="Times New Roman"/>
          <w:sz w:val="28"/>
          <w:szCs w:val="28"/>
        </w:rPr>
        <w:t>№</w:t>
      </w:r>
      <w:r w:rsidRPr="00FC4A7B">
        <w:rPr>
          <w:rFonts w:ascii="Times New Roman" w:hAnsi="Times New Roman"/>
          <w:sz w:val="28"/>
          <w:szCs w:val="28"/>
        </w:rPr>
        <w:t xml:space="preserve"> 38-ФЗ </w:t>
      </w:r>
      <w:r w:rsidR="006504EC">
        <w:rPr>
          <w:rFonts w:ascii="Times New Roman" w:hAnsi="Times New Roman"/>
          <w:sz w:val="28"/>
          <w:szCs w:val="28"/>
        </w:rPr>
        <w:t>«</w:t>
      </w:r>
      <w:r w:rsidRPr="00FC4A7B">
        <w:rPr>
          <w:rFonts w:ascii="Times New Roman" w:hAnsi="Times New Roman"/>
          <w:sz w:val="28"/>
          <w:szCs w:val="28"/>
        </w:rPr>
        <w:t>О рекламе</w:t>
      </w:r>
      <w:r w:rsidR="006504EC">
        <w:rPr>
          <w:rFonts w:ascii="Times New Roman" w:hAnsi="Times New Roman"/>
          <w:sz w:val="28"/>
          <w:szCs w:val="28"/>
        </w:rPr>
        <w:t>»</w:t>
      </w:r>
      <w:r w:rsidRPr="00FC4A7B">
        <w:rPr>
          <w:rFonts w:ascii="Times New Roman" w:hAnsi="Times New Roman"/>
          <w:sz w:val="28"/>
          <w:szCs w:val="28"/>
        </w:rPr>
        <w:t>;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C4A7B">
        <w:rPr>
          <w:rFonts w:ascii="Times New Roman" w:hAnsi="Times New Roman"/>
          <w:sz w:val="28"/>
          <w:szCs w:val="28"/>
        </w:rPr>
        <w:t xml:space="preserve">- Федеральным </w:t>
      </w:r>
      <w:hyperlink r:id="rId10" w:history="1">
        <w:r w:rsidRPr="00FC4A7B">
          <w:rPr>
            <w:rFonts w:ascii="Times New Roman" w:hAnsi="Times New Roman"/>
            <w:sz w:val="28"/>
            <w:szCs w:val="28"/>
          </w:rPr>
          <w:t>законом</w:t>
        </w:r>
      </w:hyperlink>
      <w:r w:rsidRPr="00FC4A7B">
        <w:rPr>
          <w:rFonts w:ascii="Times New Roman" w:hAnsi="Times New Roman"/>
          <w:sz w:val="28"/>
          <w:szCs w:val="28"/>
        </w:rPr>
        <w:t xml:space="preserve"> </w:t>
      </w:r>
      <w:r w:rsidRPr="00622598">
        <w:rPr>
          <w:rFonts w:ascii="Times New Roman" w:hAnsi="Times New Roman"/>
          <w:sz w:val="28"/>
          <w:szCs w:val="28"/>
        </w:rPr>
        <w:t xml:space="preserve">от 06.10.2003 </w:t>
      </w:r>
      <w:r w:rsidR="006504EC">
        <w:rPr>
          <w:rFonts w:ascii="Times New Roman" w:hAnsi="Times New Roman"/>
          <w:sz w:val="28"/>
          <w:szCs w:val="28"/>
        </w:rPr>
        <w:t>№ 131-ФЗ «</w:t>
      </w:r>
      <w:r w:rsidRPr="0062259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504EC">
        <w:rPr>
          <w:rFonts w:ascii="Times New Roman" w:hAnsi="Times New Roman"/>
          <w:sz w:val="28"/>
          <w:szCs w:val="28"/>
        </w:rPr>
        <w:t>»</w:t>
      </w:r>
      <w:r w:rsidRPr="00622598">
        <w:rPr>
          <w:rFonts w:ascii="Times New Roman" w:hAnsi="Times New Roman"/>
          <w:sz w:val="28"/>
          <w:szCs w:val="28"/>
        </w:rPr>
        <w:t>;</w:t>
      </w:r>
    </w:p>
    <w:p w:rsid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- Законом Воронежской области от 30.12.2014 № 217-ОЗ </w:t>
      </w:r>
      <w:r w:rsidR="006504EC">
        <w:rPr>
          <w:rFonts w:ascii="Times New Roman" w:hAnsi="Times New Roman"/>
          <w:sz w:val="28"/>
          <w:szCs w:val="28"/>
        </w:rPr>
        <w:t>«</w:t>
      </w:r>
      <w:r w:rsidRPr="00622598">
        <w:rPr>
          <w:rFonts w:ascii="Times New Roman" w:hAnsi="Times New Roman"/>
          <w:sz w:val="28"/>
          <w:szCs w:val="28"/>
        </w:rPr>
        <w:t>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</w:t>
      </w:r>
      <w:r w:rsidR="006504EC">
        <w:rPr>
          <w:rFonts w:ascii="Times New Roman" w:hAnsi="Times New Roman"/>
          <w:sz w:val="28"/>
          <w:szCs w:val="28"/>
        </w:rPr>
        <w:t>»</w:t>
      </w:r>
      <w:r w:rsidRPr="00622598">
        <w:rPr>
          <w:rFonts w:ascii="Times New Roman" w:hAnsi="Times New Roman"/>
          <w:sz w:val="28"/>
          <w:szCs w:val="28"/>
        </w:rPr>
        <w:t>;</w:t>
      </w:r>
    </w:p>
    <w:p w:rsidR="00FC4A7B" w:rsidRDefault="00FC4A7B" w:rsidP="00541EC1">
      <w:pPr>
        <w:pStyle w:val="headertext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4EC">
        <w:rPr>
          <w:sz w:val="28"/>
          <w:szCs w:val="28"/>
        </w:rPr>
        <w:t>п</w:t>
      </w:r>
      <w:r w:rsidRPr="00FC4A7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C4A7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В</w:t>
      </w:r>
      <w:r w:rsidRPr="00FC4A7B">
        <w:rPr>
          <w:sz w:val="28"/>
          <w:szCs w:val="28"/>
        </w:rPr>
        <w:t xml:space="preserve">оронежской области </w:t>
      </w:r>
      <w:r w:rsidR="006504EC">
        <w:rPr>
          <w:sz w:val="28"/>
          <w:szCs w:val="28"/>
        </w:rPr>
        <w:t xml:space="preserve">   </w:t>
      </w:r>
      <w:r w:rsidRPr="00FC4A7B">
        <w:rPr>
          <w:sz w:val="28"/>
          <w:szCs w:val="28"/>
        </w:rPr>
        <w:t>от</w:t>
      </w:r>
      <w:r w:rsidR="006504EC">
        <w:rPr>
          <w:sz w:val="28"/>
          <w:szCs w:val="28"/>
        </w:rPr>
        <w:t xml:space="preserve">   </w:t>
      </w:r>
      <w:r w:rsidRPr="00FC4A7B">
        <w:rPr>
          <w:sz w:val="28"/>
          <w:szCs w:val="28"/>
        </w:rPr>
        <w:t xml:space="preserve"> 08</w:t>
      </w:r>
      <w:r>
        <w:rPr>
          <w:sz w:val="28"/>
          <w:szCs w:val="28"/>
        </w:rPr>
        <w:t>.05.</w:t>
      </w:r>
      <w:r w:rsidRPr="00FC4A7B">
        <w:rPr>
          <w:sz w:val="28"/>
          <w:szCs w:val="28"/>
        </w:rPr>
        <w:t>2009</w:t>
      </w:r>
      <w:r>
        <w:rPr>
          <w:sz w:val="28"/>
          <w:szCs w:val="28"/>
        </w:rPr>
        <w:t xml:space="preserve"> №</w:t>
      </w:r>
      <w:r w:rsidRPr="00FC4A7B">
        <w:rPr>
          <w:sz w:val="28"/>
          <w:szCs w:val="28"/>
        </w:rPr>
        <w:t xml:space="preserve"> 365 </w:t>
      </w:r>
      <w:r w:rsidR="006504EC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FC4A7B">
        <w:rPr>
          <w:sz w:val="28"/>
          <w:szCs w:val="28"/>
        </w:rPr>
        <w:t xml:space="preserve">б утверждении </w:t>
      </w:r>
      <w:r w:rsidR="006504EC">
        <w:rPr>
          <w:sz w:val="28"/>
          <w:szCs w:val="28"/>
        </w:rPr>
        <w:t>П</w:t>
      </w:r>
      <w:r w:rsidRPr="00FC4A7B">
        <w:rPr>
          <w:sz w:val="28"/>
          <w:szCs w:val="28"/>
        </w:rPr>
        <w:t>оложения о департаменте имуще</w:t>
      </w:r>
      <w:r w:rsidR="00CE3FC0">
        <w:rPr>
          <w:sz w:val="28"/>
          <w:szCs w:val="28"/>
        </w:rPr>
        <w:t>ственных и земельных отношений В</w:t>
      </w:r>
      <w:r w:rsidRPr="00FC4A7B">
        <w:rPr>
          <w:sz w:val="28"/>
          <w:szCs w:val="28"/>
        </w:rPr>
        <w:t>оронежской области</w:t>
      </w:r>
      <w:r w:rsidR="006504E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22598" w:rsidRPr="00622598" w:rsidRDefault="00622598" w:rsidP="00541EC1">
      <w:pPr>
        <w:pStyle w:val="headertext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FC4A7B">
        <w:rPr>
          <w:sz w:val="28"/>
          <w:szCs w:val="28"/>
        </w:rPr>
        <w:t xml:space="preserve">- </w:t>
      </w:r>
      <w:hyperlink r:id="rId11" w:history="1">
        <w:r w:rsidRPr="00FC4A7B">
          <w:rPr>
            <w:sz w:val="28"/>
            <w:szCs w:val="28"/>
          </w:rPr>
          <w:t>Уставом</w:t>
        </w:r>
      </w:hyperlink>
      <w:r w:rsidRPr="00622598">
        <w:rPr>
          <w:sz w:val="28"/>
          <w:szCs w:val="28"/>
        </w:rPr>
        <w:t xml:space="preserve"> </w:t>
      </w:r>
      <w:r w:rsidR="00FC4A7B">
        <w:rPr>
          <w:sz w:val="28"/>
          <w:szCs w:val="28"/>
        </w:rPr>
        <w:t>городского округа город Воронеж.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622598">
        <w:rPr>
          <w:rFonts w:ascii="Times New Roman" w:hAnsi="Times New Roman"/>
          <w:sz w:val="28"/>
          <w:szCs w:val="28"/>
        </w:rPr>
        <w:t>Положения настоящего Порядка применяются к рекламным конструкциям, установленным и (или) эксплуатируемым без разрешения на установку и эксплуатацию рекламной конструкции (</w:t>
      </w:r>
      <w:r w:rsidR="006504EC" w:rsidRPr="00622598">
        <w:rPr>
          <w:rFonts w:ascii="Times New Roman" w:hAnsi="Times New Roman"/>
          <w:sz w:val="28"/>
          <w:szCs w:val="28"/>
        </w:rPr>
        <w:t>далее</w:t>
      </w:r>
      <w:r w:rsidR="00422913">
        <w:rPr>
          <w:rFonts w:ascii="Times New Roman" w:hAnsi="Times New Roman"/>
          <w:sz w:val="28"/>
          <w:szCs w:val="28"/>
        </w:rPr>
        <w:t xml:space="preserve"> – р</w:t>
      </w:r>
      <w:r w:rsidRPr="00622598">
        <w:rPr>
          <w:rFonts w:ascii="Times New Roman" w:hAnsi="Times New Roman"/>
          <w:sz w:val="28"/>
          <w:szCs w:val="28"/>
        </w:rPr>
        <w:t xml:space="preserve">азрешение), срок действия которого не истек, на территории </w:t>
      </w:r>
      <w:bookmarkEnd w:id="0"/>
      <w:r w:rsidRPr="00622598">
        <w:rPr>
          <w:rFonts w:ascii="Times New Roman" w:hAnsi="Times New Roman"/>
          <w:sz w:val="28"/>
          <w:szCs w:val="28"/>
        </w:rPr>
        <w:t>городского округа город Воронеж, предназначенным для распространения наружной рекламы (в том числе социальной) с использованием щитов, стендов, строительных сеток, перетяжек, электронных табло, проекционного и иного предназначенного для проекции рекламы на любые поверхности</w:t>
      </w:r>
      <w:proofErr w:type="gramEnd"/>
      <w:r w:rsidRPr="00622598">
        <w:rPr>
          <w:rFonts w:ascii="Times New Roman" w:hAnsi="Times New Roman"/>
          <w:sz w:val="28"/>
          <w:szCs w:val="28"/>
        </w:rPr>
        <w:t xml:space="preserve"> оборудования, воздушных шаров, аэростатов и иных технических сре</w:t>
      </w:r>
      <w:proofErr w:type="gramStart"/>
      <w:r w:rsidRPr="00622598">
        <w:rPr>
          <w:rFonts w:ascii="Times New Roman" w:hAnsi="Times New Roman"/>
          <w:sz w:val="28"/>
          <w:szCs w:val="28"/>
        </w:rPr>
        <w:t>дств ст</w:t>
      </w:r>
      <w:proofErr w:type="gramEnd"/>
      <w:r w:rsidRPr="00622598">
        <w:rPr>
          <w:rFonts w:ascii="Times New Roman" w:hAnsi="Times New Roman"/>
          <w:sz w:val="28"/>
          <w:szCs w:val="28"/>
        </w:rPr>
        <w:t>абильного территориального размещения (</w:t>
      </w:r>
      <w:r w:rsidR="006504EC" w:rsidRPr="00622598">
        <w:rPr>
          <w:rFonts w:ascii="Times New Roman" w:hAnsi="Times New Roman"/>
          <w:sz w:val="28"/>
          <w:szCs w:val="28"/>
        </w:rPr>
        <w:t>далее</w:t>
      </w:r>
      <w:r w:rsidR="00422913">
        <w:rPr>
          <w:rFonts w:ascii="Times New Roman" w:hAnsi="Times New Roman"/>
          <w:sz w:val="28"/>
          <w:szCs w:val="28"/>
        </w:rPr>
        <w:t xml:space="preserve"> – р</w:t>
      </w:r>
      <w:r w:rsidRPr="00622598">
        <w:rPr>
          <w:rFonts w:ascii="Times New Roman" w:hAnsi="Times New Roman"/>
          <w:sz w:val="28"/>
          <w:szCs w:val="28"/>
        </w:rPr>
        <w:t>екламные конструкции),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1.3. </w:t>
      </w:r>
      <w:r w:rsidR="009F5AAA">
        <w:rPr>
          <w:rFonts w:ascii="Times New Roman" w:hAnsi="Times New Roman"/>
          <w:sz w:val="28"/>
          <w:szCs w:val="28"/>
        </w:rPr>
        <w:t>Установка и (или) эксплуатация р</w:t>
      </w:r>
      <w:r w:rsidRPr="00622598">
        <w:rPr>
          <w:rFonts w:ascii="Times New Roman" w:hAnsi="Times New Roman"/>
          <w:sz w:val="28"/>
          <w:szCs w:val="28"/>
        </w:rPr>
        <w:t>екламных конструкций на территории городского округа город</w:t>
      </w:r>
      <w:r w:rsidR="00E22A29">
        <w:rPr>
          <w:rFonts w:ascii="Times New Roman" w:hAnsi="Times New Roman"/>
          <w:sz w:val="28"/>
          <w:szCs w:val="28"/>
        </w:rPr>
        <w:t xml:space="preserve"> </w:t>
      </w:r>
      <w:r w:rsidRPr="00622598">
        <w:rPr>
          <w:rFonts w:ascii="Times New Roman" w:hAnsi="Times New Roman"/>
          <w:sz w:val="28"/>
          <w:szCs w:val="28"/>
        </w:rPr>
        <w:t xml:space="preserve"> Воронеж без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азрешения, срок действия которого не истек, не допускается. В случае установки и (или) эксплуатации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без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азрешения, срок действия которого не истек, она подлежит демонтажу.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1.4. Настоящий Порядок является обязательным для исполнения всеми физическими и юридическими лицами</w:t>
      </w:r>
      <w:r w:rsidR="006504EC" w:rsidRPr="006504EC">
        <w:rPr>
          <w:rFonts w:ascii="Times New Roman" w:hAnsi="Times New Roman"/>
          <w:sz w:val="28"/>
          <w:szCs w:val="28"/>
        </w:rPr>
        <w:t xml:space="preserve"> </w:t>
      </w:r>
      <w:r w:rsidR="006504EC" w:rsidRPr="00622598">
        <w:rPr>
          <w:rFonts w:ascii="Times New Roman" w:hAnsi="Times New Roman"/>
          <w:sz w:val="28"/>
          <w:szCs w:val="28"/>
        </w:rPr>
        <w:t>далее</w:t>
      </w:r>
      <w:r w:rsidR="00422913">
        <w:rPr>
          <w:rFonts w:ascii="Times New Roman" w:hAnsi="Times New Roman"/>
          <w:sz w:val="28"/>
          <w:szCs w:val="28"/>
        </w:rPr>
        <w:t xml:space="preserve"> – </w:t>
      </w:r>
      <w:r w:rsidRPr="00622598">
        <w:rPr>
          <w:rFonts w:ascii="Times New Roman" w:hAnsi="Times New Roman"/>
          <w:sz w:val="28"/>
          <w:szCs w:val="28"/>
        </w:rPr>
        <w:t xml:space="preserve">владельцами </w:t>
      </w:r>
      <w:r w:rsidR="00E22A29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екламных конструкций, собственниками или иными законными владельцами недвижимого имущ</w:t>
      </w:r>
      <w:r w:rsidR="00E22A29">
        <w:rPr>
          <w:rFonts w:ascii="Times New Roman" w:hAnsi="Times New Roman"/>
          <w:sz w:val="28"/>
          <w:szCs w:val="28"/>
        </w:rPr>
        <w:t>ества, к которому присоединена р</w:t>
      </w:r>
      <w:r w:rsidRPr="00622598">
        <w:rPr>
          <w:rFonts w:ascii="Times New Roman" w:hAnsi="Times New Roman"/>
          <w:sz w:val="28"/>
          <w:szCs w:val="28"/>
        </w:rPr>
        <w:t>екламная конструкция, независимо от их организационно-правовой формы.</w:t>
      </w:r>
    </w:p>
    <w:p w:rsidR="00622598" w:rsidRPr="00622598" w:rsidRDefault="00622598" w:rsidP="006225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622598" w:rsidRDefault="00622598" w:rsidP="006225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ar51"/>
      <w:bookmarkEnd w:id="1"/>
      <w:r w:rsidRPr="00610B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II.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ДЕМОНТАЖА И ХРАНЕНИЯ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</w:t>
      </w:r>
    </w:p>
    <w:p w:rsidR="00622598" w:rsidRPr="00622598" w:rsidRDefault="00622598" w:rsidP="006225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2.1. Выявление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екламных конструкций, установленных и (или) эксплуатируемых без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азрешений, срок действия которых не истек, на территории городского округа город Воронеж, осуществляется департаментом имущественных и земельных отношений Воронежской </w:t>
      </w:r>
      <w:r w:rsidR="00094D8F">
        <w:rPr>
          <w:rFonts w:ascii="Times New Roman" w:hAnsi="Times New Roman"/>
          <w:sz w:val="28"/>
          <w:szCs w:val="28"/>
        </w:rPr>
        <w:t>области (</w:t>
      </w:r>
      <w:r w:rsidR="006504EC" w:rsidRPr="00622598">
        <w:rPr>
          <w:rFonts w:ascii="Times New Roman" w:hAnsi="Times New Roman"/>
          <w:sz w:val="28"/>
          <w:szCs w:val="28"/>
        </w:rPr>
        <w:t>далее</w:t>
      </w:r>
      <w:r w:rsidR="00422913">
        <w:rPr>
          <w:rFonts w:ascii="Times New Roman" w:hAnsi="Times New Roman"/>
          <w:sz w:val="28"/>
          <w:szCs w:val="28"/>
        </w:rPr>
        <w:t xml:space="preserve"> – </w:t>
      </w:r>
      <w:r w:rsidR="00094D8F">
        <w:rPr>
          <w:rFonts w:ascii="Times New Roman" w:hAnsi="Times New Roman"/>
          <w:sz w:val="28"/>
          <w:szCs w:val="28"/>
        </w:rPr>
        <w:t>Д</w:t>
      </w:r>
      <w:r w:rsidRPr="00622598">
        <w:rPr>
          <w:rFonts w:ascii="Times New Roman" w:hAnsi="Times New Roman"/>
          <w:sz w:val="28"/>
          <w:szCs w:val="28"/>
        </w:rPr>
        <w:t>епартамент).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622598">
        <w:rPr>
          <w:rFonts w:ascii="Times New Roman" w:hAnsi="Times New Roman"/>
          <w:sz w:val="28"/>
          <w:szCs w:val="28"/>
        </w:rPr>
        <w:t>Основанием для проведения демонтажа</w:t>
      </w:r>
      <w:r w:rsidR="00CF0C0D">
        <w:rPr>
          <w:rFonts w:ascii="Times New Roman" w:hAnsi="Times New Roman"/>
          <w:sz w:val="28"/>
          <w:szCs w:val="28"/>
        </w:rPr>
        <w:t xml:space="preserve"> </w:t>
      </w:r>
      <w:r w:rsidR="009F5AAA">
        <w:rPr>
          <w:rFonts w:ascii="Times New Roman" w:hAnsi="Times New Roman"/>
          <w:sz w:val="28"/>
          <w:szCs w:val="28"/>
        </w:rPr>
        <w:t>р</w:t>
      </w:r>
      <w:r w:rsidR="00CF0C0D" w:rsidRPr="00622598">
        <w:rPr>
          <w:rFonts w:ascii="Times New Roman" w:hAnsi="Times New Roman"/>
          <w:sz w:val="28"/>
          <w:szCs w:val="28"/>
        </w:rPr>
        <w:t xml:space="preserve">екламных конструкций, установленных и (или) эксплуатируемых без </w:t>
      </w:r>
      <w:r w:rsidR="009F5AAA">
        <w:rPr>
          <w:rFonts w:ascii="Times New Roman" w:hAnsi="Times New Roman"/>
          <w:sz w:val="28"/>
          <w:szCs w:val="28"/>
        </w:rPr>
        <w:t>р</w:t>
      </w:r>
      <w:r w:rsidR="00CF0C0D" w:rsidRPr="00622598">
        <w:rPr>
          <w:rFonts w:ascii="Times New Roman" w:hAnsi="Times New Roman"/>
          <w:sz w:val="28"/>
          <w:szCs w:val="28"/>
        </w:rPr>
        <w:t xml:space="preserve">азрешений, срок действия которых не истек, </w:t>
      </w:r>
      <w:r w:rsidRPr="00622598">
        <w:rPr>
          <w:rFonts w:ascii="Times New Roman" w:hAnsi="Times New Roman"/>
          <w:sz w:val="28"/>
          <w:szCs w:val="28"/>
        </w:rPr>
        <w:t>является поступление в адрес управления имущественных и земельных отношений администрации городского</w:t>
      </w:r>
      <w:r w:rsidR="00094D8F">
        <w:rPr>
          <w:rFonts w:ascii="Times New Roman" w:hAnsi="Times New Roman"/>
          <w:sz w:val="28"/>
          <w:szCs w:val="28"/>
        </w:rPr>
        <w:t xml:space="preserve"> округа город Воронеж (</w:t>
      </w:r>
      <w:r w:rsidR="00853467" w:rsidRPr="00622598">
        <w:rPr>
          <w:rFonts w:ascii="Times New Roman" w:hAnsi="Times New Roman"/>
          <w:sz w:val="28"/>
          <w:szCs w:val="28"/>
        </w:rPr>
        <w:t>далее</w:t>
      </w:r>
      <w:r w:rsidR="00422913">
        <w:rPr>
          <w:rFonts w:ascii="Times New Roman" w:hAnsi="Times New Roman"/>
          <w:sz w:val="28"/>
          <w:szCs w:val="28"/>
        </w:rPr>
        <w:t xml:space="preserve"> – </w:t>
      </w:r>
      <w:r w:rsidR="00094D8F">
        <w:rPr>
          <w:rFonts w:ascii="Times New Roman" w:hAnsi="Times New Roman"/>
          <w:sz w:val="28"/>
          <w:szCs w:val="28"/>
        </w:rPr>
        <w:t xml:space="preserve">Управление) уведомления от </w:t>
      </w:r>
      <w:r w:rsidR="00E22A29">
        <w:rPr>
          <w:rFonts w:ascii="Times New Roman" w:hAnsi="Times New Roman"/>
          <w:sz w:val="28"/>
          <w:szCs w:val="28"/>
        </w:rPr>
        <w:t>Д</w:t>
      </w:r>
      <w:r w:rsidRPr="00622598">
        <w:rPr>
          <w:rFonts w:ascii="Times New Roman" w:hAnsi="Times New Roman"/>
          <w:sz w:val="28"/>
          <w:szCs w:val="28"/>
        </w:rPr>
        <w:t xml:space="preserve">епартамента о проведении демонтажа за счет средств местного бюджета с необходимым комплектом документов (копия </w:t>
      </w:r>
      <w:r w:rsidRPr="00622598">
        <w:rPr>
          <w:rFonts w:ascii="Times New Roman" w:eastAsiaTheme="minorHAnsi" w:hAnsi="Times New Roman"/>
          <w:sz w:val="28"/>
          <w:szCs w:val="28"/>
        </w:rPr>
        <w:t>акт</w:t>
      </w:r>
      <w:r w:rsidRPr="00622598">
        <w:rPr>
          <w:rFonts w:ascii="Times New Roman" w:hAnsi="Times New Roman"/>
          <w:sz w:val="28"/>
          <w:szCs w:val="28"/>
        </w:rPr>
        <w:t>а</w:t>
      </w:r>
      <w:r w:rsidRPr="00622598">
        <w:rPr>
          <w:rFonts w:ascii="Times New Roman" w:eastAsiaTheme="minorHAnsi" w:hAnsi="Times New Roman"/>
          <w:sz w:val="28"/>
          <w:szCs w:val="28"/>
        </w:rPr>
        <w:t xml:space="preserve"> осмотра места установки рекламной конструкции, установленной и эксплуатируемой без разрешения</w:t>
      </w:r>
      <w:proofErr w:type="gramEnd"/>
      <w:r w:rsidRPr="00622598">
        <w:rPr>
          <w:rFonts w:ascii="Times New Roman" w:eastAsiaTheme="minorHAnsi" w:hAnsi="Times New Roman"/>
          <w:sz w:val="28"/>
          <w:szCs w:val="28"/>
        </w:rPr>
        <w:t xml:space="preserve">, срок </w:t>
      </w:r>
      <w:proofErr w:type="gramStart"/>
      <w:r w:rsidRPr="00622598">
        <w:rPr>
          <w:rFonts w:ascii="Times New Roman" w:eastAsiaTheme="minorHAnsi" w:hAnsi="Times New Roman"/>
          <w:sz w:val="28"/>
          <w:szCs w:val="28"/>
        </w:rPr>
        <w:t>действия</w:t>
      </w:r>
      <w:proofErr w:type="gramEnd"/>
      <w:r w:rsidRPr="00622598">
        <w:rPr>
          <w:rFonts w:ascii="Times New Roman" w:eastAsiaTheme="minorHAnsi" w:hAnsi="Times New Roman"/>
          <w:sz w:val="28"/>
          <w:szCs w:val="28"/>
        </w:rPr>
        <w:t xml:space="preserve"> которого не истек</w:t>
      </w:r>
      <w:r w:rsidRPr="00622598">
        <w:rPr>
          <w:rFonts w:ascii="Times New Roman" w:hAnsi="Times New Roman"/>
          <w:sz w:val="28"/>
          <w:szCs w:val="28"/>
        </w:rPr>
        <w:t>, предписания о демонтаже, акта об исполнении (неисполнении) предписания, материалы фотофиксации).</w:t>
      </w:r>
    </w:p>
    <w:p w:rsidR="00622598" w:rsidRPr="00622598" w:rsidRDefault="00537056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622598" w:rsidRPr="00537056">
        <w:rPr>
          <w:rFonts w:ascii="Times New Roman" w:hAnsi="Times New Roman"/>
          <w:sz w:val="28"/>
          <w:szCs w:val="28"/>
        </w:rPr>
        <w:t xml:space="preserve">. Демонтаж </w:t>
      </w:r>
      <w:r w:rsidR="009F5AAA">
        <w:rPr>
          <w:rFonts w:ascii="Times New Roman" w:hAnsi="Times New Roman"/>
          <w:sz w:val="28"/>
          <w:szCs w:val="28"/>
        </w:rPr>
        <w:t>р</w:t>
      </w:r>
      <w:r w:rsidR="00CF0C0D" w:rsidRPr="00622598">
        <w:rPr>
          <w:rFonts w:ascii="Times New Roman" w:hAnsi="Times New Roman"/>
          <w:sz w:val="28"/>
          <w:szCs w:val="28"/>
        </w:rPr>
        <w:t xml:space="preserve">екламных конструкций, установленных и (или) эксплуатируемых без </w:t>
      </w:r>
      <w:r w:rsidR="009F5AAA">
        <w:rPr>
          <w:rFonts w:ascii="Times New Roman" w:hAnsi="Times New Roman"/>
          <w:sz w:val="28"/>
          <w:szCs w:val="28"/>
        </w:rPr>
        <w:t>р</w:t>
      </w:r>
      <w:r w:rsidR="00CF0C0D" w:rsidRPr="00622598">
        <w:rPr>
          <w:rFonts w:ascii="Times New Roman" w:hAnsi="Times New Roman"/>
          <w:sz w:val="28"/>
          <w:szCs w:val="28"/>
        </w:rPr>
        <w:t>азрешений, срок действия которых не истек</w:t>
      </w:r>
      <w:r w:rsidR="00CF0C0D">
        <w:rPr>
          <w:rFonts w:ascii="Times New Roman" w:hAnsi="Times New Roman"/>
          <w:sz w:val="28"/>
          <w:szCs w:val="28"/>
        </w:rPr>
        <w:t>,</w:t>
      </w:r>
      <w:r w:rsidR="00CF0C0D" w:rsidRPr="00537056">
        <w:rPr>
          <w:rFonts w:ascii="Times New Roman" w:hAnsi="Times New Roman"/>
          <w:sz w:val="28"/>
          <w:szCs w:val="28"/>
        </w:rPr>
        <w:t xml:space="preserve"> </w:t>
      </w:r>
      <w:r w:rsidR="00622598" w:rsidRPr="00537056">
        <w:rPr>
          <w:rFonts w:ascii="Times New Roman" w:hAnsi="Times New Roman"/>
          <w:sz w:val="28"/>
          <w:szCs w:val="28"/>
        </w:rPr>
        <w:t xml:space="preserve">возлагается на </w:t>
      </w:r>
      <w:r w:rsidR="00E22A29">
        <w:rPr>
          <w:rFonts w:ascii="Times New Roman" w:hAnsi="Times New Roman"/>
          <w:sz w:val="28"/>
          <w:szCs w:val="28"/>
        </w:rPr>
        <w:t>У</w:t>
      </w:r>
      <w:r w:rsidR="00622598" w:rsidRPr="00537056">
        <w:rPr>
          <w:rFonts w:ascii="Times New Roman" w:hAnsi="Times New Roman"/>
          <w:sz w:val="28"/>
          <w:szCs w:val="28"/>
        </w:rPr>
        <w:t>правление</w:t>
      </w:r>
      <w:r w:rsidR="00CF0C0D">
        <w:rPr>
          <w:rFonts w:ascii="Times New Roman" w:hAnsi="Times New Roman"/>
          <w:sz w:val="28"/>
          <w:szCs w:val="28"/>
        </w:rPr>
        <w:t xml:space="preserve"> и </w:t>
      </w:r>
      <w:r w:rsidR="00622598" w:rsidRPr="00537056">
        <w:rPr>
          <w:rFonts w:ascii="Times New Roman" w:hAnsi="Times New Roman"/>
          <w:sz w:val="28"/>
          <w:szCs w:val="28"/>
        </w:rPr>
        <w:t xml:space="preserve">осуществляется </w:t>
      </w:r>
      <w:r w:rsidR="00CF0C0D">
        <w:rPr>
          <w:rFonts w:ascii="Times New Roman" w:hAnsi="Times New Roman"/>
          <w:sz w:val="28"/>
          <w:szCs w:val="28"/>
        </w:rPr>
        <w:t>им</w:t>
      </w:r>
      <w:r w:rsidR="00622598" w:rsidRPr="00537056">
        <w:rPr>
          <w:rFonts w:ascii="Times New Roman" w:hAnsi="Times New Roman"/>
          <w:sz w:val="28"/>
          <w:szCs w:val="28"/>
        </w:rPr>
        <w:t xml:space="preserve"> с привлечением третьих лиц в соответствии с требованиями действующего законодательства.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3087">
        <w:rPr>
          <w:rFonts w:ascii="Times New Roman" w:hAnsi="Times New Roman"/>
          <w:sz w:val="28"/>
          <w:szCs w:val="28"/>
        </w:rPr>
        <w:t>2.</w:t>
      </w:r>
      <w:r w:rsidR="00537056" w:rsidRPr="00573087">
        <w:rPr>
          <w:rFonts w:ascii="Times New Roman" w:hAnsi="Times New Roman"/>
          <w:sz w:val="28"/>
          <w:szCs w:val="28"/>
        </w:rPr>
        <w:t>4</w:t>
      </w:r>
      <w:r w:rsidRPr="00573087">
        <w:rPr>
          <w:rFonts w:ascii="Times New Roman" w:hAnsi="Times New Roman"/>
          <w:sz w:val="28"/>
          <w:szCs w:val="28"/>
        </w:rPr>
        <w:t xml:space="preserve">. По результатам проведенного демонтажа составляется </w:t>
      </w:r>
      <w:hyperlink w:anchor="Par278" w:history="1">
        <w:r w:rsidRPr="00094D8F">
          <w:rPr>
            <w:rFonts w:ascii="Times New Roman" w:hAnsi="Times New Roman"/>
            <w:sz w:val="28"/>
            <w:szCs w:val="28"/>
          </w:rPr>
          <w:t>акт</w:t>
        </w:r>
      </w:hyperlink>
      <w:r w:rsidRPr="00573087">
        <w:rPr>
          <w:rFonts w:ascii="Times New Roman" w:hAnsi="Times New Roman"/>
          <w:sz w:val="28"/>
          <w:szCs w:val="28"/>
        </w:rPr>
        <w:t xml:space="preserve"> о демонтаже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573087">
        <w:rPr>
          <w:rFonts w:ascii="Times New Roman" w:hAnsi="Times New Roman"/>
          <w:sz w:val="28"/>
          <w:szCs w:val="28"/>
        </w:rPr>
        <w:t xml:space="preserve">екламной конструкции (приложение </w:t>
      </w:r>
      <w:r w:rsidR="00010996">
        <w:rPr>
          <w:rFonts w:ascii="Times New Roman" w:hAnsi="Times New Roman"/>
          <w:sz w:val="28"/>
          <w:szCs w:val="28"/>
        </w:rPr>
        <w:t>№</w:t>
      </w:r>
      <w:r w:rsidRPr="00573087">
        <w:rPr>
          <w:rFonts w:ascii="Times New Roman" w:hAnsi="Times New Roman"/>
          <w:sz w:val="28"/>
          <w:szCs w:val="28"/>
        </w:rPr>
        <w:t xml:space="preserve"> </w:t>
      </w:r>
      <w:r w:rsidR="007C08AF" w:rsidRPr="00573087">
        <w:rPr>
          <w:rFonts w:ascii="Times New Roman" w:hAnsi="Times New Roman"/>
          <w:sz w:val="28"/>
          <w:szCs w:val="28"/>
        </w:rPr>
        <w:t>1</w:t>
      </w:r>
      <w:r w:rsidR="00010996">
        <w:rPr>
          <w:rFonts w:ascii="Times New Roman" w:hAnsi="Times New Roman"/>
          <w:sz w:val="28"/>
          <w:szCs w:val="28"/>
        </w:rPr>
        <w:t xml:space="preserve"> к Порядку</w:t>
      </w:r>
      <w:r w:rsidRPr="00573087">
        <w:rPr>
          <w:rFonts w:ascii="Times New Roman" w:hAnsi="Times New Roman"/>
          <w:sz w:val="28"/>
          <w:szCs w:val="28"/>
        </w:rPr>
        <w:t xml:space="preserve">). Для обеспечения правопорядка при проведении работ по демонтажу </w:t>
      </w:r>
      <w:r w:rsidR="00E22A29">
        <w:rPr>
          <w:rFonts w:ascii="Times New Roman" w:hAnsi="Times New Roman"/>
          <w:sz w:val="28"/>
          <w:szCs w:val="28"/>
        </w:rPr>
        <w:t>р</w:t>
      </w:r>
      <w:r w:rsidRPr="00573087">
        <w:rPr>
          <w:rFonts w:ascii="Times New Roman" w:hAnsi="Times New Roman"/>
          <w:sz w:val="28"/>
          <w:szCs w:val="28"/>
        </w:rPr>
        <w:t xml:space="preserve">екламной конструкции </w:t>
      </w:r>
      <w:r w:rsidR="00422913">
        <w:rPr>
          <w:rFonts w:ascii="Times New Roman" w:hAnsi="Times New Roman"/>
          <w:sz w:val="28"/>
          <w:szCs w:val="28"/>
        </w:rPr>
        <w:t>У</w:t>
      </w:r>
      <w:r w:rsidRPr="00573087">
        <w:rPr>
          <w:rFonts w:ascii="Times New Roman" w:hAnsi="Times New Roman"/>
          <w:sz w:val="28"/>
          <w:szCs w:val="28"/>
        </w:rPr>
        <w:t>правление вправе взаимодействовать с правоохранительными органами.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71"/>
      <w:bookmarkEnd w:id="2"/>
      <w:r w:rsidRPr="00622598">
        <w:rPr>
          <w:rFonts w:ascii="Times New Roman" w:hAnsi="Times New Roman"/>
          <w:sz w:val="28"/>
          <w:szCs w:val="28"/>
        </w:rPr>
        <w:t>2.</w:t>
      </w:r>
      <w:r w:rsidR="00537056">
        <w:rPr>
          <w:rFonts w:ascii="Times New Roman" w:hAnsi="Times New Roman"/>
          <w:sz w:val="28"/>
          <w:szCs w:val="28"/>
        </w:rPr>
        <w:t>5</w:t>
      </w:r>
      <w:r w:rsidRPr="00622598">
        <w:rPr>
          <w:rFonts w:ascii="Times New Roman" w:hAnsi="Times New Roman"/>
          <w:sz w:val="28"/>
          <w:szCs w:val="28"/>
        </w:rPr>
        <w:t xml:space="preserve">. Демонтированная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екламная конструкция хранится в течение </w:t>
      </w:r>
      <w:r w:rsidR="00537056">
        <w:rPr>
          <w:rFonts w:ascii="Times New Roman" w:hAnsi="Times New Roman"/>
          <w:sz w:val="28"/>
          <w:szCs w:val="28"/>
        </w:rPr>
        <w:t>6</w:t>
      </w:r>
      <w:r w:rsidRPr="00622598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622598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Pr="00622598">
        <w:rPr>
          <w:rFonts w:ascii="Times New Roman" w:hAnsi="Times New Roman"/>
          <w:sz w:val="28"/>
          <w:szCs w:val="28"/>
        </w:rPr>
        <w:t xml:space="preserve"> ее демонтажа в месте, указанном в акте о демонтаже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</w:t>
      </w:r>
      <w:r w:rsidR="00422913">
        <w:rPr>
          <w:rFonts w:ascii="Times New Roman" w:hAnsi="Times New Roman"/>
          <w:sz w:val="28"/>
          <w:szCs w:val="28"/>
        </w:rPr>
        <w:t>. Л</w:t>
      </w:r>
      <w:r w:rsidR="00010996">
        <w:rPr>
          <w:rFonts w:ascii="Times New Roman" w:hAnsi="Times New Roman"/>
          <w:sz w:val="28"/>
          <w:szCs w:val="28"/>
        </w:rPr>
        <w:t>ицом</w:t>
      </w:r>
      <w:r w:rsidR="00422913">
        <w:rPr>
          <w:rFonts w:ascii="Times New Roman" w:hAnsi="Times New Roman"/>
          <w:sz w:val="28"/>
          <w:szCs w:val="28"/>
        </w:rPr>
        <w:t>,</w:t>
      </w:r>
      <w:r w:rsidR="00010996">
        <w:rPr>
          <w:rFonts w:ascii="Times New Roman" w:hAnsi="Times New Roman"/>
          <w:sz w:val="28"/>
          <w:szCs w:val="28"/>
        </w:rPr>
        <w:t xml:space="preserve"> о</w:t>
      </w:r>
      <w:r w:rsidR="00E16675">
        <w:rPr>
          <w:rFonts w:ascii="Times New Roman" w:hAnsi="Times New Roman"/>
          <w:sz w:val="28"/>
          <w:szCs w:val="28"/>
        </w:rPr>
        <w:t xml:space="preserve">тветственным </w:t>
      </w:r>
      <w:r w:rsidR="00AE0485">
        <w:rPr>
          <w:rFonts w:ascii="Times New Roman" w:hAnsi="Times New Roman"/>
          <w:sz w:val="28"/>
          <w:szCs w:val="28"/>
        </w:rPr>
        <w:t xml:space="preserve">за хранение демонтированной </w:t>
      </w:r>
      <w:r w:rsidR="00E22A29">
        <w:rPr>
          <w:rFonts w:ascii="Times New Roman" w:hAnsi="Times New Roman"/>
          <w:sz w:val="28"/>
          <w:szCs w:val="28"/>
        </w:rPr>
        <w:t>р</w:t>
      </w:r>
      <w:r w:rsidR="00E16675">
        <w:rPr>
          <w:rFonts w:ascii="Times New Roman" w:hAnsi="Times New Roman"/>
          <w:sz w:val="28"/>
          <w:szCs w:val="28"/>
        </w:rPr>
        <w:t>екламной конструкции</w:t>
      </w:r>
      <w:r w:rsidR="00010996">
        <w:rPr>
          <w:rFonts w:ascii="Times New Roman" w:hAnsi="Times New Roman"/>
          <w:sz w:val="28"/>
          <w:szCs w:val="28"/>
        </w:rPr>
        <w:t>,</w:t>
      </w:r>
      <w:r w:rsidR="00B80E91">
        <w:rPr>
          <w:rFonts w:ascii="Times New Roman" w:hAnsi="Times New Roman"/>
          <w:sz w:val="28"/>
          <w:szCs w:val="28"/>
        </w:rPr>
        <w:t xml:space="preserve"> </w:t>
      </w:r>
      <w:r w:rsidR="00E16675">
        <w:rPr>
          <w:rFonts w:ascii="Times New Roman" w:hAnsi="Times New Roman"/>
          <w:sz w:val="28"/>
          <w:szCs w:val="28"/>
        </w:rPr>
        <w:t>является</w:t>
      </w:r>
      <w:r w:rsidR="00E16675" w:rsidRPr="00E16675">
        <w:rPr>
          <w:rFonts w:ascii="Times New Roman" w:hAnsi="Times New Roman"/>
          <w:sz w:val="28"/>
          <w:szCs w:val="28"/>
        </w:rPr>
        <w:t xml:space="preserve"> </w:t>
      </w:r>
      <w:r w:rsidR="00E16675">
        <w:rPr>
          <w:rFonts w:ascii="Times New Roman" w:hAnsi="Times New Roman"/>
          <w:sz w:val="28"/>
          <w:szCs w:val="28"/>
        </w:rPr>
        <w:t xml:space="preserve">муниципальное автономное учреждение городского округа город Воронеж </w:t>
      </w:r>
      <w:r w:rsidR="00094D8F">
        <w:rPr>
          <w:rFonts w:ascii="Times New Roman" w:hAnsi="Times New Roman"/>
          <w:sz w:val="28"/>
          <w:szCs w:val="28"/>
        </w:rPr>
        <w:t>«Центр СМИ и Рекламы» (</w:t>
      </w:r>
      <w:r w:rsidR="00010996" w:rsidRPr="00622598">
        <w:rPr>
          <w:rFonts w:ascii="Times New Roman" w:hAnsi="Times New Roman"/>
          <w:sz w:val="28"/>
          <w:szCs w:val="28"/>
        </w:rPr>
        <w:t>далее</w:t>
      </w:r>
      <w:r w:rsidR="00233D1A">
        <w:rPr>
          <w:rFonts w:ascii="Times New Roman" w:hAnsi="Times New Roman"/>
          <w:sz w:val="28"/>
          <w:szCs w:val="28"/>
        </w:rPr>
        <w:t xml:space="preserve"> – </w:t>
      </w:r>
      <w:r w:rsidR="00094D8F">
        <w:rPr>
          <w:rFonts w:ascii="Times New Roman" w:hAnsi="Times New Roman"/>
          <w:sz w:val="28"/>
          <w:szCs w:val="28"/>
        </w:rPr>
        <w:t>У</w:t>
      </w:r>
      <w:r w:rsidR="00E16675">
        <w:rPr>
          <w:rFonts w:ascii="Times New Roman" w:hAnsi="Times New Roman"/>
          <w:sz w:val="28"/>
          <w:szCs w:val="28"/>
        </w:rPr>
        <w:t xml:space="preserve">чреждение). 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2.</w:t>
      </w:r>
      <w:r w:rsidR="00537056">
        <w:rPr>
          <w:rFonts w:ascii="Times New Roman" w:hAnsi="Times New Roman"/>
          <w:sz w:val="28"/>
          <w:szCs w:val="28"/>
        </w:rPr>
        <w:t>6</w:t>
      </w:r>
      <w:r w:rsidRPr="006225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22598">
        <w:rPr>
          <w:rFonts w:ascii="Times New Roman" w:hAnsi="Times New Roman"/>
          <w:sz w:val="28"/>
          <w:szCs w:val="28"/>
        </w:rPr>
        <w:t xml:space="preserve">В случае если владелец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установлен, </w:t>
      </w:r>
      <w:r w:rsidR="00233D1A">
        <w:rPr>
          <w:rFonts w:ascii="Times New Roman" w:hAnsi="Times New Roman"/>
          <w:sz w:val="28"/>
          <w:szCs w:val="28"/>
        </w:rPr>
        <w:t>У</w:t>
      </w:r>
      <w:r w:rsidRPr="00622598">
        <w:rPr>
          <w:rFonts w:ascii="Times New Roman" w:hAnsi="Times New Roman"/>
          <w:sz w:val="28"/>
          <w:szCs w:val="28"/>
        </w:rPr>
        <w:t>правление в течени</w:t>
      </w:r>
      <w:r w:rsidR="003515F2">
        <w:rPr>
          <w:rFonts w:ascii="Times New Roman" w:hAnsi="Times New Roman"/>
          <w:sz w:val="28"/>
          <w:szCs w:val="28"/>
        </w:rPr>
        <w:t>е</w:t>
      </w:r>
      <w:r w:rsidRPr="00622598">
        <w:rPr>
          <w:rFonts w:ascii="Times New Roman" w:hAnsi="Times New Roman"/>
          <w:sz w:val="28"/>
          <w:szCs w:val="28"/>
        </w:rPr>
        <w:t xml:space="preserve"> </w:t>
      </w:r>
      <w:r w:rsidR="00B80E91">
        <w:rPr>
          <w:rFonts w:ascii="Times New Roman" w:hAnsi="Times New Roman"/>
          <w:sz w:val="28"/>
          <w:szCs w:val="28"/>
        </w:rPr>
        <w:t>5</w:t>
      </w:r>
      <w:r w:rsidRPr="00622598">
        <w:rPr>
          <w:rFonts w:ascii="Times New Roman" w:hAnsi="Times New Roman"/>
          <w:sz w:val="28"/>
          <w:szCs w:val="28"/>
        </w:rPr>
        <w:t xml:space="preserve"> рабочих дней после осуществления демонтажа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направляет по почте заказным письмом с уведомлением владельцу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</w:t>
      </w:r>
      <w:hyperlink w:anchor="Par324" w:history="1">
        <w:r w:rsidRPr="00537056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537056">
        <w:rPr>
          <w:rFonts w:ascii="Times New Roman" w:hAnsi="Times New Roman"/>
          <w:sz w:val="28"/>
          <w:szCs w:val="28"/>
        </w:rPr>
        <w:t xml:space="preserve"> </w:t>
      </w:r>
      <w:r w:rsidRPr="00622598">
        <w:rPr>
          <w:rFonts w:ascii="Times New Roman" w:hAnsi="Times New Roman"/>
          <w:sz w:val="28"/>
          <w:szCs w:val="28"/>
        </w:rPr>
        <w:t xml:space="preserve">об осуществленном демонтаже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по установленной форме </w:t>
      </w:r>
      <w:r w:rsidR="003515F2">
        <w:rPr>
          <w:rFonts w:ascii="Times New Roman" w:hAnsi="Times New Roman"/>
          <w:sz w:val="28"/>
          <w:szCs w:val="28"/>
        </w:rPr>
        <w:t>(приложение №</w:t>
      </w:r>
      <w:r w:rsidRPr="007C08AF">
        <w:rPr>
          <w:rFonts w:ascii="Times New Roman" w:hAnsi="Times New Roman"/>
          <w:sz w:val="28"/>
          <w:szCs w:val="28"/>
        </w:rPr>
        <w:t xml:space="preserve"> </w:t>
      </w:r>
      <w:r w:rsidR="007C08AF" w:rsidRPr="007C08AF">
        <w:rPr>
          <w:rFonts w:ascii="Times New Roman" w:hAnsi="Times New Roman"/>
          <w:sz w:val="28"/>
          <w:szCs w:val="28"/>
        </w:rPr>
        <w:t>2</w:t>
      </w:r>
      <w:r w:rsidR="003515F2">
        <w:rPr>
          <w:rFonts w:ascii="Times New Roman" w:hAnsi="Times New Roman"/>
          <w:sz w:val="28"/>
          <w:szCs w:val="28"/>
        </w:rPr>
        <w:t xml:space="preserve"> к Порядку</w:t>
      </w:r>
      <w:r w:rsidRPr="007C08AF">
        <w:rPr>
          <w:rFonts w:ascii="Times New Roman" w:hAnsi="Times New Roman"/>
          <w:sz w:val="28"/>
          <w:szCs w:val="28"/>
        </w:rPr>
        <w:t>),</w:t>
      </w:r>
      <w:r w:rsidRPr="00622598">
        <w:rPr>
          <w:rFonts w:ascii="Times New Roman" w:hAnsi="Times New Roman"/>
          <w:sz w:val="28"/>
          <w:szCs w:val="28"/>
        </w:rPr>
        <w:t xml:space="preserve"> а также сообщает о необходимости оплаты расходов по демонтажу, хранению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конструкции.</w:t>
      </w:r>
      <w:proofErr w:type="gramEnd"/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2.</w:t>
      </w:r>
      <w:r w:rsidR="00537056">
        <w:rPr>
          <w:rFonts w:ascii="Times New Roman" w:hAnsi="Times New Roman"/>
          <w:sz w:val="28"/>
          <w:szCs w:val="28"/>
        </w:rPr>
        <w:t>7</w:t>
      </w:r>
      <w:r w:rsidRPr="00622598">
        <w:rPr>
          <w:rFonts w:ascii="Times New Roman" w:hAnsi="Times New Roman"/>
          <w:sz w:val="28"/>
          <w:szCs w:val="28"/>
        </w:rPr>
        <w:t xml:space="preserve">. В случае если владелец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 неизвестен, уведомление о произведенном демонтаже размещается в течени</w:t>
      </w:r>
      <w:r w:rsidR="003515F2">
        <w:rPr>
          <w:rFonts w:ascii="Times New Roman" w:hAnsi="Times New Roman"/>
          <w:sz w:val="28"/>
          <w:szCs w:val="28"/>
        </w:rPr>
        <w:t>е</w:t>
      </w:r>
      <w:r w:rsidRPr="00622598">
        <w:rPr>
          <w:rFonts w:ascii="Times New Roman" w:hAnsi="Times New Roman"/>
          <w:sz w:val="28"/>
          <w:szCs w:val="28"/>
        </w:rPr>
        <w:t xml:space="preserve"> </w:t>
      </w:r>
      <w:r w:rsidR="00B80E91">
        <w:rPr>
          <w:rFonts w:ascii="Times New Roman" w:hAnsi="Times New Roman"/>
          <w:sz w:val="28"/>
          <w:szCs w:val="28"/>
        </w:rPr>
        <w:t>10</w:t>
      </w:r>
      <w:r w:rsidRPr="00622598">
        <w:rPr>
          <w:rFonts w:ascii="Times New Roman" w:hAnsi="Times New Roman"/>
          <w:sz w:val="28"/>
          <w:szCs w:val="28"/>
        </w:rPr>
        <w:t xml:space="preserve"> рабочих дней на официальном сайте администрации городского округа город Воронеж (www.voronezh-city.ru).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2.</w:t>
      </w:r>
      <w:r w:rsidR="00537056">
        <w:rPr>
          <w:rFonts w:ascii="Times New Roman" w:hAnsi="Times New Roman"/>
          <w:sz w:val="28"/>
          <w:szCs w:val="28"/>
        </w:rPr>
        <w:t>8</w:t>
      </w:r>
      <w:r w:rsidRPr="00622598">
        <w:rPr>
          <w:rFonts w:ascii="Times New Roman" w:hAnsi="Times New Roman"/>
          <w:sz w:val="28"/>
          <w:szCs w:val="28"/>
        </w:rPr>
        <w:t xml:space="preserve">. Расходы по демонтажу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конструкции,</w:t>
      </w:r>
      <w:r w:rsidR="00361F2F">
        <w:rPr>
          <w:rFonts w:ascii="Times New Roman" w:hAnsi="Times New Roman"/>
          <w:sz w:val="28"/>
          <w:szCs w:val="28"/>
        </w:rPr>
        <w:t xml:space="preserve"> </w:t>
      </w:r>
      <w:r w:rsidRPr="00622598">
        <w:rPr>
          <w:rFonts w:ascii="Times New Roman" w:hAnsi="Times New Roman"/>
          <w:sz w:val="28"/>
          <w:szCs w:val="28"/>
        </w:rPr>
        <w:t>хранению</w:t>
      </w:r>
      <w:r w:rsidR="00AE0485">
        <w:rPr>
          <w:rFonts w:ascii="Times New Roman" w:hAnsi="Times New Roman"/>
          <w:sz w:val="28"/>
          <w:szCs w:val="28"/>
        </w:rPr>
        <w:t>,</w:t>
      </w:r>
      <w:r w:rsidRPr="00622598">
        <w:rPr>
          <w:rFonts w:ascii="Times New Roman" w:hAnsi="Times New Roman"/>
          <w:sz w:val="28"/>
          <w:szCs w:val="28"/>
        </w:rPr>
        <w:t xml:space="preserve"> </w:t>
      </w:r>
      <w:r w:rsidR="00520302">
        <w:rPr>
          <w:rFonts w:ascii="Times New Roman" w:hAnsi="Times New Roman"/>
          <w:sz w:val="28"/>
          <w:szCs w:val="28"/>
        </w:rPr>
        <w:t xml:space="preserve">в необходимых случаях </w:t>
      </w:r>
      <w:r w:rsidRPr="00622598">
        <w:rPr>
          <w:rFonts w:ascii="Times New Roman" w:hAnsi="Times New Roman"/>
          <w:sz w:val="28"/>
          <w:szCs w:val="28"/>
        </w:rPr>
        <w:t>уничтожению оплачиваются из средств бюджета городского округа город Воронеж с последующим возмещением расхо</w:t>
      </w:r>
      <w:r w:rsidR="00C10101">
        <w:rPr>
          <w:rFonts w:ascii="Times New Roman" w:hAnsi="Times New Roman"/>
          <w:sz w:val="28"/>
          <w:szCs w:val="28"/>
        </w:rPr>
        <w:t>дов владельцем демонтированной р</w:t>
      </w:r>
      <w:r w:rsidRPr="00622598">
        <w:rPr>
          <w:rFonts w:ascii="Times New Roman" w:hAnsi="Times New Roman"/>
          <w:sz w:val="28"/>
          <w:szCs w:val="28"/>
        </w:rPr>
        <w:t>екламной конструкции либо собственником или иным законным владельцем недвижимого имущ</w:t>
      </w:r>
      <w:r w:rsidR="009F5AAA">
        <w:rPr>
          <w:rFonts w:ascii="Times New Roman" w:hAnsi="Times New Roman"/>
          <w:sz w:val="28"/>
          <w:szCs w:val="28"/>
        </w:rPr>
        <w:t>ества, к которому присоединена р</w:t>
      </w:r>
      <w:r w:rsidRPr="00622598">
        <w:rPr>
          <w:rFonts w:ascii="Times New Roman" w:hAnsi="Times New Roman"/>
          <w:sz w:val="28"/>
          <w:szCs w:val="28"/>
        </w:rPr>
        <w:t>екламная конструкция, в соответствии с действующим законодательством Российской Федерации.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2.</w:t>
      </w:r>
      <w:r w:rsidR="00537056">
        <w:rPr>
          <w:rFonts w:ascii="Times New Roman" w:hAnsi="Times New Roman"/>
          <w:sz w:val="28"/>
          <w:szCs w:val="28"/>
        </w:rPr>
        <w:t>9</w:t>
      </w:r>
      <w:r w:rsidRPr="006225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22598">
        <w:rPr>
          <w:rFonts w:ascii="Times New Roman" w:hAnsi="Times New Roman"/>
          <w:sz w:val="28"/>
          <w:szCs w:val="28"/>
        </w:rPr>
        <w:t xml:space="preserve">Расходы по демонтажу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конструкции, присоединенной к объекту муниципальной собственности или общему имуществу собственников помещений в многоквартирном доме при отсутствии согласия таких собственников на установку и эксплуатацию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конструкции, </w:t>
      </w:r>
      <w:r w:rsidR="0013227D">
        <w:rPr>
          <w:rFonts w:ascii="Times New Roman" w:hAnsi="Times New Roman"/>
          <w:sz w:val="28"/>
          <w:szCs w:val="28"/>
        </w:rPr>
        <w:t xml:space="preserve">а </w:t>
      </w:r>
      <w:r w:rsidR="003515F2">
        <w:rPr>
          <w:rFonts w:ascii="Times New Roman" w:hAnsi="Times New Roman"/>
          <w:sz w:val="28"/>
          <w:szCs w:val="28"/>
        </w:rPr>
        <w:t xml:space="preserve">также расходы по </w:t>
      </w:r>
      <w:r w:rsidRPr="00622598">
        <w:rPr>
          <w:rFonts w:ascii="Times New Roman" w:hAnsi="Times New Roman"/>
          <w:sz w:val="28"/>
          <w:szCs w:val="28"/>
        </w:rPr>
        <w:t xml:space="preserve">хранению, </w:t>
      </w:r>
      <w:r w:rsidR="00520302">
        <w:rPr>
          <w:rFonts w:ascii="Times New Roman" w:hAnsi="Times New Roman"/>
          <w:sz w:val="28"/>
          <w:szCs w:val="28"/>
        </w:rPr>
        <w:t xml:space="preserve">в необходимых случаях </w:t>
      </w:r>
      <w:r w:rsidRPr="00622598">
        <w:rPr>
          <w:rFonts w:ascii="Times New Roman" w:hAnsi="Times New Roman"/>
          <w:sz w:val="28"/>
          <w:szCs w:val="28"/>
        </w:rPr>
        <w:t>уничтожению оплачиваются из средств бюджета городского округа город Воронеж с последующим возмещением расхо</w:t>
      </w:r>
      <w:r w:rsidR="00C10101">
        <w:rPr>
          <w:rFonts w:ascii="Times New Roman" w:hAnsi="Times New Roman"/>
          <w:sz w:val="28"/>
          <w:szCs w:val="28"/>
        </w:rPr>
        <w:t>дов владельцем демонтированной р</w:t>
      </w:r>
      <w:r w:rsidRPr="00622598">
        <w:rPr>
          <w:rFonts w:ascii="Times New Roman" w:hAnsi="Times New Roman"/>
          <w:sz w:val="28"/>
          <w:szCs w:val="28"/>
        </w:rPr>
        <w:t>екламной конструкции.</w:t>
      </w:r>
      <w:proofErr w:type="gramEnd"/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2.1</w:t>
      </w:r>
      <w:r w:rsidR="00537056">
        <w:rPr>
          <w:rFonts w:ascii="Times New Roman" w:hAnsi="Times New Roman"/>
          <w:sz w:val="28"/>
          <w:szCs w:val="28"/>
        </w:rPr>
        <w:t>0</w:t>
      </w:r>
      <w:r w:rsidRPr="00622598">
        <w:rPr>
          <w:rFonts w:ascii="Times New Roman" w:hAnsi="Times New Roman"/>
          <w:sz w:val="28"/>
          <w:szCs w:val="28"/>
        </w:rPr>
        <w:t xml:space="preserve">. Владелец демонтированной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имеет право обратиться с заявлением о ее возврате не позднее </w:t>
      </w:r>
      <w:r w:rsidR="00537056" w:rsidRPr="00537056">
        <w:rPr>
          <w:rFonts w:ascii="Times New Roman" w:hAnsi="Times New Roman"/>
          <w:sz w:val="28"/>
          <w:szCs w:val="28"/>
        </w:rPr>
        <w:t>6</w:t>
      </w:r>
      <w:r w:rsidRPr="00537056">
        <w:rPr>
          <w:rFonts w:ascii="Times New Roman" w:hAnsi="Times New Roman"/>
          <w:sz w:val="28"/>
          <w:szCs w:val="28"/>
        </w:rPr>
        <w:t xml:space="preserve"> месяцев</w:t>
      </w:r>
      <w:r w:rsidRPr="00622598">
        <w:rPr>
          <w:rFonts w:ascii="Times New Roman" w:hAnsi="Times New Roman"/>
          <w:sz w:val="28"/>
          <w:szCs w:val="28"/>
        </w:rPr>
        <w:t xml:space="preserve"> с даты проведенного демонтажа.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78"/>
      <w:bookmarkEnd w:id="3"/>
      <w:r w:rsidRPr="00622598">
        <w:rPr>
          <w:rFonts w:ascii="Times New Roman" w:hAnsi="Times New Roman"/>
          <w:sz w:val="28"/>
          <w:szCs w:val="28"/>
        </w:rPr>
        <w:t>2.1</w:t>
      </w:r>
      <w:r w:rsidR="00537056">
        <w:rPr>
          <w:rFonts w:ascii="Times New Roman" w:hAnsi="Times New Roman"/>
          <w:sz w:val="28"/>
          <w:szCs w:val="28"/>
        </w:rPr>
        <w:t>1</w:t>
      </w:r>
      <w:r w:rsidRPr="00622598">
        <w:rPr>
          <w:rFonts w:ascii="Times New Roman" w:hAnsi="Times New Roman"/>
          <w:sz w:val="28"/>
          <w:szCs w:val="28"/>
        </w:rPr>
        <w:t xml:space="preserve">. Для получения демонтированной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владелец рекламной конструкции до истечения срока, предусмотренного </w:t>
      </w:r>
      <w:hyperlink w:anchor="Par71" w:history="1">
        <w:r w:rsidRPr="00537056">
          <w:rPr>
            <w:rFonts w:ascii="Times New Roman" w:hAnsi="Times New Roman"/>
            <w:sz w:val="28"/>
            <w:szCs w:val="28"/>
          </w:rPr>
          <w:t>пунктом 2.</w:t>
        </w:r>
      </w:hyperlink>
      <w:r w:rsidR="00537056" w:rsidRPr="00537056">
        <w:rPr>
          <w:rFonts w:ascii="Times New Roman" w:hAnsi="Times New Roman"/>
          <w:sz w:val="28"/>
          <w:szCs w:val="28"/>
        </w:rPr>
        <w:t>5</w:t>
      </w:r>
      <w:r w:rsidRPr="00622598">
        <w:rPr>
          <w:rFonts w:ascii="Times New Roman" w:hAnsi="Times New Roman"/>
          <w:sz w:val="28"/>
          <w:szCs w:val="28"/>
        </w:rPr>
        <w:t xml:space="preserve"> настоящего </w:t>
      </w:r>
      <w:r w:rsidR="009F5AAA">
        <w:rPr>
          <w:rFonts w:ascii="Times New Roman" w:hAnsi="Times New Roman"/>
          <w:sz w:val="28"/>
          <w:szCs w:val="28"/>
        </w:rPr>
        <w:t>п</w:t>
      </w:r>
      <w:r w:rsidRPr="00622598">
        <w:rPr>
          <w:rFonts w:ascii="Times New Roman" w:hAnsi="Times New Roman"/>
          <w:sz w:val="28"/>
          <w:szCs w:val="28"/>
        </w:rPr>
        <w:t xml:space="preserve">орядка, представляет в </w:t>
      </w:r>
      <w:r w:rsidR="00C10101">
        <w:rPr>
          <w:rFonts w:ascii="Times New Roman" w:hAnsi="Times New Roman"/>
          <w:sz w:val="28"/>
          <w:szCs w:val="28"/>
        </w:rPr>
        <w:t>У</w:t>
      </w:r>
      <w:r w:rsidR="00D5289A">
        <w:rPr>
          <w:rFonts w:ascii="Times New Roman" w:hAnsi="Times New Roman"/>
          <w:sz w:val="28"/>
          <w:szCs w:val="28"/>
        </w:rPr>
        <w:t>чреждение</w:t>
      </w:r>
      <w:r w:rsidR="00E16675">
        <w:rPr>
          <w:rFonts w:ascii="Times New Roman" w:hAnsi="Times New Roman"/>
          <w:sz w:val="28"/>
          <w:szCs w:val="28"/>
        </w:rPr>
        <w:t xml:space="preserve"> </w:t>
      </w:r>
      <w:r w:rsidR="00AE0485">
        <w:rPr>
          <w:rFonts w:ascii="Times New Roman" w:hAnsi="Times New Roman"/>
          <w:sz w:val="28"/>
          <w:szCs w:val="28"/>
        </w:rPr>
        <w:t xml:space="preserve">заявление о возврате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конструкции, к которому прилагаются следующие документы:</w:t>
      </w:r>
    </w:p>
    <w:p w:rsid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- копия документа, удостоверяющего личность (для физических лиц);</w:t>
      </w:r>
    </w:p>
    <w:p w:rsidR="00361F2F" w:rsidRPr="00622598" w:rsidRDefault="00361F2F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4DC7">
        <w:rPr>
          <w:rFonts w:ascii="Times New Roman" w:hAnsi="Times New Roman"/>
          <w:sz w:val="28"/>
          <w:szCs w:val="28"/>
        </w:rPr>
        <w:t>свидетельство о</w:t>
      </w:r>
      <w:r w:rsidR="00C76CD6">
        <w:rPr>
          <w:rFonts w:ascii="Times New Roman" w:hAnsi="Times New Roman"/>
          <w:sz w:val="28"/>
          <w:szCs w:val="28"/>
        </w:rPr>
        <w:t xml:space="preserve"> государственной</w:t>
      </w:r>
      <w:r w:rsidR="00954DC7">
        <w:rPr>
          <w:rFonts w:ascii="Times New Roman" w:hAnsi="Times New Roman"/>
          <w:sz w:val="28"/>
          <w:szCs w:val="28"/>
        </w:rPr>
        <w:t xml:space="preserve"> регистрации юридического лица</w:t>
      </w:r>
      <w:r w:rsidR="00520302">
        <w:rPr>
          <w:rFonts w:ascii="Times New Roman" w:hAnsi="Times New Roman"/>
          <w:sz w:val="28"/>
          <w:szCs w:val="28"/>
        </w:rPr>
        <w:t xml:space="preserve"> (для юридическ</w:t>
      </w:r>
      <w:r w:rsidR="00AE0485">
        <w:rPr>
          <w:rFonts w:ascii="Times New Roman" w:hAnsi="Times New Roman"/>
          <w:sz w:val="28"/>
          <w:szCs w:val="28"/>
        </w:rPr>
        <w:t>их</w:t>
      </w:r>
      <w:r w:rsidR="00520302">
        <w:rPr>
          <w:rFonts w:ascii="Times New Roman" w:hAnsi="Times New Roman"/>
          <w:sz w:val="28"/>
          <w:szCs w:val="28"/>
        </w:rPr>
        <w:t xml:space="preserve"> лиц)</w:t>
      </w:r>
      <w:r w:rsidR="00954DC7">
        <w:rPr>
          <w:rFonts w:ascii="Times New Roman" w:hAnsi="Times New Roman"/>
          <w:sz w:val="28"/>
          <w:szCs w:val="28"/>
        </w:rPr>
        <w:t>;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- документ или заверенная заявителем копия документа, подтверждающего полномочия представителя владельца </w:t>
      </w:r>
      <w:r w:rsidR="00C10101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(при обращении с заявлением представителя владельца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конструкции);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- документ</w:t>
      </w:r>
      <w:r w:rsidR="00FD1740">
        <w:rPr>
          <w:rFonts w:ascii="Times New Roman" w:hAnsi="Times New Roman"/>
          <w:sz w:val="28"/>
          <w:szCs w:val="28"/>
        </w:rPr>
        <w:t>ы</w:t>
      </w:r>
      <w:r w:rsidRPr="00622598">
        <w:rPr>
          <w:rFonts w:ascii="Times New Roman" w:hAnsi="Times New Roman"/>
          <w:sz w:val="28"/>
          <w:szCs w:val="28"/>
        </w:rPr>
        <w:t>, подтверждающи</w:t>
      </w:r>
      <w:r w:rsidR="00FD1740">
        <w:rPr>
          <w:rFonts w:ascii="Times New Roman" w:hAnsi="Times New Roman"/>
          <w:sz w:val="28"/>
          <w:szCs w:val="28"/>
        </w:rPr>
        <w:t>е</w:t>
      </w:r>
      <w:r w:rsidRPr="00622598">
        <w:rPr>
          <w:rFonts w:ascii="Times New Roman" w:hAnsi="Times New Roman"/>
          <w:sz w:val="28"/>
          <w:szCs w:val="28"/>
        </w:rPr>
        <w:t xml:space="preserve"> правообладание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конструкцией.</w:t>
      </w:r>
    </w:p>
    <w:p w:rsid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Непредставление полного комплекта документов, указанных в данном пункте, является основанием для отказа в принятии заявления.</w:t>
      </w:r>
    </w:p>
    <w:p w:rsidR="003256BB" w:rsidRDefault="003256BB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80E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Учреждение в течени</w:t>
      </w:r>
      <w:r w:rsidR="003515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5 рабочих дней с момента</w:t>
      </w:r>
      <w:r w:rsidRPr="003256BB">
        <w:rPr>
          <w:rFonts w:ascii="Times New Roman" w:hAnsi="Times New Roman"/>
          <w:sz w:val="28"/>
          <w:szCs w:val="28"/>
        </w:rPr>
        <w:t xml:space="preserve"> </w:t>
      </w:r>
      <w:r w:rsidR="00AE0485">
        <w:rPr>
          <w:rFonts w:ascii="Times New Roman" w:hAnsi="Times New Roman"/>
          <w:sz w:val="28"/>
          <w:szCs w:val="28"/>
        </w:rPr>
        <w:t xml:space="preserve">принятия от владельца </w:t>
      </w:r>
      <w:r w:rsidR="009F5AA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екламной конструкции заявления</w:t>
      </w:r>
      <w:r w:rsidRPr="003256BB">
        <w:rPr>
          <w:rFonts w:ascii="Times New Roman" w:hAnsi="Times New Roman"/>
          <w:sz w:val="28"/>
          <w:szCs w:val="28"/>
        </w:rPr>
        <w:t xml:space="preserve"> </w:t>
      </w:r>
      <w:r w:rsidRPr="00622598">
        <w:rPr>
          <w:rFonts w:ascii="Times New Roman" w:hAnsi="Times New Roman"/>
          <w:sz w:val="28"/>
          <w:szCs w:val="28"/>
        </w:rPr>
        <w:t>о возврате</w:t>
      </w:r>
      <w:r>
        <w:rPr>
          <w:rFonts w:ascii="Times New Roman" w:hAnsi="Times New Roman"/>
          <w:sz w:val="28"/>
          <w:szCs w:val="28"/>
        </w:rPr>
        <w:t xml:space="preserve"> демонтированной</w:t>
      </w:r>
      <w:r w:rsidR="00AE0485">
        <w:rPr>
          <w:rFonts w:ascii="Times New Roman" w:hAnsi="Times New Roman"/>
          <w:sz w:val="28"/>
          <w:szCs w:val="28"/>
        </w:rPr>
        <w:t xml:space="preserve">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</w:t>
      </w:r>
      <w:r>
        <w:rPr>
          <w:rFonts w:ascii="Times New Roman" w:hAnsi="Times New Roman"/>
          <w:sz w:val="28"/>
          <w:szCs w:val="28"/>
        </w:rPr>
        <w:t xml:space="preserve"> направляет в </w:t>
      </w:r>
      <w:r w:rsidR="00233D1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 полный комплект документов</w:t>
      </w:r>
      <w:r w:rsidR="00233D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указанных в пункте 2.1</w:t>
      </w:r>
      <w:r w:rsidR="00B80E9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="00C1010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орядка.</w:t>
      </w:r>
    </w:p>
    <w:p w:rsidR="00FF1801" w:rsidRPr="007D0FDE" w:rsidRDefault="00FF1801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FDE">
        <w:rPr>
          <w:rFonts w:ascii="Times New Roman" w:hAnsi="Times New Roman"/>
          <w:sz w:val="28"/>
          <w:szCs w:val="28"/>
        </w:rPr>
        <w:t>2.1</w:t>
      </w:r>
      <w:r w:rsidR="008D01FA" w:rsidRPr="007D0FDE">
        <w:rPr>
          <w:rFonts w:ascii="Times New Roman" w:hAnsi="Times New Roman"/>
          <w:sz w:val="28"/>
          <w:szCs w:val="28"/>
        </w:rPr>
        <w:t>3</w:t>
      </w:r>
      <w:r w:rsidRPr="007D0FDE">
        <w:rPr>
          <w:rFonts w:ascii="Times New Roman" w:hAnsi="Times New Roman"/>
          <w:sz w:val="28"/>
          <w:szCs w:val="28"/>
        </w:rPr>
        <w:t>.  У</w:t>
      </w:r>
      <w:r w:rsidR="003256BB" w:rsidRPr="007D0FDE">
        <w:rPr>
          <w:rFonts w:ascii="Times New Roman" w:hAnsi="Times New Roman"/>
          <w:sz w:val="28"/>
          <w:szCs w:val="28"/>
        </w:rPr>
        <w:t>правление</w:t>
      </w:r>
      <w:r w:rsidRPr="007D0FDE">
        <w:rPr>
          <w:rFonts w:ascii="Times New Roman" w:hAnsi="Times New Roman"/>
          <w:sz w:val="28"/>
          <w:szCs w:val="28"/>
        </w:rPr>
        <w:t xml:space="preserve"> в течени</w:t>
      </w:r>
      <w:r w:rsidR="006307E6">
        <w:rPr>
          <w:rFonts w:ascii="Times New Roman" w:hAnsi="Times New Roman"/>
          <w:sz w:val="28"/>
          <w:szCs w:val="28"/>
        </w:rPr>
        <w:t>е</w:t>
      </w:r>
      <w:r w:rsidRPr="007D0FDE">
        <w:rPr>
          <w:rFonts w:ascii="Times New Roman" w:hAnsi="Times New Roman"/>
          <w:sz w:val="28"/>
          <w:szCs w:val="28"/>
        </w:rPr>
        <w:t xml:space="preserve"> </w:t>
      </w:r>
      <w:r w:rsidR="00C76CD6">
        <w:rPr>
          <w:rFonts w:ascii="Times New Roman" w:hAnsi="Times New Roman"/>
          <w:sz w:val="28"/>
          <w:szCs w:val="28"/>
        </w:rPr>
        <w:t>5</w:t>
      </w:r>
      <w:r w:rsidRPr="007D0FDE">
        <w:rPr>
          <w:rFonts w:ascii="Times New Roman" w:hAnsi="Times New Roman"/>
          <w:sz w:val="28"/>
          <w:szCs w:val="28"/>
        </w:rPr>
        <w:t xml:space="preserve"> рабочих дней с момента получения от </w:t>
      </w:r>
      <w:r w:rsidR="00233D1A">
        <w:rPr>
          <w:rFonts w:ascii="Times New Roman" w:hAnsi="Times New Roman"/>
          <w:sz w:val="28"/>
          <w:szCs w:val="28"/>
        </w:rPr>
        <w:t>У</w:t>
      </w:r>
      <w:r w:rsidR="003256BB" w:rsidRPr="007D0FDE">
        <w:rPr>
          <w:rFonts w:ascii="Times New Roman" w:hAnsi="Times New Roman"/>
          <w:sz w:val="28"/>
          <w:szCs w:val="28"/>
        </w:rPr>
        <w:t xml:space="preserve">чреждения </w:t>
      </w:r>
      <w:r w:rsidRPr="007D0FDE">
        <w:rPr>
          <w:rFonts w:ascii="Times New Roman" w:hAnsi="Times New Roman"/>
          <w:sz w:val="28"/>
          <w:szCs w:val="28"/>
        </w:rPr>
        <w:t>полного комплекта документов</w:t>
      </w:r>
      <w:r w:rsidR="006307E6">
        <w:rPr>
          <w:rFonts w:ascii="Times New Roman" w:hAnsi="Times New Roman"/>
          <w:sz w:val="28"/>
          <w:szCs w:val="28"/>
        </w:rPr>
        <w:t>,</w:t>
      </w:r>
      <w:r w:rsidRPr="007D0FDE">
        <w:rPr>
          <w:rFonts w:ascii="Times New Roman" w:hAnsi="Times New Roman"/>
          <w:sz w:val="28"/>
          <w:szCs w:val="28"/>
        </w:rPr>
        <w:t xml:space="preserve"> предусмотренн</w:t>
      </w:r>
      <w:r w:rsidR="00391952" w:rsidRPr="007D0FDE">
        <w:rPr>
          <w:rFonts w:ascii="Times New Roman" w:hAnsi="Times New Roman"/>
          <w:sz w:val="28"/>
          <w:szCs w:val="28"/>
        </w:rPr>
        <w:t>ого</w:t>
      </w:r>
      <w:r w:rsidRPr="007D0FDE">
        <w:rPr>
          <w:rFonts w:ascii="Times New Roman" w:hAnsi="Times New Roman"/>
          <w:sz w:val="28"/>
          <w:szCs w:val="28"/>
        </w:rPr>
        <w:t xml:space="preserve">  п</w:t>
      </w:r>
      <w:r w:rsidR="008251F5" w:rsidRPr="007D0FDE">
        <w:rPr>
          <w:rFonts w:ascii="Times New Roman" w:hAnsi="Times New Roman"/>
          <w:sz w:val="28"/>
          <w:szCs w:val="28"/>
        </w:rPr>
        <w:t>унктом</w:t>
      </w:r>
      <w:r w:rsidRPr="007D0FDE">
        <w:rPr>
          <w:rFonts w:ascii="Times New Roman" w:hAnsi="Times New Roman"/>
          <w:sz w:val="28"/>
          <w:szCs w:val="28"/>
        </w:rPr>
        <w:t xml:space="preserve"> 2.1</w:t>
      </w:r>
      <w:r w:rsidR="00B80E91" w:rsidRPr="007D0FDE">
        <w:rPr>
          <w:rFonts w:ascii="Times New Roman" w:hAnsi="Times New Roman"/>
          <w:sz w:val="28"/>
          <w:szCs w:val="28"/>
        </w:rPr>
        <w:t>1</w:t>
      </w:r>
      <w:r w:rsidRPr="007D0FDE">
        <w:rPr>
          <w:rFonts w:ascii="Times New Roman" w:hAnsi="Times New Roman"/>
          <w:sz w:val="28"/>
          <w:szCs w:val="28"/>
        </w:rPr>
        <w:t xml:space="preserve"> настоящего </w:t>
      </w:r>
      <w:r w:rsidR="00233D1A">
        <w:rPr>
          <w:rFonts w:ascii="Times New Roman" w:hAnsi="Times New Roman"/>
          <w:sz w:val="28"/>
          <w:szCs w:val="28"/>
        </w:rPr>
        <w:t>П</w:t>
      </w:r>
      <w:r w:rsidRPr="007D0FDE">
        <w:rPr>
          <w:rFonts w:ascii="Times New Roman" w:hAnsi="Times New Roman"/>
          <w:sz w:val="28"/>
          <w:szCs w:val="28"/>
        </w:rPr>
        <w:t>орядка</w:t>
      </w:r>
      <w:r w:rsidR="006307E6">
        <w:rPr>
          <w:rFonts w:ascii="Times New Roman" w:hAnsi="Times New Roman"/>
          <w:sz w:val="28"/>
          <w:szCs w:val="28"/>
        </w:rPr>
        <w:t>,</w:t>
      </w:r>
      <w:r w:rsidR="009E21B8" w:rsidRPr="007D0FDE">
        <w:rPr>
          <w:rFonts w:ascii="Times New Roman" w:hAnsi="Times New Roman"/>
          <w:sz w:val="28"/>
          <w:szCs w:val="28"/>
        </w:rPr>
        <w:t xml:space="preserve"> направляет (передает)</w:t>
      </w:r>
      <w:r w:rsidR="009F5AAA">
        <w:rPr>
          <w:rFonts w:ascii="Times New Roman" w:hAnsi="Times New Roman"/>
          <w:sz w:val="28"/>
          <w:szCs w:val="28"/>
        </w:rPr>
        <w:t xml:space="preserve">  собственнику демонтированной р</w:t>
      </w:r>
      <w:r w:rsidR="009E21B8" w:rsidRPr="007D0FDE">
        <w:rPr>
          <w:rFonts w:ascii="Times New Roman" w:hAnsi="Times New Roman"/>
          <w:sz w:val="28"/>
          <w:szCs w:val="28"/>
        </w:rPr>
        <w:t>екламной конструкции для оплаты понесенных расходов</w:t>
      </w:r>
      <w:r w:rsidRPr="007D0FDE">
        <w:rPr>
          <w:rFonts w:ascii="Times New Roman" w:hAnsi="Times New Roman"/>
          <w:sz w:val="28"/>
          <w:szCs w:val="28"/>
        </w:rPr>
        <w:t xml:space="preserve"> </w:t>
      </w:r>
      <w:r w:rsidR="006307E6">
        <w:rPr>
          <w:rFonts w:ascii="Times New Roman" w:hAnsi="Times New Roman"/>
          <w:sz w:val="28"/>
          <w:szCs w:val="28"/>
        </w:rPr>
        <w:t>у</w:t>
      </w:r>
      <w:r w:rsidR="009E21B8" w:rsidRPr="007D0FDE">
        <w:rPr>
          <w:rFonts w:ascii="Times New Roman" w:hAnsi="Times New Roman"/>
          <w:sz w:val="28"/>
          <w:szCs w:val="28"/>
        </w:rPr>
        <w:t>ведомление</w:t>
      </w:r>
      <w:r w:rsidR="008251F5" w:rsidRPr="007D0FDE">
        <w:rPr>
          <w:rFonts w:ascii="Times New Roman" w:hAnsi="Times New Roman"/>
          <w:sz w:val="28"/>
          <w:szCs w:val="28"/>
        </w:rPr>
        <w:t xml:space="preserve"> о возмещении расходов</w:t>
      </w:r>
      <w:r w:rsidR="00AD0318" w:rsidRPr="007D0FDE">
        <w:rPr>
          <w:rFonts w:ascii="Times New Roman" w:hAnsi="Times New Roman"/>
          <w:sz w:val="28"/>
          <w:szCs w:val="28"/>
        </w:rPr>
        <w:t>,</w:t>
      </w:r>
      <w:r w:rsidR="008251F5" w:rsidRPr="007D0FDE">
        <w:rPr>
          <w:rFonts w:ascii="Times New Roman" w:hAnsi="Times New Roman"/>
          <w:sz w:val="28"/>
          <w:szCs w:val="28"/>
        </w:rPr>
        <w:t xml:space="preserve"> понесенных в связи с демонтажем</w:t>
      </w:r>
      <w:r w:rsidR="006307E6">
        <w:rPr>
          <w:rFonts w:ascii="Times New Roman" w:hAnsi="Times New Roman"/>
          <w:sz w:val="28"/>
          <w:szCs w:val="28"/>
        </w:rPr>
        <w:t>, хранением</w:t>
      </w:r>
      <w:r w:rsidR="008251F5" w:rsidRPr="007D0FDE">
        <w:rPr>
          <w:rFonts w:ascii="Times New Roman" w:hAnsi="Times New Roman"/>
          <w:sz w:val="28"/>
          <w:szCs w:val="28"/>
        </w:rPr>
        <w:t xml:space="preserve"> </w:t>
      </w:r>
      <w:r w:rsidR="009F5AAA">
        <w:rPr>
          <w:rFonts w:ascii="Times New Roman" w:hAnsi="Times New Roman"/>
          <w:sz w:val="28"/>
          <w:szCs w:val="28"/>
        </w:rPr>
        <w:t>р</w:t>
      </w:r>
      <w:r w:rsidR="008251F5" w:rsidRPr="007D0FDE">
        <w:rPr>
          <w:rFonts w:ascii="Times New Roman" w:hAnsi="Times New Roman"/>
          <w:sz w:val="28"/>
          <w:szCs w:val="28"/>
        </w:rPr>
        <w:t>екламной конструкции</w:t>
      </w:r>
      <w:r w:rsidR="00233D1A">
        <w:rPr>
          <w:rFonts w:ascii="Times New Roman" w:hAnsi="Times New Roman"/>
          <w:sz w:val="28"/>
          <w:szCs w:val="28"/>
        </w:rPr>
        <w:t xml:space="preserve"> </w:t>
      </w:r>
      <w:r w:rsidR="00DD3106" w:rsidRPr="007D0FDE">
        <w:rPr>
          <w:rFonts w:ascii="Times New Roman" w:hAnsi="Times New Roman"/>
          <w:sz w:val="28"/>
          <w:szCs w:val="28"/>
        </w:rPr>
        <w:t xml:space="preserve">(далее – </w:t>
      </w:r>
      <w:r w:rsidR="00233D1A">
        <w:rPr>
          <w:rFonts w:ascii="Times New Roman" w:hAnsi="Times New Roman"/>
          <w:sz w:val="28"/>
          <w:szCs w:val="28"/>
        </w:rPr>
        <w:t>у</w:t>
      </w:r>
      <w:r w:rsidR="009E21B8" w:rsidRPr="007D0FDE">
        <w:rPr>
          <w:rFonts w:ascii="Times New Roman" w:hAnsi="Times New Roman"/>
          <w:sz w:val="28"/>
          <w:szCs w:val="28"/>
        </w:rPr>
        <w:t>ведомление</w:t>
      </w:r>
      <w:r w:rsidR="00DD3106" w:rsidRPr="007D0FDE">
        <w:rPr>
          <w:rFonts w:ascii="Times New Roman" w:hAnsi="Times New Roman"/>
          <w:sz w:val="28"/>
          <w:szCs w:val="28"/>
        </w:rPr>
        <w:t xml:space="preserve"> о возмещении расходов)</w:t>
      </w:r>
      <w:r w:rsidR="008251F5" w:rsidRPr="007D0FDE">
        <w:rPr>
          <w:rFonts w:ascii="Times New Roman" w:hAnsi="Times New Roman"/>
          <w:sz w:val="28"/>
          <w:szCs w:val="28"/>
        </w:rPr>
        <w:t>.</w:t>
      </w:r>
    </w:p>
    <w:p w:rsidR="00DD3106" w:rsidRDefault="00DD3106" w:rsidP="00541EC1">
      <w:pPr>
        <w:widowControl w:val="0"/>
        <w:autoSpaceDE w:val="0"/>
        <w:autoSpaceDN w:val="0"/>
        <w:adjustRightInd w:val="0"/>
        <w:spacing w:after="0" w:line="34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FDE">
        <w:rPr>
          <w:rFonts w:ascii="Times New Roman" w:hAnsi="Times New Roman"/>
          <w:sz w:val="28"/>
          <w:szCs w:val="28"/>
        </w:rPr>
        <w:t>2.1</w:t>
      </w:r>
      <w:r w:rsidR="008D01FA" w:rsidRPr="007D0FDE">
        <w:rPr>
          <w:rFonts w:ascii="Times New Roman" w:hAnsi="Times New Roman"/>
          <w:sz w:val="28"/>
          <w:szCs w:val="28"/>
        </w:rPr>
        <w:t>4</w:t>
      </w:r>
      <w:r w:rsidRPr="007D0F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D0FDE">
        <w:rPr>
          <w:rFonts w:ascii="Times New Roman" w:hAnsi="Times New Roman"/>
          <w:sz w:val="28"/>
          <w:szCs w:val="28"/>
        </w:rPr>
        <w:t xml:space="preserve">Собственник </w:t>
      </w:r>
      <w:r w:rsidR="00520302">
        <w:rPr>
          <w:rFonts w:ascii="Times New Roman" w:hAnsi="Times New Roman"/>
          <w:sz w:val="28"/>
          <w:szCs w:val="28"/>
        </w:rPr>
        <w:t xml:space="preserve">демонтированной </w:t>
      </w:r>
      <w:r w:rsidR="009F5AAA">
        <w:rPr>
          <w:rFonts w:ascii="Times New Roman" w:hAnsi="Times New Roman"/>
          <w:sz w:val="28"/>
          <w:szCs w:val="28"/>
        </w:rPr>
        <w:t>р</w:t>
      </w:r>
      <w:r w:rsidRPr="007D0FDE">
        <w:rPr>
          <w:rFonts w:ascii="Times New Roman" w:hAnsi="Times New Roman"/>
          <w:sz w:val="28"/>
          <w:szCs w:val="28"/>
        </w:rPr>
        <w:t>екламной конструкции</w:t>
      </w:r>
      <w:r w:rsidR="00E053DB">
        <w:rPr>
          <w:rFonts w:ascii="Times New Roman" w:hAnsi="Times New Roman"/>
          <w:sz w:val="28"/>
          <w:szCs w:val="28"/>
        </w:rPr>
        <w:t xml:space="preserve"> в течение 10 рабочих дней с момента получения уведомления</w:t>
      </w:r>
      <w:r w:rsidR="009D77C5">
        <w:rPr>
          <w:rFonts w:ascii="Times New Roman" w:hAnsi="Times New Roman"/>
          <w:sz w:val="28"/>
          <w:szCs w:val="28"/>
        </w:rPr>
        <w:t xml:space="preserve"> о возмещении расходов</w:t>
      </w:r>
      <w:r w:rsidRPr="007D0FDE">
        <w:rPr>
          <w:rFonts w:ascii="Times New Roman" w:hAnsi="Times New Roman"/>
          <w:sz w:val="28"/>
          <w:szCs w:val="28"/>
        </w:rPr>
        <w:t xml:space="preserve"> </w:t>
      </w:r>
      <w:r w:rsidR="0094044F">
        <w:rPr>
          <w:rFonts w:ascii="Times New Roman" w:hAnsi="Times New Roman"/>
          <w:sz w:val="28"/>
          <w:szCs w:val="28"/>
        </w:rPr>
        <w:t>возмещает</w:t>
      </w:r>
      <w:r w:rsidR="001F0CB9" w:rsidRPr="007D0FDE">
        <w:rPr>
          <w:rFonts w:ascii="Times New Roman" w:hAnsi="Times New Roman"/>
          <w:sz w:val="28"/>
          <w:szCs w:val="28"/>
        </w:rPr>
        <w:t xml:space="preserve"> в полном объеме</w:t>
      </w:r>
      <w:r w:rsidRPr="007D0FDE">
        <w:rPr>
          <w:rFonts w:ascii="Times New Roman" w:hAnsi="Times New Roman"/>
          <w:sz w:val="28"/>
          <w:szCs w:val="28"/>
        </w:rPr>
        <w:t xml:space="preserve"> расходы</w:t>
      </w:r>
      <w:r w:rsidR="00E053DB">
        <w:rPr>
          <w:rFonts w:ascii="Times New Roman" w:hAnsi="Times New Roman"/>
          <w:sz w:val="28"/>
          <w:szCs w:val="28"/>
        </w:rPr>
        <w:t>,</w:t>
      </w:r>
      <w:r w:rsidRPr="007D0FDE">
        <w:rPr>
          <w:rFonts w:ascii="Times New Roman" w:hAnsi="Times New Roman"/>
          <w:sz w:val="28"/>
          <w:szCs w:val="28"/>
        </w:rPr>
        <w:t xml:space="preserve"> понесенные</w:t>
      </w:r>
      <w:r w:rsidR="00391952" w:rsidRPr="007D0FDE">
        <w:rPr>
          <w:rFonts w:ascii="Times New Roman" w:hAnsi="Times New Roman"/>
          <w:sz w:val="28"/>
          <w:szCs w:val="28"/>
        </w:rPr>
        <w:t xml:space="preserve"> бюджетом городского округа город Воронеж</w:t>
      </w:r>
      <w:r w:rsidRPr="007D0FDE">
        <w:rPr>
          <w:rFonts w:ascii="Times New Roman" w:hAnsi="Times New Roman"/>
          <w:sz w:val="28"/>
          <w:szCs w:val="28"/>
        </w:rPr>
        <w:t xml:space="preserve"> </w:t>
      </w:r>
      <w:r w:rsidR="00391952" w:rsidRPr="007D0FDE">
        <w:rPr>
          <w:rFonts w:ascii="Times New Roman" w:hAnsi="Times New Roman"/>
          <w:sz w:val="28"/>
          <w:szCs w:val="28"/>
        </w:rPr>
        <w:t>в связи</w:t>
      </w:r>
      <w:r w:rsidRPr="007D0FDE">
        <w:rPr>
          <w:rFonts w:ascii="Times New Roman" w:hAnsi="Times New Roman"/>
          <w:sz w:val="28"/>
          <w:szCs w:val="28"/>
        </w:rPr>
        <w:t xml:space="preserve"> с</w:t>
      </w:r>
      <w:r w:rsidR="00391952" w:rsidRPr="007D0FDE">
        <w:rPr>
          <w:rFonts w:ascii="Times New Roman" w:hAnsi="Times New Roman"/>
          <w:sz w:val="28"/>
          <w:szCs w:val="28"/>
        </w:rPr>
        <w:t xml:space="preserve"> выполнением работ по</w:t>
      </w:r>
      <w:r w:rsidRPr="007D0FDE">
        <w:rPr>
          <w:rFonts w:ascii="Times New Roman" w:hAnsi="Times New Roman"/>
          <w:sz w:val="28"/>
          <w:szCs w:val="28"/>
        </w:rPr>
        <w:t xml:space="preserve"> демонтаж</w:t>
      </w:r>
      <w:r w:rsidR="00391952" w:rsidRPr="007D0FDE">
        <w:rPr>
          <w:rFonts w:ascii="Times New Roman" w:hAnsi="Times New Roman"/>
          <w:sz w:val="28"/>
          <w:szCs w:val="28"/>
        </w:rPr>
        <w:t>у</w:t>
      </w:r>
      <w:r w:rsidR="00E053DB">
        <w:rPr>
          <w:rFonts w:ascii="Times New Roman" w:hAnsi="Times New Roman"/>
          <w:sz w:val="28"/>
          <w:szCs w:val="28"/>
        </w:rPr>
        <w:t xml:space="preserve">, хранению </w:t>
      </w:r>
      <w:r w:rsidR="009F5AAA">
        <w:rPr>
          <w:rFonts w:ascii="Times New Roman" w:hAnsi="Times New Roman"/>
          <w:sz w:val="28"/>
          <w:szCs w:val="28"/>
        </w:rPr>
        <w:t>р</w:t>
      </w:r>
      <w:r w:rsidR="00E053DB">
        <w:rPr>
          <w:rFonts w:ascii="Times New Roman" w:hAnsi="Times New Roman"/>
          <w:sz w:val="28"/>
          <w:szCs w:val="28"/>
        </w:rPr>
        <w:t>екламной конструкции</w:t>
      </w:r>
      <w:r w:rsidR="0013227D">
        <w:rPr>
          <w:rFonts w:ascii="Times New Roman" w:hAnsi="Times New Roman"/>
          <w:sz w:val="28"/>
          <w:szCs w:val="28"/>
        </w:rPr>
        <w:t>,</w:t>
      </w:r>
      <w:r w:rsidRPr="007D0FDE">
        <w:rPr>
          <w:rFonts w:ascii="Times New Roman" w:hAnsi="Times New Roman"/>
          <w:sz w:val="28"/>
          <w:szCs w:val="28"/>
        </w:rPr>
        <w:t xml:space="preserve"> </w:t>
      </w:r>
      <w:r w:rsidR="00391952" w:rsidRPr="007D0FDE">
        <w:rPr>
          <w:rFonts w:ascii="Times New Roman" w:hAnsi="Times New Roman"/>
          <w:sz w:val="28"/>
          <w:szCs w:val="28"/>
        </w:rPr>
        <w:t xml:space="preserve">и </w:t>
      </w:r>
      <w:r w:rsidR="0064273E" w:rsidRPr="007D0FDE">
        <w:rPr>
          <w:rFonts w:ascii="Times New Roman" w:hAnsi="Times New Roman"/>
          <w:sz w:val="28"/>
          <w:szCs w:val="28"/>
        </w:rPr>
        <w:t>направ</w:t>
      </w:r>
      <w:r w:rsidR="0094044F">
        <w:rPr>
          <w:rFonts w:ascii="Times New Roman" w:hAnsi="Times New Roman"/>
          <w:sz w:val="28"/>
          <w:szCs w:val="28"/>
        </w:rPr>
        <w:t>ляет</w:t>
      </w:r>
      <w:r w:rsidR="0064273E" w:rsidRPr="007D0FDE">
        <w:rPr>
          <w:rFonts w:ascii="Times New Roman" w:hAnsi="Times New Roman"/>
          <w:sz w:val="28"/>
          <w:szCs w:val="28"/>
        </w:rPr>
        <w:t xml:space="preserve"> (</w:t>
      </w:r>
      <w:r w:rsidR="00391952" w:rsidRPr="007D0FDE">
        <w:rPr>
          <w:rFonts w:ascii="Times New Roman" w:hAnsi="Times New Roman"/>
          <w:sz w:val="28"/>
          <w:szCs w:val="28"/>
        </w:rPr>
        <w:t>переда</w:t>
      </w:r>
      <w:r w:rsidR="0094044F">
        <w:rPr>
          <w:rFonts w:ascii="Times New Roman" w:hAnsi="Times New Roman"/>
          <w:sz w:val="28"/>
          <w:szCs w:val="28"/>
        </w:rPr>
        <w:t>е</w:t>
      </w:r>
      <w:r w:rsidR="00391952" w:rsidRPr="007D0FDE">
        <w:rPr>
          <w:rFonts w:ascii="Times New Roman" w:hAnsi="Times New Roman"/>
          <w:sz w:val="28"/>
          <w:szCs w:val="28"/>
        </w:rPr>
        <w:t>т</w:t>
      </w:r>
      <w:r w:rsidR="0064273E" w:rsidRPr="007D0FDE">
        <w:rPr>
          <w:rFonts w:ascii="Times New Roman" w:hAnsi="Times New Roman"/>
          <w:sz w:val="28"/>
          <w:szCs w:val="28"/>
        </w:rPr>
        <w:t>)</w:t>
      </w:r>
      <w:r w:rsidR="00391952" w:rsidRPr="007D0FDE">
        <w:rPr>
          <w:rFonts w:ascii="Times New Roman" w:hAnsi="Times New Roman"/>
          <w:sz w:val="28"/>
          <w:szCs w:val="28"/>
        </w:rPr>
        <w:t xml:space="preserve"> в </w:t>
      </w:r>
      <w:r w:rsidR="00541EC1">
        <w:rPr>
          <w:rFonts w:ascii="Times New Roman" w:hAnsi="Times New Roman"/>
          <w:sz w:val="28"/>
          <w:szCs w:val="28"/>
        </w:rPr>
        <w:t>У</w:t>
      </w:r>
      <w:r w:rsidR="00391952" w:rsidRPr="007D0FDE">
        <w:rPr>
          <w:rFonts w:ascii="Times New Roman" w:hAnsi="Times New Roman"/>
          <w:sz w:val="28"/>
          <w:szCs w:val="28"/>
        </w:rPr>
        <w:t>правление</w:t>
      </w:r>
      <w:r w:rsidR="00E053DB">
        <w:rPr>
          <w:rFonts w:ascii="Times New Roman" w:hAnsi="Times New Roman"/>
          <w:sz w:val="28"/>
          <w:szCs w:val="28"/>
        </w:rPr>
        <w:t xml:space="preserve"> документ,</w:t>
      </w:r>
      <w:r w:rsidR="00520302">
        <w:rPr>
          <w:rFonts w:ascii="Times New Roman" w:hAnsi="Times New Roman"/>
          <w:sz w:val="28"/>
          <w:szCs w:val="28"/>
        </w:rPr>
        <w:t xml:space="preserve"> подтверждающ</w:t>
      </w:r>
      <w:r w:rsidR="00E053DB">
        <w:rPr>
          <w:rFonts w:ascii="Times New Roman" w:hAnsi="Times New Roman"/>
          <w:sz w:val="28"/>
          <w:szCs w:val="28"/>
        </w:rPr>
        <w:t>ий</w:t>
      </w:r>
      <w:r w:rsidR="00520302">
        <w:rPr>
          <w:rFonts w:ascii="Times New Roman" w:hAnsi="Times New Roman"/>
          <w:sz w:val="28"/>
          <w:szCs w:val="28"/>
        </w:rPr>
        <w:t xml:space="preserve"> оплату</w:t>
      </w:r>
      <w:r w:rsidR="00520302" w:rsidRPr="00520302">
        <w:rPr>
          <w:rFonts w:ascii="Times New Roman" w:hAnsi="Times New Roman"/>
          <w:sz w:val="28"/>
          <w:szCs w:val="28"/>
        </w:rPr>
        <w:t xml:space="preserve"> </w:t>
      </w:r>
      <w:r w:rsidR="00520302" w:rsidRPr="007D0FDE">
        <w:rPr>
          <w:rFonts w:ascii="Times New Roman" w:hAnsi="Times New Roman"/>
          <w:sz w:val="28"/>
          <w:szCs w:val="28"/>
        </w:rPr>
        <w:t>расход</w:t>
      </w:r>
      <w:r w:rsidR="00520302">
        <w:rPr>
          <w:rFonts w:ascii="Times New Roman" w:hAnsi="Times New Roman"/>
          <w:sz w:val="28"/>
          <w:szCs w:val="28"/>
        </w:rPr>
        <w:t>ов</w:t>
      </w:r>
      <w:r w:rsidR="00E053DB">
        <w:rPr>
          <w:rFonts w:ascii="Times New Roman" w:hAnsi="Times New Roman"/>
          <w:sz w:val="28"/>
          <w:szCs w:val="28"/>
        </w:rPr>
        <w:t>,</w:t>
      </w:r>
      <w:r w:rsidR="00520302">
        <w:rPr>
          <w:rFonts w:ascii="Times New Roman" w:hAnsi="Times New Roman"/>
          <w:sz w:val="28"/>
          <w:szCs w:val="28"/>
        </w:rPr>
        <w:t xml:space="preserve"> понесенных</w:t>
      </w:r>
      <w:r w:rsidR="00520302" w:rsidRPr="007D0FDE">
        <w:rPr>
          <w:rFonts w:ascii="Times New Roman" w:hAnsi="Times New Roman"/>
          <w:sz w:val="28"/>
          <w:szCs w:val="28"/>
        </w:rPr>
        <w:t xml:space="preserve"> бюджетом городского округа город Воронеж в связи с выполнением работ по демонтажу</w:t>
      </w:r>
      <w:r w:rsidR="00520302">
        <w:rPr>
          <w:rFonts w:ascii="Times New Roman" w:hAnsi="Times New Roman"/>
          <w:sz w:val="28"/>
          <w:szCs w:val="28"/>
        </w:rPr>
        <w:t xml:space="preserve">, </w:t>
      </w:r>
      <w:r w:rsidR="00520302" w:rsidRPr="007D0FDE">
        <w:rPr>
          <w:rFonts w:ascii="Times New Roman" w:hAnsi="Times New Roman"/>
          <w:sz w:val="28"/>
          <w:szCs w:val="28"/>
        </w:rPr>
        <w:t>хранению</w:t>
      </w:r>
      <w:proofErr w:type="gramEnd"/>
      <w:r w:rsidR="00520302" w:rsidRPr="007D0FDE">
        <w:rPr>
          <w:rFonts w:ascii="Times New Roman" w:hAnsi="Times New Roman"/>
          <w:sz w:val="28"/>
          <w:szCs w:val="28"/>
        </w:rPr>
        <w:t xml:space="preserve"> </w:t>
      </w:r>
      <w:r w:rsidR="009F5AAA">
        <w:rPr>
          <w:rFonts w:ascii="Times New Roman" w:hAnsi="Times New Roman"/>
          <w:sz w:val="28"/>
          <w:szCs w:val="28"/>
        </w:rPr>
        <w:t>р</w:t>
      </w:r>
      <w:r w:rsidR="00520302" w:rsidRPr="007D0FDE">
        <w:rPr>
          <w:rFonts w:ascii="Times New Roman" w:hAnsi="Times New Roman"/>
          <w:sz w:val="28"/>
          <w:szCs w:val="28"/>
        </w:rPr>
        <w:t>екламной конструкции</w:t>
      </w:r>
      <w:r w:rsidR="00391952" w:rsidRPr="007D0FDE">
        <w:rPr>
          <w:rFonts w:ascii="Times New Roman" w:hAnsi="Times New Roman"/>
          <w:sz w:val="28"/>
          <w:szCs w:val="28"/>
        </w:rPr>
        <w:t>.</w:t>
      </w:r>
    </w:p>
    <w:p w:rsidR="00622598" w:rsidRP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4" w:name="Par83"/>
      <w:bookmarkEnd w:id="4"/>
      <w:r w:rsidRPr="00622598">
        <w:rPr>
          <w:rFonts w:ascii="Times New Roman" w:hAnsi="Times New Roman"/>
          <w:sz w:val="28"/>
          <w:szCs w:val="28"/>
        </w:rPr>
        <w:t>2.1</w:t>
      </w:r>
      <w:r w:rsidR="008D01FA">
        <w:rPr>
          <w:rFonts w:ascii="Times New Roman" w:hAnsi="Times New Roman"/>
          <w:sz w:val="28"/>
          <w:szCs w:val="28"/>
        </w:rPr>
        <w:t>5</w:t>
      </w:r>
      <w:r w:rsidRPr="00622598">
        <w:rPr>
          <w:rFonts w:ascii="Times New Roman" w:hAnsi="Times New Roman"/>
          <w:sz w:val="28"/>
          <w:szCs w:val="28"/>
        </w:rPr>
        <w:t>. У</w:t>
      </w:r>
      <w:r w:rsidR="00E16675">
        <w:rPr>
          <w:rFonts w:ascii="Times New Roman" w:hAnsi="Times New Roman"/>
          <w:sz w:val="28"/>
          <w:szCs w:val="28"/>
        </w:rPr>
        <w:t>правление</w:t>
      </w:r>
      <w:r w:rsidRPr="00622598">
        <w:rPr>
          <w:rFonts w:ascii="Times New Roman" w:hAnsi="Times New Roman"/>
          <w:sz w:val="28"/>
          <w:szCs w:val="28"/>
        </w:rPr>
        <w:t xml:space="preserve"> отказывает владельцу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 в возврате</w:t>
      </w:r>
      <w:r w:rsidR="0064273E">
        <w:rPr>
          <w:rFonts w:ascii="Times New Roman" w:hAnsi="Times New Roman"/>
          <w:sz w:val="28"/>
          <w:szCs w:val="28"/>
        </w:rPr>
        <w:t xml:space="preserve"> демонтированной</w:t>
      </w:r>
      <w:r w:rsidRPr="00622598">
        <w:rPr>
          <w:rFonts w:ascii="Times New Roman" w:hAnsi="Times New Roman"/>
          <w:sz w:val="28"/>
          <w:szCs w:val="28"/>
        </w:rPr>
        <w:t xml:space="preserve">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в случае </w:t>
      </w:r>
      <w:r w:rsidR="001F0CB9">
        <w:rPr>
          <w:rFonts w:ascii="Times New Roman" w:hAnsi="Times New Roman"/>
          <w:sz w:val="28"/>
          <w:szCs w:val="28"/>
        </w:rPr>
        <w:t>невыполнения им</w:t>
      </w:r>
      <w:r w:rsidR="00887F29">
        <w:rPr>
          <w:rFonts w:ascii="Times New Roman" w:hAnsi="Times New Roman"/>
          <w:sz w:val="28"/>
          <w:szCs w:val="28"/>
        </w:rPr>
        <w:t xml:space="preserve"> условий</w:t>
      </w:r>
      <w:r w:rsidR="00A21526">
        <w:rPr>
          <w:rFonts w:ascii="Times New Roman" w:hAnsi="Times New Roman"/>
          <w:sz w:val="28"/>
          <w:szCs w:val="28"/>
        </w:rPr>
        <w:t>,</w:t>
      </w:r>
      <w:r w:rsidR="00887F29">
        <w:rPr>
          <w:rFonts w:ascii="Times New Roman" w:hAnsi="Times New Roman"/>
          <w:sz w:val="28"/>
          <w:szCs w:val="28"/>
        </w:rPr>
        <w:t xml:space="preserve"> указанных в пункте 2.14</w:t>
      </w:r>
      <w:r w:rsidR="0013227D">
        <w:rPr>
          <w:rFonts w:ascii="Times New Roman" w:hAnsi="Times New Roman"/>
          <w:sz w:val="28"/>
          <w:szCs w:val="28"/>
        </w:rPr>
        <w:t xml:space="preserve"> настоящего П</w:t>
      </w:r>
      <w:r w:rsidR="001F0CB9">
        <w:rPr>
          <w:rFonts w:ascii="Times New Roman" w:hAnsi="Times New Roman"/>
          <w:sz w:val="28"/>
          <w:szCs w:val="28"/>
        </w:rPr>
        <w:t>орядка</w:t>
      </w:r>
      <w:r w:rsidRPr="00622598">
        <w:rPr>
          <w:rFonts w:ascii="Times New Roman" w:hAnsi="Times New Roman"/>
          <w:sz w:val="28"/>
          <w:szCs w:val="28"/>
        </w:rPr>
        <w:t>.</w:t>
      </w:r>
    </w:p>
    <w:p w:rsid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Отказ в возврате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не препятствует </w:t>
      </w:r>
      <w:r w:rsidR="009F5AAA">
        <w:rPr>
          <w:rFonts w:ascii="Times New Roman" w:hAnsi="Times New Roman"/>
          <w:sz w:val="28"/>
          <w:szCs w:val="28"/>
        </w:rPr>
        <w:t>повторному обращению владельца 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</w:t>
      </w:r>
      <w:r w:rsidR="00A21526">
        <w:rPr>
          <w:rFonts w:ascii="Times New Roman" w:hAnsi="Times New Roman"/>
          <w:sz w:val="28"/>
          <w:szCs w:val="28"/>
        </w:rPr>
        <w:t xml:space="preserve">с заявлением </w:t>
      </w:r>
      <w:r w:rsidR="0064273E">
        <w:rPr>
          <w:rFonts w:ascii="Times New Roman" w:hAnsi="Times New Roman"/>
          <w:sz w:val="28"/>
          <w:szCs w:val="28"/>
        </w:rPr>
        <w:t>о ее возврате</w:t>
      </w:r>
      <w:r w:rsidRPr="00622598">
        <w:rPr>
          <w:rFonts w:ascii="Times New Roman" w:hAnsi="Times New Roman"/>
          <w:sz w:val="28"/>
          <w:szCs w:val="28"/>
        </w:rPr>
        <w:t xml:space="preserve"> до истечения срока, установленного </w:t>
      </w:r>
      <w:hyperlink w:anchor="Par71" w:history="1">
        <w:r w:rsidRPr="003C1E7A">
          <w:rPr>
            <w:rFonts w:ascii="Times New Roman" w:hAnsi="Times New Roman"/>
            <w:sz w:val="28"/>
            <w:szCs w:val="28"/>
          </w:rPr>
          <w:t>пунктом 2.</w:t>
        </w:r>
      </w:hyperlink>
      <w:r w:rsidR="003C1E7A" w:rsidRPr="003C1E7A">
        <w:rPr>
          <w:rFonts w:ascii="Times New Roman" w:hAnsi="Times New Roman"/>
          <w:sz w:val="28"/>
          <w:szCs w:val="28"/>
        </w:rPr>
        <w:t>5</w:t>
      </w:r>
      <w:r w:rsidRPr="003C1E7A">
        <w:rPr>
          <w:rFonts w:ascii="Times New Roman" w:hAnsi="Times New Roman"/>
          <w:sz w:val="28"/>
          <w:szCs w:val="28"/>
        </w:rPr>
        <w:t xml:space="preserve"> </w:t>
      </w:r>
      <w:r w:rsidRPr="00622598">
        <w:rPr>
          <w:rFonts w:ascii="Times New Roman" w:hAnsi="Times New Roman"/>
          <w:sz w:val="28"/>
          <w:szCs w:val="28"/>
        </w:rPr>
        <w:t xml:space="preserve">настоящего </w:t>
      </w:r>
      <w:r w:rsidR="00541EC1">
        <w:rPr>
          <w:rFonts w:ascii="Times New Roman" w:hAnsi="Times New Roman"/>
          <w:sz w:val="28"/>
          <w:szCs w:val="28"/>
        </w:rPr>
        <w:t>П</w:t>
      </w:r>
      <w:r w:rsidRPr="00622598">
        <w:rPr>
          <w:rFonts w:ascii="Times New Roman" w:hAnsi="Times New Roman"/>
          <w:sz w:val="28"/>
          <w:szCs w:val="28"/>
        </w:rPr>
        <w:t>орядка.</w:t>
      </w:r>
    </w:p>
    <w:p w:rsidR="0064273E" w:rsidRDefault="0064273E" w:rsidP="00541EC1">
      <w:pPr>
        <w:widowControl w:val="0"/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D0FDE">
        <w:rPr>
          <w:rFonts w:ascii="Times New Roman" w:hAnsi="Times New Roman"/>
          <w:sz w:val="28"/>
          <w:szCs w:val="28"/>
        </w:rPr>
        <w:t>2.1</w:t>
      </w:r>
      <w:r w:rsidR="008D01FA" w:rsidRPr="007D0FDE">
        <w:rPr>
          <w:rFonts w:ascii="Times New Roman" w:hAnsi="Times New Roman"/>
          <w:sz w:val="28"/>
          <w:szCs w:val="28"/>
        </w:rPr>
        <w:t>6</w:t>
      </w:r>
      <w:r w:rsidRPr="007D0FDE">
        <w:rPr>
          <w:rFonts w:ascii="Times New Roman" w:hAnsi="Times New Roman"/>
          <w:sz w:val="28"/>
          <w:szCs w:val="28"/>
        </w:rPr>
        <w:t>.  Управление в течени</w:t>
      </w:r>
      <w:r w:rsidR="00A21526">
        <w:rPr>
          <w:rFonts w:ascii="Times New Roman" w:hAnsi="Times New Roman"/>
          <w:sz w:val="28"/>
          <w:szCs w:val="28"/>
        </w:rPr>
        <w:t>е</w:t>
      </w:r>
      <w:r w:rsidRPr="007D0FDE">
        <w:rPr>
          <w:rFonts w:ascii="Times New Roman" w:hAnsi="Times New Roman"/>
          <w:sz w:val="28"/>
          <w:szCs w:val="28"/>
        </w:rPr>
        <w:t xml:space="preserve"> </w:t>
      </w:r>
      <w:r w:rsidR="00AB44D1">
        <w:rPr>
          <w:rFonts w:ascii="Times New Roman" w:hAnsi="Times New Roman"/>
          <w:sz w:val="28"/>
          <w:szCs w:val="28"/>
        </w:rPr>
        <w:t>5</w:t>
      </w:r>
      <w:r w:rsidRPr="007D0FDE">
        <w:rPr>
          <w:rFonts w:ascii="Times New Roman" w:hAnsi="Times New Roman"/>
          <w:sz w:val="28"/>
          <w:szCs w:val="28"/>
        </w:rPr>
        <w:t xml:space="preserve"> рабочих дней с момента оплаты в полном объеме расходов, понесенных бюджетом городского округа город </w:t>
      </w:r>
      <w:r w:rsidR="00AB44D1">
        <w:rPr>
          <w:rFonts w:ascii="Times New Roman" w:hAnsi="Times New Roman"/>
          <w:sz w:val="28"/>
          <w:szCs w:val="28"/>
        </w:rPr>
        <w:t xml:space="preserve"> </w:t>
      </w:r>
      <w:r w:rsidRPr="007D0FDE">
        <w:rPr>
          <w:rFonts w:ascii="Times New Roman" w:hAnsi="Times New Roman"/>
          <w:sz w:val="28"/>
          <w:szCs w:val="28"/>
        </w:rPr>
        <w:t>Воронеж в связи с выполнением работ по д</w:t>
      </w:r>
      <w:r w:rsidR="00AB44D1">
        <w:rPr>
          <w:rFonts w:ascii="Times New Roman" w:hAnsi="Times New Roman"/>
          <w:sz w:val="28"/>
          <w:szCs w:val="28"/>
        </w:rPr>
        <w:t>емонтажу</w:t>
      </w:r>
      <w:r w:rsidR="00A21526">
        <w:rPr>
          <w:rFonts w:ascii="Times New Roman" w:hAnsi="Times New Roman"/>
          <w:sz w:val="28"/>
          <w:szCs w:val="28"/>
        </w:rPr>
        <w:t xml:space="preserve">, хранению </w:t>
      </w:r>
      <w:r w:rsidR="009F5AAA">
        <w:rPr>
          <w:rFonts w:ascii="Times New Roman" w:hAnsi="Times New Roman"/>
          <w:sz w:val="28"/>
          <w:szCs w:val="28"/>
        </w:rPr>
        <w:t>р</w:t>
      </w:r>
      <w:r w:rsidR="00A21526">
        <w:rPr>
          <w:rFonts w:ascii="Times New Roman" w:hAnsi="Times New Roman"/>
          <w:sz w:val="28"/>
          <w:szCs w:val="28"/>
        </w:rPr>
        <w:t>екламной конструкции</w:t>
      </w:r>
      <w:r w:rsidR="0013227D">
        <w:rPr>
          <w:rFonts w:ascii="Times New Roman" w:hAnsi="Times New Roman"/>
          <w:sz w:val="28"/>
          <w:szCs w:val="28"/>
        </w:rPr>
        <w:t>,</w:t>
      </w:r>
      <w:r w:rsidR="00A21526">
        <w:rPr>
          <w:rFonts w:ascii="Times New Roman" w:hAnsi="Times New Roman"/>
          <w:sz w:val="28"/>
          <w:szCs w:val="28"/>
        </w:rPr>
        <w:t xml:space="preserve"> </w:t>
      </w:r>
      <w:r w:rsidR="000250CB" w:rsidRPr="007D0FDE">
        <w:rPr>
          <w:rFonts w:ascii="Times New Roman" w:hAnsi="Times New Roman"/>
          <w:sz w:val="28"/>
          <w:szCs w:val="28"/>
        </w:rPr>
        <w:t>направляет</w:t>
      </w:r>
      <w:r w:rsidR="009F5AAA">
        <w:rPr>
          <w:rFonts w:ascii="Times New Roman" w:hAnsi="Times New Roman"/>
          <w:sz w:val="28"/>
          <w:szCs w:val="28"/>
        </w:rPr>
        <w:t xml:space="preserve"> </w:t>
      </w:r>
      <w:r w:rsidR="0013227D">
        <w:rPr>
          <w:rFonts w:ascii="Times New Roman" w:hAnsi="Times New Roman"/>
          <w:sz w:val="28"/>
          <w:szCs w:val="28"/>
        </w:rPr>
        <w:t>У</w:t>
      </w:r>
      <w:r w:rsidRPr="007D0FDE">
        <w:rPr>
          <w:rFonts w:ascii="Times New Roman" w:hAnsi="Times New Roman"/>
          <w:sz w:val="28"/>
          <w:szCs w:val="28"/>
        </w:rPr>
        <w:t>чреждени</w:t>
      </w:r>
      <w:r w:rsidR="000250CB" w:rsidRPr="007D0FDE">
        <w:rPr>
          <w:rFonts w:ascii="Times New Roman" w:hAnsi="Times New Roman"/>
          <w:sz w:val="28"/>
          <w:szCs w:val="28"/>
        </w:rPr>
        <w:t>ю</w:t>
      </w:r>
      <w:r w:rsidRPr="007D0FDE">
        <w:rPr>
          <w:rFonts w:ascii="Times New Roman" w:hAnsi="Times New Roman"/>
          <w:sz w:val="28"/>
          <w:szCs w:val="28"/>
        </w:rPr>
        <w:t xml:space="preserve"> письменное согласие на осущес</w:t>
      </w:r>
      <w:r w:rsidR="00AE0485">
        <w:rPr>
          <w:rFonts w:ascii="Times New Roman" w:hAnsi="Times New Roman"/>
          <w:sz w:val="28"/>
          <w:szCs w:val="28"/>
        </w:rPr>
        <w:t xml:space="preserve">твление выдачи демонтированной </w:t>
      </w:r>
      <w:r w:rsidR="009F5AAA">
        <w:rPr>
          <w:rFonts w:ascii="Times New Roman" w:hAnsi="Times New Roman"/>
          <w:sz w:val="28"/>
          <w:szCs w:val="28"/>
        </w:rPr>
        <w:t>р</w:t>
      </w:r>
      <w:r w:rsidRPr="007D0FDE">
        <w:rPr>
          <w:rFonts w:ascii="Times New Roman" w:hAnsi="Times New Roman"/>
          <w:sz w:val="28"/>
          <w:szCs w:val="28"/>
        </w:rPr>
        <w:t>екламной конструкции</w:t>
      </w:r>
      <w:r w:rsidR="000250CB" w:rsidRPr="007D0FDE">
        <w:rPr>
          <w:rFonts w:ascii="Times New Roman" w:hAnsi="Times New Roman"/>
          <w:sz w:val="28"/>
          <w:szCs w:val="28"/>
        </w:rPr>
        <w:t xml:space="preserve"> ее владельцу (законному представителю владельца)</w:t>
      </w:r>
      <w:r w:rsidRPr="007D0FDE">
        <w:rPr>
          <w:rFonts w:ascii="Times New Roman" w:hAnsi="Times New Roman"/>
          <w:sz w:val="28"/>
          <w:szCs w:val="28"/>
        </w:rPr>
        <w:t>.</w:t>
      </w:r>
    </w:p>
    <w:p w:rsidR="000250CB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2.1</w:t>
      </w:r>
      <w:r w:rsidR="008D01FA">
        <w:rPr>
          <w:rFonts w:ascii="Times New Roman" w:hAnsi="Times New Roman"/>
          <w:sz w:val="28"/>
          <w:szCs w:val="28"/>
        </w:rPr>
        <w:t>7</w:t>
      </w:r>
      <w:r w:rsidRPr="00622598">
        <w:rPr>
          <w:rFonts w:ascii="Times New Roman" w:hAnsi="Times New Roman"/>
          <w:sz w:val="28"/>
          <w:szCs w:val="28"/>
        </w:rPr>
        <w:t xml:space="preserve">. </w:t>
      </w:r>
      <w:r w:rsidR="0064273E">
        <w:rPr>
          <w:rFonts w:ascii="Times New Roman" w:hAnsi="Times New Roman"/>
          <w:sz w:val="28"/>
          <w:szCs w:val="28"/>
        </w:rPr>
        <w:t>Учреждение</w:t>
      </w:r>
      <w:r w:rsidR="000250CB">
        <w:rPr>
          <w:rFonts w:ascii="Times New Roman" w:hAnsi="Times New Roman"/>
          <w:sz w:val="28"/>
          <w:szCs w:val="28"/>
        </w:rPr>
        <w:t xml:space="preserve"> в течени</w:t>
      </w:r>
      <w:r w:rsidR="00A21526">
        <w:rPr>
          <w:rFonts w:ascii="Times New Roman" w:hAnsi="Times New Roman"/>
          <w:sz w:val="28"/>
          <w:szCs w:val="28"/>
        </w:rPr>
        <w:t>е</w:t>
      </w:r>
      <w:r w:rsidR="000250CB">
        <w:rPr>
          <w:rFonts w:ascii="Times New Roman" w:hAnsi="Times New Roman"/>
          <w:sz w:val="28"/>
          <w:szCs w:val="28"/>
        </w:rPr>
        <w:t xml:space="preserve"> 3</w:t>
      </w:r>
      <w:r w:rsidR="0064273E">
        <w:rPr>
          <w:rFonts w:ascii="Times New Roman" w:hAnsi="Times New Roman"/>
          <w:sz w:val="28"/>
          <w:szCs w:val="28"/>
        </w:rPr>
        <w:t xml:space="preserve"> рабочих</w:t>
      </w:r>
      <w:r w:rsidR="0064273E" w:rsidRPr="0064273E">
        <w:rPr>
          <w:rFonts w:ascii="Times New Roman" w:hAnsi="Times New Roman"/>
          <w:sz w:val="28"/>
          <w:szCs w:val="28"/>
        </w:rPr>
        <w:t xml:space="preserve"> </w:t>
      </w:r>
      <w:r w:rsidR="0064273E">
        <w:rPr>
          <w:rFonts w:ascii="Times New Roman" w:hAnsi="Times New Roman"/>
          <w:sz w:val="28"/>
          <w:szCs w:val="28"/>
        </w:rPr>
        <w:t>дней с момента получения</w:t>
      </w:r>
      <w:r w:rsidR="0064273E" w:rsidRPr="0064273E">
        <w:rPr>
          <w:rFonts w:ascii="Times New Roman" w:hAnsi="Times New Roman"/>
          <w:sz w:val="28"/>
          <w:szCs w:val="28"/>
        </w:rPr>
        <w:t xml:space="preserve"> </w:t>
      </w:r>
      <w:r w:rsidR="0064273E">
        <w:rPr>
          <w:rFonts w:ascii="Times New Roman" w:hAnsi="Times New Roman"/>
          <w:sz w:val="28"/>
          <w:szCs w:val="28"/>
        </w:rPr>
        <w:t xml:space="preserve">письменного согласия </w:t>
      </w:r>
      <w:r w:rsidR="00F20155">
        <w:rPr>
          <w:rFonts w:ascii="Times New Roman" w:hAnsi="Times New Roman"/>
          <w:sz w:val="28"/>
          <w:szCs w:val="28"/>
        </w:rPr>
        <w:t>У</w:t>
      </w:r>
      <w:r w:rsidR="0064273E">
        <w:rPr>
          <w:rFonts w:ascii="Times New Roman" w:hAnsi="Times New Roman"/>
          <w:sz w:val="28"/>
          <w:szCs w:val="28"/>
        </w:rPr>
        <w:t>правления на осуществление выдачи демон</w:t>
      </w:r>
      <w:r w:rsidR="009F5AAA">
        <w:rPr>
          <w:rFonts w:ascii="Times New Roman" w:hAnsi="Times New Roman"/>
          <w:sz w:val="28"/>
          <w:szCs w:val="28"/>
        </w:rPr>
        <w:t>тированной р</w:t>
      </w:r>
      <w:r w:rsidR="0064273E">
        <w:rPr>
          <w:rFonts w:ascii="Times New Roman" w:hAnsi="Times New Roman"/>
          <w:sz w:val="28"/>
          <w:szCs w:val="28"/>
        </w:rPr>
        <w:t>екламной конструкции согласовывает с</w:t>
      </w:r>
      <w:r w:rsidR="009F5AAA">
        <w:rPr>
          <w:rFonts w:ascii="Times New Roman" w:hAnsi="Times New Roman"/>
          <w:sz w:val="28"/>
          <w:szCs w:val="28"/>
        </w:rPr>
        <w:t xml:space="preserve"> собственником демонтированной р</w:t>
      </w:r>
      <w:r w:rsidR="0064273E">
        <w:rPr>
          <w:rFonts w:ascii="Times New Roman" w:hAnsi="Times New Roman"/>
          <w:sz w:val="28"/>
          <w:szCs w:val="28"/>
        </w:rPr>
        <w:t>екламной конструкции дату и время ее выдачи.</w:t>
      </w:r>
    </w:p>
    <w:p w:rsidR="00622598" w:rsidRPr="00622598" w:rsidRDefault="000250CB" w:rsidP="00541EC1">
      <w:pPr>
        <w:widowControl w:val="0"/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8D01F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622598" w:rsidRPr="00622598">
        <w:rPr>
          <w:rFonts w:ascii="Times New Roman" w:hAnsi="Times New Roman"/>
          <w:sz w:val="28"/>
          <w:szCs w:val="28"/>
        </w:rPr>
        <w:t>Учреждение производит возврат</w:t>
      </w:r>
      <w:r w:rsidR="007C1FD7">
        <w:rPr>
          <w:rFonts w:ascii="Times New Roman" w:hAnsi="Times New Roman"/>
          <w:sz w:val="28"/>
          <w:szCs w:val="28"/>
        </w:rPr>
        <w:t xml:space="preserve"> </w:t>
      </w:r>
      <w:r w:rsidR="009F5AAA">
        <w:rPr>
          <w:rFonts w:ascii="Times New Roman" w:hAnsi="Times New Roman"/>
          <w:sz w:val="28"/>
          <w:szCs w:val="28"/>
        </w:rPr>
        <w:t>р</w:t>
      </w:r>
      <w:r w:rsidR="00622598" w:rsidRPr="00622598">
        <w:rPr>
          <w:rFonts w:ascii="Times New Roman" w:hAnsi="Times New Roman"/>
          <w:sz w:val="28"/>
          <w:szCs w:val="28"/>
        </w:rPr>
        <w:t xml:space="preserve">екламной конструкции ее владельцу с составлением </w:t>
      </w:r>
      <w:hyperlink w:anchor="Par385" w:history="1">
        <w:r w:rsidR="00622598" w:rsidRPr="007C1FD7">
          <w:rPr>
            <w:rFonts w:ascii="Times New Roman" w:hAnsi="Times New Roman"/>
            <w:sz w:val="28"/>
            <w:szCs w:val="28"/>
          </w:rPr>
          <w:t>акта</w:t>
        </w:r>
      </w:hyperlink>
      <w:r w:rsidR="00622598" w:rsidRPr="007C1FD7">
        <w:rPr>
          <w:rFonts w:ascii="Times New Roman" w:hAnsi="Times New Roman"/>
          <w:sz w:val="28"/>
          <w:szCs w:val="28"/>
        </w:rPr>
        <w:t xml:space="preserve"> </w:t>
      </w:r>
      <w:r w:rsidR="00622598" w:rsidRPr="00622598">
        <w:rPr>
          <w:rFonts w:ascii="Times New Roman" w:hAnsi="Times New Roman"/>
          <w:sz w:val="28"/>
          <w:szCs w:val="28"/>
        </w:rPr>
        <w:t xml:space="preserve">о возврате демонтированной </w:t>
      </w:r>
      <w:r w:rsidR="009F5AAA">
        <w:rPr>
          <w:rFonts w:ascii="Times New Roman" w:hAnsi="Times New Roman"/>
          <w:sz w:val="28"/>
          <w:szCs w:val="28"/>
        </w:rPr>
        <w:t>р</w:t>
      </w:r>
      <w:r w:rsidR="00622598" w:rsidRPr="00622598">
        <w:rPr>
          <w:rFonts w:ascii="Times New Roman" w:hAnsi="Times New Roman"/>
          <w:sz w:val="28"/>
          <w:szCs w:val="28"/>
        </w:rPr>
        <w:t xml:space="preserve">екламной конструкции (приложение </w:t>
      </w:r>
      <w:r w:rsidR="006A2298">
        <w:rPr>
          <w:rFonts w:ascii="Times New Roman" w:hAnsi="Times New Roman"/>
          <w:sz w:val="28"/>
          <w:szCs w:val="28"/>
        </w:rPr>
        <w:t>№</w:t>
      </w:r>
      <w:r w:rsidR="00622598" w:rsidRPr="00622598">
        <w:rPr>
          <w:rFonts w:ascii="Times New Roman" w:hAnsi="Times New Roman"/>
          <w:sz w:val="28"/>
          <w:szCs w:val="28"/>
        </w:rPr>
        <w:t xml:space="preserve"> </w:t>
      </w:r>
      <w:r w:rsidR="008D01FA">
        <w:rPr>
          <w:rFonts w:ascii="Times New Roman" w:hAnsi="Times New Roman"/>
          <w:sz w:val="28"/>
          <w:szCs w:val="28"/>
        </w:rPr>
        <w:t>3</w:t>
      </w:r>
      <w:r w:rsidR="006A2298">
        <w:rPr>
          <w:rFonts w:ascii="Times New Roman" w:hAnsi="Times New Roman"/>
          <w:sz w:val="28"/>
          <w:szCs w:val="28"/>
        </w:rPr>
        <w:t xml:space="preserve"> к Порядку</w:t>
      </w:r>
      <w:r w:rsidR="00622598" w:rsidRPr="008D01FA">
        <w:rPr>
          <w:rFonts w:ascii="Times New Roman" w:hAnsi="Times New Roman"/>
          <w:sz w:val="28"/>
          <w:szCs w:val="28"/>
        </w:rPr>
        <w:t>).</w:t>
      </w:r>
      <w:r w:rsidR="007C1FD7">
        <w:rPr>
          <w:rFonts w:ascii="Times New Roman" w:hAnsi="Times New Roman"/>
          <w:sz w:val="28"/>
          <w:szCs w:val="28"/>
        </w:rPr>
        <w:t xml:space="preserve"> Владелец</w:t>
      </w:r>
      <w:r w:rsidR="00622598" w:rsidRPr="00622598">
        <w:rPr>
          <w:rFonts w:ascii="Times New Roman" w:hAnsi="Times New Roman"/>
          <w:sz w:val="28"/>
          <w:szCs w:val="28"/>
        </w:rPr>
        <w:t xml:space="preserve"> </w:t>
      </w:r>
      <w:r w:rsidR="009F5AAA">
        <w:rPr>
          <w:rFonts w:ascii="Times New Roman" w:hAnsi="Times New Roman"/>
          <w:sz w:val="28"/>
          <w:szCs w:val="28"/>
        </w:rPr>
        <w:t>р</w:t>
      </w:r>
      <w:r w:rsidR="00622598" w:rsidRPr="00622598">
        <w:rPr>
          <w:rFonts w:ascii="Times New Roman" w:hAnsi="Times New Roman"/>
          <w:sz w:val="28"/>
          <w:szCs w:val="28"/>
        </w:rPr>
        <w:t xml:space="preserve">екламной конструкции осуществляет мероприятия, связанные </w:t>
      </w:r>
      <w:r w:rsidR="009F5AAA">
        <w:rPr>
          <w:rFonts w:ascii="Times New Roman" w:hAnsi="Times New Roman"/>
          <w:sz w:val="28"/>
          <w:szCs w:val="28"/>
        </w:rPr>
        <w:t>с погрузкой и транспортировкой р</w:t>
      </w:r>
      <w:r w:rsidR="00622598" w:rsidRPr="00622598">
        <w:rPr>
          <w:rFonts w:ascii="Times New Roman" w:hAnsi="Times New Roman"/>
          <w:sz w:val="28"/>
          <w:szCs w:val="28"/>
        </w:rPr>
        <w:t>екламной конструкции с места ее хранения, самостоятельно за свой счет.</w:t>
      </w:r>
    </w:p>
    <w:p w:rsidR="00622598" w:rsidRDefault="00622598" w:rsidP="00541EC1">
      <w:pPr>
        <w:widowControl w:val="0"/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2.</w:t>
      </w:r>
      <w:r w:rsidR="008D01FA">
        <w:rPr>
          <w:rFonts w:ascii="Times New Roman" w:hAnsi="Times New Roman"/>
          <w:sz w:val="28"/>
          <w:szCs w:val="28"/>
        </w:rPr>
        <w:t>19</w:t>
      </w:r>
      <w:r w:rsidRPr="00622598">
        <w:rPr>
          <w:rFonts w:ascii="Times New Roman" w:hAnsi="Times New Roman"/>
          <w:sz w:val="28"/>
          <w:szCs w:val="28"/>
        </w:rPr>
        <w:t xml:space="preserve">. В случае необращения владельца демонтированной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>екламной конструкции в</w:t>
      </w:r>
      <w:r w:rsidR="00541EC1">
        <w:rPr>
          <w:rFonts w:ascii="Times New Roman" w:hAnsi="Times New Roman"/>
          <w:sz w:val="28"/>
          <w:szCs w:val="28"/>
        </w:rPr>
        <w:t xml:space="preserve"> У</w:t>
      </w:r>
      <w:r w:rsidRPr="00622598">
        <w:rPr>
          <w:rFonts w:ascii="Times New Roman" w:hAnsi="Times New Roman"/>
          <w:sz w:val="28"/>
          <w:szCs w:val="28"/>
        </w:rPr>
        <w:t xml:space="preserve">чреждение с заявлением о возврате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до истечения срока, установленного </w:t>
      </w:r>
      <w:hyperlink w:anchor="Par71" w:history="1">
        <w:r w:rsidRPr="007C1FD7">
          <w:rPr>
            <w:rFonts w:ascii="Times New Roman" w:hAnsi="Times New Roman"/>
            <w:sz w:val="28"/>
            <w:szCs w:val="28"/>
          </w:rPr>
          <w:t>пунктом 2.</w:t>
        </w:r>
      </w:hyperlink>
      <w:r w:rsidR="007C1FD7" w:rsidRPr="007C1FD7">
        <w:rPr>
          <w:rFonts w:ascii="Times New Roman" w:hAnsi="Times New Roman"/>
          <w:sz w:val="28"/>
          <w:szCs w:val="28"/>
        </w:rPr>
        <w:t>5</w:t>
      </w:r>
      <w:r w:rsidRPr="00622598">
        <w:rPr>
          <w:rFonts w:ascii="Times New Roman" w:hAnsi="Times New Roman"/>
          <w:sz w:val="28"/>
          <w:szCs w:val="28"/>
        </w:rPr>
        <w:t xml:space="preserve"> настоящего </w:t>
      </w:r>
      <w:r w:rsidR="009F5AAA">
        <w:rPr>
          <w:rFonts w:ascii="Times New Roman" w:hAnsi="Times New Roman"/>
          <w:sz w:val="28"/>
          <w:szCs w:val="28"/>
        </w:rPr>
        <w:t>П</w:t>
      </w:r>
      <w:r w:rsidRPr="00622598">
        <w:rPr>
          <w:rFonts w:ascii="Times New Roman" w:hAnsi="Times New Roman"/>
          <w:sz w:val="28"/>
          <w:szCs w:val="28"/>
        </w:rPr>
        <w:t xml:space="preserve">орядка, такая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екламная конструкция подлежит уничтожению, о чем составляется </w:t>
      </w:r>
      <w:hyperlink w:anchor="Par427" w:history="1">
        <w:proofErr w:type="gramStart"/>
        <w:r w:rsidRPr="007C1FD7">
          <w:rPr>
            <w:rFonts w:ascii="Times New Roman" w:hAnsi="Times New Roman"/>
            <w:sz w:val="28"/>
            <w:szCs w:val="28"/>
          </w:rPr>
          <w:t>акт</w:t>
        </w:r>
        <w:proofErr w:type="gramEnd"/>
      </w:hyperlink>
      <w:r w:rsidRPr="00622598">
        <w:rPr>
          <w:rFonts w:ascii="Times New Roman" w:hAnsi="Times New Roman"/>
          <w:sz w:val="28"/>
          <w:szCs w:val="28"/>
        </w:rPr>
        <w:t xml:space="preserve"> об уничтожении </w:t>
      </w:r>
      <w:r w:rsidR="009F5AAA">
        <w:rPr>
          <w:rFonts w:ascii="Times New Roman" w:hAnsi="Times New Roman"/>
          <w:sz w:val="28"/>
          <w:szCs w:val="28"/>
        </w:rPr>
        <w:t>р</w:t>
      </w:r>
      <w:r w:rsidRPr="00622598">
        <w:rPr>
          <w:rFonts w:ascii="Times New Roman" w:hAnsi="Times New Roman"/>
          <w:sz w:val="28"/>
          <w:szCs w:val="28"/>
        </w:rPr>
        <w:t xml:space="preserve">екламной конструкции (приложение </w:t>
      </w:r>
      <w:r w:rsidR="006A2298">
        <w:rPr>
          <w:rFonts w:ascii="Times New Roman" w:hAnsi="Times New Roman"/>
          <w:sz w:val="28"/>
          <w:szCs w:val="28"/>
        </w:rPr>
        <w:t>№</w:t>
      </w:r>
      <w:r w:rsidRPr="00622598">
        <w:rPr>
          <w:rFonts w:ascii="Times New Roman" w:hAnsi="Times New Roman"/>
          <w:sz w:val="28"/>
          <w:szCs w:val="28"/>
        </w:rPr>
        <w:t xml:space="preserve"> </w:t>
      </w:r>
      <w:r w:rsidR="00AB44D1">
        <w:rPr>
          <w:rFonts w:ascii="Times New Roman" w:hAnsi="Times New Roman"/>
          <w:sz w:val="28"/>
          <w:szCs w:val="28"/>
        </w:rPr>
        <w:t>4</w:t>
      </w:r>
      <w:r w:rsidR="006A2298">
        <w:rPr>
          <w:rFonts w:ascii="Times New Roman" w:hAnsi="Times New Roman"/>
          <w:sz w:val="28"/>
          <w:szCs w:val="28"/>
        </w:rPr>
        <w:t xml:space="preserve"> к Порядку</w:t>
      </w:r>
      <w:r w:rsidRPr="00622598">
        <w:rPr>
          <w:rFonts w:ascii="Times New Roman" w:hAnsi="Times New Roman"/>
          <w:sz w:val="28"/>
          <w:szCs w:val="28"/>
        </w:rPr>
        <w:t>).</w:t>
      </w:r>
      <w:r w:rsidR="00094D8F" w:rsidRPr="00094D8F">
        <w:rPr>
          <w:rFonts w:ascii="Times New Roman" w:hAnsi="Times New Roman"/>
          <w:sz w:val="28"/>
          <w:szCs w:val="28"/>
        </w:rPr>
        <w:t xml:space="preserve"> </w:t>
      </w:r>
      <w:r w:rsidR="00094D8F">
        <w:rPr>
          <w:rFonts w:ascii="Times New Roman" w:hAnsi="Times New Roman"/>
          <w:sz w:val="28"/>
          <w:szCs w:val="28"/>
        </w:rPr>
        <w:t>Уничтожение</w:t>
      </w:r>
      <w:r w:rsidR="00094D8F" w:rsidRPr="00537056">
        <w:rPr>
          <w:rFonts w:ascii="Times New Roman" w:hAnsi="Times New Roman"/>
          <w:sz w:val="28"/>
          <w:szCs w:val="28"/>
        </w:rPr>
        <w:t xml:space="preserve"> незаконно установленных </w:t>
      </w:r>
      <w:r w:rsidR="009F5AAA">
        <w:rPr>
          <w:rFonts w:ascii="Times New Roman" w:hAnsi="Times New Roman"/>
          <w:sz w:val="28"/>
          <w:szCs w:val="28"/>
        </w:rPr>
        <w:t>р</w:t>
      </w:r>
      <w:r w:rsidR="00094D8F" w:rsidRPr="00537056">
        <w:rPr>
          <w:rFonts w:ascii="Times New Roman" w:hAnsi="Times New Roman"/>
          <w:sz w:val="28"/>
          <w:szCs w:val="28"/>
        </w:rPr>
        <w:t>еклам</w:t>
      </w:r>
      <w:r w:rsidR="009F5AAA">
        <w:rPr>
          <w:rFonts w:ascii="Times New Roman" w:hAnsi="Times New Roman"/>
          <w:sz w:val="28"/>
          <w:szCs w:val="28"/>
        </w:rPr>
        <w:t xml:space="preserve">ных конструкций возлагается </w:t>
      </w:r>
      <w:r w:rsidR="00541EC1">
        <w:rPr>
          <w:rFonts w:ascii="Times New Roman" w:hAnsi="Times New Roman"/>
          <w:sz w:val="28"/>
          <w:szCs w:val="28"/>
        </w:rPr>
        <w:t>на У</w:t>
      </w:r>
      <w:r w:rsidR="00094D8F">
        <w:rPr>
          <w:rFonts w:ascii="Times New Roman" w:hAnsi="Times New Roman"/>
          <w:sz w:val="28"/>
          <w:szCs w:val="28"/>
        </w:rPr>
        <w:t>чреждение.</w:t>
      </w:r>
    </w:p>
    <w:p w:rsidR="00856D9E" w:rsidRPr="00CB64D0" w:rsidRDefault="00856D9E" w:rsidP="007263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41EC1" w:rsidRDefault="00726301" w:rsidP="007263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</w:t>
      </w:r>
      <w:r w:rsidRPr="005343C3">
        <w:rPr>
          <w:rFonts w:ascii="Times New Roman" w:hAnsi="Times New Roman"/>
          <w:bCs/>
          <w:sz w:val="28"/>
          <w:szCs w:val="28"/>
        </w:rPr>
        <w:t xml:space="preserve">оводитель управления </w:t>
      </w:r>
    </w:p>
    <w:p w:rsidR="00541EC1" w:rsidRDefault="00541EC1" w:rsidP="007263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726301" w:rsidRPr="005343C3">
        <w:rPr>
          <w:rFonts w:ascii="Times New Roman" w:hAnsi="Times New Roman"/>
          <w:bCs/>
          <w:sz w:val="28"/>
          <w:szCs w:val="28"/>
        </w:rPr>
        <w:t>мущественных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26301" w:rsidRPr="005343C3">
        <w:rPr>
          <w:rFonts w:ascii="Times New Roman" w:hAnsi="Times New Roman"/>
          <w:bCs/>
          <w:sz w:val="28"/>
          <w:szCs w:val="28"/>
        </w:rPr>
        <w:t>и земельных</w:t>
      </w:r>
      <w:r w:rsidR="006A2298">
        <w:rPr>
          <w:rFonts w:ascii="Times New Roman" w:hAnsi="Times New Roman"/>
          <w:bCs/>
          <w:sz w:val="28"/>
          <w:szCs w:val="28"/>
        </w:rPr>
        <w:t xml:space="preserve"> </w:t>
      </w:r>
    </w:p>
    <w:p w:rsidR="00726301" w:rsidRDefault="00541EC1" w:rsidP="007263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726301" w:rsidRPr="005343C3">
        <w:rPr>
          <w:rFonts w:ascii="Times New Roman" w:hAnsi="Times New Roman"/>
          <w:bCs/>
          <w:sz w:val="28"/>
          <w:szCs w:val="28"/>
        </w:rPr>
        <w:t xml:space="preserve">отношений                               </w:t>
      </w:r>
      <w:r w:rsidR="006A2298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726301" w:rsidRPr="005343C3"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726301" w:rsidRPr="005343C3">
        <w:rPr>
          <w:rFonts w:ascii="Times New Roman" w:hAnsi="Times New Roman"/>
          <w:bCs/>
          <w:sz w:val="28"/>
          <w:szCs w:val="28"/>
        </w:rPr>
        <w:t xml:space="preserve"> Н.Б. Махортова</w:t>
      </w:r>
    </w:p>
    <w:sectPr w:rsidR="00726301" w:rsidSect="00CB64D0">
      <w:headerReference w:type="default" r:id="rId12"/>
      <w:headerReference w:type="first" r:id="rId13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2F" w:rsidRDefault="00E01C2F" w:rsidP="00927C78">
      <w:pPr>
        <w:spacing w:after="0" w:line="240" w:lineRule="auto"/>
      </w:pPr>
      <w:r>
        <w:separator/>
      </w:r>
    </w:p>
  </w:endnote>
  <w:endnote w:type="continuationSeparator" w:id="0">
    <w:p w:rsidR="00E01C2F" w:rsidRDefault="00E01C2F" w:rsidP="0092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2F" w:rsidRDefault="00E01C2F" w:rsidP="00927C78">
      <w:pPr>
        <w:spacing w:after="0" w:line="240" w:lineRule="auto"/>
      </w:pPr>
      <w:r>
        <w:separator/>
      </w:r>
    </w:p>
  </w:footnote>
  <w:footnote w:type="continuationSeparator" w:id="0">
    <w:p w:rsidR="00E01C2F" w:rsidRDefault="00E01C2F" w:rsidP="0092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119993"/>
      <w:docPartObj>
        <w:docPartGallery w:val="Page Numbers (Top of Page)"/>
        <w:docPartUnique/>
      </w:docPartObj>
    </w:sdtPr>
    <w:sdtContent>
      <w:p w:rsidR="00CB64D0" w:rsidRDefault="00EE00F7">
        <w:pPr>
          <w:pStyle w:val="a6"/>
          <w:jc w:val="center"/>
        </w:pPr>
        <w:fldSimple w:instr=" PAGE   \* MERGEFORMAT ">
          <w:r w:rsidR="00E2611A">
            <w:rPr>
              <w:noProof/>
            </w:rPr>
            <w:t>2</w:t>
          </w:r>
        </w:fldSimple>
      </w:p>
    </w:sdtContent>
  </w:sdt>
  <w:p w:rsidR="00CB64D0" w:rsidRDefault="00CB64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D0" w:rsidRDefault="00CB64D0">
    <w:pPr>
      <w:pStyle w:val="a6"/>
      <w:jc w:val="center"/>
    </w:pPr>
  </w:p>
  <w:p w:rsidR="00CB64D0" w:rsidRDefault="00CB64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0F7"/>
    <w:multiLevelType w:val="hybridMultilevel"/>
    <w:tmpl w:val="6AB6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F5FF2"/>
    <w:multiLevelType w:val="hybridMultilevel"/>
    <w:tmpl w:val="D6F61A8A"/>
    <w:lvl w:ilvl="0" w:tplc="AEAA4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665EB2"/>
    <w:multiLevelType w:val="multilevel"/>
    <w:tmpl w:val="2396BBE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4EF96F6F"/>
    <w:multiLevelType w:val="hybridMultilevel"/>
    <w:tmpl w:val="23861538"/>
    <w:lvl w:ilvl="0" w:tplc="0A0E3B30">
      <w:start w:val="4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A078F9"/>
    <w:multiLevelType w:val="hybridMultilevel"/>
    <w:tmpl w:val="6D48E76C"/>
    <w:lvl w:ilvl="0" w:tplc="024C5A6E">
      <w:start w:val="1"/>
      <w:numFmt w:val="bullet"/>
      <w:pStyle w:val="1"/>
      <w:lvlText w:val="─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D400D"/>
    <w:multiLevelType w:val="hybridMultilevel"/>
    <w:tmpl w:val="E5FC7B1E"/>
    <w:lvl w:ilvl="0" w:tplc="C21088A0">
      <w:start w:val="1"/>
      <w:numFmt w:val="decimal"/>
      <w:lvlText w:val="%1."/>
      <w:lvlJc w:val="left"/>
      <w:pPr>
        <w:ind w:left="70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7FB34E9B"/>
    <w:multiLevelType w:val="hybridMultilevel"/>
    <w:tmpl w:val="0FB0447E"/>
    <w:lvl w:ilvl="0" w:tplc="0E52C930">
      <w:start w:val="1"/>
      <w:numFmt w:val="decimal"/>
      <w:lvlText w:val="%1."/>
      <w:lvlJc w:val="left"/>
      <w:pPr>
        <w:ind w:left="70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0C0"/>
    <w:rsid w:val="00004088"/>
    <w:rsid w:val="00010996"/>
    <w:rsid w:val="000160B5"/>
    <w:rsid w:val="000250CB"/>
    <w:rsid w:val="000578EF"/>
    <w:rsid w:val="0007171C"/>
    <w:rsid w:val="00074739"/>
    <w:rsid w:val="0008262F"/>
    <w:rsid w:val="00094D8F"/>
    <w:rsid w:val="000A4C04"/>
    <w:rsid w:val="000A6E5A"/>
    <w:rsid w:val="000A70A3"/>
    <w:rsid w:val="000B2B59"/>
    <w:rsid w:val="000B5E49"/>
    <w:rsid w:val="000D2D38"/>
    <w:rsid w:val="000E59F9"/>
    <w:rsid w:val="000F49C8"/>
    <w:rsid w:val="00111B13"/>
    <w:rsid w:val="0013227D"/>
    <w:rsid w:val="00142537"/>
    <w:rsid w:val="00154E65"/>
    <w:rsid w:val="00161ED0"/>
    <w:rsid w:val="0016317F"/>
    <w:rsid w:val="0017705C"/>
    <w:rsid w:val="001C2BF7"/>
    <w:rsid w:val="001E1A24"/>
    <w:rsid w:val="001F0CB9"/>
    <w:rsid w:val="0020001A"/>
    <w:rsid w:val="00224EFA"/>
    <w:rsid w:val="00233D1A"/>
    <w:rsid w:val="00236AAF"/>
    <w:rsid w:val="00241D7C"/>
    <w:rsid w:val="0024451F"/>
    <w:rsid w:val="00251A2E"/>
    <w:rsid w:val="00266EED"/>
    <w:rsid w:val="00280CFA"/>
    <w:rsid w:val="002846E2"/>
    <w:rsid w:val="00292FC5"/>
    <w:rsid w:val="002C1327"/>
    <w:rsid w:val="002D4CCE"/>
    <w:rsid w:val="002E12B1"/>
    <w:rsid w:val="002E530F"/>
    <w:rsid w:val="002E65E5"/>
    <w:rsid w:val="002E71A9"/>
    <w:rsid w:val="002F70B6"/>
    <w:rsid w:val="003065FD"/>
    <w:rsid w:val="00307726"/>
    <w:rsid w:val="0031424E"/>
    <w:rsid w:val="00317CCF"/>
    <w:rsid w:val="003256BB"/>
    <w:rsid w:val="00334CA7"/>
    <w:rsid w:val="0033567E"/>
    <w:rsid w:val="0034253D"/>
    <w:rsid w:val="003479E4"/>
    <w:rsid w:val="003515F2"/>
    <w:rsid w:val="00361F2F"/>
    <w:rsid w:val="00391952"/>
    <w:rsid w:val="00397414"/>
    <w:rsid w:val="003B1254"/>
    <w:rsid w:val="003B2B72"/>
    <w:rsid w:val="003C1E7A"/>
    <w:rsid w:val="003D0902"/>
    <w:rsid w:val="003E0DE4"/>
    <w:rsid w:val="003F4D15"/>
    <w:rsid w:val="0040027C"/>
    <w:rsid w:val="004213B7"/>
    <w:rsid w:val="00422913"/>
    <w:rsid w:val="00465027"/>
    <w:rsid w:val="00471E72"/>
    <w:rsid w:val="00484C3F"/>
    <w:rsid w:val="004A7BFF"/>
    <w:rsid w:val="004B7F9E"/>
    <w:rsid w:val="004D7FE6"/>
    <w:rsid w:val="004E0461"/>
    <w:rsid w:val="004E602F"/>
    <w:rsid w:val="005024CE"/>
    <w:rsid w:val="00520302"/>
    <w:rsid w:val="00523C98"/>
    <w:rsid w:val="00537056"/>
    <w:rsid w:val="00541EC1"/>
    <w:rsid w:val="00557A77"/>
    <w:rsid w:val="005623C9"/>
    <w:rsid w:val="00572F62"/>
    <w:rsid w:val="00573087"/>
    <w:rsid w:val="005764D5"/>
    <w:rsid w:val="005A4969"/>
    <w:rsid w:val="005C7FA9"/>
    <w:rsid w:val="005F3743"/>
    <w:rsid w:val="005F3995"/>
    <w:rsid w:val="00600A92"/>
    <w:rsid w:val="00610B38"/>
    <w:rsid w:val="00614E55"/>
    <w:rsid w:val="0062141B"/>
    <w:rsid w:val="00622598"/>
    <w:rsid w:val="006307E6"/>
    <w:rsid w:val="0064273E"/>
    <w:rsid w:val="006504EC"/>
    <w:rsid w:val="00650D7E"/>
    <w:rsid w:val="00654462"/>
    <w:rsid w:val="00654969"/>
    <w:rsid w:val="00664E33"/>
    <w:rsid w:val="006935FD"/>
    <w:rsid w:val="00694BB7"/>
    <w:rsid w:val="006A1CB4"/>
    <w:rsid w:val="006A1EE8"/>
    <w:rsid w:val="006A2298"/>
    <w:rsid w:val="006A252E"/>
    <w:rsid w:val="006A4F2E"/>
    <w:rsid w:val="006B36F7"/>
    <w:rsid w:val="006D67AD"/>
    <w:rsid w:val="006E122C"/>
    <w:rsid w:val="006F31BA"/>
    <w:rsid w:val="006F7032"/>
    <w:rsid w:val="00702375"/>
    <w:rsid w:val="00726301"/>
    <w:rsid w:val="00726336"/>
    <w:rsid w:val="00730DB5"/>
    <w:rsid w:val="00731C45"/>
    <w:rsid w:val="00747E4E"/>
    <w:rsid w:val="00756347"/>
    <w:rsid w:val="007814C9"/>
    <w:rsid w:val="007B4FAD"/>
    <w:rsid w:val="007C08AF"/>
    <w:rsid w:val="007C1FD7"/>
    <w:rsid w:val="007D0FDE"/>
    <w:rsid w:val="00807658"/>
    <w:rsid w:val="00810272"/>
    <w:rsid w:val="008251F5"/>
    <w:rsid w:val="008447A1"/>
    <w:rsid w:val="00853467"/>
    <w:rsid w:val="00853AA2"/>
    <w:rsid w:val="00856D9E"/>
    <w:rsid w:val="00874D3F"/>
    <w:rsid w:val="00887F29"/>
    <w:rsid w:val="00891D63"/>
    <w:rsid w:val="008C2366"/>
    <w:rsid w:val="008D01FA"/>
    <w:rsid w:val="008D3436"/>
    <w:rsid w:val="008F6A77"/>
    <w:rsid w:val="008F6EFD"/>
    <w:rsid w:val="00905837"/>
    <w:rsid w:val="00911945"/>
    <w:rsid w:val="0091483B"/>
    <w:rsid w:val="009277F3"/>
    <w:rsid w:val="00927C78"/>
    <w:rsid w:val="00931512"/>
    <w:rsid w:val="0093521E"/>
    <w:rsid w:val="00937DB1"/>
    <w:rsid w:val="0094044F"/>
    <w:rsid w:val="0095125B"/>
    <w:rsid w:val="00954DC7"/>
    <w:rsid w:val="009A3F96"/>
    <w:rsid w:val="009A4D05"/>
    <w:rsid w:val="009D5C5E"/>
    <w:rsid w:val="009D77C5"/>
    <w:rsid w:val="009E21B8"/>
    <w:rsid w:val="009E2533"/>
    <w:rsid w:val="009E5AFD"/>
    <w:rsid w:val="009F3014"/>
    <w:rsid w:val="009F5AAA"/>
    <w:rsid w:val="00A173B5"/>
    <w:rsid w:val="00A21526"/>
    <w:rsid w:val="00A36025"/>
    <w:rsid w:val="00A40C0A"/>
    <w:rsid w:val="00A673B2"/>
    <w:rsid w:val="00AA0EDC"/>
    <w:rsid w:val="00AB2F27"/>
    <w:rsid w:val="00AB3691"/>
    <w:rsid w:val="00AB44D1"/>
    <w:rsid w:val="00AB5C8B"/>
    <w:rsid w:val="00AD0318"/>
    <w:rsid w:val="00AE0485"/>
    <w:rsid w:val="00AE5234"/>
    <w:rsid w:val="00AF0678"/>
    <w:rsid w:val="00B16922"/>
    <w:rsid w:val="00B25E8A"/>
    <w:rsid w:val="00B31FAA"/>
    <w:rsid w:val="00B34492"/>
    <w:rsid w:val="00B412BF"/>
    <w:rsid w:val="00B417AD"/>
    <w:rsid w:val="00B65A0B"/>
    <w:rsid w:val="00B66F59"/>
    <w:rsid w:val="00B77694"/>
    <w:rsid w:val="00B80E91"/>
    <w:rsid w:val="00B80ECD"/>
    <w:rsid w:val="00B838E3"/>
    <w:rsid w:val="00B8750A"/>
    <w:rsid w:val="00B87A77"/>
    <w:rsid w:val="00BA172D"/>
    <w:rsid w:val="00BA6537"/>
    <w:rsid w:val="00BB361B"/>
    <w:rsid w:val="00BB64E2"/>
    <w:rsid w:val="00BD0E9F"/>
    <w:rsid w:val="00BD5A10"/>
    <w:rsid w:val="00BF2975"/>
    <w:rsid w:val="00C10101"/>
    <w:rsid w:val="00C10F68"/>
    <w:rsid w:val="00C13346"/>
    <w:rsid w:val="00C308EA"/>
    <w:rsid w:val="00C3182D"/>
    <w:rsid w:val="00C3252B"/>
    <w:rsid w:val="00C402AA"/>
    <w:rsid w:val="00C71182"/>
    <w:rsid w:val="00C76CD6"/>
    <w:rsid w:val="00C9511A"/>
    <w:rsid w:val="00C9698F"/>
    <w:rsid w:val="00CA11CA"/>
    <w:rsid w:val="00CB4AEC"/>
    <w:rsid w:val="00CB64D0"/>
    <w:rsid w:val="00CD2B4E"/>
    <w:rsid w:val="00CD719B"/>
    <w:rsid w:val="00CE3FC0"/>
    <w:rsid w:val="00CE5CD9"/>
    <w:rsid w:val="00CE7264"/>
    <w:rsid w:val="00CF0C0D"/>
    <w:rsid w:val="00D031CD"/>
    <w:rsid w:val="00D07A3C"/>
    <w:rsid w:val="00D43007"/>
    <w:rsid w:val="00D431F9"/>
    <w:rsid w:val="00D45F40"/>
    <w:rsid w:val="00D47C15"/>
    <w:rsid w:val="00D5289A"/>
    <w:rsid w:val="00D665CE"/>
    <w:rsid w:val="00D700C0"/>
    <w:rsid w:val="00D7469D"/>
    <w:rsid w:val="00D914AF"/>
    <w:rsid w:val="00D94C53"/>
    <w:rsid w:val="00D97CD8"/>
    <w:rsid w:val="00DA3334"/>
    <w:rsid w:val="00DB36B7"/>
    <w:rsid w:val="00DC1F77"/>
    <w:rsid w:val="00DC202E"/>
    <w:rsid w:val="00DC2AD0"/>
    <w:rsid w:val="00DC60E8"/>
    <w:rsid w:val="00DD3106"/>
    <w:rsid w:val="00E01B19"/>
    <w:rsid w:val="00E01C2F"/>
    <w:rsid w:val="00E053DB"/>
    <w:rsid w:val="00E16675"/>
    <w:rsid w:val="00E21C35"/>
    <w:rsid w:val="00E22A29"/>
    <w:rsid w:val="00E2611A"/>
    <w:rsid w:val="00E61E3F"/>
    <w:rsid w:val="00E70BFB"/>
    <w:rsid w:val="00E80231"/>
    <w:rsid w:val="00E953CD"/>
    <w:rsid w:val="00EA50E6"/>
    <w:rsid w:val="00EA7CEB"/>
    <w:rsid w:val="00EB3663"/>
    <w:rsid w:val="00ED44DA"/>
    <w:rsid w:val="00EE00F7"/>
    <w:rsid w:val="00F20155"/>
    <w:rsid w:val="00F2088E"/>
    <w:rsid w:val="00F310DD"/>
    <w:rsid w:val="00F327DB"/>
    <w:rsid w:val="00F44E74"/>
    <w:rsid w:val="00F46CB2"/>
    <w:rsid w:val="00F64D0F"/>
    <w:rsid w:val="00FA4D2B"/>
    <w:rsid w:val="00FC3FBC"/>
    <w:rsid w:val="00FC4A7B"/>
    <w:rsid w:val="00FD0046"/>
    <w:rsid w:val="00FD1740"/>
    <w:rsid w:val="00FE5AEC"/>
    <w:rsid w:val="00FF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C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B87A77"/>
    <w:pPr>
      <w:keepNext/>
      <w:spacing w:before="240" w:after="60" w:line="240" w:lineRule="auto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0C0"/>
    <w:pPr>
      <w:ind w:left="720"/>
      <w:contextualSpacing/>
    </w:pPr>
  </w:style>
  <w:style w:type="paragraph" w:customStyle="1" w:styleId="1">
    <w:name w:val="Стиль1"/>
    <w:basedOn w:val="a"/>
    <w:uiPriority w:val="99"/>
    <w:rsid w:val="00D700C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27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basedOn w:val="a"/>
    <w:rsid w:val="00731C45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31C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F399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No Spacing"/>
    <w:uiPriority w:val="1"/>
    <w:qFormat/>
    <w:rsid w:val="005F3995"/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B36F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C7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2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C78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B87A77"/>
    <w:rPr>
      <w:rFonts w:ascii="Arial" w:eastAsia="Arial Unicode MS" w:hAnsi="Arial"/>
      <w:b/>
      <w:bCs/>
      <w:sz w:val="26"/>
      <w:szCs w:val="26"/>
    </w:rPr>
  </w:style>
  <w:style w:type="paragraph" w:customStyle="1" w:styleId="headertext">
    <w:name w:val="headertext"/>
    <w:basedOn w:val="a"/>
    <w:rsid w:val="00FC4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4222DDE3CCC7BE368EAC9AD5DD864DC0DA8C82D0CB223461219D3BFCl4e7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4222DDE3CCC7BE368EB297C3B1D948C0D6D589D2CE20633B7EC666AB4ED62E96CC4DEE67F7B081F065A9l0eF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4222DDE3CCC7BE368EAC9AD5DD864DC0DA8C86D1C5223461219D3BFC47DC79D18314AC23FBB387lFe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4222DDE3CCC7BE368EAC9AD5DD864DC0DA8D86D1C9223461219D3BFC47DC79D18314AC23FAB481lFe9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A42D-3A3A-4624-9968-D06F40F8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avmasko</dc:creator>
  <cp:keywords/>
  <dc:description/>
  <cp:lastModifiedBy>enshulgina</cp:lastModifiedBy>
  <cp:revision>2</cp:revision>
  <cp:lastPrinted>2015-08-14T06:25:00Z</cp:lastPrinted>
  <dcterms:created xsi:type="dcterms:W3CDTF">2015-09-07T09:51:00Z</dcterms:created>
  <dcterms:modified xsi:type="dcterms:W3CDTF">2015-09-07T09:51:00Z</dcterms:modified>
</cp:coreProperties>
</file>