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D7" w:rsidRPr="004407C2" w:rsidRDefault="00C374D7" w:rsidP="00C374D7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407C2">
        <w:rPr>
          <w:rFonts w:ascii="Times New Roman" w:hAnsi="Times New Roman" w:cs="Times New Roman"/>
          <w:sz w:val="28"/>
          <w:szCs w:val="28"/>
        </w:rPr>
        <w:t>УТВЕРЖДЕН</w:t>
      </w:r>
    </w:p>
    <w:p w:rsidR="00C374D7" w:rsidRPr="004407C2" w:rsidRDefault="00C374D7" w:rsidP="00C374D7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407C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374D7" w:rsidRPr="004407C2" w:rsidRDefault="00C374D7" w:rsidP="00C374D7">
      <w:pPr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407C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B526E" w:rsidRPr="00100DF0" w:rsidRDefault="000A05AA" w:rsidP="000A05AA">
      <w:pPr>
        <w:tabs>
          <w:tab w:val="left" w:pos="5535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74D7" w:rsidRPr="004407C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09.11.2015   </w:t>
      </w:r>
      <w:r w:rsidR="00C374D7" w:rsidRPr="004407C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840</w:t>
      </w:r>
    </w:p>
    <w:p w:rsidR="003E4ACD" w:rsidRDefault="003E4ACD" w:rsidP="00BF0D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C9E" w:rsidRPr="00A76B07" w:rsidRDefault="00BF0D51" w:rsidP="00BF0D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B07">
        <w:rPr>
          <w:rFonts w:ascii="Times New Roman" w:hAnsi="Times New Roman" w:cs="Times New Roman"/>
          <w:b/>
          <w:sz w:val="28"/>
          <w:szCs w:val="28"/>
        </w:rPr>
        <w:t>П</w:t>
      </w:r>
      <w:r w:rsidR="00A76B07" w:rsidRPr="00A76B07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A76B07" w:rsidRPr="00A76B07" w:rsidRDefault="00A76B07" w:rsidP="00A76B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76B07">
        <w:rPr>
          <w:rFonts w:ascii="Times New Roman" w:hAnsi="Times New Roman" w:cs="Times New Roman"/>
          <w:b/>
          <w:sz w:val="28"/>
          <w:szCs w:val="28"/>
        </w:rPr>
        <w:t>ИЗЪЯТИЯ ЗЕМЕЛЬНОГО УЧАСТКА</w:t>
      </w:r>
      <w:r w:rsidR="005E6C5F">
        <w:rPr>
          <w:rFonts w:ascii="Times New Roman" w:hAnsi="Times New Roman" w:cs="Times New Roman"/>
          <w:b/>
          <w:sz w:val="28"/>
          <w:szCs w:val="28"/>
        </w:rPr>
        <w:t xml:space="preserve"> И НАХОДЯЩИХСЯ </w:t>
      </w:r>
      <w:proofErr w:type="gramStart"/>
      <w:r w:rsidR="005E6C5F">
        <w:rPr>
          <w:rFonts w:ascii="Times New Roman" w:hAnsi="Times New Roman" w:cs="Times New Roman"/>
          <w:b/>
          <w:sz w:val="28"/>
          <w:szCs w:val="28"/>
        </w:rPr>
        <w:t>НА НЕМ ОБЪЕКТОВ НЕДВИЖИМОСТИ</w:t>
      </w:r>
      <w:r w:rsidRPr="00A76B07">
        <w:rPr>
          <w:rFonts w:ascii="Times New Roman" w:hAnsi="Times New Roman" w:cs="Times New Roman"/>
          <w:b/>
          <w:sz w:val="28"/>
          <w:szCs w:val="28"/>
        </w:rPr>
        <w:t xml:space="preserve"> ДЛЯ МУНИЦИПАЛЬНЫХ НУЖД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B07">
        <w:rPr>
          <w:rFonts w:ascii="Times New Roman" w:hAnsi="Times New Roman" w:cs="Times New Roman"/>
          <w:b/>
          <w:sz w:val="28"/>
          <w:szCs w:val="28"/>
        </w:rPr>
        <w:t>В СВЯЗИ С ПРИЗНАНИЕМ РАСПОЛОЖЕННОГО НА ТАКОМ ЗЕМЕЛЬНОМ УЧАСТКЕ</w:t>
      </w:r>
      <w:proofErr w:type="gramEnd"/>
      <w:r w:rsidRPr="00A76B07">
        <w:rPr>
          <w:rFonts w:ascii="Times New Roman" w:hAnsi="Times New Roman" w:cs="Times New Roman"/>
          <w:b/>
          <w:sz w:val="28"/>
          <w:szCs w:val="28"/>
        </w:rPr>
        <w:t xml:space="preserve"> МНОГОКВАРТИРНОГО ДОМА АВАРИЙНЫМ И ПОДЛЕЖАЩИМ СНОСУ ИЛИ РЕКОНСТРУКЦИИ</w:t>
      </w:r>
    </w:p>
    <w:p w:rsidR="00BF0D51" w:rsidRPr="00B318F8" w:rsidRDefault="00BF0D51" w:rsidP="00136EEC">
      <w:pPr>
        <w:spacing w:line="360" w:lineRule="auto"/>
        <w:contextualSpacing/>
        <w:jc w:val="center"/>
        <w:rPr>
          <w:rFonts w:ascii="Times New Roman" w:hAnsi="Times New Roman" w:cs="Times New Roman"/>
          <w:b/>
          <w:spacing w:val="-6"/>
          <w:sz w:val="32"/>
          <w:szCs w:val="32"/>
        </w:rPr>
      </w:pPr>
    </w:p>
    <w:p w:rsidR="00BF0D51" w:rsidRPr="00B318F8" w:rsidRDefault="005E6C5F" w:rsidP="00136EEC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B318F8">
        <w:rPr>
          <w:rFonts w:ascii="Times New Roman" w:hAnsi="Times New Roman" w:cs="Times New Roman"/>
          <w:spacing w:val="-6"/>
          <w:sz w:val="28"/>
          <w:szCs w:val="28"/>
        </w:rPr>
        <w:t>Порядок</w:t>
      </w:r>
      <w:r w:rsidR="00BF0D51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21EC0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288F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изъятия земельного участка и находящихся на нем объектов недвижимости для муниципальных нужд в связи с признанием расположенного на таком земельном участке многоквартирного </w:t>
      </w:r>
      <w:r w:rsidR="003268A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C288F" w:rsidRPr="00B318F8">
        <w:rPr>
          <w:rFonts w:ascii="Times New Roman" w:hAnsi="Times New Roman" w:cs="Times New Roman"/>
          <w:spacing w:val="-6"/>
          <w:sz w:val="28"/>
          <w:szCs w:val="28"/>
        </w:rPr>
        <w:t>дома аварийным и подлежащим сносу или реконструкции (далее – Порядок)</w:t>
      </w:r>
      <w:r w:rsidR="00A410D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F0D51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устанавливает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процедуру </w:t>
      </w:r>
      <w:r w:rsidR="00A410D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такого </w:t>
      </w:r>
      <w:r w:rsidR="00A76B07" w:rsidRPr="00B318F8">
        <w:rPr>
          <w:rFonts w:ascii="Times New Roman" w:hAnsi="Times New Roman" w:cs="Times New Roman"/>
          <w:spacing w:val="-6"/>
          <w:sz w:val="28"/>
          <w:szCs w:val="28"/>
        </w:rPr>
        <w:t>изъятия земельного участка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76B07" w:rsidRPr="00B318F8">
        <w:rPr>
          <w:rFonts w:ascii="Times New Roman" w:hAnsi="Times New Roman" w:cs="Times New Roman"/>
          <w:spacing w:val="-6"/>
          <w:sz w:val="28"/>
          <w:szCs w:val="28"/>
        </w:rPr>
        <w:t>для муниципальных нужд, а также п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роцедуру</w:t>
      </w:r>
      <w:r w:rsidR="00A76B07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F0D51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взаимодействия структурных подразделений администрации городского округа город Воронеж </w:t>
      </w:r>
      <w:r w:rsidR="00A76B07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при </w:t>
      </w:r>
      <w:r w:rsidR="00BF0D51" w:rsidRPr="00B318F8">
        <w:rPr>
          <w:rFonts w:ascii="Times New Roman" w:hAnsi="Times New Roman" w:cs="Times New Roman"/>
          <w:spacing w:val="-6"/>
          <w:sz w:val="28"/>
          <w:szCs w:val="28"/>
        </w:rPr>
        <w:t>из</w:t>
      </w:r>
      <w:r w:rsidR="00671B27" w:rsidRPr="00B318F8">
        <w:rPr>
          <w:rFonts w:ascii="Times New Roman" w:hAnsi="Times New Roman" w:cs="Times New Roman"/>
          <w:spacing w:val="-6"/>
          <w:sz w:val="28"/>
          <w:szCs w:val="28"/>
        </w:rPr>
        <w:t>ъятии</w:t>
      </w:r>
      <w:r w:rsidR="00BF0D51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земельного участка</w:t>
      </w:r>
      <w:r w:rsidR="00821EC0" w:rsidRPr="00B318F8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gramEnd"/>
    </w:p>
    <w:p w:rsidR="00821EC0" w:rsidRPr="00B318F8" w:rsidRDefault="003D787C" w:rsidP="00136EEC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Подготовку </w:t>
      </w:r>
      <w:r w:rsidR="00BB460E">
        <w:rPr>
          <w:rFonts w:ascii="Times New Roman" w:hAnsi="Times New Roman" w:cs="Times New Roman"/>
          <w:spacing w:val="-6"/>
          <w:sz w:val="28"/>
          <w:szCs w:val="28"/>
        </w:rPr>
        <w:t xml:space="preserve">проекта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постановления администрации городского округа город Воронеж о признании многоквартирного дома аварийным и подлежащим сносу или реконструкции о</w:t>
      </w:r>
      <w:r w:rsidR="00624B5A" w:rsidRPr="00B318F8">
        <w:rPr>
          <w:rFonts w:ascii="Times New Roman" w:hAnsi="Times New Roman" w:cs="Times New Roman"/>
          <w:spacing w:val="-6"/>
          <w:sz w:val="28"/>
          <w:szCs w:val="28"/>
        </w:rPr>
        <w:t>существляе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т управление жилищных отношений</w:t>
      </w:r>
      <w:r w:rsidR="00F911B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администрации городского округа город Воронеж (далее – управление жилищных отношений)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54159" w:rsidRPr="00B318F8" w:rsidRDefault="003D787C" w:rsidP="00136EEC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>После принятия постановления о признании многоквартирного дома аварийным и подлежащим с</w:t>
      </w:r>
      <w:r w:rsidR="00EC2A5F" w:rsidRPr="00B318F8">
        <w:rPr>
          <w:rFonts w:ascii="Times New Roman" w:hAnsi="Times New Roman" w:cs="Times New Roman"/>
          <w:spacing w:val="-6"/>
          <w:sz w:val="28"/>
          <w:szCs w:val="28"/>
        </w:rPr>
        <w:t>носу или реконструкции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C2A5F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управление жилищных отношений направляет </w:t>
      </w:r>
      <w:r w:rsidR="008348A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собственникам помещений 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в многоквартирном доме 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>требование о его сносе или реконструкции.</w:t>
      </w:r>
    </w:p>
    <w:p w:rsidR="00FE755A" w:rsidRPr="00B318F8" w:rsidRDefault="003853AA" w:rsidP="00136EEC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B318F8">
        <w:rPr>
          <w:rFonts w:ascii="Times New Roman" w:hAnsi="Times New Roman" w:cs="Times New Roman"/>
          <w:spacing w:val="-6"/>
          <w:sz w:val="28"/>
          <w:szCs w:val="28"/>
        </w:rPr>
        <w:t>В случае не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>выполнения собственниками</w:t>
      </w:r>
      <w:r w:rsidR="003D787C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помещений в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многоквартирном доме </w:t>
      </w:r>
      <w:r w:rsidR="003D787C" w:rsidRPr="00B318F8">
        <w:rPr>
          <w:rFonts w:ascii="Times New Roman" w:hAnsi="Times New Roman" w:cs="Times New Roman"/>
          <w:spacing w:val="-6"/>
          <w:sz w:val="28"/>
          <w:szCs w:val="28"/>
        </w:rPr>
        <w:t>требования о его сносе или реконструкции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3D787C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A31B5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в целях принятия постановления администрации городского округа город Воронеж об изъятии земельного участка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для муниципальных нужд </w:t>
      </w:r>
      <w:r w:rsidR="003A31B5" w:rsidRPr="00B318F8">
        <w:rPr>
          <w:rFonts w:ascii="Times New Roman" w:hAnsi="Times New Roman" w:cs="Times New Roman"/>
          <w:spacing w:val="-6"/>
          <w:sz w:val="28"/>
          <w:szCs w:val="28"/>
        </w:rPr>
        <w:t>в связи с признанием расположенного на таком земельном участке многоквартирного дома аварийным и подлежащим сносу или реконструкции</w:t>
      </w:r>
      <w:r w:rsidR="00B8625A" w:rsidRPr="00B318F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3A31B5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D787C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управление 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жилищных </w:t>
      </w:r>
      <w:r w:rsidR="003D787C" w:rsidRPr="00B318F8">
        <w:rPr>
          <w:rFonts w:ascii="Times New Roman" w:hAnsi="Times New Roman" w:cs="Times New Roman"/>
          <w:spacing w:val="-6"/>
          <w:sz w:val="28"/>
          <w:szCs w:val="28"/>
        </w:rPr>
        <w:t>отношений</w:t>
      </w:r>
      <w:r w:rsidR="00FE755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направляет в управление имущественных и земельных отношений</w:t>
      </w:r>
      <w:r w:rsidR="00AB35BC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администрации городского округа</w:t>
      </w:r>
      <w:proofErr w:type="gramEnd"/>
      <w:r w:rsidR="00AB35BC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город Воронеж (далее – управление имущественных и земельных отношений) </w:t>
      </w:r>
      <w:r w:rsidR="00FE755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информацию об истечении срока выполнения требования о сносе или реконструкции </w:t>
      </w:r>
      <w:r w:rsidR="00AF7958" w:rsidRPr="00B318F8">
        <w:rPr>
          <w:rFonts w:ascii="Times New Roman" w:hAnsi="Times New Roman" w:cs="Times New Roman"/>
          <w:spacing w:val="-6"/>
          <w:sz w:val="28"/>
          <w:szCs w:val="28"/>
        </w:rPr>
        <w:t>многоквартирно</w:t>
      </w:r>
      <w:r w:rsidR="00AF7958">
        <w:rPr>
          <w:rFonts w:ascii="Times New Roman" w:hAnsi="Times New Roman" w:cs="Times New Roman"/>
          <w:spacing w:val="-6"/>
          <w:sz w:val="28"/>
          <w:szCs w:val="28"/>
        </w:rPr>
        <w:t>го дома</w:t>
      </w:r>
      <w:r w:rsidR="00AF795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E755A" w:rsidRPr="00B318F8">
        <w:rPr>
          <w:rFonts w:ascii="Times New Roman" w:hAnsi="Times New Roman" w:cs="Times New Roman"/>
          <w:spacing w:val="-6"/>
          <w:sz w:val="28"/>
          <w:szCs w:val="28"/>
        </w:rPr>
        <w:t>и неисполнении собственниками помещений указанного требования.</w:t>
      </w:r>
    </w:p>
    <w:p w:rsidR="00FE755A" w:rsidRPr="00B318F8" w:rsidRDefault="00FE755A" w:rsidP="00136EEC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Управление имущественных и земельных отношений </w:t>
      </w:r>
      <w:r w:rsidR="00C72A1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после получения информации, предусмотренной пунктом 4 настоящего Порядка, 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>осуществляе</w:t>
      </w:r>
      <w:r w:rsidR="00503189" w:rsidRPr="00B318F8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:</w:t>
      </w:r>
      <w:r w:rsidR="0050318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FE755A" w:rsidRPr="00B318F8" w:rsidRDefault="00AF7958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а) </w:t>
      </w:r>
      <w:r w:rsidR="0050318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организацию </w:t>
      </w:r>
      <w:r w:rsidR="00B8625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фактическ</w:t>
      </w:r>
      <w:r w:rsidR="00503189" w:rsidRPr="00B318F8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B8625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осмотр</w:t>
      </w:r>
      <w:r w:rsidR="00503189" w:rsidRPr="00B318F8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B8625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земельного участка с целью выявления объектов недвижимого имущества (нежилого фонда), находящи</w:t>
      </w:r>
      <w:r w:rsidR="00083975" w:rsidRPr="00B318F8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B8625A" w:rsidRPr="00B318F8">
        <w:rPr>
          <w:rFonts w:ascii="Times New Roman" w:hAnsi="Times New Roman" w:cs="Times New Roman"/>
          <w:spacing w:val="-6"/>
          <w:sz w:val="28"/>
          <w:szCs w:val="28"/>
        </w:rPr>
        <w:t>ся на нем и не входящи</w:t>
      </w:r>
      <w:r w:rsidR="00083975" w:rsidRPr="00B318F8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B8625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в общее имущество многоквартирного дома</w:t>
      </w:r>
      <w:r w:rsidR="00FE755A" w:rsidRPr="00B318F8">
        <w:rPr>
          <w:rFonts w:ascii="Times New Roman" w:hAnsi="Times New Roman" w:cs="Times New Roman"/>
          <w:spacing w:val="-6"/>
          <w:sz w:val="28"/>
          <w:szCs w:val="28"/>
        </w:rPr>
        <w:t>. Фактический осмотр земельного участка может быть поручен управе соответствующего района города Воронежа. Осмотр земельного участка оформляется актом осмотра, проводится фотофиксация;</w:t>
      </w:r>
    </w:p>
    <w:p w:rsidR="00FB36DB" w:rsidRPr="00B318F8" w:rsidRDefault="00AF7958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 xml:space="preserve">б) 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>направле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>ние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запрос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в Управление Федеральной службы государственной регистрации, кадастра и картографии по Воронежской области в целях выявления лиц, земельны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участ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ок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которых подлеж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>т изъятию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или из земельн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участк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которых образу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>тся земельны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участ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ок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>, подлежащи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изъятию для муниципальных нужд (далее – земельны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участ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ок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>, подлежащи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3853A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изъятию), и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 которым принадлежат расположенные на так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ом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земельн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ом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участк</w:t>
      </w:r>
      <w:r w:rsidR="00136EEC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объекты недвижи</w:t>
      </w:r>
      <w:r w:rsidR="00FE755A" w:rsidRPr="00B318F8">
        <w:rPr>
          <w:rFonts w:ascii="Times New Roman" w:hAnsi="Times New Roman" w:cs="Times New Roman"/>
          <w:spacing w:val="-6"/>
          <w:sz w:val="28"/>
          <w:szCs w:val="28"/>
        </w:rPr>
        <w:t>мого имущества (нежилого фонда);</w:t>
      </w:r>
      <w:proofErr w:type="gramEnd"/>
    </w:p>
    <w:p w:rsidR="00FE755A" w:rsidRPr="00B318F8" w:rsidRDefault="00AF7958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в) </w:t>
      </w:r>
      <w:r w:rsidR="00FE755A" w:rsidRPr="00B318F8">
        <w:rPr>
          <w:rFonts w:ascii="Times New Roman" w:hAnsi="Times New Roman" w:cs="Times New Roman"/>
          <w:spacing w:val="-6"/>
          <w:sz w:val="28"/>
          <w:szCs w:val="28"/>
        </w:rPr>
        <w:t>мероприятия по постановке земельного участка, подлежащего изъятию для муниципальных нужд</w:t>
      </w:r>
      <w:r w:rsidR="00854EBC" w:rsidRPr="00B318F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FE755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на государственный кадастровый учет.</w:t>
      </w:r>
    </w:p>
    <w:p w:rsidR="0047671D" w:rsidRPr="00B318F8" w:rsidRDefault="00EC2A5F" w:rsidP="00136EEC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В случае отсутствия  на земельном участке, подлежащем изъятию, </w:t>
      </w:r>
      <w:r w:rsidR="00083975" w:rsidRPr="00B318F8">
        <w:rPr>
          <w:rFonts w:ascii="Times New Roman" w:hAnsi="Times New Roman" w:cs="Times New Roman"/>
          <w:spacing w:val="-6"/>
          <w:sz w:val="28"/>
          <w:szCs w:val="28"/>
        </w:rPr>
        <w:t>объектов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недвижимого имущества (нежилого фонда), как отдельно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>стоящих</w:t>
      </w:r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так и являющихся встроенно-пристроенными </w:t>
      </w:r>
      <w:r w:rsidR="00AF7958">
        <w:rPr>
          <w:rFonts w:ascii="Times New Roman" w:hAnsi="Times New Roman" w:cs="Times New Roman"/>
          <w:spacing w:val="-6"/>
          <w:sz w:val="28"/>
          <w:szCs w:val="28"/>
        </w:rPr>
        <w:t>к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здани</w:t>
      </w:r>
      <w:r w:rsidR="00AF7958">
        <w:rPr>
          <w:rFonts w:ascii="Times New Roman" w:hAnsi="Times New Roman" w:cs="Times New Roman"/>
          <w:spacing w:val="-6"/>
          <w:sz w:val="28"/>
          <w:szCs w:val="28"/>
        </w:rPr>
        <w:t>ю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многоквартирного дома,</w:t>
      </w:r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управление </w:t>
      </w:r>
      <w:r w:rsidR="00FE755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имущественных и земельных </w:t>
      </w:r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>отношений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>осуществляет:</w:t>
      </w:r>
    </w:p>
    <w:p w:rsidR="0047671D" w:rsidRPr="00B318F8" w:rsidRDefault="00F80450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а) 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>подготовк</w:t>
      </w:r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проекта постановления администрации городского округа город Воронеж об изъятии земельного участка для муниципальных нужд в связи с признанием многоквартирного дома, расположенного на нем</w:t>
      </w:r>
      <w:r w:rsidR="00AF795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аварийным и под</w:t>
      </w:r>
      <w:r w:rsidR="00AF7958">
        <w:rPr>
          <w:rFonts w:ascii="Times New Roman" w:hAnsi="Times New Roman" w:cs="Times New Roman"/>
          <w:spacing w:val="-6"/>
          <w:sz w:val="28"/>
          <w:szCs w:val="28"/>
        </w:rPr>
        <w:t xml:space="preserve">лежащим сносу или реконструкции 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A7194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AF79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A7194" w:rsidRPr="00B318F8">
        <w:rPr>
          <w:rFonts w:ascii="Times New Roman" w:hAnsi="Times New Roman" w:cs="Times New Roman"/>
          <w:spacing w:val="-6"/>
          <w:sz w:val="28"/>
          <w:szCs w:val="28"/>
        </w:rPr>
        <w:t>изъяти</w:t>
      </w:r>
      <w:r w:rsidR="00D72C6F" w:rsidRPr="00B318F8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6A7194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ка</w:t>
      </w:r>
      <w:r w:rsidR="00D72C6F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ждого жилого помещения в указанном доме, </w:t>
      </w:r>
      <w:r w:rsidR="0019097C" w:rsidRPr="00B318F8">
        <w:rPr>
          <w:rFonts w:ascii="Times New Roman" w:hAnsi="Times New Roman" w:cs="Times New Roman"/>
          <w:spacing w:val="-6"/>
          <w:sz w:val="28"/>
          <w:szCs w:val="28"/>
        </w:rPr>
        <w:t>за исключением жилых помещений, принадлежащих на праве собственности муниципальному образованию городской округ город Воронеж</w:t>
      </w:r>
      <w:r w:rsidR="00A3665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(далее – постановление об изъятии земельного участка)</w:t>
      </w:r>
      <w:r w:rsidR="00B318F8" w:rsidRPr="00B318F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9097C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gramEnd"/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>соответствии</w:t>
      </w:r>
      <w:proofErr w:type="gramEnd"/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="00D72C6F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требованиями действующего земельного и жилищного законодательства</w:t>
      </w:r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Российской Федерации</w:t>
      </w:r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F80450" w:rsidRPr="00B318F8" w:rsidRDefault="00F80450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>б) согласно требованиям подпункта 10 пункта 56.6 Земельного кодекса Р</w:t>
      </w:r>
      <w:r w:rsidR="00A36658" w:rsidRPr="00B318F8">
        <w:rPr>
          <w:rFonts w:ascii="Times New Roman" w:hAnsi="Times New Roman" w:cs="Times New Roman"/>
          <w:spacing w:val="-6"/>
          <w:sz w:val="28"/>
          <w:szCs w:val="28"/>
        </w:rPr>
        <w:t>оссийской Федерации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</w:p>
    <w:p w:rsidR="00A36658" w:rsidRPr="00B318F8" w:rsidRDefault="00F80450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>размещение</w:t>
      </w:r>
      <w:r w:rsidR="00FB36D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постановления об изъятии земельного участка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на официальном сайте администрации городского округа город Воронеж</w:t>
      </w:r>
      <w:r w:rsidR="00A36658" w:rsidRPr="00B318F8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F80450" w:rsidRPr="00B318F8" w:rsidRDefault="00F80450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опубликование </w:t>
      </w:r>
      <w:r w:rsidR="00A3665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постановления об изъятии земельного участка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19097C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порядке, установленном для официального опубликования (обнародования) муниципальных правовых актов </w:t>
      </w:r>
      <w:r w:rsidR="00AF795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19097C" w:rsidRPr="00B318F8">
        <w:rPr>
          <w:rFonts w:ascii="Times New Roman" w:hAnsi="Times New Roman" w:cs="Times New Roman"/>
          <w:spacing w:val="-6"/>
          <w:sz w:val="28"/>
          <w:szCs w:val="28"/>
        </w:rPr>
        <w:t>ставом городского округа</w:t>
      </w:r>
      <w:r w:rsidR="00A3665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город Воронеж по месту нахождения земельного участка, подлежащего изъятию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54159" w:rsidRPr="00B318F8" w:rsidRDefault="00F80450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направление копии постановления </w:t>
      </w:r>
      <w:r w:rsidR="00C46FD7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об изъятии земельного участка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в Управление  Федеральной службы государственной регистрации, кадастра и картографии по Воронежской области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FB36DB" w:rsidRPr="002558CF" w:rsidRDefault="00154159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58CF">
        <w:rPr>
          <w:rFonts w:ascii="Times New Roman" w:hAnsi="Times New Roman" w:cs="Times New Roman"/>
          <w:spacing w:val="-6"/>
          <w:sz w:val="28"/>
          <w:szCs w:val="28"/>
        </w:rPr>
        <w:t xml:space="preserve">в) направление копии постановления об изъятии земельного участка в управление жилищных отношений для направления </w:t>
      </w:r>
      <w:r w:rsidR="00A36658" w:rsidRPr="002558CF">
        <w:rPr>
          <w:rFonts w:ascii="Times New Roman" w:hAnsi="Times New Roman" w:cs="Times New Roman"/>
          <w:spacing w:val="-6"/>
          <w:sz w:val="28"/>
          <w:szCs w:val="28"/>
        </w:rPr>
        <w:t>собственника</w:t>
      </w:r>
      <w:r w:rsidRPr="002558CF">
        <w:rPr>
          <w:rFonts w:ascii="Times New Roman" w:hAnsi="Times New Roman" w:cs="Times New Roman"/>
          <w:spacing w:val="-6"/>
          <w:sz w:val="28"/>
          <w:szCs w:val="28"/>
        </w:rPr>
        <w:t>м изымаемых жилых помещений</w:t>
      </w:r>
      <w:r w:rsidR="00416219" w:rsidRPr="002558C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54159" w:rsidRPr="00B318F8" w:rsidRDefault="0019097C" w:rsidP="00136EEC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>Управление жилищных отношений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154159" w:rsidRPr="00B318F8" w:rsidRDefault="00154159" w:rsidP="00136EEC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>а)</w:t>
      </w:r>
      <w:r w:rsidR="00F80450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обеспечивает </w:t>
      </w:r>
      <w:r w:rsidR="00F80450" w:rsidRPr="00B318F8">
        <w:rPr>
          <w:rFonts w:ascii="Times New Roman" w:hAnsi="Times New Roman" w:cs="Times New Roman"/>
          <w:spacing w:val="-6"/>
          <w:sz w:val="28"/>
          <w:szCs w:val="28"/>
        </w:rPr>
        <w:t>проведение оце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нки изымаемых жилых помещений;</w:t>
      </w:r>
    </w:p>
    <w:p w:rsidR="00A36658" w:rsidRPr="00B318F8" w:rsidRDefault="00154159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б) </w:t>
      </w:r>
      <w:r w:rsidR="00A36658" w:rsidRPr="00B318F8">
        <w:rPr>
          <w:rFonts w:ascii="Times New Roman" w:hAnsi="Times New Roman" w:cs="Times New Roman"/>
          <w:spacing w:val="-6"/>
          <w:sz w:val="28"/>
          <w:szCs w:val="28"/>
        </w:rPr>
        <w:t>направляет копию постановления об изъятии земельного участка</w:t>
      </w:r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собственникам изымаемых жилых помещений;</w:t>
      </w:r>
    </w:p>
    <w:p w:rsidR="00154159" w:rsidRPr="00B318F8" w:rsidRDefault="00BE5C3D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в) 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обеспечивает 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>подготовк</w:t>
      </w:r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проекта соглашения об изъятии недвижимости для муниципальных нужд в соответствии с требованиями статьи 32 Жи</w:t>
      </w:r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>лищного кодекса Р</w:t>
      </w:r>
      <w:r w:rsidR="00A3665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оссийской </w:t>
      </w:r>
      <w:r w:rsidR="0047671D" w:rsidRPr="00B318F8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="00A36658" w:rsidRPr="00B318F8">
        <w:rPr>
          <w:rFonts w:ascii="Times New Roman" w:hAnsi="Times New Roman" w:cs="Times New Roman"/>
          <w:spacing w:val="-6"/>
          <w:sz w:val="28"/>
          <w:szCs w:val="28"/>
        </w:rPr>
        <w:t>едерации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54159" w:rsidRPr="00B318F8" w:rsidRDefault="00BE5C3D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) осуществляет переговоры с </w:t>
      </w:r>
      <w:r w:rsidR="00A36658" w:rsidRPr="00B318F8">
        <w:rPr>
          <w:rFonts w:ascii="Times New Roman" w:hAnsi="Times New Roman" w:cs="Times New Roman"/>
          <w:spacing w:val="-6"/>
          <w:sz w:val="28"/>
          <w:szCs w:val="28"/>
        </w:rPr>
        <w:t>собственникам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>и жилых помещений относительно условий их изъятия;</w:t>
      </w:r>
    </w:p>
    <w:p w:rsidR="00EC2A5F" w:rsidRPr="00B318F8" w:rsidRDefault="00BE5C3D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) направляет проект соглашения об изъятии недвижимости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собственникам </w:t>
      </w:r>
      <w:r w:rsidR="00154159" w:rsidRPr="00B318F8">
        <w:rPr>
          <w:rFonts w:ascii="Times New Roman" w:hAnsi="Times New Roman" w:cs="Times New Roman"/>
          <w:spacing w:val="-6"/>
          <w:sz w:val="28"/>
          <w:szCs w:val="28"/>
        </w:rPr>
        <w:t>жилых помещений для подписания</w:t>
      </w:r>
      <w:r w:rsidR="00F841BB" w:rsidRPr="00B318F8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75E68" w:rsidRPr="00B318F8" w:rsidRDefault="00992E55" w:rsidP="00136EEC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>В случае выявления путем фактического осмотра или на основании выписки из Единого государственного реестра прав на недвижимое имущество и сделок с ним наличия на земельном участке недвижимого имущества</w:t>
      </w:r>
      <w:r w:rsidR="0041621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(нежилого фонда)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, не относящегося к общему </w:t>
      </w:r>
      <w:r w:rsidR="009F3312">
        <w:rPr>
          <w:rFonts w:ascii="Times New Roman" w:hAnsi="Times New Roman" w:cs="Times New Roman"/>
          <w:spacing w:val="-6"/>
          <w:sz w:val="28"/>
          <w:szCs w:val="28"/>
        </w:rPr>
        <w:t>имуществу многоквартирного дома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и подлежащего изъятию вместе с земельным участком, 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>управление имущественных и земельных отношений:</w:t>
      </w:r>
    </w:p>
    <w:p w:rsidR="00BE5C3D" w:rsidRPr="00B318F8" w:rsidRDefault="00C72A1A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B318F8">
        <w:rPr>
          <w:rFonts w:ascii="Times New Roman" w:hAnsi="Times New Roman" w:cs="Times New Roman"/>
          <w:spacing w:val="-6"/>
          <w:sz w:val="28"/>
          <w:szCs w:val="28"/>
        </w:rPr>
        <w:t>а)</w:t>
      </w:r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осуществляет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>подготовку проекта постановления администрации городского округа город Воронеж об изъятии земельного участка для муниципальных нужд в связи с признанием многоквартирного дома, расположенного на нем аварийным и подлежащим сносу или реконструкции, и изъятии каждого жилого помещения в указанном доме, за исключением жилых помещений, принадлежащих на праве собственности муниципальному образованию городской округ город Воронеж, изъятии иных объектов недвижимости (нежилого фонда</w:t>
      </w:r>
      <w:proofErr w:type="gramEnd"/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), </w:t>
      </w:r>
      <w:proofErr w:type="gramStart"/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>расположенных</w:t>
      </w:r>
      <w:proofErr w:type="gramEnd"/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на земельном участке, подлежащем изъятию (далее – постановление об изъятии земельного участка), в соответствии с требованиями действующего земельного и жилищного законодательства Российской Федерации;</w:t>
      </w:r>
    </w:p>
    <w:p w:rsidR="002558CF" w:rsidRPr="00B318F8" w:rsidRDefault="00B318F8" w:rsidP="002558C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58CF">
        <w:rPr>
          <w:rFonts w:ascii="Times New Roman" w:hAnsi="Times New Roman" w:cs="Times New Roman"/>
          <w:spacing w:val="-6"/>
          <w:sz w:val="28"/>
          <w:szCs w:val="28"/>
        </w:rPr>
        <w:t xml:space="preserve">б) </w:t>
      </w:r>
      <w:r w:rsidR="002558CF" w:rsidRPr="00B318F8">
        <w:rPr>
          <w:rFonts w:ascii="Times New Roman" w:hAnsi="Times New Roman" w:cs="Times New Roman"/>
          <w:spacing w:val="-6"/>
          <w:sz w:val="28"/>
          <w:szCs w:val="28"/>
        </w:rPr>
        <w:t>согласно требованиям подпункта 10 пункта 56.6 Земельного кодекса Российской Федерации</w:t>
      </w:r>
      <w:r w:rsidR="002558C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558CF" w:rsidRPr="002558CF">
        <w:rPr>
          <w:rFonts w:ascii="Times New Roman" w:hAnsi="Times New Roman" w:cs="Times New Roman"/>
          <w:spacing w:val="-6"/>
          <w:sz w:val="28"/>
          <w:szCs w:val="28"/>
        </w:rPr>
        <w:t>обеспечивает</w:t>
      </w:r>
      <w:r w:rsidR="002558CF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</w:p>
    <w:p w:rsidR="002558CF" w:rsidRPr="00B318F8" w:rsidRDefault="002558CF" w:rsidP="002558C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>размещение постановления об изъятии земельного участка на официальном сайте администрации городского округа город Воронеж;</w:t>
      </w:r>
    </w:p>
    <w:p w:rsidR="002558CF" w:rsidRPr="00B318F8" w:rsidRDefault="002558CF" w:rsidP="002558C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опубликование постановления об изъятии земельного участка в порядке, установленном для официального опубликования (обнародования) муниц</w:t>
      </w:r>
      <w:r w:rsidR="009F3312">
        <w:rPr>
          <w:rFonts w:ascii="Times New Roman" w:hAnsi="Times New Roman" w:cs="Times New Roman"/>
          <w:spacing w:val="-6"/>
          <w:sz w:val="28"/>
          <w:szCs w:val="28"/>
        </w:rPr>
        <w:t>ипальных правовых актов У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ставом городского округа город Воронеж по месту нахождения земельного участка, подлежащего изъятию;</w:t>
      </w:r>
    </w:p>
    <w:p w:rsidR="002558CF" w:rsidRPr="00B318F8" w:rsidRDefault="002558CF" w:rsidP="002558C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>направление копии постановления об изъятии земельного участка в Управление  Федеральной службы государственной регистрации, кадастра и картографии по Воронежской области;</w:t>
      </w:r>
    </w:p>
    <w:p w:rsidR="002558CF" w:rsidRPr="002558CF" w:rsidRDefault="002558CF" w:rsidP="002558C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в) направляет</w:t>
      </w:r>
      <w:r w:rsidRPr="002558CF">
        <w:rPr>
          <w:rFonts w:ascii="Times New Roman" w:hAnsi="Times New Roman" w:cs="Times New Roman"/>
          <w:spacing w:val="-6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2558CF">
        <w:rPr>
          <w:rFonts w:ascii="Times New Roman" w:hAnsi="Times New Roman" w:cs="Times New Roman"/>
          <w:spacing w:val="-6"/>
          <w:sz w:val="28"/>
          <w:szCs w:val="28"/>
        </w:rPr>
        <w:t xml:space="preserve"> постановления об изъятии земельного участка в управление жилищных отношений для направления собственникам изымаемых жилых помещений</w:t>
      </w:r>
      <w:r w:rsidR="009F3312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E5C3D" w:rsidRPr="00B318F8" w:rsidRDefault="002558CF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</w:t>
      </w:r>
      <w:r w:rsidR="00C72A1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>направляет копию постановления об изъятии земельного участка правообладателям изымаемо</w:t>
      </w:r>
      <w:r w:rsidR="005D28B5">
        <w:rPr>
          <w:rFonts w:ascii="Times New Roman" w:hAnsi="Times New Roman" w:cs="Times New Roman"/>
          <w:spacing w:val="-6"/>
          <w:sz w:val="28"/>
          <w:szCs w:val="28"/>
        </w:rPr>
        <w:t>го земельного участка и (или) правообладателям расположенных на нем</w:t>
      </w:r>
      <w:r w:rsidR="005D28B5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объектов недвижимого имущества</w:t>
      </w:r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(нежилого фонда);</w:t>
      </w:r>
    </w:p>
    <w:p w:rsidR="00775E68" w:rsidRPr="00B318F8" w:rsidRDefault="002558CF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>выступает заказчиком работ по оценке изымаем</w:t>
      </w:r>
      <w:r w:rsidR="005D28B5">
        <w:rPr>
          <w:rFonts w:ascii="Times New Roman" w:hAnsi="Times New Roman" w:cs="Times New Roman"/>
          <w:spacing w:val="-6"/>
          <w:sz w:val="28"/>
          <w:szCs w:val="28"/>
        </w:rPr>
        <w:t>ого земельного участка и (или) расположенных на нем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объектов недвижимого имущества </w:t>
      </w:r>
      <w:r w:rsidR="0041621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(нежилого фонда) 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>или оценке прекращаемых прав, размера убытков, причиняемых изъятием</w:t>
      </w:r>
      <w:r w:rsidR="005D28B5">
        <w:rPr>
          <w:rFonts w:ascii="Times New Roman" w:hAnsi="Times New Roman" w:cs="Times New Roman"/>
          <w:spacing w:val="-6"/>
          <w:sz w:val="28"/>
          <w:szCs w:val="28"/>
        </w:rPr>
        <w:t>, а также по оценке недвижимого имущества, предоставляемого взамен изымаемого недвижимого имущества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FC288F" w:rsidRPr="00B318F8" w:rsidRDefault="002558CF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C72A1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FC288F" w:rsidRPr="00B318F8">
        <w:rPr>
          <w:rFonts w:ascii="Times New Roman" w:hAnsi="Times New Roman" w:cs="Times New Roman"/>
          <w:spacing w:val="-6"/>
          <w:sz w:val="28"/>
          <w:szCs w:val="28"/>
        </w:rPr>
        <w:t>осуществляет переговоры с правообладателем изымаемой недвижимости относительно условий ее изъятия;</w:t>
      </w:r>
    </w:p>
    <w:p w:rsidR="00775E68" w:rsidRPr="00B318F8" w:rsidRDefault="002558CF" w:rsidP="00136EEC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ж</w:t>
      </w:r>
      <w:r w:rsidR="00C72A1A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FC288F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осуществляет подготовку 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проекта соглашения об </w:t>
      </w:r>
      <w:r w:rsidR="00FC288F" w:rsidRPr="00B318F8">
        <w:rPr>
          <w:rFonts w:ascii="Times New Roman" w:hAnsi="Times New Roman" w:cs="Times New Roman"/>
          <w:spacing w:val="-6"/>
          <w:sz w:val="28"/>
          <w:szCs w:val="28"/>
        </w:rPr>
        <w:t>изъятии недвижимого имущества, направление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его </w:t>
      </w:r>
      <w:r w:rsidR="00BE5C3D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правообладателям 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>изымаемого имущества</w:t>
      </w:r>
      <w:r w:rsidR="00FC288F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для подписания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C2A5F" w:rsidRPr="00B318F8" w:rsidRDefault="007944CA" w:rsidP="00136EEC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B318F8">
        <w:rPr>
          <w:rFonts w:ascii="Times New Roman" w:hAnsi="Times New Roman" w:cs="Times New Roman"/>
          <w:spacing w:val="-6"/>
          <w:sz w:val="28"/>
          <w:szCs w:val="28"/>
        </w:rPr>
        <w:t>В случае отсутствия в Едином государственном реестре прав на недвижимое имущество и сделок с ним сведений о зарегистрированных правах на</w:t>
      </w:r>
      <w:r w:rsidR="00747579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объекты </w:t>
      </w:r>
      <w:r w:rsidR="003E7DFE" w:rsidRPr="00B318F8">
        <w:rPr>
          <w:rFonts w:ascii="Times New Roman" w:hAnsi="Times New Roman" w:cs="Times New Roman"/>
          <w:spacing w:val="-6"/>
          <w:sz w:val="28"/>
          <w:szCs w:val="28"/>
        </w:rPr>
        <w:t>нежилого фонда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(при их фактическом нахождении на земельном участке, подлежащем изъятию)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управление имущественных и земельных отношений </w:t>
      </w:r>
      <w:r w:rsidR="00747579" w:rsidRPr="00B318F8">
        <w:rPr>
          <w:rFonts w:ascii="Times New Roman" w:hAnsi="Times New Roman" w:cs="Times New Roman"/>
          <w:spacing w:val="-6"/>
          <w:sz w:val="28"/>
          <w:szCs w:val="28"/>
        </w:rPr>
        <w:t>в сроки и порядке, установленном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 статье</w:t>
      </w:r>
      <w:r w:rsidR="00747579" w:rsidRPr="00B318F8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56.5 Земельного кодекса Р</w:t>
      </w:r>
      <w:r w:rsidR="00B318F8" w:rsidRPr="00B318F8">
        <w:rPr>
          <w:rFonts w:ascii="Times New Roman" w:hAnsi="Times New Roman" w:cs="Times New Roman"/>
          <w:spacing w:val="-6"/>
          <w:sz w:val="28"/>
          <w:szCs w:val="28"/>
        </w:rPr>
        <w:t>оссийской Федерации</w:t>
      </w:r>
      <w:r w:rsidR="00747579" w:rsidRPr="00B318F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обеспечивает осуществление мероприятий по выявлению </w:t>
      </w:r>
      <w:r w:rsidR="00B318F8" w:rsidRPr="00B318F8">
        <w:rPr>
          <w:rFonts w:ascii="Times New Roman" w:hAnsi="Times New Roman" w:cs="Times New Roman"/>
          <w:spacing w:val="-6"/>
          <w:sz w:val="28"/>
          <w:szCs w:val="28"/>
        </w:rPr>
        <w:t>правообладателей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75E68"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указанных </w:t>
      </w:r>
      <w:r w:rsidRPr="00B318F8">
        <w:rPr>
          <w:rFonts w:ascii="Times New Roman" w:hAnsi="Times New Roman" w:cs="Times New Roman"/>
          <w:spacing w:val="-6"/>
          <w:sz w:val="28"/>
          <w:szCs w:val="28"/>
        </w:rPr>
        <w:t>объектов.</w:t>
      </w:r>
      <w:proofErr w:type="gramEnd"/>
    </w:p>
    <w:p w:rsidR="007944CA" w:rsidRDefault="00747579" w:rsidP="00B318F8">
      <w:pPr>
        <w:pStyle w:val="a3"/>
        <w:spacing w:line="322" w:lineRule="auto"/>
        <w:ind w:left="0" w:firstLine="567"/>
        <w:jc w:val="both"/>
        <w:rPr>
          <w:rFonts w:ascii="Times New Roman" w:hAnsi="Times New Roman" w:cs="Times New Roman"/>
          <w:color w:val="202020"/>
          <w:spacing w:val="-6"/>
          <w:sz w:val="28"/>
          <w:szCs w:val="28"/>
        </w:rPr>
      </w:pPr>
      <w:r w:rsidRPr="00B318F8">
        <w:rPr>
          <w:rFonts w:ascii="Times New Roman" w:hAnsi="Times New Roman" w:cs="Times New Roman"/>
          <w:spacing w:val="-6"/>
          <w:sz w:val="28"/>
          <w:szCs w:val="28"/>
        </w:rPr>
        <w:t xml:space="preserve">Проведение </w:t>
      </w:r>
      <w:r w:rsidR="007944CA" w:rsidRPr="00B318F8">
        <w:rPr>
          <w:rFonts w:ascii="Times New Roman" w:hAnsi="Times New Roman" w:cs="Times New Roman"/>
          <w:spacing w:val="-6"/>
          <w:sz w:val="28"/>
          <w:szCs w:val="28"/>
        </w:rPr>
        <w:t>указанных мероприятий может быть поручено МКУ г</w:t>
      </w:r>
      <w:r w:rsidR="007944CA" w:rsidRPr="00B318F8">
        <w:rPr>
          <w:rFonts w:ascii="Times New Roman" w:hAnsi="Times New Roman" w:cs="Times New Roman"/>
          <w:color w:val="202020"/>
          <w:spacing w:val="-6"/>
          <w:sz w:val="28"/>
          <w:szCs w:val="28"/>
        </w:rPr>
        <w:t>ородского округа город Воронеж «Городской центр муниципального имущества».</w:t>
      </w:r>
    </w:p>
    <w:p w:rsidR="0048214F" w:rsidRPr="00B318F8" w:rsidRDefault="0048214F" w:rsidP="00B318F8">
      <w:pPr>
        <w:pStyle w:val="a3"/>
        <w:spacing w:line="322" w:lineRule="auto"/>
        <w:ind w:left="0" w:firstLine="567"/>
        <w:jc w:val="both"/>
        <w:rPr>
          <w:rFonts w:ascii="Times New Roman" w:hAnsi="Times New Roman" w:cs="Times New Roman"/>
          <w:color w:val="202020"/>
          <w:spacing w:val="-6"/>
          <w:sz w:val="28"/>
          <w:szCs w:val="28"/>
        </w:rPr>
      </w:pPr>
      <w:bookmarkStart w:id="0" w:name="_GoBack"/>
      <w:bookmarkEnd w:id="0"/>
    </w:p>
    <w:p w:rsidR="00747579" w:rsidRPr="00747579" w:rsidRDefault="00747579" w:rsidP="005E6C5F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02020"/>
          <w:sz w:val="28"/>
          <w:szCs w:val="28"/>
        </w:rPr>
        <w:t>Если правообладатели изымаемой недвижимости</w:t>
      </w:r>
      <w:r w:rsidR="009C438F">
        <w:rPr>
          <w:rFonts w:ascii="Times New Roman" w:hAnsi="Times New Roman" w:cs="Times New Roman"/>
          <w:color w:val="202020"/>
          <w:sz w:val="28"/>
          <w:szCs w:val="28"/>
        </w:rPr>
        <w:t xml:space="preserve"> (объектов нежилого фонда и земельного участка)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не были выявлены, управление имущественных</w:t>
      </w:r>
      <w:r w:rsidR="00547977">
        <w:rPr>
          <w:rFonts w:ascii="Times New Roman" w:hAnsi="Times New Roman" w:cs="Times New Roman"/>
          <w:color w:val="202020"/>
          <w:sz w:val="28"/>
          <w:szCs w:val="28"/>
        </w:rPr>
        <w:t xml:space="preserve"> и земельных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отношений направляет соответствующую информацию и </w:t>
      </w:r>
      <w:r w:rsidR="00C46FD7">
        <w:rPr>
          <w:rFonts w:ascii="Times New Roman" w:hAnsi="Times New Roman" w:cs="Times New Roman"/>
          <w:color w:val="202020"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color w:val="202020"/>
          <w:sz w:val="28"/>
          <w:szCs w:val="28"/>
        </w:rPr>
        <w:t>документы в правовое управление</w:t>
      </w:r>
      <w:r w:rsidR="00C46FD7">
        <w:rPr>
          <w:rFonts w:ascii="Times New Roman" w:hAnsi="Times New Roman" w:cs="Times New Roman"/>
          <w:color w:val="202020"/>
          <w:sz w:val="28"/>
          <w:szCs w:val="28"/>
        </w:rPr>
        <w:t xml:space="preserve"> администрации городского округа город Воронеж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с целью </w:t>
      </w:r>
      <w:r w:rsidR="00C46FD7">
        <w:rPr>
          <w:rFonts w:ascii="Times New Roman" w:hAnsi="Times New Roman" w:cs="Times New Roman"/>
          <w:color w:val="202020"/>
          <w:sz w:val="28"/>
          <w:szCs w:val="28"/>
        </w:rPr>
        <w:t xml:space="preserve">проведения правовой работы по </w:t>
      </w:r>
      <w:r>
        <w:rPr>
          <w:rFonts w:ascii="Times New Roman" w:hAnsi="Times New Roman" w:cs="Times New Roman"/>
          <w:color w:val="202020"/>
          <w:sz w:val="28"/>
          <w:szCs w:val="28"/>
        </w:rPr>
        <w:t>обращени</w:t>
      </w:r>
      <w:r w:rsidR="00C46FD7">
        <w:rPr>
          <w:rFonts w:ascii="Times New Roman" w:hAnsi="Times New Roman" w:cs="Times New Roman"/>
          <w:color w:val="202020"/>
          <w:sz w:val="28"/>
          <w:szCs w:val="28"/>
        </w:rPr>
        <w:t>ю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в суд с заявлением о признании права собственности муниципального образования на объекты недвижимого имущества, расположенные на земельном участке, подлежащем изъятию для</w:t>
      </w:r>
      <w:proofErr w:type="gramEnd"/>
      <w:r>
        <w:rPr>
          <w:rFonts w:ascii="Times New Roman" w:hAnsi="Times New Roman" w:cs="Times New Roman"/>
          <w:color w:val="202020"/>
          <w:sz w:val="28"/>
          <w:szCs w:val="28"/>
        </w:rPr>
        <w:t xml:space="preserve"> муниципальных нужд, в соответствии с требованиями пункта 10 статьи 56.5 Земельного кодекса Р</w:t>
      </w:r>
      <w:r w:rsidR="00136EEC">
        <w:rPr>
          <w:rFonts w:ascii="Times New Roman" w:hAnsi="Times New Roman" w:cs="Times New Roman"/>
          <w:color w:val="202020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color w:val="202020"/>
          <w:sz w:val="28"/>
          <w:szCs w:val="28"/>
        </w:rPr>
        <w:t>.</w:t>
      </w:r>
    </w:p>
    <w:p w:rsidR="00F911BD" w:rsidRDefault="00F911BD" w:rsidP="005E6C5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11BD" w:rsidRDefault="003E4ACD" w:rsidP="003E4ACD">
      <w:pPr>
        <w:pStyle w:val="a3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911BD" w:rsidRDefault="00F911BD" w:rsidP="003E4ACD">
      <w:pPr>
        <w:pStyle w:val="a3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4ACD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4ACD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="003E4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ACD" w:rsidRPr="00BF0D51" w:rsidRDefault="003E4ACD" w:rsidP="003E4ACD">
      <w:pPr>
        <w:pStyle w:val="a3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 </w:t>
      </w:r>
      <w:r w:rsidR="00F911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Н.Б. Махортова</w:t>
      </w:r>
    </w:p>
    <w:sectPr w:rsidR="003E4ACD" w:rsidRPr="00BF0D51" w:rsidSect="00B318F8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16" w:rsidRDefault="00923D16" w:rsidP="004A3613">
      <w:pPr>
        <w:spacing w:after="0" w:line="240" w:lineRule="auto"/>
      </w:pPr>
      <w:r>
        <w:separator/>
      </w:r>
    </w:p>
  </w:endnote>
  <w:endnote w:type="continuationSeparator" w:id="0">
    <w:p w:rsidR="00923D16" w:rsidRDefault="00923D16" w:rsidP="004A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16" w:rsidRDefault="00923D16" w:rsidP="004A3613">
      <w:pPr>
        <w:spacing w:after="0" w:line="240" w:lineRule="auto"/>
      </w:pPr>
      <w:r>
        <w:separator/>
      </w:r>
    </w:p>
  </w:footnote>
  <w:footnote w:type="continuationSeparator" w:id="0">
    <w:p w:rsidR="00923D16" w:rsidRDefault="00923D16" w:rsidP="004A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199828"/>
      <w:docPartObj>
        <w:docPartGallery w:val="Page Numbers (Top of Page)"/>
        <w:docPartUnique/>
      </w:docPartObj>
    </w:sdtPr>
    <w:sdtContent>
      <w:p w:rsidR="004A3613" w:rsidRDefault="00EF3536">
        <w:pPr>
          <w:pStyle w:val="a6"/>
          <w:jc w:val="center"/>
        </w:pPr>
        <w:r>
          <w:fldChar w:fldCharType="begin"/>
        </w:r>
        <w:r w:rsidR="004A3613">
          <w:instrText>PAGE   \* MERGEFORMAT</w:instrText>
        </w:r>
        <w:r>
          <w:fldChar w:fldCharType="separate"/>
        </w:r>
        <w:r w:rsidR="000A05AA">
          <w:rPr>
            <w:noProof/>
          </w:rPr>
          <w:t>6</w:t>
        </w:r>
        <w:r>
          <w:fldChar w:fldCharType="end"/>
        </w:r>
      </w:p>
    </w:sdtContent>
  </w:sdt>
  <w:p w:rsidR="004A3613" w:rsidRDefault="004A36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453A6"/>
    <w:multiLevelType w:val="hybridMultilevel"/>
    <w:tmpl w:val="4CBE8D92"/>
    <w:lvl w:ilvl="0" w:tplc="5F70E5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D51"/>
    <w:rsid w:val="00047143"/>
    <w:rsid w:val="00050A3E"/>
    <w:rsid w:val="00083975"/>
    <w:rsid w:val="000A05AA"/>
    <w:rsid w:val="00100DF0"/>
    <w:rsid w:val="00136EEC"/>
    <w:rsid w:val="00154159"/>
    <w:rsid w:val="0019097C"/>
    <w:rsid w:val="001C5A52"/>
    <w:rsid w:val="0024430F"/>
    <w:rsid w:val="002558CF"/>
    <w:rsid w:val="00256DE7"/>
    <w:rsid w:val="00287F96"/>
    <w:rsid w:val="003268A7"/>
    <w:rsid w:val="003853AA"/>
    <w:rsid w:val="003A31B5"/>
    <w:rsid w:val="003D787C"/>
    <w:rsid w:val="003E4ACD"/>
    <w:rsid w:val="003E7DFE"/>
    <w:rsid w:val="00416219"/>
    <w:rsid w:val="00432DBB"/>
    <w:rsid w:val="0047671D"/>
    <w:rsid w:val="0048214F"/>
    <w:rsid w:val="004A3613"/>
    <w:rsid w:val="004F695A"/>
    <w:rsid w:val="00503189"/>
    <w:rsid w:val="00547977"/>
    <w:rsid w:val="005A74D0"/>
    <w:rsid w:val="005D28B5"/>
    <w:rsid w:val="005D71F5"/>
    <w:rsid w:val="005E659F"/>
    <w:rsid w:val="005E6C5F"/>
    <w:rsid w:val="00624B5A"/>
    <w:rsid w:val="00671B27"/>
    <w:rsid w:val="006A7194"/>
    <w:rsid w:val="00700576"/>
    <w:rsid w:val="00747579"/>
    <w:rsid w:val="00775E68"/>
    <w:rsid w:val="007944CA"/>
    <w:rsid w:val="007F0EFB"/>
    <w:rsid w:val="00813D65"/>
    <w:rsid w:val="00821EC0"/>
    <w:rsid w:val="008348AD"/>
    <w:rsid w:val="00836759"/>
    <w:rsid w:val="00854EBC"/>
    <w:rsid w:val="009013FB"/>
    <w:rsid w:val="00923D16"/>
    <w:rsid w:val="00952E43"/>
    <w:rsid w:val="00992E55"/>
    <w:rsid w:val="009C438F"/>
    <w:rsid w:val="009F3312"/>
    <w:rsid w:val="00A36658"/>
    <w:rsid w:val="00A410D9"/>
    <w:rsid w:val="00A71DDF"/>
    <w:rsid w:val="00A76B07"/>
    <w:rsid w:val="00AB35BC"/>
    <w:rsid w:val="00AF7958"/>
    <w:rsid w:val="00B318F8"/>
    <w:rsid w:val="00B45DEE"/>
    <w:rsid w:val="00B8625A"/>
    <w:rsid w:val="00BB460E"/>
    <w:rsid w:val="00BE5C3D"/>
    <w:rsid w:val="00BF0D51"/>
    <w:rsid w:val="00C01459"/>
    <w:rsid w:val="00C374D7"/>
    <w:rsid w:val="00C43D1E"/>
    <w:rsid w:val="00C46FD7"/>
    <w:rsid w:val="00C72A1A"/>
    <w:rsid w:val="00C74F64"/>
    <w:rsid w:val="00C86F3C"/>
    <w:rsid w:val="00CB526E"/>
    <w:rsid w:val="00CE55D7"/>
    <w:rsid w:val="00D41F05"/>
    <w:rsid w:val="00D61BBB"/>
    <w:rsid w:val="00D72C6F"/>
    <w:rsid w:val="00E53A04"/>
    <w:rsid w:val="00EA4C9E"/>
    <w:rsid w:val="00EC2A5F"/>
    <w:rsid w:val="00EF3536"/>
    <w:rsid w:val="00F55884"/>
    <w:rsid w:val="00F80450"/>
    <w:rsid w:val="00F841BB"/>
    <w:rsid w:val="00F911BD"/>
    <w:rsid w:val="00FB36DB"/>
    <w:rsid w:val="00FC288F"/>
    <w:rsid w:val="00FC5863"/>
    <w:rsid w:val="00FC6C46"/>
    <w:rsid w:val="00FD2516"/>
    <w:rsid w:val="00FE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613"/>
  </w:style>
  <w:style w:type="paragraph" w:styleId="a8">
    <w:name w:val="footer"/>
    <w:basedOn w:val="a"/>
    <w:link w:val="a9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613"/>
  </w:style>
  <w:style w:type="paragraph" w:styleId="a8">
    <w:name w:val="footer"/>
    <w:basedOn w:val="a"/>
    <w:link w:val="a9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enshulgina</cp:lastModifiedBy>
  <cp:revision>2</cp:revision>
  <cp:lastPrinted>2015-09-15T10:00:00Z</cp:lastPrinted>
  <dcterms:created xsi:type="dcterms:W3CDTF">2015-11-09T09:16:00Z</dcterms:created>
  <dcterms:modified xsi:type="dcterms:W3CDTF">2015-11-09T09:16:00Z</dcterms:modified>
</cp:coreProperties>
</file>