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25" w:rsidRDefault="00255325" w:rsidP="00255325">
      <w:pPr>
        <w:pStyle w:val="ConsPlusNormal"/>
        <w:ind w:right="-2" w:firstLine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5325" w:rsidRPr="00651B57" w:rsidRDefault="00255325" w:rsidP="00255325">
      <w:pPr>
        <w:pStyle w:val="ConsPlusNormal"/>
        <w:ind w:right="-2" w:firstLine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55325" w:rsidRPr="00651B57" w:rsidRDefault="00255325" w:rsidP="00255325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 xml:space="preserve">к </w:t>
      </w:r>
      <w:r w:rsidR="00463B97">
        <w:rPr>
          <w:rFonts w:ascii="Times New Roman" w:hAnsi="Times New Roman" w:cs="Times New Roman"/>
          <w:sz w:val="28"/>
          <w:szCs w:val="28"/>
        </w:rPr>
        <w:t>Р</w:t>
      </w:r>
      <w:r w:rsidRPr="00651B57">
        <w:rPr>
          <w:rFonts w:ascii="Times New Roman" w:hAnsi="Times New Roman" w:cs="Times New Roman"/>
          <w:sz w:val="28"/>
          <w:szCs w:val="28"/>
        </w:rPr>
        <w:t>егламенту администрации</w:t>
      </w:r>
    </w:p>
    <w:p w:rsidR="00255325" w:rsidRPr="00651B57" w:rsidRDefault="00255325" w:rsidP="005A4D41">
      <w:pPr>
        <w:pStyle w:val="ConsPlusNormal"/>
        <w:ind w:right="-2"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255325" w:rsidRPr="00651B57" w:rsidRDefault="00255325" w:rsidP="00255325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по сопровождению</w:t>
      </w:r>
    </w:p>
    <w:p w:rsidR="00255325" w:rsidRPr="00651B57" w:rsidRDefault="00255325" w:rsidP="00255325">
      <w:pPr>
        <w:pStyle w:val="ConsPlusNormal"/>
        <w:ind w:right="-2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51B57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255325" w:rsidRPr="00651B57" w:rsidRDefault="00255325" w:rsidP="0025532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25" w:rsidRDefault="00255325" w:rsidP="00255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25" w:rsidRPr="001E736B" w:rsidRDefault="00255325" w:rsidP="00255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55325" w:rsidRPr="001E736B" w:rsidRDefault="00255325" w:rsidP="00255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6B">
        <w:rPr>
          <w:rFonts w:ascii="Times New Roman" w:hAnsi="Times New Roman" w:cs="Times New Roman"/>
          <w:b/>
          <w:sz w:val="28"/>
          <w:szCs w:val="28"/>
        </w:rPr>
        <w:t>ОТБОРА ИНВЕСТИЦИОННЫХ ПРОЕКТОВ</w:t>
      </w:r>
    </w:p>
    <w:p w:rsidR="00255325" w:rsidRPr="001E736B" w:rsidRDefault="00255325" w:rsidP="002553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25" w:rsidRDefault="00255325" w:rsidP="0025532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55325" w:rsidRDefault="00255325" w:rsidP="0025532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55325" w:rsidRPr="00463B97" w:rsidRDefault="00255325" w:rsidP="00463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9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63B97">
        <w:rPr>
          <w:rFonts w:ascii="Times New Roman" w:hAnsi="Times New Roman" w:cs="Times New Roman"/>
          <w:sz w:val="28"/>
          <w:szCs w:val="28"/>
        </w:rPr>
        <w:t>П</w:t>
      </w:r>
      <w:r w:rsidRPr="00463B97">
        <w:rPr>
          <w:rFonts w:ascii="Times New Roman" w:hAnsi="Times New Roman" w:cs="Times New Roman"/>
          <w:sz w:val="28"/>
          <w:szCs w:val="28"/>
        </w:rPr>
        <w:t>орядок разработан в целях проведения отбора инвестиционных проектов для оказания информационно-консультационного и организационного содействия субъектам инвестиционной деятельности, реализующим и (или) планирующим реализацию инвестиционных проектов на территории городского</w:t>
      </w:r>
      <w:r w:rsidR="00B3109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63B97">
        <w:rPr>
          <w:rFonts w:ascii="Times New Roman" w:hAnsi="Times New Roman" w:cs="Times New Roman"/>
          <w:sz w:val="28"/>
          <w:szCs w:val="28"/>
        </w:rPr>
        <w:t xml:space="preserve"> город Воронеж, с использованием перечня критериев.</w:t>
      </w:r>
    </w:p>
    <w:p w:rsidR="00255325" w:rsidRPr="00136F4C" w:rsidRDefault="00255325" w:rsidP="00255325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55325" w:rsidRPr="00483822" w:rsidRDefault="00255325" w:rsidP="0025532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отбора </w:t>
      </w:r>
      <w:r w:rsidRPr="00483822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255325" w:rsidRDefault="00255325" w:rsidP="002553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5325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Критерии отбора инвестиционных проектов (далее – </w:t>
      </w:r>
      <w:r w:rsidR="00463B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ритерии)</w:t>
      </w:r>
      <w:r w:rsidRPr="00F83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определены в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аблице оценки критериев отбора инвестиционных проектов, приведенной в приложении к настоящему </w:t>
      </w:r>
      <w:r w:rsidR="00463B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орядку. </w:t>
      </w:r>
    </w:p>
    <w:p w:rsidR="00255325" w:rsidRPr="00B17CA5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Критерии </w:t>
      </w:r>
      <w:r>
        <w:rPr>
          <w:rFonts w:ascii="Times New Roman" w:hAnsi="Times New Roman" w:cs="Times New Roman"/>
          <w:sz w:val="28"/>
          <w:szCs w:val="28"/>
        </w:rPr>
        <w:t>подразделяются на два вида: обязательные и оценочные.</w:t>
      </w:r>
    </w:p>
    <w:p w:rsidR="00255325" w:rsidRDefault="00255325" w:rsidP="00255325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5325" w:rsidRDefault="00255325" w:rsidP="0025532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Отбор инвестиционных проектов</w:t>
      </w:r>
    </w:p>
    <w:p w:rsidR="00255325" w:rsidRDefault="00255325" w:rsidP="00255325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25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 инвестиционных проектов проводится путем оценки их соответствия установленным </w:t>
      </w:r>
      <w:r w:rsidR="00463B9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ритериям.</w:t>
      </w:r>
      <w:r w:rsidRPr="0048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5325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Экспертиза инвестиционных проектов на соответствие </w:t>
      </w:r>
      <w:r w:rsidR="00463B9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ритериям проводится членами рабочей группы </w:t>
      </w:r>
      <w:bookmarkStart w:id="0" w:name="_GoBack"/>
      <w:bookmarkEnd w:id="0"/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65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5325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Несоответствие инвестиционного проекта </w:t>
      </w:r>
      <w:r w:rsidRPr="00CD3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="00463B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D32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CD32B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дальнейшего рассмотрения инвестиционного проекта.</w:t>
      </w:r>
      <w:r w:rsidRPr="00C70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проектов, прошедших отбор по обязательному </w:t>
      </w:r>
      <w:r w:rsidR="0046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ритерию, проводится отбор по оценочным </w:t>
      </w:r>
      <w:r w:rsidR="00463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ритериям.</w:t>
      </w:r>
    </w:p>
    <w:p w:rsidR="00255325" w:rsidRPr="00D912EE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Результаты отбора инвестиционного проекта по </w:t>
      </w:r>
      <w:r w:rsidR="00463B9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ритериям заносятся членами рабочей группы в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аблицу оценки критериев отбора инвестиционных проектов. </w:t>
      </w:r>
    </w:p>
    <w:p w:rsidR="00255325" w:rsidRPr="00396499" w:rsidRDefault="00255325" w:rsidP="0025532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8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38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386B">
        <w:rPr>
          <w:rFonts w:ascii="Times New Roman" w:hAnsi="Times New Roman" w:cs="Times New Roman"/>
          <w:sz w:val="28"/>
          <w:szCs w:val="28"/>
        </w:rPr>
        <w:t>Инвестиционный проект счит</w:t>
      </w:r>
      <w:r>
        <w:rPr>
          <w:rFonts w:ascii="Times New Roman" w:hAnsi="Times New Roman" w:cs="Times New Roman"/>
          <w:sz w:val="28"/>
          <w:szCs w:val="28"/>
        </w:rPr>
        <w:t xml:space="preserve">ается соответствующим </w:t>
      </w:r>
      <w:r w:rsidR="00463B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ритериям</w:t>
      </w:r>
      <w:r w:rsidRPr="00353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35386B">
        <w:rPr>
          <w:rFonts w:ascii="Times New Roman" w:hAnsi="Times New Roman" w:cs="Times New Roman"/>
          <w:sz w:val="28"/>
          <w:szCs w:val="28"/>
        </w:rPr>
        <w:t>если он соответствует обязательн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35386B">
        <w:rPr>
          <w:rFonts w:ascii="Times New Roman" w:hAnsi="Times New Roman" w:cs="Times New Roman"/>
          <w:sz w:val="28"/>
          <w:szCs w:val="28"/>
        </w:rPr>
        <w:t xml:space="preserve"> </w:t>
      </w:r>
      <w:r w:rsidR="00463B97">
        <w:rPr>
          <w:rFonts w:ascii="Times New Roman" w:hAnsi="Times New Roman" w:cs="Times New Roman"/>
          <w:sz w:val="28"/>
          <w:szCs w:val="28"/>
        </w:rPr>
        <w:t>к</w:t>
      </w:r>
      <w:r w:rsidRPr="0035386B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386B">
        <w:rPr>
          <w:rFonts w:ascii="Times New Roman" w:hAnsi="Times New Roman" w:cs="Times New Roman"/>
          <w:sz w:val="28"/>
          <w:szCs w:val="28"/>
        </w:rPr>
        <w:t xml:space="preserve"> и не менее тридцати процент</w:t>
      </w:r>
      <w:r>
        <w:rPr>
          <w:rFonts w:ascii="Times New Roman" w:hAnsi="Times New Roman" w:cs="Times New Roman"/>
          <w:sz w:val="28"/>
          <w:szCs w:val="28"/>
        </w:rPr>
        <w:t xml:space="preserve">ов оценочных </w:t>
      </w:r>
      <w:r w:rsidR="00463B97">
        <w:rPr>
          <w:rFonts w:ascii="Times New Roman" w:hAnsi="Times New Roman" w:cs="Times New Roman"/>
          <w:sz w:val="28"/>
          <w:szCs w:val="28"/>
        </w:rPr>
        <w:t>к</w:t>
      </w:r>
      <w:r w:rsidRPr="0035386B">
        <w:rPr>
          <w:rFonts w:ascii="Times New Roman" w:hAnsi="Times New Roman" w:cs="Times New Roman"/>
          <w:sz w:val="28"/>
          <w:szCs w:val="28"/>
        </w:rPr>
        <w:t>ритериев</w:t>
      </w:r>
      <w:r>
        <w:rPr>
          <w:rFonts w:ascii="Times New Roman" w:hAnsi="Times New Roman" w:cs="Times New Roman"/>
          <w:sz w:val="28"/>
          <w:szCs w:val="28"/>
        </w:rPr>
        <w:t xml:space="preserve"> оценены положительно всеми членами рабочей группы.</w:t>
      </w:r>
      <w:proofErr w:type="gramEnd"/>
    </w:p>
    <w:p w:rsidR="00255325" w:rsidRDefault="00255325" w:rsidP="0025532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25" w:rsidRDefault="00255325" w:rsidP="0025532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D41" w:rsidRDefault="005A4D41" w:rsidP="0025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D41" w:rsidRDefault="005A4D41" w:rsidP="0025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325" w:rsidRDefault="00255325" w:rsidP="0025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255325" w:rsidRDefault="00255325" w:rsidP="0025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стратегического планирования и </w:t>
      </w:r>
      <w:r w:rsidR="005A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развития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А.В. Жаглин</w:t>
      </w:r>
    </w:p>
    <w:p w:rsidR="00255325" w:rsidRDefault="00255325" w:rsidP="0025532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7B" w:rsidRDefault="00733B7B"/>
    <w:sectPr w:rsidR="00733B7B" w:rsidSect="008D67EA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6C" w:rsidRDefault="0077396C" w:rsidP="008D67EA">
      <w:pPr>
        <w:spacing w:after="0" w:line="240" w:lineRule="auto"/>
      </w:pPr>
      <w:r>
        <w:separator/>
      </w:r>
    </w:p>
  </w:endnote>
  <w:endnote w:type="continuationSeparator" w:id="0">
    <w:p w:rsidR="0077396C" w:rsidRDefault="0077396C" w:rsidP="008D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6C" w:rsidRDefault="0077396C" w:rsidP="008D67EA">
      <w:pPr>
        <w:spacing w:after="0" w:line="240" w:lineRule="auto"/>
      </w:pPr>
      <w:r>
        <w:separator/>
      </w:r>
    </w:p>
  </w:footnote>
  <w:footnote w:type="continuationSeparator" w:id="0">
    <w:p w:rsidR="0077396C" w:rsidRDefault="0077396C" w:rsidP="008D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587184"/>
      <w:docPartObj>
        <w:docPartGallery w:val="Page Numbers (Top of Page)"/>
        <w:docPartUnique/>
      </w:docPartObj>
    </w:sdtPr>
    <w:sdtEndPr/>
    <w:sdtContent>
      <w:p w:rsidR="008D67EA" w:rsidRDefault="008D67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A2">
          <w:rPr>
            <w:noProof/>
          </w:rPr>
          <w:t>2</w:t>
        </w:r>
        <w:r>
          <w:fldChar w:fldCharType="end"/>
        </w:r>
      </w:p>
    </w:sdtContent>
  </w:sdt>
  <w:p w:rsidR="008D67EA" w:rsidRDefault="008D67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065"/>
    <w:multiLevelType w:val="multilevel"/>
    <w:tmpl w:val="CF62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3EC54F38"/>
    <w:multiLevelType w:val="multilevel"/>
    <w:tmpl w:val="B8DA0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C1"/>
    <w:rsid w:val="00255325"/>
    <w:rsid w:val="00314D5D"/>
    <w:rsid w:val="00463B97"/>
    <w:rsid w:val="005A4D41"/>
    <w:rsid w:val="00733B7B"/>
    <w:rsid w:val="007605A2"/>
    <w:rsid w:val="0077396C"/>
    <w:rsid w:val="00842F00"/>
    <w:rsid w:val="008D67EA"/>
    <w:rsid w:val="009246C1"/>
    <w:rsid w:val="00B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25"/>
    <w:pPr>
      <w:ind w:left="720"/>
      <w:contextualSpacing/>
    </w:pPr>
  </w:style>
  <w:style w:type="paragraph" w:customStyle="1" w:styleId="ConsPlusNormal">
    <w:name w:val="ConsPlusNormal"/>
    <w:rsid w:val="00255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D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7EA"/>
  </w:style>
  <w:style w:type="paragraph" w:styleId="a6">
    <w:name w:val="footer"/>
    <w:basedOn w:val="a"/>
    <w:link w:val="a7"/>
    <w:uiPriority w:val="99"/>
    <w:unhideWhenUsed/>
    <w:rsid w:val="008D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25"/>
    <w:pPr>
      <w:ind w:left="720"/>
      <w:contextualSpacing/>
    </w:pPr>
  </w:style>
  <w:style w:type="paragraph" w:customStyle="1" w:styleId="ConsPlusNormal">
    <w:name w:val="ConsPlusNormal"/>
    <w:rsid w:val="00255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D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67EA"/>
  </w:style>
  <w:style w:type="paragraph" w:styleId="a6">
    <w:name w:val="footer"/>
    <w:basedOn w:val="a"/>
    <w:link w:val="a7"/>
    <w:uiPriority w:val="99"/>
    <w:unhideWhenUsed/>
    <w:rsid w:val="008D6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Л.В.</dc:creator>
  <cp:keywords/>
  <dc:description/>
  <cp:lastModifiedBy>Полякова Л.В.</cp:lastModifiedBy>
  <cp:revision>8</cp:revision>
  <dcterms:created xsi:type="dcterms:W3CDTF">2015-08-05T09:33:00Z</dcterms:created>
  <dcterms:modified xsi:type="dcterms:W3CDTF">2015-08-06T14:41:00Z</dcterms:modified>
</cp:coreProperties>
</file>