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E4" w:rsidRPr="00382AC0" w:rsidRDefault="00E63BE4" w:rsidP="00E63B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1C2FF3">
        <w:rPr>
          <w:rFonts w:ascii="Times New Roman" w:hAnsi="Times New Roman" w:cs="Times New Roman"/>
          <w:sz w:val="28"/>
          <w:szCs w:val="28"/>
        </w:rPr>
        <w:t xml:space="preserve">                      УТВЕРЖДЕН</w:t>
      </w:r>
    </w:p>
    <w:p w:rsidR="00E63BE4" w:rsidRDefault="00E63BE4" w:rsidP="00E63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</w:p>
    <w:p w:rsidR="00C84CF0" w:rsidRDefault="00E63BE4" w:rsidP="00E63BE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84CF0" w:rsidRPr="00C84CF0" w:rsidRDefault="003A0100" w:rsidP="003A0100">
      <w:pPr>
        <w:pStyle w:val="ConsPlusNormal"/>
        <w:tabs>
          <w:tab w:val="left" w:pos="573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84CF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 18.12.2015    </w:t>
      </w:r>
      <w:r w:rsidR="00C84CF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942</w:t>
      </w:r>
      <w:r w:rsidR="00C84CF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84CF0" w:rsidRPr="00C84CF0" w:rsidRDefault="00C84CF0" w:rsidP="00C84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C2FF3" w:rsidRPr="00382AC0" w:rsidRDefault="001C2FF3" w:rsidP="00C84C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</w:p>
    <w:p w:rsidR="00C84CF0" w:rsidRPr="00C84CF0" w:rsidRDefault="00D05C36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C84CF0">
        <w:rPr>
          <w:rFonts w:ascii="Times New Roman" w:hAnsi="Times New Roman" w:cs="Times New Roman"/>
          <w:sz w:val="28"/>
          <w:szCs w:val="28"/>
        </w:rPr>
        <w:t>состав</w:t>
      </w:r>
    </w:p>
    <w:p w:rsidR="001C2FF3" w:rsidRPr="00382AC0" w:rsidRDefault="00D05C36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4CF0">
        <w:rPr>
          <w:rFonts w:ascii="Times New Roman" w:hAnsi="Times New Roman" w:cs="Times New Roman"/>
          <w:sz w:val="28"/>
          <w:szCs w:val="28"/>
        </w:rPr>
        <w:t>комиссии по восстановлению прав реабилитированных жертв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CF0" w:rsidRDefault="00D05C36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84CF0">
        <w:rPr>
          <w:rFonts w:ascii="Times New Roman" w:hAnsi="Times New Roman" w:cs="Times New Roman"/>
          <w:sz w:val="28"/>
          <w:szCs w:val="28"/>
        </w:rPr>
        <w:t>политических репрессий</w:t>
      </w:r>
      <w:bookmarkEnd w:id="1"/>
    </w:p>
    <w:p w:rsidR="00C84CF0" w:rsidRPr="003A0100" w:rsidRDefault="00C84CF0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2FF3" w:rsidRPr="003A0100" w:rsidRDefault="001C2FF3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2"/>
        <w:gridCol w:w="5919"/>
      </w:tblGrid>
      <w:tr w:rsidR="00C84CF0" w:rsidTr="00892D1D">
        <w:tc>
          <w:tcPr>
            <w:tcW w:w="3190" w:type="dxa"/>
          </w:tcPr>
          <w:p w:rsidR="00C84CF0" w:rsidRPr="00C84CF0" w:rsidRDefault="00C84CF0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b w:val="0"/>
                <w:sz w:val="28"/>
                <w:szCs w:val="28"/>
              </w:rPr>
              <w:t>Плиева</w:t>
            </w:r>
          </w:p>
          <w:p w:rsidR="00C84CF0" w:rsidRDefault="00C84CF0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Марина Васильевна</w:t>
            </w:r>
          </w:p>
        </w:tc>
        <w:tc>
          <w:tcPr>
            <w:tcW w:w="462" w:type="dxa"/>
          </w:tcPr>
          <w:p w:rsidR="00C84CF0" w:rsidRDefault="00C84CF0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полномочный  представитель  главы  городского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округа  в   городской   Думе   -  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правового управ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 администрации  городского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округа город Воронеж, председатель комиссии</w:t>
            </w:r>
          </w:p>
          <w:p w:rsidR="00DE11AB" w:rsidRDefault="00DE11AB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DE11AB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Чикина </w:t>
            </w:r>
          </w:p>
          <w:p w:rsidR="00C84CF0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Ирина Васильевна</w:t>
            </w:r>
          </w:p>
        </w:tc>
        <w:tc>
          <w:tcPr>
            <w:tcW w:w="462" w:type="dxa"/>
          </w:tcPr>
          <w:p w:rsidR="00C84CF0" w:rsidRDefault="00DE11AB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DE11AB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C84CF0"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 управления  финансово-бюджетной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4CF0" w:rsidRPr="00C84CF0">
              <w:rPr>
                <w:rFonts w:ascii="Times New Roman" w:hAnsi="Times New Roman" w:cs="Times New Roman"/>
                <w:sz w:val="28"/>
                <w:szCs w:val="28"/>
              </w:rPr>
              <w:t>политики администрации городского округа  город Воронеж, заместитель председателя комиссии</w:t>
            </w:r>
          </w:p>
          <w:p w:rsidR="00C84CF0" w:rsidRDefault="00C84CF0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Валиулина</w:t>
            </w:r>
          </w:p>
          <w:p w:rsidR="00DE11AB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Марина Петровна</w:t>
            </w:r>
          </w:p>
        </w:tc>
        <w:tc>
          <w:tcPr>
            <w:tcW w:w="462" w:type="dxa"/>
          </w:tcPr>
          <w:p w:rsidR="00C84CF0" w:rsidRDefault="00DE11AB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 </w:t>
            </w:r>
            <w:r w:rsidR="00DE11AB">
              <w:rPr>
                <w:rFonts w:ascii="Times New Roman" w:hAnsi="Times New Roman" w:cs="Times New Roman"/>
                <w:sz w:val="28"/>
                <w:szCs w:val="28"/>
              </w:rPr>
              <w:t xml:space="preserve">отдела социальных проектов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</w:t>
            </w:r>
            <w:r w:rsidR="00DE11AB">
              <w:rPr>
                <w:rFonts w:ascii="Times New Roman" w:hAnsi="Times New Roman" w:cs="Times New Roman"/>
                <w:sz w:val="28"/>
                <w:szCs w:val="28"/>
              </w:rPr>
              <w:t>руга город  Воронеж,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  <w:p w:rsidR="00C84CF0" w:rsidRDefault="00C84CF0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Анохин</w:t>
            </w:r>
          </w:p>
          <w:p w:rsidR="00DE11AB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 Михайлович</w:t>
            </w:r>
          </w:p>
        </w:tc>
        <w:tc>
          <w:tcPr>
            <w:tcW w:w="462" w:type="dxa"/>
          </w:tcPr>
          <w:p w:rsidR="00C84CF0" w:rsidRDefault="00DE11AB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герой России, член комиссии (по согласованию)</w:t>
            </w:r>
          </w:p>
          <w:p w:rsid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DE11AB" w:rsidRDefault="00C84CF0" w:rsidP="00C66BA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Битюцкий</w:t>
            </w:r>
          </w:p>
          <w:p w:rsidR="00C84CF0" w:rsidRPr="00DE11AB" w:rsidRDefault="00C84CF0" w:rsidP="00C66BA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Вячеслав Ильич</w:t>
            </w:r>
          </w:p>
        </w:tc>
        <w:tc>
          <w:tcPr>
            <w:tcW w:w="462" w:type="dxa"/>
          </w:tcPr>
          <w:p w:rsidR="00C84CF0" w:rsidRDefault="00DE11AB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Default="00DE11AB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4CF0">
              <w:rPr>
                <w:rFonts w:ascii="Times New Roman" w:hAnsi="Times New Roman" w:cs="Times New Roman"/>
                <w:sz w:val="28"/>
                <w:szCs w:val="28"/>
              </w:rPr>
              <w:t>редседатель правления Воронежской городской общественной историко-просвет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ительской организации «Мемориал»</w:t>
            </w:r>
            <w:r w:rsidR="003B5A0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DE11AB" w:rsidRPr="00C84CF0" w:rsidRDefault="00DE11AB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DE11AB" w:rsidRDefault="00DE11AB" w:rsidP="00C66BA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Будасов </w:t>
            </w:r>
          </w:p>
          <w:p w:rsidR="00DE11AB" w:rsidRPr="00DE11AB" w:rsidRDefault="00DE11AB" w:rsidP="00C66BA2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Виктор Борисович</w:t>
            </w:r>
          </w:p>
        </w:tc>
        <w:tc>
          <w:tcPr>
            <w:tcW w:w="462" w:type="dxa"/>
          </w:tcPr>
          <w:p w:rsidR="00C84CF0" w:rsidRDefault="00DE11AB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первый   товарищ    атамана    Воронежского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городского    казачьего     общества     (ВГКО)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Воронежского  отдельского  казачьего   общества</w:t>
            </w:r>
            <w:r w:rsidR="00DE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983">
              <w:rPr>
                <w:rFonts w:ascii="Times New Roman" w:hAnsi="Times New Roman" w:cs="Times New Roman"/>
                <w:sz w:val="28"/>
                <w:szCs w:val="28"/>
              </w:rPr>
              <w:t>ВОКО «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r w:rsidR="00D76983">
              <w:rPr>
                <w:rFonts w:ascii="Times New Roman" w:hAnsi="Times New Roman" w:cs="Times New Roman"/>
                <w:sz w:val="28"/>
                <w:szCs w:val="28"/>
              </w:rPr>
              <w:t>нтральное казачье   войско»</w:t>
            </w:r>
            <w:r w:rsidR="00DE11AB">
              <w:rPr>
                <w:rFonts w:ascii="Times New Roman" w:hAnsi="Times New Roman" w:cs="Times New Roman"/>
                <w:sz w:val="28"/>
                <w:szCs w:val="28"/>
              </w:rPr>
              <w:t>, член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(по согласованию)</w:t>
            </w:r>
          </w:p>
          <w:p w:rsidR="00C84CF0" w:rsidRPr="003B5A01" w:rsidRDefault="00C84CF0" w:rsidP="00677024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Гладышева</w:t>
            </w:r>
          </w:p>
          <w:p w:rsidR="00DE11AB" w:rsidRP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E11AB"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Галина Федоровна</w:t>
            </w:r>
          </w:p>
        </w:tc>
        <w:tc>
          <w:tcPr>
            <w:tcW w:w="462" w:type="dxa"/>
          </w:tcPr>
          <w:p w:rsidR="00C84CF0" w:rsidRDefault="00DE11AB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 департамента</w:t>
            </w:r>
            <w:r w:rsidR="00DE11A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r w:rsidR="00DE1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области, член комиссии (по согласованию)</w:t>
            </w:r>
          </w:p>
          <w:p w:rsidR="00C84CF0" w:rsidRDefault="00C84CF0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Глебов</w:t>
            </w:r>
          </w:p>
          <w:p w:rsidR="00DE11AB" w:rsidRDefault="00DE11AB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Вениамин Григорьевич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краевед,   писатель,   член   комиссии   (по</w:t>
            </w:r>
            <w:proofErr w:type="gramEnd"/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C84CF0" w:rsidRDefault="00C84CF0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Колодяжный</w:t>
            </w:r>
          </w:p>
          <w:p w:rsidR="003E32A3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Николаевич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главный   специалист   </w:t>
            </w:r>
            <w:r w:rsidR="00E63BE4">
              <w:rPr>
                <w:rFonts w:ascii="Times New Roman" w:hAnsi="Times New Roman" w:cs="Times New Roman"/>
                <w:sz w:val="28"/>
                <w:szCs w:val="28"/>
              </w:rPr>
              <w:t xml:space="preserve">отдела образовательной деятельности и культурного наследия управления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r w:rsidR="00E63B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 Воронеж, член комиссии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Костырев</w:t>
            </w:r>
          </w:p>
          <w:p w:rsidR="003E32A3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Игорь Владимирович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депутат  Воронежской  городской  Думы,  член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комиссии (по согласованию)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Марголин</w:t>
            </w:r>
          </w:p>
          <w:p w:rsid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Виталий Ильич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информации администрации  городского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proofErr w:type="gramEnd"/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Моровиков</w:t>
            </w:r>
          </w:p>
          <w:p w:rsid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Юрьевич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начальник  информационного  центра  ГУ   МВД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России  </w:t>
            </w:r>
            <w:r w:rsidR="00E63BE4">
              <w:rPr>
                <w:rFonts w:ascii="Times New Roman" w:hAnsi="Times New Roman" w:cs="Times New Roman"/>
                <w:sz w:val="28"/>
                <w:szCs w:val="28"/>
              </w:rPr>
              <w:t xml:space="preserve">по  Воронежской  области, 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полковник милиции, член комиссии (по согласованию)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Осадченко</w:t>
            </w:r>
          </w:p>
          <w:p w:rsid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Сергеевич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руководитель казенного учреждения Воронежской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A01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D7698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      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  архив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общественно-политической  истории   Воронежской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RPr="00382AC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Сафронов</w:t>
            </w:r>
          </w:p>
          <w:p w:rsid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Юрьевич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382AC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2AC0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 </w:t>
            </w:r>
            <w:r w:rsidR="00AC6A31">
              <w:rPr>
                <w:rFonts w:ascii="Times New Roman" w:hAnsi="Times New Roman" w:cs="Times New Roman"/>
                <w:sz w:val="28"/>
                <w:szCs w:val="28"/>
              </w:rPr>
              <w:t xml:space="preserve">отдела по взаимодействию с судебными и правоохранительными органами </w:t>
            </w:r>
            <w:r w:rsidRPr="00382AC0">
              <w:rPr>
                <w:rFonts w:ascii="Times New Roman" w:hAnsi="Times New Roman" w:cs="Times New Roman"/>
                <w:sz w:val="28"/>
                <w:szCs w:val="28"/>
              </w:rPr>
              <w:t>управления  по  взаимодействию   с</w:t>
            </w:r>
            <w:r w:rsidR="00AC6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AC0">
              <w:rPr>
                <w:rFonts w:ascii="Times New Roman" w:hAnsi="Times New Roman" w:cs="Times New Roman"/>
                <w:sz w:val="28"/>
                <w:szCs w:val="28"/>
              </w:rPr>
              <w:t>административными и   военн</w:t>
            </w:r>
            <w:r w:rsidR="003B5A01">
              <w:rPr>
                <w:rFonts w:ascii="Times New Roman" w:hAnsi="Times New Roman" w:cs="Times New Roman"/>
                <w:sz w:val="28"/>
                <w:szCs w:val="28"/>
              </w:rPr>
              <w:t xml:space="preserve">ыми </w:t>
            </w:r>
            <w:r w:rsidR="00AC6A31">
              <w:rPr>
                <w:rFonts w:ascii="Times New Roman" w:hAnsi="Times New Roman" w:cs="Times New Roman"/>
                <w:sz w:val="28"/>
                <w:szCs w:val="28"/>
              </w:rPr>
              <w:t xml:space="preserve">  органами правительства Воронежской  </w:t>
            </w:r>
            <w:r w:rsidR="003E32A3" w:rsidRPr="00382AC0">
              <w:rPr>
                <w:rFonts w:ascii="Times New Roman" w:hAnsi="Times New Roman" w:cs="Times New Roman"/>
                <w:sz w:val="28"/>
                <w:szCs w:val="28"/>
              </w:rPr>
              <w:t>области,</w:t>
            </w:r>
            <w:r w:rsidRPr="00382AC0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C84CF0" w:rsidRPr="00382AC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Сегодин </w:t>
            </w:r>
          </w:p>
          <w:p w:rsid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Михаил Михайлович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   правления     </w:t>
            </w:r>
            <w:proofErr w:type="gramStart"/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Воронежской</w:t>
            </w:r>
            <w:proofErr w:type="gramEnd"/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региональной  общественной организации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98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Историко-патри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>отическое</w:t>
            </w:r>
            <w:r w:rsidR="00382A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2AC0" w:rsidRPr="00382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2AC0">
              <w:rPr>
                <w:rFonts w:ascii="Times New Roman" w:hAnsi="Times New Roman" w:cs="Times New Roman"/>
                <w:sz w:val="28"/>
                <w:szCs w:val="28"/>
              </w:rPr>
              <w:t xml:space="preserve">поисковое </w:t>
            </w:r>
            <w:r w:rsidR="00D76983">
              <w:rPr>
                <w:rFonts w:ascii="Times New Roman" w:hAnsi="Times New Roman" w:cs="Times New Roman"/>
                <w:sz w:val="28"/>
                <w:szCs w:val="28"/>
              </w:rPr>
              <w:t>объединение  «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>Дон»,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CF0" w:rsidTr="00892D1D">
        <w:tc>
          <w:tcPr>
            <w:tcW w:w="3190" w:type="dxa"/>
          </w:tcPr>
          <w:p w:rsidR="00C84CF0" w:rsidRP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Софийчук</w:t>
            </w:r>
          </w:p>
          <w:p w:rsidR="003E32A3" w:rsidRDefault="003E32A3" w:rsidP="00C66BA2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A3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Татьяна Георгиевна</w:t>
            </w:r>
          </w:p>
        </w:tc>
        <w:tc>
          <w:tcPr>
            <w:tcW w:w="462" w:type="dxa"/>
          </w:tcPr>
          <w:p w:rsidR="00C84CF0" w:rsidRDefault="003E32A3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сотрудник Управления   Федеральной   службы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безопасности  Российской </w:t>
            </w:r>
            <w:r w:rsidR="003B5A01">
              <w:rPr>
                <w:rFonts w:ascii="Times New Roman" w:hAnsi="Times New Roman" w:cs="Times New Roman"/>
                <w:sz w:val="28"/>
                <w:szCs w:val="28"/>
              </w:rPr>
              <w:t>Федерации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Воронежской   о</w:t>
            </w:r>
            <w:r w:rsidR="003E32A3">
              <w:rPr>
                <w:rFonts w:ascii="Times New Roman" w:hAnsi="Times New Roman" w:cs="Times New Roman"/>
                <w:sz w:val="28"/>
                <w:szCs w:val="28"/>
              </w:rPr>
              <w:t xml:space="preserve">бласти,   член   комиссии    (по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C84CF0" w:rsidRPr="00C84CF0" w:rsidRDefault="00C84CF0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A2" w:rsidTr="00892D1D">
        <w:tc>
          <w:tcPr>
            <w:tcW w:w="3190" w:type="dxa"/>
          </w:tcPr>
          <w:p w:rsidR="00C66BA2" w:rsidRDefault="00C66BA2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lastRenderedPageBreak/>
              <w:t>C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тепанова</w:t>
            </w:r>
          </w:p>
          <w:p w:rsidR="00C66BA2" w:rsidRPr="00C66BA2" w:rsidRDefault="00C66BA2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 Викторовна</w:t>
            </w:r>
          </w:p>
        </w:tc>
        <w:tc>
          <w:tcPr>
            <w:tcW w:w="462" w:type="dxa"/>
          </w:tcPr>
          <w:p w:rsidR="00C66BA2" w:rsidRDefault="00C66BA2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C66BA2" w:rsidRPr="00C84CF0" w:rsidRDefault="00C66BA2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 xml:space="preserve"> казенного учреждения Воронежской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983">
              <w:rPr>
                <w:rFonts w:ascii="Times New Roman" w:hAnsi="Times New Roman" w:cs="Times New Roman"/>
                <w:sz w:val="28"/>
                <w:szCs w:val="28"/>
              </w:rPr>
              <w:t>области  «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Государственный   архив   Воронежской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84CF0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C66BA2" w:rsidRPr="00C84CF0" w:rsidRDefault="00C66BA2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6BA2" w:rsidTr="00892D1D">
        <w:tc>
          <w:tcPr>
            <w:tcW w:w="3190" w:type="dxa"/>
          </w:tcPr>
          <w:p w:rsidR="00C66BA2" w:rsidRPr="003E32A3" w:rsidRDefault="00C66BA2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2" w:type="dxa"/>
          </w:tcPr>
          <w:p w:rsidR="00C66BA2" w:rsidRDefault="00C66BA2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C66BA2" w:rsidRPr="00C84CF0" w:rsidRDefault="00C66BA2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D1D" w:rsidTr="00892D1D">
        <w:tc>
          <w:tcPr>
            <w:tcW w:w="3190" w:type="dxa"/>
          </w:tcPr>
          <w:p w:rsidR="00892D1D" w:rsidRDefault="00892D1D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Чекмарев</w:t>
            </w:r>
          </w:p>
          <w:p w:rsidR="00892D1D" w:rsidRPr="00892D1D" w:rsidRDefault="00892D1D" w:rsidP="00C66BA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Валерий Львович</w:t>
            </w:r>
          </w:p>
        </w:tc>
        <w:tc>
          <w:tcPr>
            <w:tcW w:w="462" w:type="dxa"/>
          </w:tcPr>
          <w:p w:rsidR="00892D1D" w:rsidRDefault="00892D1D" w:rsidP="00C66BA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19" w:type="dxa"/>
          </w:tcPr>
          <w:p w:rsidR="00892D1D" w:rsidRDefault="00892D1D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правления Воронежской городской общественной историко-просветительской организации «Мемориал»</w:t>
            </w:r>
            <w:r w:rsidR="003B5A0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892D1D" w:rsidRPr="00C84CF0" w:rsidRDefault="00892D1D" w:rsidP="00C66BA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CF0" w:rsidRDefault="00C84CF0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92D1D" w:rsidRPr="00C84CF0" w:rsidRDefault="00892D1D" w:rsidP="00C66B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4CF0" w:rsidRDefault="001C2FF3" w:rsidP="00C84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социальных проектов</w:t>
      </w:r>
    </w:p>
    <w:p w:rsidR="001C2FF3" w:rsidRPr="001C2FF3" w:rsidRDefault="001C2FF3" w:rsidP="00C84C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               И.Е.Тимошенка</w:t>
      </w:r>
    </w:p>
    <w:p w:rsidR="00C84CF0" w:rsidRPr="00C84CF0" w:rsidRDefault="00C84CF0" w:rsidP="00C84C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84CF0" w:rsidRPr="00C84CF0" w:rsidRDefault="00C84CF0" w:rsidP="00C84C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C84CF0" w:rsidRPr="00C84CF0" w:rsidRDefault="00C84CF0" w:rsidP="00C84CF0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sectPr w:rsidR="00C84CF0" w:rsidRPr="00C84CF0" w:rsidSect="00677024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86" w:rsidRDefault="001A3286" w:rsidP="00677024">
      <w:r>
        <w:separator/>
      </w:r>
    </w:p>
  </w:endnote>
  <w:endnote w:type="continuationSeparator" w:id="0">
    <w:p w:rsidR="001A3286" w:rsidRDefault="001A3286" w:rsidP="00677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86" w:rsidRDefault="001A3286" w:rsidP="00677024">
      <w:r>
        <w:separator/>
      </w:r>
    </w:p>
  </w:footnote>
  <w:footnote w:type="continuationSeparator" w:id="0">
    <w:p w:rsidR="001A3286" w:rsidRDefault="001A3286" w:rsidP="00677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578490"/>
      <w:docPartObj>
        <w:docPartGallery w:val="Page Numbers (Top of Page)"/>
        <w:docPartUnique/>
      </w:docPartObj>
    </w:sdtPr>
    <w:sdtEndPr/>
    <w:sdtContent>
      <w:p w:rsidR="00677024" w:rsidRDefault="008336A6">
        <w:pPr>
          <w:pStyle w:val="ad"/>
          <w:jc w:val="center"/>
        </w:pPr>
        <w:r>
          <w:fldChar w:fldCharType="begin"/>
        </w:r>
        <w:r w:rsidR="00677024">
          <w:instrText>PAGE   \* MERGEFORMAT</w:instrText>
        </w:r>
        <w:r>
          <w:fldChar w:fldCharType="separate"/>
        </w:r>
        <w:r w:rsidR="00D05C36">
          <w:rPr>
            <w:noProof/>
          </w:rPr>
          <w:t>3</w:t>
        </w:r>
        <w:r>
          <w:fldChar w:fldCharType="end"/>
        </w:r>
      </w:p>
    </w:sdtContent>
  </w:sdt>
  <w:p w:rsidR="00677024" w:rsidRPr="00677024" w:rsidRDefault="00677024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litirus.ru/templates/bizcity/images/space.gif" style="width:.75pt;height:.75pt;visibility:visible;mso-wrap-style:square" o:bullet="t">
        <v:imagedata r:id="rId1" o:title="space"/>
      </v:shape>
    </w:pict>
  </w:numPicBullet>
  <w:abstractNum w:abstractNumId="0">
    <w:nsid w:val="00ED22FD"/>
    <w:multiLevelType w:val="multilevel"/>
    <w:tmpl w:val="0536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E14F6"/>
    <w:multiLevelType w:val="multilevel"/>
    <w:tmpl w:val="CA6E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A555D"/>
    <w:multiLevelType w:val="multilevel"/>
    <w:tmpl w:val="38F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77BD2"/>
    <w:multiLevelType w:val="multilevel"/>
    <w:tmpl w:val="102A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564DE"/>
    <w:multiLevelType w:val="multilevel"/>
    <w:tmpl w:val="CB3C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D5595"/>
    <w:multiLevelType w:val="multilevel"/>
    <w:tmpl w:val="0944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2240F"/>
    <w:multiLevelType w:val="multilevel"/>
    <w:tmpl w:val="10D64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1D22C6"/>
    <w:multiLevelType w:val="multilevel"/>
    <w:tmpl w:val="6E90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DB4AED"/>
    <w:multiLevelType w:val="multilevel"/>
    <w:tmpl w:val="30F469C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9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253E6828"/>
    <w:multiLevelType w:val="multilevel"/>
    <w:tmpl w:val="1C1A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F139B"/>
    <w:multiLevelType w:val="multilevel"/>
    <w:tmpl w:val="8B6E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E2DEA"/>
    <w:multiLevelType w:val="multilevel"/>
    <w:tmpl w:val="3E6A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617847"/>
    <w:multiLevelType w:val="multilevel"/>
    <w:tmpl w:val="36945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7455A"/>
    <w:multiLevelType w:val="hybridMultilevel"/>
    <w:tmpl w:val="8D1000A6"/>
    <w:lvl w:ilvl="0" w:tplc="49C204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6B20FFF"/>
    <w:multiLevelType w:val="multilevel"/>
    <w:tmpl w:val="B1F0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55F06"/>
    <w:multiLevelType w:val="hybridMultilevel"/>
    <w:tmpl w:val="D1A43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234CF"/>
    <w:multiLevelType w:val="multilevel"/>
    <w:tmpl w:val="711E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043A6A"/>
    <w:multiLevelType w:val="multilevel"/>
    <w:tmpl w:val="7296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4A318B"/>
    <w:multiLevelType w:val="multilevel"/>
    <w:tmpl w:val="A5C4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A4281D"/>
    <w:multiLevelType w:val="multilevel"/>
    <w:tmpl w:val="38A0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7160AD"/>
    <w:multiLevelType w:val="multilevel"/>
    <w:tmpl w:val="121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C46681"/>
    <w:multiLevelType w:val="multilevel"/>
    <w:tmpl w:val="64CE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53443B"/>
    <w:multiLevelType w:val="multilevel"/>
    <w:tmpl w:val="8378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A3713"/>
    <w:multiLevelType w:val="multilevel"/>
    <w:tmpl w:val="452AB1F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014EA2"/>
    <w:multiLevelType w:val="hybridMultilevel"/>
    <w:tmpl w:val="AE06AEA0"/>
    <w:lvl w:ilvl="0" w:tplc="CC8A8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4AB9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2627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461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003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B67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164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C85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A56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3C6182A"/>
    <w:multiLevelType w:val="multilevel"/>
    <w:tmpl w:val="7F1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C81E71"/>
    <w:multiLevelType w:val="multilevel"/>
    <w:tmpl w:val="063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B7CF1"/>
    <w:multiLevelType w:val="multilevel"/>
    <w:tmpl w:val="1468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FA3C81"/>
    <w:multiLevelType w:val="hybridMultilevel"/>
    <w:tmpl w:val="B6C8C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8761F"/>
    <w:multiLevelType w:val="multilevel"/>
    <w:tmpl w:val="AE44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A26988"/>
    <w:multiLevelType w:val="multilevel"/>
    <w:tmpl w:val="8E3C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4F7A21"/>
    <w:multiLevelType w:val="multilevel"/>
    <w:tmpl w:val="3752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4"/>
  </w:num>
  <w:num w:numId="3">
    <w:abstractNumId w:val="13"/>
  </w:num>
  <w:num w:numId="4">
    <w:abstractNumId w:val="4"/>
  </w:num>
  <w:num w:numId="5">
    <w:abstractNumId w:val="18"/>
  </w:num>
  <w:num w:numId="6">
    <w:abstractNumId w:val="6"/>
  </w:num>
  <w:num w:numId="7">
    <w:abstractNumId w:val="2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1"/>
  </w:num>
  <w:num w:numId="13">
    <w:abstractNumId w:val="29"/>
  </w:num>
  <w:num w:numId="14">
    <w:abstractNumId w:val="12"/>
  </w:num>
  <w:num w:numId="15">
    <w:abstractNumId w:val="27"/>
  </w:num>
  <w:num w:numId="16">
    <w:abstractNumId w:val="0"/>
  </w:num>
  <w:num w:numId="17">
    <w:abstractNumId w:val="3"/>
  </w:num>
  <w:num w:numId="18">
    <w:abstractNumId w:val="7"/>
  </w:num>
  <w:num w:numId="19">
    <w:abstractNumId w:val="10"/>
  </w:num>
  <w:num w:numId="20">
    <w:abstractNumId w:val="1"/>
  </w:num>
  <w:num w:numId="21">
    <w:abstractNumId w:val="25"/>
  </w:num>
  <w:num w:numId="22">
    <w:abstractNumId w:val="5"/>
  </w:num>
  <w:num w:numId="23">
    <w:abstractNumId w:val="31"/>
  </w:num>
  <w:num w:numId="24">
    <w:abstractNumId w:val="17"/>
  </w:num>
  <w:num w:numId="25">
    <w:abstractNumId w:val="26"/>
  </w:num>
  <w:num w:numId="26">
    <w:abstractNumId w:val="16"/>
  </w:num>
  <w:num w:numId="27">
    <w:abstractNumId w:val="19"/>
  </w:num>
  <w:num w:numId="28">
    <w:abstractNumId w:val="9"/>
  </w:num>
  <w:num w:numId="29">
    <w:abstractNumId w:val="23"/>
  </w:num>
  <w:num w:numId="30">
    <w:abstractNumId w:val="30"/>
  </w:num>
  <w:num w:numId="31">
    <w:abstractNumId w:val="20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960"/>
    <w:rsid w:val="000310D3"/>
    <w:rsid w:val="00081D66"/>
    <w:rsid w:val="000B170D"/>
    <w:rsid w:val="000B4D7A"/>
    <w:rsid w:val="000C4D82"/>
    <w:rsid w:val="000F5179"/>
    <w:rsid w:val="0019541F"/>
    <w:rsid w:val="001A3286"/>
    <w:rsid w:val="001A44BD"/>
    <w:rsid w:val="001C2639"/>
    <w:rsid w:val="001C2E0B"/>
    <w:rsid w:val="001C2FF3"/>
    <w:rsid w:val="001D4A9E"/>
    <w:rsid w:val="00206484"/>
    <w:rsid w:val="00215495"/>
    <w:rsid w:val="002B23BD"/>
    <w:rsid w:val="00302960"/>
    <w:rsid w:val="0032521E"/>
    <w:rsid w:val="00365C02"/>
    <w:rsid w:val="00382AC0"/>
    <w:rsid w:val="003956FA"/>
    <w:rsid w:val="003A0100"/>
    <w:rsid w:val="003B5A01"/>
    <w:rsid w:val="003B66B6"/>
    <w:rsid w:val="003E1047"/>
    <w:rsid w:val="003E32A3"/>
    <w:rsid w:val="003F71CB"/>
    <w:rsid w:val="004062F0"/>
    <w:rsid w:val="00410ADB"/>
    <w:rsid w:val="00470633"/>
    <w:rsid w:val="004720BC"/>
    <w:rsid w:val="004B1313"/>
    <w:rsid w:val="004E6F25"/>
    <w:rsid w:val="004F5E33"/>
    <w:rsid w:val="0055656C"/>
    <w:rsid w:val="005A4950"/>
    <w:rsid w:val="005D42A6"/>
    <w:rsid w:val="00614E51"/>
    <w:rsid w:val="006713B8"/>
    <w:rsid w:val="00677024"/>
    <w:rsid w:val="006B50F9"/>
    <w:rsid w:val="006C430A"/>
    <w:rsid w:val="006C4717"/>
    <w:rsid w:val="006F1201"/>
    <w:rsid w:val="007054C6"/>
    <w:rsid w:val="00780D1B"/>
    <w:rsid w:val="00783EEB"/>
    <w:rsid w:val="007C3AB0"/>
    <w:rsid w:val="007C3C0F"/>
    <w:rsid w:val="00801C2F"/>
    <w:rsid w:val="008146EA"/>
    <w:rsid w:val="008336A6"/>
    <w:rsid w:val="008569AC"/>
    <w:rsid w:val="00861180"/>
    <w:rsid w:val="00892D1D"/>
    <w:rsid w:val="00944C4E"/>
    <w:rsid w:val="0096195A"/>
    <w:rsid w:val="0097053E"/>
    <w:rsid w:val="0097260B"/>
    <w:rsid w:val="00972EEB"/>
    <w:rsid w:val="00974F07"/>
    <w:rsid w:val="009A6A3B"/>
    <w:rsid w:val="00A209A1"/>
    <w:rsid w:val="00A455FA"/>
    <w:rsid w:val="00A77976"/>
    <w:rsid w:val="00AA2739"/>
    <w:rsid w:val="00AC6A31"/>
    <w:rsid w:val="00BC3909"/>
    <w:rsid w:val="00BC5B38"/>
    <w:rsid w:val="00BE65B6"/>
    <w:rsid w:val="00C0597F"/>
    <w:rsid w:val="00C16580"/>
    <w:rsid w:val="00C234DD"/>
    <w:rsid w:val="00C66BA2"/>
    <w:rsid w:val="00C84CF0"/>
    <w:rsid w:val="00CA2E8E"/>
    <w:rsid w:val="00CD5D93"/>
    <w:rsid w:val="00CF3EE4"/>
    <w:rsid w:val="00D03CA4"/>
    <w:rsid w:val="00D05C36"/>
    <w:rsid w:val="00D76983"/>
    <w:rsid w:val="00DD4099"/>
    <w:rsid w:val="00DE11AB"/>
    <w:rsid w:val="00E430D1"/>
    <w:rsid w:val="00E63BE4"/>
    <w:rsid w:val="00FD1B39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179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D42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7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1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0F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1C2E0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1C2E0B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470633"/>
    <w:rPr>
      <w:color w:val="0000FF"/>
      <w:u w:val="single"/>
    </w:rPr>
  </w:style>
  <w:style w:type="character" w:customStyle="1" w:styleId="articletitle">
    <w:name w:val="article_title"/>
    <w:basedOn w:val="a0"/>
    <w:rsid w:val="00470633"/>
  </w:style>
  <w:style w:type="paragraph" w:styleId="a7">
    <w:name w:val="Normal (Web)"/>
    <w:basedOn w:val="a"/>
    <w:uiPriority w:val="99"/>
    <w:unhideWhenUsed/>
    <w:rsid w:val="0047063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01C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hoto-title">
    <w:name w:val="photo-title"/>
    <w:basedOn w:val="a"/>
    <w:rsid w:val="005A4950"/>
    <w:pPr>
      <w:spacing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5A49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95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5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56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56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56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56F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3956F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6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F71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D4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8146EA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C47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day">
    <w:name w:val="day"/>
    <w:basedOn w:val="a0"/>
    <w:rsid w:val="006C4717"/>
  </w:style>
  <w:style w:type="character" w:customStyle="1" w:styleId="month">
    <w:name w:val="month"/>
    <w:basedOn w:val="a0"/>
    <w:rsid w:val="006C4717"/>
  </w:style>
  <w:style w:type="character" w:customStyle="1" w:styleId="year">
    <w:name w:val="year"/>
    <w:basedOn w:val="a0"/>
    <w:rsid w:val="006C4717"/>
  </w:style>
  <w:style w:type="character" w:customStyle="1" w:styleId="post-format-icon2">
    <w:name w:val="post-format-icon2"/>
    <w:basedOn w:val="a0"/>
    <w:rsid w:val="006C4717"/>
  </w:style>
  <w:style w:type="character" w:customStyle="1" w:styleId="pathway1">
    <w:name w:val="pathway1"/>
    <w:basedOn w:val="a0"/>
    <w:rsid w:val="003B66B6"/>
    <w:rPr>
      <w:color w:val="333333"/>
      <w:sz w:val="21"/>
      <w:szCs w:val="21"/>
    </w:rPr>
  </w:style>
  <w:style w:type="character" w:customStyle="1" w:styleId="articleseperator">
    <w:name w:val="article_seperator"/>
    <w:basedOn w:val="a0"/>
    <w:rsid w:val="003B66B6"/>
  </w:style>
  <w:style w:type="character" w:customStyle="1" w:styleId="b-share-form-button10">
    <w:name w:val="b-share-form-button10"/>
    <w:basedOn w:val="a0"/>
    <w:rsid w:val="003B66B6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character" w:customStyle="1" w:styleId="b-share-popupitemtext13">
    <w:name w:val="b-share-popup__item__text13"/>
    <w:basedOn w:val="a0"/>
    <w:rsid w:val="003B66B6"/>
    <w:rPr>
      <w:vanish w:val="0"/>
      <w:webHidden w:val="0"/>
      <w:color w:val="1A3DC1"/>
      <w:u w:val="single"/>
      <w:specVanish w:val="0"/>
    </w:rPr>
  </w:style>
  <w:style w:type="paragraph" w:customStyle="1" w:styleId="ConsPlusTitle">
    <w:name w:val="ConsPlusTitle"/>
    <w:uiPriority w:val="99"/>
    <w:rsid w:val="00C84C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4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770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7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770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7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5179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5D42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6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7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517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0F5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1C2E0B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semiHidden/>
    <w:rsid w:val="001C2E0B"/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470633"/>
    <w:rPr>
      <w:color w:val="0000FF"/>
      <w:u w:val="single"/>
    </w:rPr>
  </w:style>
  <w:style w:type="character" w:customStyle="1" w:styleId="articletitle">
    <w:name w:val="article_title"/>
    <w:basedOn w:val="a0"/>
    <w:rsid w:val="00470633"/>
  </w:style>
  <w:style w:type="paragraph" w:styleId="a7">
    <w:name w:val="Normal (Web)"/>
    <w:basedOn w:val="a"/>
    <w:uiPriority w:val="99"/>
    <w:unhideWhenUsed/>
    <w:rsid w:val="00470633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01C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hoto-title">
    <w:name w:val="photo-title"/>
    <w:basedOn w:val="a"/>
    <w:rsid w:val="005A4950"/>
    <w:pPr>
      <w:spacing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5A495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495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56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56F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56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56F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56F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3956F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56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F71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D4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Emphasis"/>
    <w:basedOn w:val="a0"/>
    <w:uiPriority w:val="20"/>
    <w:qFormat/>
    <w:rsid w:val="008146EA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C47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day">
    <w:name w:val="day"/>
    <w:basedOn w:val="a0"/>
    <w:rsid w:val="006C4717"/>
  </w:style>
  <w:style w:type="character" w:customStyle="1" w:styleId="month">
    <w:name w:val="month"/>
    <w:basedOn w:val="a0"/>
    <w:rsid w:val="006C4717"/>
  </w:style>
  <w:style w:type="character" w:customStyle="1" w:styleId="year">
    <w:name w:val="year"/>
    <w:basedOn w:val="a0"/>
    <w:rsid w:val="006C4717"/>
  </w:style>
  <w:style w:type="character" w:customStyle="1" w:styleId="post-format-icon2">
    <w:name w:val="post-format-icon2"/>
    <w:basedOn w:val="a0"/>
    <w:rsid w:val="006C4717"/>
  </w:style>
  <w:style w:type="character" w:customStyle="1" w:styleId="pathway1">
    <w:name w:val="pathway1"/>
    <w:basedOn w:val="a0"/>
    <w:rsid w:val="003B66B6"/>
    <w:rPr>
      <w:color w:val="333333"/>
      <w:sz w:val="21"/>
      <w:szCs w:val="21"/>
    </w:rPr>
  </w:style>
  <w:style w:type="character" w:customStyle="1" w:styleId="articleseperator">
    <w:name w:val="article_seperator"/>
    <w:basedOn w:val="a0"/>
    <w:rsid w:val="003B66B6"/>
  </w:style>
  <w:style w:type="character" w:customStyle="1" w:styleId="b-share-form-button10">
    <w:name w:val="b-share-form-button10"/>
    <w:basedOn w:val="a0"/>
    <w:rsid w:val="003B66B6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  <w:bdr w:val="none" w:sz="0" w:space="0" w:color="auto" w:frame="1"/>
    </w:rPr>
  </w:style>
  <w:style w:type="character" w:customStyle="1" w:styleId="b-share-popupitemtext13">
    <w:name w:val="b-share-popup__item__text13"/>
    <w:basedOn w:val="a0"/>
    <w:rsid w:val="003B66B6"/>
    <w:rPr>
      <w:vanish w:val="0"/>
      <w:webHidden w:val="0"/>
      <w:color w:val="1A3DC1"/>
      <w:u w:val="single"/>
      <w:specVanish w:val="0"/>
    </w:rPr>
  </w:style>
  <w:style w:type="paragraph" w:customStyle="1" w:styleId="ConsPlusTitle">
    <w:name w:val="ConsPlusTitle"/>
    <w:uiPriority w:val="99"/>
    <w:rsid w:val="00C84C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4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770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7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770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7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6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904">
              <w:marLeft w:val="0"/>
              <w:marRight w:val="0"/>
              <w:marTop w:val="0"/>
              <w:marBottom w:val="0"/>
              <w:divBdr>
                <w:top w:val="single" w:sz="6" w:space="0" w:color="587C1D"/>
                <w:left w:val="single" w:sz="6" w:space="0" w:color="587C1D"/>
                <w:bottom w:val="single" w:sz="6" w:space="0" w:color="587C1D"/>
                <w:right w:val="single" w:sz="6" w:space="0" w:color="587C1D"/>
              </w:divBdr>
              <w:divsChild>
                <w:div w:id="7957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10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9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54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35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87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4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3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8361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1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490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8415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6231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397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8758">
              <w:marLeft w:val="0"/>
              <w:marRight w:val="0"/>
              <w:marTop w:val="0"/>
              <w:marBottom w:val="0"/>
              <w:divBdr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divBdr>
              <w:divsChild>
                <w:div w:id="5673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9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5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4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17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3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93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6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4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71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56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73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5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23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0000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5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8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20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210842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1469231">
                                      <w:marLeft w:val="6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288256">
                                      <w:marLeft w:val="0"/>
                                      <w:marRight w:val="3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53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6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3811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11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019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152670">
                              <w:marLeft w:val="0"/>
                              <w:marRight w:val="52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0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3715">
                                      <w:marLeft w:val="150"/>
                                      <w:marRight w:val="75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542703">
                                  <w:marLeft w:val="75"/>
                                  <w:marRight w:val="1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9018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18283">
                                  <w:marLeft w:val="15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838376">
                                      <w:marLeft w:val="76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739603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1724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8944716">
                                  <w:marLeft w:val="150"/>
                                  <w:marRight w:val="0"/>
                                  <w:marTop w:val="3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55933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4916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67339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678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094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7838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3702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767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5952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611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7437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5514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773709">
                              <w:marLeft w:val="0"/>
                              <w:marRight w:val="3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5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644212">
                                  <w:marLeft w:val="75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3294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40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single" w:sz="6" w:space="14" w:color="00000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5532">
                                          <w:marLeft w:val="15"/>
                                          <w:marRight w:val="1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5423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3558">
                          <w:marLeft w:val="225"/>
                          <w:marRight w:val="22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6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6436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5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483">
              <w:marLeft w:val="-113"/>
              <w:marRight w:val="-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7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01A9-D7F0-4D15-8D74-B770FA83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О.П.</dc:creator>
  <cp:lastModifiedBy>Козлов Д.Н.</cp:lastModifiedBy>
  <cp:revision>3</cp:revision>
  <cp:lastPrinted>2015-10-21T10:19:00Z</cp:lastPrinted>
  <dcterms:created xsi:type="dcterms:W3CDTF">2015-12-21T14:35:00Z</dcterms:created>
  <dcterms:modified xsi:type="dcterms:W3CDTF">2015-12-25T08:26:00Z</dcterms:modified>
</cp:coreProperties>
</file>