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E0" w:rsidRPr="00272025" w:rsidRDefault="004371E0" w:rsidP="004371E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5B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7202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ТВЕРЖДЕНО</w:t>
      </w:r>
    </w:p>
    <w:p w:rsidR="004371E0" w:rsidRPr="008664C6" w:rsidRDefault="004371E0" w:rsidP="0043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2025">
        <w:rPr>
          <w:rFonts w:ascii="Times New Roman" w:hAnsi="Times New Roman" w:cs="Times New Roman"/>
          <w:sz w:val="28"/>
          <w:szCs w:val="28"/>
        </w:rPr>
        <w:t>остановлением</w:t>
      </w:r>
      <w:r w:rsidRPr="00866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371E0" w:rsidRPr="00272025" w:rsidRDefault="004371E0" w:rsidP="004371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371E0" w:rsidRPr="00272025" w:rsidRDefault="00DF3BD6" w:rsidP="00DF3BD6">
      <w:pPr>
        <w:pStyle w:val="ConsPlusNormal"/>
        <w:tabs>
          <w:tab w:val="left" w:pos="6060"/>
          <w:tab w:val="right" w:pos="9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71E0" w:rsidRPr="00272025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1E0" w:rsidRPr="00272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21.12.2015   </w:t>
      </w:r>
      <w:r w:rsidR="004371E0" w:rsidRPr="00272025">
        <w:rPr>
          <w:rFonts w:ascii="Times New Roman" w:hAnsi="Times New Roman" w:cs="Times New Roman"/>
          <w:sz w:val="28"/>
          <w:szCs w:val="28"/>
        </w:rPr>
        <w:t xml:space="preserve"> </w:t>
      </w:r>
      <w:r w:rsidR="004371E0">
        <w:rPr>
          <w:rFonts w:ascii="Times New Roman" w:hAnsi="Times New Roman" w:cs="Times New Roman"/>
          <w:sz w:val="28"/>
          <w:szCs w:val="28"/>
        </w:rPr>
        <w:t>№</w:t>
      </w:r>
      <w:r w:rsidR="004371E0" w:rsidRPr="00272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945</w:t>
      </w:r>
    </w:p>
    <w:p w:rsidR="00882164" w:rsidRPr="00347413" w:rsidRDefault="00882164" w:rsidP="0088216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2164" w:rsidRPr="00882164" w:rsidRDefault="00882164" w:rsidP="00D10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0296" w:rsidRPr="00882164" w:rsidRDefault="00D10296" w:rsidP="00D10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16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10296" w:rsidRPr="00882164" w:rsidRDefault="00D10296" w:rsidP="00D10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164">
        <w:rPr>
          <w:rFonts w:ascii="Times New Roman" w:hAnsi="Times New Roman" w:cs="Times New Roman"/>
          <w:b/>
          <w:bCs/>
          <w:sz w:val="28"/>
          <w:szCs w:val="28"/>
        </w:rPr>
        <w:t>О КАДРОВОМ РЕЗЕРВЕ</w:t>
      </w:r>
      <w:r w:rsidR="002D0C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2164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D10296" w:rsidRDefault="00D10296" w:rsidP="00D10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1E0" w:rsidRPr="008664C6" w:rsidRDefault="00341916" w:rsidP="004371E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71E0" w:rsidRPr="008664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10296" w:rsidRPr="00882164" w:rsidRDefault="00D10296" w:rsidP="00D1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82164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004EF5">
        <w:rPr>
          <w:rFonts w:ascii="Times New Roman" w:hAnsi="Times New Roman" w:cs="Times New Roman"/>
          <w:sz w:val="28"/>
          <w:szCs w:val="28"/>
        </w:rPr>
        <w:t xml:space="preserve"> о кадровом резерве администрации городского округа город Воронеж (далее – Положение)</w:t>
      </w:r>
      <w:r w:rsidRPr="0088216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о </w:t>
      </w:r>
      <w:r w:rsidR="0088216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2164">
        <w:rPr>
          <w:rFonts w:ascii="Times New Roman" w:hAnsi="Times New Roman" w:cs="Times New Roman"/>
          <w:sz w:val="28"/>
          <w:szCs w:val="28"/>
        </w:rPr>
        <w:t xml:space="preserve">службе определяет </w:t>
      </w:r>
      <w:r w:rsidR="00B52B62">
        <w:rPr>
          <w:rFonts w:ascii="Times New Roman" w:hAnsi="Times New Roman" w:cs="Times New Roman"/>
          <w:sz w:val="28"/>
          <w:szCs w:val="28"/>
        </w:rPr>
        <w:t xml:space="preserve">принципы и </w:t>
      </w:r>
      <w:r w:rsidRPr="00882164">
        <w:rPr>
          <w:rFonts w:ascii="Times New Roman" w:hAnsi="Times New Roman" w:cs="Times New Roman"/>
          <w:sz w:val="28"/>
          <w:szCs w:val="28"/>
        </w:rPr>
        <w:t>порядок формирования кадрового резерва</w:t>
      </w:r>
      <w:r w:rsidR="00077ED9">
        <w:rPr>
          <w:rFonts w:ascii="Times New Roman" w:hAnsi="Times New Roman" w:cs="Times New Roman"/>
          <w:sz w:val="28"/>
          <w:szCs w:val="28"/>
        </w:rPr>
        <w:t xml:space="preserve"> для замещения старших и ведущих должностей муниципальной службы </w:t>
      </w:r>
      <w:r w:rsidR="00882164">
        <w:rPr>
          <w:rFonts w:ascii="Times New Roman" w:hAnsi="Times New Roman" w:cs="Times New Roman"/>
          <w:sz w:val="28"/>
          <w:szCs w:val="28"/>
        </w:rPr>
        <w:t>в администрации городского округа город Воронеж</w:t>
      </w:r>
      <w:r w:rsidR="000E354A">
        <w:rPr>
          <w:rFonts w:ascii="Times New Roman" w:hAnsi="Times New Roman" w:cs="Times New Roman"/>
          <w:sz w:val="28"/>
          <w:szCs w:val="28"/>
        </w:rPr>
        <w:t>,</w:t>
      </w:r>
      <w:r w:rsidRPr="00882164">
        <w:rPr>
          <w:rFonts w:ascii="Times New Roman" w:hAnsi="Times New Roman" w:cs="Times New Roman"/>
          <w:sz w:val="28"/>
          <w:szCs w:val="28"/>
        </w:rPr>
        <w:t xml:space="preserve"> </w:t>
      </w:r>
      <w:r w:rsidR="00D541A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882164">
        <w:rPr>
          <w:rFonts w:ascii="Times New Roman" w:hAnsi="Times New Roman" w:cs="Times New Roman"/>
          <w:sz w:val="28"/>
          <w:szCs w:val="28"/>
        </w:rPr>
        <w:t xml:space="preserve">организации работы с </w:t>
      </w:r>
      <w:r w:rsidR="00D541AB">
        <w:rPr>
          <w:rFonts w:ascii="Times New Roman" w:hAnsi="Times New Roman" w:cs="Times New Roman"/>
          <w:sz w:val="28"/>
          <w:szCs w:val="28"/>
        </w:rPr>
        <w:t>кадровым резервом</w:t>
      </w:r>
      <w:r w:rsidR="00D5314D">
        <w:rPr>
          <w:rFonts w:ascii="Times New Roman" w:hAnsi="Times New Roman" w:cs="Times New Roman"/>
          <w:sz w:val="28"/>
          <w:szCs w:val="28"/>
        </w:rPr>
        <w:t>, порядок назначения из кадрового резерва</w:t>
      </w:r>
      <w:r w:rsidR="00FA7E0E">
        <w:rPr>
          <w:rFonts w:ascii="Times New Roman" w:hAnsi="Times New Roman" w:cs="Times New Roman"/>
          <w:sz w:val="28"/>
          <w:szCs w:val="28"/>
        </w:rPr>
        <w:t xml:space="preserve"> и исключения из кадрового резерва</w:t>
      </w:r>
      <w:r w:rsidRPr="008821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0296" w:rsidRPr="00882164" w:rsidRDefault="00077ED9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10296" w:rsidRPr="00882164">
        <w:rPr>
          <w:rFonts w:ascii="Times New Roman" w:hAnsi="Times New Roman" w:cs="Times New Roman"/>
          <w:sz w:val="28"/>
          <w:szCs w:val="28"/>
        </w:rPr>
        <w:t>. Включение в кадровый резерв производится:</w:t>
      </w:r>
    </w:p>
    <w:p w:rsidR="00B86901" w:rsidRPr="00B86901" w:rsidRDefault="00B86901" w:rsidP="00B86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4EBC">
        <w:rPr>
          <w:rFonts w:ascii="Times New Roman" w:hAnsi="Times New Roman" w:cs="Times New Roman"/>
          <w:sz w:val="28"/>
          <w:szCs w:val="28"/>
        </w:rPr>
        <w:t>) граждан –</w:t>
      </w:r>
      <w:r w:rsidRPr="00B86901">
        <w:rPr>
          <w:rFonts w:ascii="Times New Roman" w:hAnsi="Times New Roman" w:cs="Times New Roman"/>
          <w:sz w:val="28"/>
          <w:szCs w:val="28"/>
        </w:rPr>
        <w:t xml:space="preserve"> по результатам конкурса на замещение вакантной должности муниципальной службы с согласия указанных граждан;</w:t>
      </w:r>
    </w:p>
    <w:p w:rsidR="00B86901" w:rsidRDefault="00B86901" w:rsidP="00B86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6901">
        <w:rPr>
          <w:rFonts w:ascii="Times New Roman" w:hAnsi="Times New Roman" w:cs="Times New Roman"/>
          <w:sz w:val="28"/>
          <w:szCs w:val="28"/>
        </w:rPr>
        <w:t xml:space="preserve">) муниципальных служащих </w:t>
      </w:r>
      <w:r w:rsidR="00104E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конкурса на замещение вакантной должности муниципальной службы с согласия указанных муниципальных служащих;</w:t>
      </w:r>
    </w:p>
    <w:p w:rsidR="00B86901" w:rsidRDefault="00B86901" w:rsidP="00B86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граждан – по результатам конкурса на включение в кадровый резерв;</w:t>
      </w:r>
    </w:p>
    <w:p w:rsidR="00B86901" w:rsidRDefault="00B86901" w:rsidP="00B869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муниципальных служащих </w:t>
      </w:r>
      <w:r w:rsidR="00104EB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конкурса на включение в кадровый резерв;</w:t>
      </w:r>
    </w:p>
    <w:p w:rsidR="00D10296" w:rsidRDefault="00B8690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) </w:t>
      </w:r>
      <w:r w:rsidR="00882164">
        <w:rPr>
          <w:rFonts w:ascii="Times New Roman" w:hAnsi="Times New Roman" w:cs="Times New Roman"/>
          <w:sz w:val="28"/>
          <w:szCs w:val="28"/>
        </w:rPr>
        <w:t>муниципальных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104EBC">
        <w:rPr>
          <w:rFonts w:ascii="Times New Roman" w:hAnsi="Times New Roman" w:cs="Times New Roman"/>
          <w:sz w:val="28"/>
          <w:szCs w:val="28"/>
        </w:rPr>
        <w:t>–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по результатам а</w:t>
      </w:r>
      <w:r w:rsidR="00B249EE">
        <w:rPr>
          <w:rFonts w:ascii="Times New Roman" w:hAnsi="Times New Roman" w:cs="Times New Roman"/>
          <w:sz w:val="28"/>
          <w:szCs w:val="28"/>
        </w:rPr>
        <w:t>ттестации с согласия указанных муниципальных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891BBB" w:rsidRPr="00882164" w:rsidRDefault="00104EBC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91BBB">
        <w:rPr>
          <w:rFonts w:ascii="Times New Roman" w:hAnsi="Times New Roman" w:cs="Times New Roman"/>
          <w:sz w:val="28"/>
          <w:szCs w:val="28"/>
        </w:rPr>
        <w:t xml:space="preserve">) лиц, включенных в молодежный кадровый резерв администрации городского округа город Воронеж, успешно зарекомендовавших себя </w:t>
      </w:r>
      <w:r w:rsidR="00635B08">
        <w:rPr>
          <w:rFonts w:ascii="Times New Roman" w:hAnsi="Times New Roman" w:cs="Times New Roman"/>
          <w:sz w:val="28"/>
          <w:szCs w:val="28"/>
        </w:rPr>
        <w:t>по результатам</w:t>
      </w:r>
      <w:r w:rsidR="00891BBB">
        <w:rPr>
          <w:rFonts w:ascii="Times New Roman" w:hAnsi="Times New Roman" w:cs="Times New Roman"/>
          <w:sz w:val="28"/>
          <w:szCs w:val="28"/>
        </w:rPr>
        <w:t xml:space="preserve"> стажировки в структурном подразделении администрации городского округа город Воронеж.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"/>
      <w:bookmarkStart w:id="1" w:name="Par20"/>
      <w:bookmarkEnd w:id="0"/>
      <w:bookmarkEnd w:id="1"/>
      <w:r w:rsidRPr="00882164">
        <w:rPr>
          <w:rFonts w:ascii="Times New Roman" w:hAnsi="Times New Roman" w:cs="Times New Roman"/>
          <w:sz w:val="28"/>
          <w:szCs w:val="28"/>
        </w:rPr>
        <w:t>1.</w:t>
      </w:r>
      <w:r w:rsidR="00077ED9">
        <w:rPr>
          <w:rFonts w:ascii="Times New Roman" w:hAnsi="Times New Roman" w:cs="Times New Roman"/>
          <w:sz w:val="28"/>
          <w:szCs w:val="28"/>
        </w:rPr>
        <w:t>3</w:t>
      </w:r>
      <w:r w:rsidRPr="00882164">
        <w:rPr>
          <w:rFonts w:ascii="Times New Roman" w:hAnsi="Times New Roman" w:cs="Times New Roman"/>
          <w:sz w:val="28"/>
          <w:szCs w:val="28"/>
        </w:rPr>
        <w:t>.</w:t>
      </w:r>
      <w:r w:rsidR="00B66A38">
        <w:rPr>
          <w:rFonts w:ascii="Times New Roman" w:hAnsi="Times New Roman" w:cs="Times New Roman"/>
          <w:sz w:val="28"/>
          <w:szCs w:val="28"/>
        </w:rPr>
        <w:t xml:space="preserve"> Управление муниципальной службы и кадров администрации городского округа город Воронеж  ведет учет 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 (граждан), включенных в кадровый резерв, и координирует деятельность </w:t>
      </w:r>
      <w:r w:rsidR="00B66A38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 город Воронеж</w:t>
      </w:r>
      <w:r w:rsidRPr="00882164">
        <w:rPr>
          <w:rFonts w:ascii="Times New Roman" w:hAnsi="Times New Roman" w:cs="Times New Roman"/>
          <w:sz w:val="28"/>
          <w:szCs w:val="28"/>
        </w:rPr>
        <w:t xml:space="preserve"> по организации работы с кадровым резервом.</w:t>
      </w:r>
    </w:p>
    <w:p w:rsidR="00D10296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1.</w:t>
      </w:r>
      <w:r w:rsidR="00077ED9">
        <w:rPr>
          <w:rFonts w:ascii="Times New Roman" w:hAnsi="Times New Roman" w:cs="Times New Roman"/>
          <w:sz w:val="28"/>
          <w:szCs w:val="28"/>
        </w:rPr>
        <w:t>4</w:t>
      </w:r>
      <w:r w:rsidRPr="00882164">
        <w:rPr>
          <w:rFonts w:ascii="Times New Roman" w:hAnsi="Times New Roman" w:cs="Times New Roman"/>
          <w:sz w:val="28"/>
          <w:szCs w:val="28"/>
        </w:rPr>
        <w:t xml:space="preserve">. </w:t>
      </w:r>
      <w:r w:rsidR="00B66A38">
        <w:rPr>
          <w:rFonts w:ascii="Times New Roman" w:hAnsi="Times New Roman" w:cs="Times New Roman"/>
          <w:sz w:val="28"/>
          <w:szCs w:val="28"/>
        </w:rPr>
        <w:t>Муниципальный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служащий (гражданин) включается в кадровый резерв </w:t>
      </w:r>
      <w:r w:rsidRPr="00790A63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7B6022">
        <w:rPr>
          <w:rFonts w:ascii="Times New Roman" w:hAnsi="Times New Roman" w:cs="Times New Roman"/>
          <w:sz w:val="28"/>
          <w:szCs w:val="28"/>
        </w:rPr>
        <w:t>два</w:t>
      </w:r>
      <w:r w:rsidRPr="00790A63">
        <w:rPr>
          <w:rFonts w:ascii="Times New Roman" w:hAnsi="Times New Roman" w:cs="Times New Roman"/>
          <w:sz w:val="28"/>
          <w:szCs w:val="28"/>
        </w:rPr>
        <w:t xml:space="preserve"> год</w:t>
      </w:r>
      <w:r w:rsidR="007B6022">
        <w:rPr>
          <w:rFonts w:ascii="Times New Roman" w:hAnsi="Times New Roman" w:cs="Times New Roman"/>
          <w:sz w:val="28"/>
          <w:szCs w:val="28"/>
        </w:rPr>
        <w:t>а</w:t>
      </w:r>
      <w:r w:rsidRPr="00790A63">
        <w:rPr>
          <w:rFonts w:ascii="Times New Roman" w:hAnsi="Times New Roman" w:cs="Times New Roman"/>
          <w:sz w:val="28"/>
          <w:szCs w:val="28"/>
        </w:rPr>
        <w:t>.</w:t>
      </w:r>
    </w:p>
    <w:p w:rsidR="0054319C" w:rsidRPr="00882164" w:rsidRDefault="0054319C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7E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Количество кандидатов, включенных в кадровый резерв на замещение одной должности муниципальной службы, не должно превышать </w:t>
      </w:r>
      <w:r w:rsidR="007E3980">
        <w:rPr>
          <w:rFonts w:ascii="Times New Roman" w:hAnsi="Times New Roman" w:cs="Times New Roman"/>
          <w:sz w:val="28"/>
          <w:szCs w:val="28"/>
        </w:rPr>
        <w:t>тр</w:t>
      </w:r>
      <w:r w:rsidR="004C3867">
        <w:rPr>
          <w:rFonts w:ascii="Times New Roman" w:hAnsi="Times New Roman" w:cs="Times New Roman"/>
          <w:sz w:val="28"/>
          <w:szCs w:val="28"/>
        </w:rPr>
        <w:t>и</w:t>
      </w:r>
      <w:r w:rsidRPr="00DA6BD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C38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17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1.</w:t>
      </w:r>
      <w:r w:rsidR="00077ED9">
        <w:rPr>
          <w:rFonts w:ascii="Times New Roman" w:hAnsi="Times New Roman" w:cs="Times New Roman"/>
          <w:sz w:val="28"/>
          <w:szCs w:val="28"/>
        </w:rPr>
        <w:t>6</w:t>
      </w:r>
      <w:r w:rsidRPr="00882164">
        <w:rPr>
          <w:rFonts w:ascii="Times New Roman" w:hAnsi="Times New Roman" w:cs="Times New Roman"/>
          <w:sz w:val="28"/>
          <w:szCs w:val="28"/>
        </w:rPr>
        <w:t>. Копи</w:t>
      </w:r>
      <w:r w:rsidR="00955137">
        <w:rPr>
          <w:rFonts w:ascii="Times New Roman" w:hAnsi="Times New Roman" w:cs="Times New Roman"/>
          <w:sz w:val="28"/>
          <w:szCs w:val="28"/>
        </w:rPr>
        <w:t>и</w:t>
      </w:r>
      <w:r w:rsidR="002D0CF1">
        <w:rPr>
          <w:rFonts w:ascii="Times New Roman" w:hAnsi="Times New Roman" w:cs="Times New Roman"/>
          <w:sz w:val="28"/>
          <w:szCs w:val="28"/>
        </w:rPr>
        <w:t xml:space="preserve"> </w:t>
      </w:r>
      <w:r w:rsidR="004C3867">
        <w:rPr>
          <w:rFonts w:ascii="Times New Roman" w:hAnsi="Times New Roman" w:cs="Times New Roman"/>
          <w:sz w:val="28"/>
          <w:szCs w:val="28"/>
        </w:rPr>
        <w:t>приказ</w:t>
      </w:r>
      <w:r w:rsidR="00955137">
        <w:rPr>
          <w:rFonts w:ascii="Times New Roman" w:hAnsi="Times New Roman" w:cs="Times New Roman"/>
          <w:sz w:val="28"/>
          <w:szCs w:val="28"/>
        </w:rPr>
        <w:t>ов</w:t>
      </w:r>
      <w:r w:rsidR="004C386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– руководителя аппарата</w:t>
      </w:r>
      <w:r w:rsidR="002D0CF1">
        <w:rPr>
          <w:rFonts w:ascii="Times New Roman" w:hAnsi="Times New Roman" w:cs="Times New Roman"/>
          <w:sz w:val="28"/>
          <w:szCs w:val="28"/>
        </w:rPr>
        <w:t xml:space="preserve"> </w:t>
      </w:r>
      <w:r w:rsidRPr="00882164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3257B2">
        <w:rPr>
          <w:rFonts w:ascii="Times New Roman" w:hAnsi="Times New Roman" w:cs="Times New Roman"/>
          <w:sz w:val="28"/>
          <w:szCs w:val="28"/>
        </w:rPr>
        <w:t>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в кадровый резерв, а также об исключении его из кадрового резерва приобщаются к личному делу </w:t>
      </w:r>
      <w:r w:rsidR="003257B2">
        <w:rPr>
          <w:rFonts w:ascii="Times New Roman" w:hAnsi="Times New Roman" w:cs="Times New Roman"/>
          <w:sz w:val="28"/>
          <w:szCs w:val="28"/>
        </w:rPr>
        <w:t>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D10296" w:rsidRDefault="00D10296" w:rsidP="00D1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1E0" w:rsidRPr="004371E0" w:rsidRDefault="00F8128F" w:rsidP="00437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371E0" w:rsidRPr="004371E0">
        <w:rPr>
          <w:rFonts w:ascii="Times New Roman" w:hAnsi="Times New Roman" w:cs="Times New Roman"/>
          <w:b/>
          <w:sz w:val="28"/>
          <w:szCs w:val="28"/>
        </w:rPr>
        <w:t>ПРИНЦ</w:t>
      </w:r>
      <w:r w:rsidR="000F6EB6">
        <w:rPr>
          <w:rFonts w:ascii="Times New Roman" w:hAnsi="Times New Roman" w:cs="Times New Roman"/>
          <w:b/>
          <w:sz w:val="28"/>
          <w:szCs w:val="28"/>
        </w:rPr>
        <w:t>И</w:t>
      </w:r>
      <w:r w:rsidR="004371E0" w:rsidRPr="004371E0">
        <w:rPr>
          <w:rFonts w:ascii="Times New Roman" w:hAnsi="Times New Roman" w:cs="Times New Roman"/>
          <w:b/>
          <w:sz w:val="28"/>
          <w:szCs w:val="28"/>
        </w:rPr>
        <w:t xml:space="preserve">ПЫ ФОРМИРОВАНИЯ КАДРОВОГО РЕЗЕРВА </w:t>
      </w:r>
    </w:p>
    <w:p w:rsidR="00D10296" w:rsidRPr="00882164" w:rsidRDefault="00D10296" w:rsidP="00D1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Основными принципами формирования кадрового резерва и работы с ним являются: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учет текущей и перспективной потребности в </w:t>
      </w:r>
      <w:r w:rsidR="00896CB0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882164">
        <w:rPr>
          <w:rFonts w:ascii="Times New Roman" w:hAnsi="Times New Roman" w:cs="Times New Roman"/>
          <w:sz w:val="28"/>
          <w:szCs w:val="28"/>
        </w:rPr>
        <w:t>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- равный доступ и добровольность участия в конкурсе для включения в кадровый резерв;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объективность оценки профессиональных и личностных качеств </w:t>
      </w:r>
      <w:r w:rsidR="00BF6B8D">
        <w:rPr>
          <w:rFonts w:ascii="Times New Roman" w:hAnsi="Times New Roman" w:cs="Times New Roman"/>
          <w:sz w:val="28"/>
          <w:szCs w:val="28"/>
        </w:rPr>
        <w:t>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служащих, граждан Российской Федерации;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ответственность руководителей </w:t>
      </w:r>
      <w:r w:rsidR="00BF6B8D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 город Воронеж</w:t>
      </w:r>
      <w:r w:rsidRPr="00882164">
        <w:rPr>
          <w:rFonts w:ascii="Times New Roman" w:hAnsi="Times New Roman" w:cs="Times New Roman"/>
          <w:sz w:val="28"/>
          <w:szCs w:val="28"/>
        </w:rPr>
        <w:t xml:space="preserve"> за формирование кадрового резерва и работу с ним;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создание условий </w:t>
      </w:r>
      <w:r w:rsidR="00BF6B8D">
        <w:rPr>
          <w:rFonts w:ascii="Times New Roman" w:hAnsi="Times New Roman" w:cs="Times New Roman"/>
          <w:sz w:val="28"/>
          <w:szCs w:val="28"/>
        </w:rPr>
        <w:t>для профессионального развития 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 (граждан), включенных в кадровый резерв;</w:t>
      </w:r>
    </w:p>
    <w:p w:rsidR="00D10296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- гласность, доступность информации о формировании кадрового резерва.</w:t>
      </w:r>
    </w:p>
    <w:p w:rsidR="00D10296" w:rsidRPr="004371E0" w:rsidRDefault="005866E8" w:rsidP="00437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371E0" w:rsidRPr="004371E0">
        <w:rPr>
          <w:rFonts w:ascii="Times New Roman" w:hAnsi="Times New Roman" w:cs="Times New Roman"/>
          <w:b/>
          <w:sz w:val="28"/>
          <w:szCs w:val="28"/>
        </w:rPr>
        <w:t>ФОРМИРОВАНИЕ КАДРОВОГО РЕЗЕРВА</w:t>
      </w:r>
    </w:p>
    <w:p w:rsidR="004371E0" w:rsidRPr="004371E0" w:rsidRDefault="004371E0" w:rsidP="00437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1F9" w:rsidRPr="00882164" w:rsidRDefault="00D651F9" w:rsidP="00D65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82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8216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определении потребности в формировании кадрового резерва администрации городского округа город Воронеж</w:t>
      </w:r>
      <w:r w:rsidRPr="00450DCC">
        <w:rPr>
          <w:rFonts w:ascii="Times New Roman" w:hAnsi="Times New Roman" w:cs="Times New Roman"/>
          <w:sz w:val="28"/>
          <w:szCs w:val="28"/>
        </w:rPr>
        <w:t xml:space="preserve"> </w:t>
      </w:r>
      <w:r w:rsidRPr="00882164">
        <w:rPr>
          <w:rFonts w:ascii="Times New Roman" w:hAnsi="Times New Roman" w:cs="Times New Roman"/>
          <w:sz w:val="28"/>
          <w:szCs w:val="28"/>
        </w:rPr>
        <w:t>необходимо учитывать:</w:t>
      </w:r>
    </w:p>
    <w:p w:rsidR="00D651F9" w:rsidRPr="00882164" w:rsidRDefault="00D651F9" w:rsidP="00D65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882164">
        <w:rPr>
          <w:rFonts w:ascii="Times New Roman" w:hAnsi="Times New Roman" w:cs="Times New Roman"/>
          <w:sz w:val="28"/>
          <w:szCs w:val="28"/>
        </w:rPr>
        <w:t xml:space="preserve"> прогноз изменения организационной структуры и (или) штатной численности;</w:t>
      </w:r>
    </w:p>
    <w:p w:rsidR="00D651F9" w:rsidRPr="00882164" w:rsidRDefault="00D651F9" w:rsidP="00D65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уровень кадровой укомплектованности структурного подразделения администрации городского округа город Воронеж</w:t>
      </w:r>
      <w:r w:rsidRPr="00882164">
        <w:rPr>
          <w:rFonts w:ascii="Times New Roman" w:hAnsi="Times New Roman" w:cs="Times New Roman"/>
          <w:sz w:val="28"/>
          <w:szCs w:val="28"/>
        </w:rPr>
        <w:t>;</w:t>
      </w:r>
    </w:p>
    <w:p w:rsidR="00D651F9" w:rsidRPr="00882164" w:rsidRDefault="00D651F9" w:rsidP="00D65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прогноз исключения 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 (граждан) из кадрового резерва;</w:t>
      </w:r>
    </w:p>
    <w:p w:rsidR="00D651F9" w:rsidRDefault="00D651F9" w:rsidP="00D651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882164">
        <w:rPr>
          <w:rFonts w:ascii="Times New Roman" w:hAnsi="Times New Roman" w:cs="Times New Roman"/>
          <w:sz w:val="28"/>
          <w:szCs w:val="28"/>
        </w:rPr>
        <w:t xml:space="preserve"> прогноз увольнения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 в связи с выходом на пенсию.</w:t>
      </w:r>
    </w:p>
    <w:p w:rsidR="00D10296" w:rsidRPr="00F71551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3.</w:t>
      </w:r>
      <w:r w:rsidR="00D651F9">
        <w:rPr>
          <w:rFonts w:ascii="Times New Roman" w:hAnsi="Times New Roman" w:cs="Times New Roman"/>
          <w:sz w:val="28"/>
          <w:szCs w:val="28"/>
        </w:rPr>
        <w:t>2</w:t>
      </w:r>
      <w:r w:rsidRPr="00882164">
        <w:rPr>
          <w:rFonts w:ascii="Times New Roman" w:hAnsi="Times New Roman" w:cs="Times New Roman"/>
          <w:sz w:val="28"/>
          <w:szCs w:val="28"/>
        </w:rPr>
        <w:t xml:space="preserve">. Для проведения конкурса на </w:t>
      </w:r>
      <w:r w:rsidR="001E2EE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882164">
        <w:rPr>
          <w:rFonts w:ascii="Times New Roman" w:hAnsi="Times New Roman" w:cs="Times New Roman"/>
          <w:sz w:val="28"/>
          <w:szCs w:val="28"/>
        </w:rPr>
        <w:t>кадров</w:t>
      </w:r>
      <w:r w:rsidR="001E2EE8">
        <w:rPr>
          <w:rFonts w:ascii="Times New Roman" w:hAnsi="Times New Roman" w:cs="Times New Roman"/>
          <w:sz w:val="28"/>
          <w:szCs w:val="28"/>
        </w:rPr>
        <w:t>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1E2EE8">
        <w:rPr>
          <w:rFonts w:ascii="Times New Roman" w:hAnsi="Times New Roman" w:cs="Times New Roman"/>
          <w:sz w:val="28"/>
          <w:szCs w:val="28"/>
        </w:rPr>
        <w:t>а</w:t>
      </w:r>
      <w:r w:rsidRPr="00882164">
        <w:rPr>
          <w:rFonts w:ascii="Times New Roman" w:hAnsi="Times New Roman" w:cs="Times New Roman"/>
          <w:sz w:val="28"/>
          <w:szCs w:val="28"/>
        </w:rPr>
        <w:t xml:space="preserve"> образуется комиссия</w:t>
      </w:r>
      <w:r w:rsidR="00D74B71">
        <w:rPr>
          <w:rFonts w:ascii="Times New Roman" w:hAnsi="Times New Roman" w:cs="Times New Roman"/>
          <w:sz w:val="28"/>
          <w:szCs w:val="28"/>
        </w:rPr>
        <w:t xml:space="preserve"> по формированию кадрового резерва администрации городского округа город Воронеж</w:t>
      </w:r>
      <w:r w:rsidR="00C249C5">
        <w:rPr>
          <w:rFonts w:ascii="Times New Roman" w:hAnsi="Times New Roman" w:cs="Times New Roman"/>
          <w:sz w:val="28"/>
          <w:szCs w:val="28"/>
        </w:rPr>
        <w:t>,</w:t>
      </w:r>
      <w:r w:rsidR="009D57C2" w:rsidRPr="009D57C2">
        <w:rPr>
          <w:rFonts w:ascii="Times New Roman" w:hAnsi="Times New Roman" w:cs="Times New Roman"/>
          <w:sz w:val="28"/>
          <w:szCs w:val="28"/>
        </w:rPr>
        <w:t xml:space="preserve"> </w:t>
      </w:r>
      <w:r w:rsidR="00C249C5" w:rsidRPr="00F71551">
        <w:rPr>
          <w:rFonts w:ascii="Times New Roman" w:hAnsi="Times New Roman" w:cs="Times New Roman"/>
          <w:sz w:val="28"/>
          <w:szCs w:val="28"/>
        </w:rPr>
        <w:t>с</w:t>
      </w:r>
      <w:r w:rsidRPr="00F71551">
        <w:rPr>
          <w:rFonts w:ascii="Times New Roman" w:hAnsi="Times New Roman" w:cs="Times New Roman"/>
          <w:sz w:val="28"/>
          <w:szCs w:val="28"/>
        </w:rPr>
        <w:t>остав</w:t>
      </w:r>
      <w:r w:rsidR="003F15C1" w:rsidRPr="00F71551">
        <w:rPr>
          <w:rFonts w:ascii="Times New Roman" w:hAnsi="Times New Roman" w:cs="Times New Roman"/>
          <w:sz w:val="28"/>
          <w:szCs w:val="28"/>
        </w:rPr>
        <w:t xml:space="preserve"> и порядок работы которой</w:t>
      </w:r>
      <w:r w:rsidR="002D0CF1">
        <w:rPr>
          <w:rFonts w:ascii="Times New Roman" w:hAnsi="Times New Roman" w:cs="Times New Roman"/>
          <w:sz w:val="28"/>
          <w:szCs w:val="28"/>
        </w:rPr>
        <w:t xml:space="preserve"> определяются правовым актом администрации городского округа город Воронеж</w:t>
      </w:r>
      <w:r w:rsidR="00C249C5" w:rsidRPr="00F71551">
        <w:rPr>
          <w:rFonts w:ascii="Times New Roman" w:hAnsi="Times New Roman" w:cs="Times New Roman"/>
          <w:sz w:val="28"/>
          <w:szCs w:val="28"/>
        </w:rPr>
        <w:t>.</w:t>
      </w:r>
    </w:p>
    <w:p w:rsidR="00D10296" w:rsidRPr="00FB2040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3.</w:t>
      </w:r>
      <w:r w:rsidR="00D651F9">
        <w:rPr>
          <w:rFonts w:ascii="Times New Roman" w:hAnsi="Times New Roman" w:cs="Times New Roman"/>
          <w:sz w:val="28"/>
          <w:szCs w:val="28"/>
        </w:rPr>
        <w:t>3</w:t>
      </w:r>
      <w:r w:rsidRPr="0088216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82164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670840">
        <w:rPr>
          <w:rFonts w:ascii="Times New Roman" w:hAnsi="Times New Roman" w:cs="Times New Roman"/>
          <w:sz w:val="28"/>
          <w:szCs w:val="28"/>
        </w:rPr>
        <w:t>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D601C0">
        <w:rPr>
          <w:rFonts w:ascii="Times New Roman" w:hAnsi="Times New Roman" w:cs="Times New Roman"/>
          <w:sz w:val="28"/>
          <w:szCs w:val="28"/>
        </w:rPr>
        <w:t xml:space="preserve"> (граждан)</w:t>
      </w:r>
      <w:r w:rsidRPr="00882164">
        <w:rPr>
          <w:rFonts w:ascii="Times New Roman" w:hAnsi="Times New Roman" w:cs="Times New Roman"/>
          <w:sz w:val="28"/>
          <w:szCs w:val="28"/>
        </w:rPr>
        <w:t xml:space="preserve"> в кадровый резерв, формируемый на конкурсной основе, осуществляется на основании решения конкурсной комиссии по результатам конкурса на</w:t>
      </w:r>
      <w:r w:rsidR="00DB4DE5">
        <w:rPr>
          <w:rFonts w:ascii="Times New Roman" w:hAnsi="Times New Roman" w:cs="Times New Roman"/>
          <w:sz w:val="28"/>
          <w:szCs w:val="28"/>
        </w:rPr>
        <w:t xml:space="preserve"> замещение вакантной должности муниципальной службы</w:t>
      </w:r>
      <w:r w:rsidR="001E2EE8">
        <w:rPr>
          <w:rFonts w:ascii="Times New Roman" w:hAnsi="Times New Roman" w:cs="Times New Roman"/>
          <w:sz w:val="28"/>
          <w:szCs w:val="28"/>
        </w:rPr>
        <w:t>, который объявляется и проводится в порядке, предусмотренном решением Воронежской городской Думы от 27.01.2010 № 3-</w:t>
      </w:r>
      <w:r w:rsidR="001E2E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E2EE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конкурсе на замещение должности муниципальной службы в городском округе город Воронеж»</w:t>
      </w:r>
      <w:r w:rsidR="00D74B71">
        <w:rPr>
          <w:rFonts w:ascii="Times New Roman" w:hAnsi="Times New Roman" w:cs="Times New Roman"/>
          <w:sz w:val="28"/>
          <w:szCs w:val="28"/>
        </w:rPr>
        <w:t>,</w:t>
      </w:r>
      <w:r w:rsidR="00DB4DE5">
        <w:rPr>
          <w:rFonts w:ascii="Times New Roman" w:hAnsi="Times New Roman" w:cs="Times New Roman"/>
          <w:sz w:val="28"/>
          <w:szCs w:val="28"/>
        </w:rPr>
        <w:t xml:space="preserve"> либо по результатам конкурса на</w:t>
      </w:r>
      <w:proofErr w:type="gramEnd"/>
      <w:r w:rsidRPr="00882164">
        <w:rPr>
          <w:rFonts w:ascii="Times New Roman" w:hAnsi="Times New Roman" w:cs="Times New Roman"/>
          <w:sz w:val="28"/>
          <w:szCs w:val="28"/>
        </w:rPr>
        <w:t xml:space="preserve"> </w:t>
      </w:r>
      <w:r w:rsidR="001E2EE8">
        <w:rPr>
          <w:rFonts w:ascii="Times New Roman" w:hAnsi="Times New Roman" w:cs="Times New Roman"/>
          <w:sz w:val="28"/>
          <w:szCs w:val="28"/>
        </w:rPr>
        <w:t>формирование</w:t>
      </w:r>
      <w:r w:rsidRPr="00882164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1E2EE8">
        <w:rPr>
          <w:rFonts w:ascii="Times New Roman" w:hAnsi="Times New Roman" w:cs="Times New Roman"/>
          <w:sz w:val="28"/>
          <w:szCs w:val="28"/>
        </w:rPr>
        <w:t>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1E2EE8">
        <w:rPr>
          <w:rFonts w:ascii="Times New Roman" w:hAnsi="Times New Roman" w:cs="Times New Roman"/>
          <w:sz w:val="28"/>
          <w:szCs w:val="28"/>
        </w:rPr>
        <w:t>а</w:t>
      </w:r>
      <w:r w:rsidRPr="00882164">
        <w:rPr>
          <w:rFonts w:ascii="Times New Roman" w:hAnsi="Times New Roman" w:cs="Times New Roman"/>
          <w:sz w:val="28"/>
          <w:szCs w:val="28"/>
        </w:rPr>
        <w:t>, который объявляется и проводится в порядке,</w:t>
      </w:r>
      <w:r w:rsidR="002D0CF1">
        <w:rPr>
          <w:rFonts w:ascii="Times New Roman" w:hAnsi="Times New Roman" w:cs="Times New Roman"/>
          <w:sz w:val="28"/>
          <w:szCs w:val="28"/>
        </w:rPr>
        <w:t xml:space="preserve"> предусмотренном </w:t>
      </w:r>
      <w:r w:rsidR="007E3980">
        <w:rPr>
          <w:rFonts w:ascii="Times New Roman" w:hAnsi="Times New Roman" w:cs="Times New Roman"/>
          <w:sz w:val="28"/>
          <w:szCs w:val="28"/>
        </w:rPr>
        <w:t>правовым актом администрации городского округа город Воронеж</w:t>
      </w:r>
      <w:r w:rsidRPr="00FB2040">
        <w:rPr>
          <w:rFonts w:ascii="Times New Roman" w:hAnsi="Times New Roman" w:cs="Times New Roman"/>
          <w:sz w:val="28"/>
          <w:szCs w:val="28"/>
        </w:rPr>
        <w:t>.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3.</w:t>
      </w:r>
      <w:r w:rsidR="00D651F9">
        <w:rPr>
          <w:rFonts w:ascii="Times New Roman" w:hAnsi="Times New Roman" w:cs="Times New Roman"/>
          <w:sz w:val="28"/>
          <w:szCs w:val="28"/>
        </w:rPr>
        <w:t>4</w:t>
      </w:r>
      <w:r w:rsidRPr="00882164">
        <w:rPr>
          <w:rFonts w:ascii="Times New Roman" w:hAnsi="Times New Roman" w:cs="Times New Roman"/>
          <w:sz w:val="28"/>
          <w:szCs w:val="28"/>
        </w:rPr>
        <w:t xml:space="preserve">. Решение комиссии является основанием для издания </w:t>
      </w:r>
      <w:r w:rsidR="00116115">
        <w:rPr>
          <w:rFonts w:ascii="Times New Roman" w:hAnsi="Times New Roman" w:cs="Times New Roman"/>
          <w:sz w:val="28"/>
          <w:szCs w:val="28"/>
        </w:rPr>
        <w:t>приказа заместителя главы администрации – руководителя аппарата</w:t>
      </w:r>
      <w:r w:rsidR="00670840">
        <w:rPr>
          <w:rFonts w:ascii="Times New Roman" w:hAnsi="Times New Roman" w:cs="Times New Roman"/>
          <w:sz w:val="28"/>
          <w:szCs w:val="28"/>
        </w:rPr>
        <w:t xml:space="preserve"> </w:t>
      </w:r>
      <w:r w:rsidRPr="00882164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67084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82164">
        <w:rPr>
          <w:rFonts w:ascii="Times New Roman" w:hAnsi="Times New Roman" w:cs="Times New Roman"/>
          <w:sz w:val="28"/>
          <w:szCs w:val="28"/>
        </w:rPr>
        <w:t>служащего (гражданина) в кадровый резерв</w:t>
      </w:r>
      <w:r w:rsidR="00670840">
        <w:rPr>
          <w:rFonts w:ascii="Times New Roman" w:hAnsi="Times New Roman" w:cs="Times New Roman"/>
          <w:sz w:val="28"/>
          <w:szCs w:val="28"/>
        </w:rPr>
        <w:t>.</w:t>
      </w:r>
    </w:p>
    <w:p w:rsidR="008F0C3D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3.</w:t>
      </w:r>
      <w:r w:rsidR="00D651F9">
        <w:rPr>
          <w:rFonts w:ascii="Times New Roman" w:hAnsi="Times New Roman" w:cs="Times New Roman"/>
          <w:sz w:val="28"/>
          <w:szCs w:val="28"/>
        </w:rPr>
        <w:t>5</w:t>
      </w:r>
      <w:r w:rsidRPr="00882164">
        <w:rPr>
          <w:rFonts w:ascii="Times New Roman" w:hAnsi="Times New Roman" w:cs="Times New Roman"/>
          <w:sz w:val="28"/>
          <w:szCs w:val="28"/>
        </w:rPr>
        <w:t xml:space="preserve">. </w:t>
      </w:r>
      <w:r w:rsidR="008F0C3D">
        <w:rPr>
          <w:rFonts w:ascii="Times New Roman" w:hAnsi="Times New Roman" w:cs="Times New Roman"/>
          <w:sz w:val="28"/>
          <w:szCs w:val="28"/>
        </w:rPr>
        <w:t>Включ</w:t>
      </w:r>
      <w:r w:rsidRPr="00882164">
        <w:rPr>
          <w:rFonts w:ascii="Times New Roman" w:hAnsi="Times New Roman" w:cs="Times New Roman"/>
          <w:sz w:val="28"/>
          <w:szCs w:val="28"/>
        </w:rPr>
        <w:t>е</w:t>
      </w:r>
      <w:r w:rsidR="008F0C3D">
        <w:rPr>
          <w:rFonts w:ascii="Times New Roman" w:hAnsi="Times New Roman" w:cs="Times New Roman"/>
          <w:sz w:val="28"/>
          <w:szCs w:val="28"/>
        </w:rPr>
        <w:t>ние</w:t>
      </w:r>
      <w:r w:rsidRPr="00882164">
        <w:rPr>
          <w:rFonts w:ascii="Times New Roman" w:hAnsi="Times New Roman" w:cs="Times New Roman"/>
          <w:sz w:val="28"/>
          <w:szCs w:val="28"/>
        </w:rPr>
        <w:t xml:space="preserve"> в кадровый резерв б</w:t>
      </w:r>
      <w:r w:rsidR="00AC0486">
        <w:rPr>
          <w:rFonts w:ascii="Times New Roman" w:hAnsi="Times New Roman" w:cs="Times New Roman"/>
          <w:sz w:val="28"/>
          <w:szCs w:val="28"/>
        </w:rPr>
        <w:t>ез проведения конкурса</w:t>
      </w:r>
      <w:r w:rsidR="008F0C3D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AC0486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8F0C3D">
        <w:rPr>
          <w:rFonts w:ascii="Times New Roman" w:hAnsi="Times New Roman" w:cs="Times New Roman"/>
          <w:sz w:val="28"/>
          <w:szCs w:val="28"/>
        </w:rPr>
        <w:t>:</w:t>
      </w:r>
    </w:p>
    <w:p w:rsidR="00D10296" w:rsidRDefault="008F0C3D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принятия аттестационной ко</w:t>
      </w:r>
      <w:r w:rsidR="00EA38DF">
        <w:rPr>
          <w:rFonts w:ascii="Times New Roman" w:hAnsi="Times New Roman" w:cs="Times New Roman"/>
          <w:sz w:val="28"/>
          <w:szCs w:val="28"/>
        </w:rPr>
        <w:t xml:space="preserve">миссией решения о соответствии муниципального 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служащего замещаемой должности и рекомендации к включению в кадровый резерв для замещения вакантной должности </w:t>
      </w:r>
      <w:r w:rsidR="00EA38DF">
        <w:rPr>
          <w:rFonts w:ascii="Times New Roman" w:hAnsi="Times New Roman" w:cs="Times New Roman"/>
          <w:sz w:val="28"/>
          <w:szCs w:val="28"/>
        </w:rPr>
        <w:t>муниципальной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службы в порядке должностного роста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E20" w:rsidRPr="000B5CFE" w:rsidRDefault="008F0C3D" w:rsidP="001A5E20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A5E20" w:rsidRPr="000B5CFE">
        <w:rPr>
          <w:rFonts w:ascii="Times New Roman" w:hAnsi="Times New Roman" w:cs="Times New Roman"/>
          <w:sz w:val="28"/>
          <w:szCs w:val="28"/>
        </w:rPr>
        <w:t>зачисл</w:t>
      </w:r>
      <w:r w:rsidR="001A5E20">
        <w:rPr>
          <w:rFonts w:ascii="Times New Roman" w:hAnsi="Times New Roman" w:cs="Times New Roman"/>
          <w:sz w:val="28"/>
          <w:szCs w:val="28"/>
        </w:rPr>
        <w:t>ения</w:t>
      </w:r>
      <w:r w:rsidR="001A5E20" w:rsidRPr="000B5CFE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 w:rsidR="001A5E20">
        <w:rPr>
          <w:rFonts w:ascii="Times New Roman" w:hAnsi="Times New Roman" w:cs="Times New Roman"/>
          <w:sz w:val="28"/>
          <w:szCs w:val="28"/>
        </w:rPr>
        <w:t xml:space="preserve"> л</w:t>
      </w:r>
      <w:r w:rsidR="001A5E20" w:rsidRPr="000B5CFE">
        <w:rPr>
          <w:rFonts w:ascii="Times New Roman" w:hAnsi="Times New Roman" w:cs="Times New Roman"/>
          <w:sz w:val="28"/>
          <w:szCs w:val="28"/>
        </w:rPr>
        <w:t>иц</w:t>
      </w:r>
      <w:r w:rsidR="001A5E20">
        <w:rPr>
          <w:rFonts w:ascii="Times New Roman" w:hAnsi="Times New Roman" w:cs="Times New Roman"/>
          <w:sz w:val="28"/>
          <w:szCs w:val="28"/>
        </w:rPr>
        <w:t xml:space="preserve"> из состава молодежного кадрового резерва</w:t>
      </w:r>
      <w:r w:rsidR="003D46DE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1A5E20">
        <w:rPr>
          <w:rFonts w:ascii="Times New Roman" w:hAnsi="Times New Roman" w:cs="Times New Roman"/>
          <w:sz w:val="28"/>
          <w:szCs w:val="28"/>
        </w:rPr>
        <w:t>, успешно зарекомендовавших</w:t>
      </w:r>
      <w:r w:rsidR="001A5E20" w:rsidRPr="000B5CFE">
        <w:rPr>
          <w:rFonts w:ascii="Times New Roman" w:hAnsi="Times New Roman" w:cs="Times New Roman"/>
          <w:sz w:val="28"/>
          <w:szCs w:val="28"/>
        </w:rPr>
        <w:t xml:space="preserve"> себя в</w:t>
      </w:r>
      <w:r w:rsidR="001A5E20">
        <w:rPr>
          <w:rFonts w:ascii="Times New Roman" w:hAnsi="Times New Roman" w:cs="Times New Roman"/>
          <w:sz w:val="28"/>
          <w:szCs w:val="28"/>
        </w:rPr>
        <w:t xml:space="preserve"> течение одного года стажировки</w:t>
      </w:r>
      <w:r w:rsidR="00494B45">
        <w:rPr>
          <w:rFonts w:ascii="Times New Roman" w:hAnsi="Times New Roman" w:cs="Times New Roman"/>
          <w:sz w:val="28"/>
          <w:szCs w:val="28"/>
        </w:rPr>
        <w:t xml:space="preserve">, </w:t>
      </w:r>
      <w:r w:rsidR="00494B45" w:rsidRPr="000B5CF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494B45" w:rsidRPr="000B5CFE">
        <w:rPr>
          <w:rFonts w:ascii="Times New Roman" w:hAnsi="Times New Roman" w:cs="Times New Roman"/>
          <w:sz w:val="28"/>
          <w:szCs w:val="28"/>
        </w:rPr>
        <w:t xml:space="preserve">ходатайства руководителя </w:t>
      </w:r>
      <w:r w:rsidR="00494B45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 городского округа</w:t>
      </w:r>
      <w:proofErr w:type="gramEnd"/>
      <w:r w:rsidR="00494B45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3.</w:t>
      </w:r>
      <w:r w:rsidR="00D651F9">
        <w:rPr>
          <w:rFonts w:ascii="Times New Roman" w:hAnsi="Times New Roman" w:cs="Times New Roman"/>
          <w:sz w:val="28"/>
          <w:szCs w:val="28"/>
        </w:rPr>
        <w:t>6</w:t>
      </w:r>
      <w:r w:rsidRPr="00882164">
        <w:rPr>
          <w:rFonts w:ascii="Times New Roman" w:hAnsi="Times New Roman" w:cs="Times New Roman"/>
          <w:sz w:val="28"/>
          <w:szCs w:val="28"/>
        </w:rPr>
        <w:t xml:space="preserve">. На основании </w:t>
      </w:r>
      <w:r w:rsidR="00116115">
        <w:rPr>
          <w:rFonts w:ascii="Times New Roman" w:hAnsi="Times New Roman" w:cs="Times New Roman"/>
          <w:sz w:val="28"/>
          <w:szCs w:val="28"/>
        </w:rPr>
        <w:t>приказов</w:t>
      </w:r>
      <w:r w:rsidR="00EA38DF">
        <w:rPr>
          <w:rFonts w:ascii="Times New Roman" w:hAnsi="Times New Roman" w:cs="Times New Roman"/>
          <w:sz w:val="28"/>
          <w:szCs w:val="28"/>
        </w:rPr>
        <w:t xml:space="preserve"> </w:t>
      </w:r>
      <w:r w:rsidR="00EA38DF" w:rsidRPr="00882164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EA38DF">
        <w:rPr>
          <w:rFonts w:ascii="Times New Roman" w:hAnsi="Times New Roman" w:cs="Times New Roman"/>
          <w:sz w:val="28"/>
          <w:szCs w:val="28"/>
        </w:rPr>
        <w:t>муниципальн</w:t>
      </w:r>
      <w:r w:rsidR="00116115">
        <w:rPr>
          <w:rFonts w:ascii="Times New Roman" w:hAnsi="Times New Roman" w:cs="Times New Roman"/>
          <w:sz w:val="28"/>
          <w:szCs w:val="28"/>
        </w:rPr>
        <w:t>ых</w:t>
      </w:r>
      <w:r w:rsidR="00EA38DF">
        <w:rPr>
          <w:rFonts w:ascii="Times New Roman" w:hAnsi="Times New Roman" w:cs="Times New Roman"/>
          <w:sz w:val="28"/>
          <w:szCs w:val="28"/>
        </w:rPr>
        <w:t xml:space="preserve"> </w:t>
      </w:r>
      <w:r w:rsidR="00EA38DF" w:rsidRPr="00882164">
        <w:rPr>
          <w:rFonts w:ascii="Times New Roman" w:hAnsi="Times New Roman" w:cs="Times New Roman"/>
          <w:sz w:val="28"/>
          <w:szCs w:val="28"/>
        </w:rPr>
        <w:t>служащ</w:t>
      </w:r>
      <w:r w:rsidR="00116115">
        <w:rPr>
          <w:rFonts w:ascii="Times New Roman" w:hAnsi="Times New Roman" w:cs="Times New Roman"/>
          <w:sz w:val="28"/>
          <w:szCs w:val="28"/>
        </w:rPr>
        <w:t>их (граждан</w:t>
      </w:r>
      <w:r w:rsidR="00EA38DF" w:rsidRPr="00882164">
        <w:rPr>
          <w:rFonts w:ascii="Times New Roman" w:hAnsi="Times New Roman" w:cs="Times New Roman"/>
          <w:sz w:val="28"/>
          <w:szCs w:val="28"/>
        </w:rPr>
        <w:t>) в кадровый резерв</w:t>
      </w:r>
      <w:r w:rsidRPr="00882164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hyperlink r:id="rId8" w:anchor="Par107" w:history="1">
        <w:r w:rsidRPr="00EA38DF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</w:rPr>
          <w:t>реестр</w:t>
        </w:r>
      </w:hyperlink>
      <w:r w:rsidRPr="00882164">
        <w:rPr>
          <w:rFonts w:ascii="Times New Roman" w:hAnsi="Times New Roman" w:cs="Times New Roman"/>
          <w:sz w:val="28"/>
          <w:szCs w:val="28"/>
        </w:rPr>
        <w:t xml:space="preserve"> лиц, состоящих в кадровом резерве </w:t>
      </w:r>
      <w:r w:rsidR="00EA38DF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Pr="00882164">
        <w:rPr>
          <w:rFonts w:ascii="Times New Roman" w:hAnsi="Times New Roman" w:cs="Times New Roman"/>
          <w:sz w:val="28"/>
          <w:szCs w:val="28"/>
        </w:rPr>
        <w:t>, составленный по форме согласно приложению</w:t>
      </w:r>
      <w:r w:rsidR="00883F18" w:rsidRPr="00883F18">
        <w:rPr>
          <w:rFonts w:ascii="Times New Roman" w:hAnsi="Times New Roman" w:cs="Times New Roman"/>
          <w:sz w:val="28"/>
          <w:szCs w:val="28"/>
        </w:rPr>
        <w:t xml:space="preserve"> </w:t>
      </w:r>
      <w:r w:rsidR="00883F18">
        <w:rPr>
          <w:rFonts w:ascii="Times New Roman" w:hAnsi="Times New Roman" w:cs="Times New Roman"/>
          <w:sz w:val="28"/>
          <w:szCs w:val="28"/>
        </w:rPr>
        <w:t>№</w:t>
      </w:r>
      <w:r w:rsidRPr="00882164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032B69" w:rsidRDefault="00032B69" w:rsidP="004371E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10296" w:rsidRPr="004371E0" w:rsidRDefault="007D4D61" w:rsidP="00D102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371E0" w:rsidRPr="004371E0">
        <w:rPr>
          <w:rFonts w:ascii="Times New Roman" w:hAnsi="Times New Roman" w:cs="Times New Roman"/>
          <w:b/>
          <w:sz w:val="28"/>
          <w:szCs w:val="28"/>
        </w:rPr>
        <w:t>РАБОТА С КАДРОВЫМ РЕЗЕРВОМ</w:t>
      </w:r>
    </w:p>
    <w:p w:rsidR="00D10296" w:rsidRPr="00882164" w:rsidRDefault="00D10296" w:rsidP="00D102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356" w:rsidRDefault="00D6335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Работа с кадровым резервом включает </w:t>
      </w:r>
      <w:r w:rsidR="00930B90">
        <w:rPr>
          <w:rFonts w:ascii="Times New Roman" w:hAnsi="Times New Roman" w:cs="Times New Roman"/>
          <w:sz w:val="28"/>
          <w:szCs w:val="28"/>
        </w:rPr>
        <w:t>следующие этапы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3356" w:rsidRDefault="00D6335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F4121">
        <w:rPr>
          <w:rFonts w:ascii="Times New Roman" w:hAnsi="Times New Roman" w:cs="Times New Roman"/>
          <w:sz w:val="28"/>
          <w:szCs w:val="28"/>
        </w:rPr>
        <w:t xml:space="preserve"> организация и проведение конкурса на формирование кадрового резерва;</w:t>
      </w:r>
    </w:p>
    <w:p w:rsidR="00D63356" w:rsidRDefault="003F412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3356">
        <w:rPr>
          <w:rFonts w:ascii="Times New Roman" w:hAnsi="Times New Roman" w:cs="Times New Roman"/>
          <w:sz w:val="28"/>
          <w:szCs w:val="28"/>
        </w:rPr>
        <w:t>) отбор кандидатов в кадровый резерв по результатам конкурса;</w:t>
      </w:r>
    </w:p>
    <w:p w:rsidR="00D63356" w:rsidRDefault="003F412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3356">
        <w:rPr>
          <w:rFonts w:ascii="Times New Roman" w:hAnsi="Times New Roman" w:cs="Times New Roman"/>
          <w:sz w:val="28"/>
          <w:szCs w:val="28"/>
        </w:rPr>
        <w:t xml:space="preserve">) </w:t>
      </w:r>
      <w:r w:rsidR="00930B90">
        <w:rPr>
          <w:rFonts w:ascii="Times New Roman" w:hAnsi="Times New Roman" w:cs="Times New Roman"/>
          <w:sz w:val="28"/>
          <w:szCs w:val="28"/>
        </w:rPr>
        <w:t>развитие профессиональных навыков и знаний лиц, включенных в кадровый резерв;</w:t>
      </w:r>
    </w:p>
    <w:p w:rsidR="00930B90" w:rsidRDefault="003F412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B90">
        <w:rPr>
          <w:rFonts w:ascii="Times New Roman" w:hAnsi="Times New Roman" w:cs="Times New Roman"/>
          <w:sz w:val="28"/>
          <w:szCs w:val="28"/>
        </w:rPr>
        <w:t xml:space="preserve">) </w:t>
      </w:r>
      <w:r w:rsidR="00146F42">
        <w:rPr>
          <w:rFonts w:ascii="Times New Roman" w:hAnsi="Times New Roman" w:cs="Times New Roman"/>
          <w:sz w:val="28"/>
          <w:szCs w:val="28"/>
        </w:rPr>
        <w:t>проверка знаний и навыков</w:t>
      </w:r>
      <w:r w:rsidR="0001481D">
        <w:rPr>
          <w:rFonts w:ascii="Times New Roman" w:hAnsi="Times New Roman" w:cs="Times New Roman"/>
          <w:sz w:val="28"/>
          <w:szCs w:val="28"/>
        </w:rPr>
        <w:t xml:space="preserve">, приобретенных </w:t>
      </w:r>
      <w:r w:rsidR="00146F42">
        <w:rPr>
          <w:rFonts w:ascii="Times New Roman" w:hAnsi="Times New Roman" w:cs="Times New Roman"/>
          <w:sz w:val="28"/>
          <w:szCs w:val="28"/>
        </w:rPr>
        <w:t xml:space="preserve"> лиц</w:t>
      </w:r>
      <w:r w:rsidR="0001481D">
        <w:rPr>
          <w:rFonts w:ascii="Times New Roman" w:hAnsi="Times New Roman" w:cs="Times New Roman"/>
          <w:sz w:val="28"/>
          <w:szCs w:val="28"/>
        </w:rPr>
        <w:t>ами</w:t>
      </w:r>
      <w:r w:rsidR="00930B90">
        <w:rPr>
          <w:rFonts w:ascii="Times New Roman" w:hAnsi="Times New Roman" w:cs="Times New Roman"/>
          <w:sz w:val="28"/>
          <w:szCs w:val="28"/>
        </w:rPr>
        <w:t>, включенны</w:t>
      </w:r>
      <w:r w:rsidR="0001481D">
        <w:rPr>
          <w:rFonts w:ascii="Times New Roman" w:hAnsi="Times New Roman" w:cs="Times New Roman"/>
          <w:sz w:val="28"/>
          <w:szCs w:val="28"/>
        </w:rPr>
        <w:t>ми</w:t>
      </w:r>
      <w:r w:rsidR="00930B90">
        <w:rPr>
          <w:rFonts w:ascii="Times New Roman" w:hAnsi="Times New Roman" w:cs="Times New Roman"/>
          <w:sz w:val="28"/>
          <w:szCs w:val="28"/>
        </w:rPr>
        <w:t xml:space="preserve"> в кадровый резерв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121" w:rsidRDefault="003F412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 итогам проверки знаний и навыков лиц, включенных в кадровый резерв</w:t>
      </w:r>
      <w:r w:rsidR="00F531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1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приня</w:t>
      </w:r>
      <w:r w:rsidR="00F53197">
        <w:rPr>
          <w:rFonts w:ascii="Times New Roman" w:hAnsi="Times New Roman" w:cs="Times New Roman"/>
          <w:sz w:val="28"/>
          <w:szCs w:val="28"/>
        </w:rPr>
        <w:t>тие одного из решений, указанных</w:t>
      </w:r>
      <w:r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4812A1">
        <w:rPr>
          <w:rFonts w:ascii="Times New Roman" w:hAnsi="Times New Roman" w:cs="Times New Roman"/>
          <w:sz w:val="28"/>
          <w:szCs w:val="28"/>
        </w:rPr>
        <w:t>4.</w:t>
      </w:r>
      <w:r w:rsidR="00D531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E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Положения. </w:t>
      </w:r>
    </w:p>
    <w:p w:rsidR="0018039C" w:rsidRDefault="003875B5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51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3066">
        <w:rPr>
          <w:rFonts w:ascii="Times New Roman" w:hAnsi="Times New Roman" w:cs="Times New Roman"/>
          <w:sz w:val="28"/>
          <w:szCs w:val="28"/>
        </w:rPr>
        <w:t>Р</w:t>
      </w:r>
      <w:r w:rsidR="001663A1">
        <w:rPr>
          <w:rFonts w:ascii="Times New Roman" w:hAnsi="Times New Roman" w:cs="Times New Roman"/>
          <w:sz w:val="28"/>
          <w:szCs w:val="28"/>
        </w:rPr>
        <w:t>азвити</w:t>
      </w:r>
      <w:r w:rsidR="00F83066">
        <w:rPr>
          <w:rFonts w:ascii="Times New Roman" w:hAnsi="Times New Roman" w:cs="Times New Roman"/>
          <w:sz w:val="28"/>
          <w:szCs w:val="28"/>
        </w:rPr>
        <w:t>е</w:t>
      </w:r>
      <w:r w:rsidR="001663A1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83066"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1663A1">
        <w:rPr>
          <w:rFonts w:ascii="Times New Roman" w:hAnsi="Times New Roman" w:cs="Times New Roman"/>
          <w:sz w:val="28"/>
          <w:szCs w:val="28"/>
        </w:rPr>
        <w:t xml:space="preserve"> лиц, включенных в кадровый резерв, </w:t>
      </w:r>
      <w:r w:rsidR="00F8306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3875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46F42">
        <w:rPr>
          <w:rFonts w:ascii="Times New Roman" w:hAnsi="Times New Roman" w:cs="Times New Roman"/>
          <w:sz w:val="28"/>
          <w:szCs w:val="28"/>
        </w:rPr>
        <w:t>индивидуальн</w:t>
      </w:r>
      <w:r w:rsidR="00A3093A">
        <w:rPr>
          <w:rFonts w:ascii="Times New Roman" w:hAnsi="Times New Roman" w:cs="Times New Roman"/>
          <w:sz w:val="28"/>
          <w:szCs w:val="28"/>
        </w:rPr>
        <w:t>ым планом развития</w:t>
      </w:r>
      <w:r w:rsidR="001B3276">
        <w:rPr>
          <w:rFonts w:ascii="Times New Roman" w:hAnsi="Times New Roman" w:cs="Times New Roman"/>
          <w:sz w:val="28"/>
          <w:szCs w:val="28"/>
        </w:rPr>
        <w:t xml:space="preserve"> (</w:t>
      </w:r>
      <w:r w:rsidR="00FA014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1C6DC7">
        <w:rPr>
          <w:rFonts w:ascii="Times New Roman" w:hAnsi="Times New Roman" w:cs="Times New Roman"/>
          <w:sz w:val="28"/>
          <w:szCs w:val="28"/>
        </w:rPr>
        <w:t>–</w:t>
      </w:r>
      <w:r w:rsidR="00FA0141">
        <w:rPr>
          <w:rFonts w:ascii="Times New Roman" w:hAnsi="Times New Roman" w:cs="Times New Roman"/>
          <w:sz w:val="28"/>
          <w:szCs w:val="28"/>
        </w:rPr>
        <w:t xml:space="preserve"> </w:t>
      </w:r>
      <w:r w:rsidR="001B3276">
        <w:rPr>
          <w:rFonts w:ascii="Times New Roman" w:hAnsi="Times New Roman" w:cs="Times New Roman"/>
          <w:sz w:val="28"/>
          <w:szCs w:val="28"/>
        </w:rPr>
        <w:t>ИПР)</w:t>
      </w:r>
      <w:r w:rsidR="005411DA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883F18">
        <w:rPr>
          <w:rFonts w:ascii="Times New Roman" w:hAnsi="Times New Roman" w:cs="Times New Roman"/>
          <w:sz w:val="28"/>
          <w:szCs w:val="28"/>
        </w:rPr>
        <w:t xml:space="preserve"> № </w:t>
      </w:r>
      <w:r w:rsidR="005411DA">
        <w:rPr>
          <w:rFonts w:ascii="Times New Roman" w:hAnsi="Times New Roman" w:cs="Times New Roman"/>
          <w:sz w:val="28"/>
          <w:szCs w:val="28"/>
        </w:rPr>
        <w:t>2 к настоящему Положению.</w:t>
      </w:r>
      <w:r w:rsidR="00146F42">
        <w:rPr>
          <w:rFonts w:ascii="Times New Roman" w:hAnsi="Times New Roman" w:cs="Times New Roman"/>
          <w:sz w:val="28"/>
          <w:szCs w:val="28"/>
        </w:rPr>
        <w:t xml:space="preserve"> </w:t>
      </w:r>
      <w:r w:rsidR="0018039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875B5" w:rsidRDefault="00FA014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ИПР </w:t>
      </w:r>
      <w:r w:rsidR="008D64F6">
        <w:rPr>
          <w:rFonts w:ascii="Times New Roman" w:hAnsi="Times New Roman" w:cs="Times New Roman"/>
          <w:sz w:val="28"/>
          <w:szCs w:val="28"/>
        </w:rPr>
        <w:t>разрабатывается</w:t>
      </w:r>
      <w:r w:rsidR="00616955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D74B71">
        <w:rPr>
          <w:rFonts w:ascii="Times New Roman" w:hAnsi="Times New Roman" w:cs="Times New Roman"/>
          <w:sz w:val="28"/>
          <w:szCs w:val="28"/>
        </w:rPr>
        <w:t>0</w:t>
      </w:r>
      <w:r w:rsidR="00616955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6606DF">
        <w:rPr>
          <w:rFonts w:ascii="Times New Roman" w:hAnsi="Times New Roman" w:cs="Times New Roman"/>
          <w:sz w:val="28"/>
          <w:szCs w:val="28"/>
        </w:rPr>
        <w:t>даты</w:t>
      </w:r>
      <w:r w:rsidR="00616955">
        <w:rPr>
          <w:rFonts w:ascii="Times New Roman" w:hAnsi="Times New Roman" w:cs="Times New Roman"/>
          <w:sz w:val="28"/>
          <w:szCs w:val="28"/>
        </w:rPr>
        <w:t xml:space="preserve"> издания приказа заместителя главы администрации – руководителя аппарата о включении в кадровый резерв</w:t>
      </w:r>
      <w:r w:rsidR="008D64F6">
        <w:rPr>
          <w:rFonts w:ascii="Times New Roman" w:hAnsi="Times New Roman" w:cs="Times New Roman"/>
          <w:sz w:val="28"/>
          <w:szCs w:val="28"/>
        </w:rPr>
        <w:t xml:space="preserve"> </w:t>
      </w:r>
      <w:r w:rsidR="008D64F6" w:rsidRPr="00790A63">
        <w:rPr>
          <w:rFonts w:ascii="Times New Roman" w:hAnsi="Times New Roman" w:cs="Times New Roman"/>
          <w:sz w:val="28"/>
          <w:szCs w:val="28"/>
        </w:rPr>
        <w:t xml:space="preserve">сроком на </w:t>
      </w:r>
      <w:r w:rsidR="007B6022">
        <w:rPr>
          <w:rFonts w:ascii="Times New Roman" w:hAnsi="Times New Roman" w:cs="Times New Roman"/>
          <w:sz w:val="28"/>
          <w:szCs w:val="28"/>
        </w:rPr>
        <w:t>два года</w:t>
      </w:r>
      <w:r w:rsidR="008D64F6">
        <w:rPr>
          <w:rFonts w:ascii="Times New Roman" w:hAnsi="Times New Roman" w:cs="Times New Roman"/>
          <w:sz w:val="28"/>
          <w:szCs w:val="28"/>
        </w:rPr>
        <w:t xml:space="preserve"> лицом, включенным в кадровый резерв,</w:t>
      </w:r>
      <w:r w:rsidR="000D33BA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18039C">
        <w:rPr>
          <w:rFonts w:ascii="Times New Roman" w:hAnsi="Times New Roman" w:cs="Times New Roman"/>
          <w:sz w:val="28"/>
          <w:szCs w:val="28"/>
        </w:rPr>
        <w:t xml:space="preserve"> куратором, назначаемым руководителем структурного подразделения</w:t>
      </w:r>
      <w:r w:rsidR="00193B5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="0018039C">
        <w:rPr>
          <w:rFonts w:ascii="Times New Roman" w:hAnsi="Times New Roman" w:cs="Times New Roman"/>
          <w:sz w:val="28"/>
          <w:szCs w:val="28"/>
        </w:rPr>
        <w:t xml:space="preserve">, </w:t>
      </w:r>
      <w:r w:rsidR="0018039C" w:rsidRPr="000664B6">
        <w:rPr>
          <w:rFonts w:ascii="Times New Roman" w:hAnsi="Times New Roman" w:cs="Times New Roman"/>
          <w:sz w:val="28"/>
          <w:szCs w:val="28"/>
        </w:rPr>
        <w:t>в котор</w:t>
      </w:r>
      <w:r w:rsidR="0018039C">
        <w:rPr>
          <w:rFonts w:ascii="Times New Roman" w:hAnsi="Times New Roman" w:cs="Times New Roman"/>
          <w:sz w:val="28"/>
          <w:szCs w:val="28"/>
        </w:rPr>
        <w:t>ом</w:t>
      </w:r>
      <w:r w:rsidR="00086548">
        <w:rPr>
          <w:rFonts w:ascii="Times New Roman" w:hAnsi="Times New Roman" w:cs="Times New Roman"/>
          <w:sz w:val="28"/>
          <w:szCs w:val="28"/>
        </w:rPr>
        <w:t xml:space="preserve"> формируется кадровый резерв</w:t>
      </w:r>
      <w:r w:rsidR="0018039C">
        <w:rPr>
          <w:rFonts w:ascii="Times New Roman" w:hAnsi="Times New Roman" w:cs="Times New Roman"/>
          <w:sz w:val="28"/>
          <w:szCs w:val="28"/>
        </w:rPr>
        <w:t>, из числа муниципальных служащих, замещающих должности муниципальной службы в данном структурном подразделении</w:t>
      </w:r>
      <w:r w:rsidR="008D64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039C" w:rsidRDefault="00FA0141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ИПР </w:t>
      </w:r>
      <w:r w:rsidR="0018039C">
        <w:rPr>
          <w:rFonts w:ascii="Times New Roman" w:hAnsi="Times New Roman" w:cs="Times New Roman"/>
          <w:sz w:val="28"/>
          <w:szCs w:val="28"/>
        </w:rPr>
        <w:t>согласовывается с управлением муниципальной службы и кадров и утверждается руководителем структурного подразделения,</w:t>
      </w:r>
      <w:r w:rsidR="00E76847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18039C">
        <w:rPr>
          <w:rFonts w:ascii="Times New Roman" w:hAnsi="Times New Roman" w:cs="Times New Roman"/>
          <w:sz w:val="28"/>
          <w:szCs w:val="28"/>
        </w:rPr>
        <w:t xml:space="preserve"> </w:t>
      </w:r>
      <w:r w:rsidR="0018039C" w:rsidRPr="000664B6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E76847">
        <w:rPr>
          <w:rFonts w:ascii="Times New Roman" w:hAnsi="Times New Roman" w:cs="Times New Roman"/>
          <w:sz w:val="28"/>
          <w:szCs w:val="28"/>
        </w:rPr>
        <w:t>уется</w:t>
      </w:r>
      <w:r w:rsidR="0018039C" w:rsidRPr="000664B6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E76847">
        <w:rPr>
          <w:rFonts w:ascii="Times New Roman" w:hAnsi="Times New Roman" w:cs="Times New Roman"/>
          <w:sz w:val="28"/>
          <w:szCs w:val="28"/>
        </w:rPr>
        <w:t>ый</w:t>
      </w:r>
      <w:r w:rsidR="0018039C" w:rsidRPr="000664B6">
        <w:rPr>
          <w:rFonts w:ascii="Times New Roman" w:hAnsi="Times New Roman" w:cs="Times New Roman"/>
          <w:sz w:val="28"/>
          <w:szCs w:val="28"/>
        </w:rPr>
        <w:t xml:space="preserve"> резерв</w:t>
      </w:r>
      <w:r w:rsidR="00E76847">
        <w:rPr>
          <w:rFonts w:ascii="Times New Roman" w:hAnsi="Times New Roman" w:cs="Times New Roman"/>
          <w:sz w:val="28"/>
          <w:szCs w:val="28"/>
        </w:rPr>
        <w:t>.</w:t>
      </w:r>
    </w:p>
    <w:p w:rsidR="00B85299" w:rsidRPr="003875B5" w:rsidRDefault="00B85299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лицо, включенное в кадровый резерв, принято или переведено на должность муниципальной службы в порядке назначения из кадрового резерва в течение 1</w:t>
      </w:r>
      <w:r w:rsidR="007B602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E11D1">
        <w:rPr>
          <w:rFonts w:ascii="Times New Roman" w:hAnsi="Times New Roman" w:cs="Times New Roman"/>
          <w:sz w:val="28"/>
          <w:szCs w:val="28"/>
        </w:rPr>
        <w:t>даты</w:t>
      </w:r>
      <w:r>
        <w:rPr>
          <w:rFonts w:ascii="Times New Roman" w:hAnsi="Times New Roman" w:cs="Times New Roman"/>
          <w:sz w:val="28"/>
          <w:szCs w:val="28"/>
        </w:rPr>
        <w:t xml:space="preserve"> издания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приказа заместителя главы администрации – руководителя аппарата о включении в кадровый резерв, ИПР н</w:t>
      </w:r>
      <w:r w:rsidR="00651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данное лицо не составляется.</w:t>
      </w:r>
    </w:p>
    <w:p w:rsidR="00FA0141" w:rsidRDefault="0001481D" w:rsidP="00450D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8D8">
        <w:rPr>
          <w:rFonts w:ascii="Times New Roman" w:hAnsi="Times New Roman" w:cs="Times New Roman"/>
          <w:sz w:val="28"/>
          <w:szCs w:val="28"/>
        </w:rPr>
        <w:t>4.</w:t>
      </w:r>
      <w:r w:rsidR="00D748D8">
        <w:rPr>
          <w:rFonts w:ascii="Times New Roman" w:hAnsi="Times New Roman" w:cs="Times New Roman"/>
          <w:sz w:val="28"/>
          <w:szCs w:val="28"/>
        </w:rPr>
        <w:t>3</w:t>
      </w:r>
      <w:r w:rsidRPr="00D748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Проверка знаний и навыков, приобретенных лицами, включенными в кадровый резерв,</w:t>
      </w:r>
      <w:r w:rsidR="008147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81478D">
        <w:rPr>
          <w:rFonts w:ascii="Times New Roman" w:hAnsi="Times New Roman" w:cs="Times New Roman"/>
          <w:sz w:val="28"/>
          <w:szCs w:val="28"/>
        </w:rPr>
        <w:t xml:space="preserve"> </w:t>
      </w:r>
      <w:r w:rsidR="00DA2C12">
        <w:rPr>
          <w:rFonts w:ascii="Times New Roman" w:hAnsi="Times New Roman" w:cs="Times New Roman"/>
          <w:sz w:val="28"/>
          <w:szCs w:val="28"/>
        </w:rPr>
        <w:t>один раз в полугодие</w:t>
      </w:r>
      <w:r w:rsidR="00CC61DF">
        <w:rPr>
          <w:rFonts w:ascii="Times New Roman" w:hAnsi="Times New Roman" w:cs="Times New Roman"/>
          <w:sz w:val="28"/>
          <w:szCs w:val="28"/>
        </w:rPr>
        <w:t xml:space="preserve"> </w:t>
      </w:r>
      <w:r w:rsidR="00FA0141">
        <w:rPr>
          <w:rFonts w:ascii="Times New Roman" w:hAnsi="Times New Roman" w:cs="Times New Roman"/>
          <w:sz w:val="28"/>
          <w:szCs w:val="28"/>
        </w:rPr>
        <w:t>руководител</w:t>
      </w:r>
      <w:r w:rsidR="00930DDB">
        <w:rPr>
          <w:rFonts w:ascii="Times New Roman" w:hAnsi="Times New Roman" w:cs="Times New Roman"/>
          <w:sz w:val="28"/>
          <w:szCs w:val="28"/>
        </w:rPr>
        <w:t>ем</w:t>
      </w:r>
      <w:r w:rsidR="00FA014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930DDB">
        <w:rPr>
          <w:rFonts w:ascii="Times New Roman" w:hAnsi="Times New Roman" w:cs="Times New Roman"/>
          <w:sz w:val="28"/>
          <w:szCs w:val="28"/>
        </w:rPr>
        <w:t>, в котором формируется кадровый резерв,</w:t>
      </w:r>
      <w:r w:rsidR="00FA0141">
        <w:rPr>
          <w:rFonts w:ascii="Times New Roman" w:hAnsi="Times New Roman" w:cs="Times New Roman"/>
          <w:sz w:val="28"/>
          <w:szCs w:val="28"/>
        </w:rPr>
        <w:t xml:space="preserve"> </w:t>
      </w:r>
      <w:r w:rsidR="00930DDB">
        <w:rPr>
          <w:rFonts w:ascii="Times New Roman" w:hAnsi="Times New Roman" w:cs="Times New Roman"/>
          <w:sz w:val="28"/>
          <w:szCs w:val="28"/>
        </w:rPr>
        <w:t>совместно с</w:t>
      </w:r>
      <w:r w:rsidR="0029375F">
        <w:rPr>
          <w:rFonts w:ascii="Times New Roman" w:hAnsi="Times New Roman" w:cs="Times New Roman"/>
          <w:sz w:val="28"/>
          <w:szCs w:val="28"/>
        </w:rPr>
        <w:t xml:space="preserve"> </w:t>
      </w:r>
      <w:r w:rsidR="00E636DC">
        <w:rPr>
          <w:rFonts w:ascii="Times New Roman" w:hAnsi="Times New Roman" w:cs="Times New Roman"/>
          <w:sz w:val="28"/>
          <w:szCs w:val="28"/>
        </w:rPr>
        <w:t>руководителем</w:t>
      </w:r>
      <w:r w:rsidR="00FE69A6">
        <w:rPr>
          <w:rFonts w:ascii="Times New Roman" w:hAnsi="Times New Roman" w:cs="Times New Roman"/>
          <w:sz w:val="28"/>
          <w:szCs w:val="28"/>
        </w:rPr>
        <w:t xml:space="preserve"> управления муниципальной службы и кадров</w:t>
      </w:r>
      <w:r w:rsidR="0081478D">
        <w:rPr>
          <w:rFonts w:ascii="Times New Roman" w:hAnsi="Times New Roman" w:cs="Times New Roman"/>
          <w:sz w:val="28"/>
          <w:szCs w:val="28"/>
        </w:rPr>
        <w:t xml:space="preserve"> </w:t>
      </w:r>
      <w:r w:rsidR="00EA53E1">
        <w:rPr>
          <w:rFonts w:ascii="Times New Roman" w:hAnsi="Times New Roman" w:cs="Times New Roman"/>
          <w:sz w:val="28"/>
          <w:szCs w:val="28"/>
        </w:rPr>
        <w:t>в присутствии лица, включенного в кадровый резерв</w:t>
      </w:r>
      <w:r w:rsidR="00930DDB">
        <w:rPr>
          <w:rFonts w:ascii="Times New Roman" w:hAnsi="Times New Roman" w:cs="Times New Roman"/>
          <w:sz w:val="28"/>
          <w:szCs w:val="28"/>
        </w:rPr>
        <w:t>, и его куратора</w:t>
      </w:r>
      <w:r w:rsidR="00DA2C12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FA0141">
        <w:rPr>
          <w:rFonts w:ascii="Times New Roman" w:hAnsi="Times New Roman" w:cs="Times New Roman"/>
          <w:sz w:val="28"/>
          <w:szCs w:val="28"/>
        </w:rPr>
        <w:t xml:space="preserve"> оценки качества выполнения </w:t>
      </w:r>
      <w:r w:rsidR="00DA2C12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FA0141">
        <w:rPr>
          <w:rFonts w:ascii="Times New Roman" w:hAnsi="Times New Roman" w:cs="Times New Roman"/>
          <w:sz w:val="28"/>
          <w:szCs w:val="28"/>
        </w:rPr>
        <w:t>мероприятий ИПР.</w:t>
      </w:r>
    </w:p>
    <w:p w:rsidR="0065444E" w:rsidRDefault="0065444E" w:rsidP="00450D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оценки</w:t>
      </w:r>
      <w:r w:rsidR="00DA2C12">
        <w:rPr>
          <w:rFonts w:ascii="Times New Roman" w:hAnsi="Times New Roman" w:cs="Times New Roman"/>
          <w:sz w:val="28"/>
          <w:szCs w:val="28"/>
        </w:rPr>
        <w:t xml:space="preserve"> управлением муниципальной службы и кадров готовится заключение</w:t>
      </w:r>
      <w:r w:rsidR="00013911">
        <w:rPr>
          <w:rFonts w:ascii="Times New Roman" w:hAnsi="Times New Roman" w:cs="Times New Roman"/>
          <w:sz w:val="28"/>
          <w:szCs w:val="28"/>
        </w:rPr>
        <w:t>-рекомендация</w:t>
      </w:r>
      <w:r w:rsidR="00DA2C12">
        <w:rPr>
          <w:rFonts w:ascii="Times New Roman" w:hAnsi="Times New Roman" w:cs="Times New Roman"/>
          <w:sz w:val="28"/>
          <w:szCs w:val="28"/>
        </w:rPr>
        <w:t xml:space="preserve">, подписываемое руководителем структурного подразделения, утвердившим ИПР, и руководителем </w:t>
      </w:r>
      <w:r w:rsidR="00BE4DEA">
        <w:rPr>
          <w:rFonts w:ascii="Times New Roman" w:hAnsi="Times New Roman" w:cs="Times New Roman"/>
          <w:sz w:val="28"/>
          <w:szCs w:val="28"/>
        </w:rPr>
        <w:t>управления муниципальной службы и кадров</w:t>
      </w:r>
      <w:r w:rsidR="00DA2C12">
        <w:rPr>
          <w:rFonts w:ascii="Times New Roman" w:hAnsi="Times New Roman" w:cs="Times New Roman"/>
          <w:sz w:val="28"/>
          <w:szCs w:val="28"/>
        </w:rPr>
        <w:t>, на основании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принимает</w:t>
      </w:r>
      <w:r w:rsidR="00DA2C12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одно из следующих решений:</w:t>
      </w:r>
    </w:p>
    <w:p w:rsidR="00DA2C12" w:rsidRDefault="00DA2C12" w:rsidP="00450D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лицо, включенное в кадровый резерв, не нуждается в дальнейшей подготовке и может быть </w:t>
      </w:r>
      <w:r w:rsidR="00936B23">
        <w:rPr>
          <w:rFonts w:ascii="Times New Roman" w:hAnsi="Times New Roman" w:cs="Times New Roman"/>
          <w:sz w:val="28"/>
          <w:szCs w:val="28"/>
        </w:rPr>
        <w:t>принято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муниципальной службы из кадрового резерва;</w:t>
      </w:r>
      <w:r w:rsidR="00936B23">
        <w:rPr>
          <w:rFonts w:ascii="Times New Roman" w:hAnsi="Times New Roman" w:cs="Times New Roman"/>
          <w:sz w:val="28"/>
          <w:szCs w:val="28"/>
        </w:rPr>
        <w:t xml:space="preserve"> в случае принятия данного решения право резервиста на замещение должности муниципальной службы в порядке назначения из кадрового резерва может быть реализовано с учетом требований </w:t>
      </w:r>
      <w:r w:rsidR="00936B23" w:rsidRPr="00910348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910348">
        <w:rPr>
          <w:rFonts w:ascii="Times New Roman" w:hAnsi="Times New Roman" w:cs="Times New Roman"/>
          <w:sz w:val="28"/>
          <w:szCs w:val="28"/>
        </w:rPr>
        <w:t>5</w:t>
      </w:r>
      <w:r w:rsidR="00936B23" w:rsidRPr="00910348">
        <w:rPr>
          <w:rFonts w:ascii="Times New Roman" w:hAnsi="Times New Roman" w:cs="Times New Roman"/>
          <w:sz w:val="28"/>
          <w:szCs w:val="28"/>
        </w:rPr>
        <w:t>.</w:t>
      </w:r>
      <w:r w:rsidR="00910348">
        <w:rPr>
          <w:rFonts w:ascii="Times New Roman" w:hAnsi="Times New Roman" w:cs="Times New Roman"/>
          <w:sz w:val="28"/>
          <w:szCs w:val="28"/>
        </w:rPr>
        <w:t>2</w:t>
      </w:r>
      <w:r w:rsidR="00936B23" w:rsidRPr="0091034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131630" w:rsidRPr="00910348">
        <w:rPr>
          <w:rFonts w:ascii="Times New Roman" w:hAnsi="Times New Roman" w:cs="Times New Roman"/>
          <w:sz w:val="28"/>
          <w:szCs w:val="28"/>
        </w:rPr>
        <w:t>;</w:t>
      </w:r>
      <w:r w:rsidR="00936B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44E" w:rsidRDefault="00DA2C12" w:rsidP="00450D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5444E">
        <w:rPr>
          <w:rFonts w:ascii="Times New Roman" w:hAnsi="Times New Roman" w:cs="Times New Roman"/>
          <w:sz w:val="28"/>
          <w:szCs w:val="28"/>
        </w:rPr>
        <w:t xml:space="preserve"> лицо, включенное в кадровый резерв, показало удовлетворительные результат</w:t>
      </w:r>
      <w:r w:rsidR="00A32FA2">
        <w:rPr>
          <w:rFonts w:ascii="Times New Roman" w:hAnsi="Times New Roman" w:cs="Times New Roman"/>
          <w:sz w:val="28"/>
          <w:szCs w:val="28"/>
        </w:rPr>
        <w:t>ы</w:t>
      </w:r>
      <w:r w:rsidR="0065444E">
        <w:rPr>
          <w:rFonts w:ascii="Times New Roman" w:hAnsi="Times New Roman" w:cs="Times New Roman"/>
          <w:sz w:val="28"/>
          <w:szCs w:val="28"/>
        </w:rPr>
        <w:t xml:space="preserve"> выполнения мероприятий </w:t>
      </w:r>
      <w:r w:rsidR="000E545A">
        <w:rPr>
          <w:rFonts w:ascii="Times New Roman" w:hAnsi="Times New Roman" w:cs="Times New Roman"/>
          <w:sz w:val="28"/>
          <w:szCs w:val="28"/>
        </w:rPr>
        <w:t>ИПР</w:t>
      </w:r>
      <w:r>
        <w:rPr>
          <w:rFonts w:ascii="Times New Roman" w:hAnsi="Times New Roman" w:cs="Times New Roman"/>
          <w:sz w:val="28"/>
          <w:szCs w:val="28"/>
        </w:rPr>
        <w:t>, однако требует</w:t>
      </w:r>
      <w:r w:rsidR="00A32FA2">
        <w:rPr>
          <w:rFonts w:ascii="Times New Roman" w:hAnsi="Times New Roman" w:cs="Times New Roman"/>
          <w:sz w:val="28"/>
          <w:szCs w:val="28"/>
        </w:rPr>
        <w:t xml:space="preserve"> дальнейшего развития</w:t>
      </w:r>
      <w:r>
        <w:rPr>
          <w:rFonts w:ascii="Times New Roman" w:hAnsi="Times New Roman" w:cs="Times New Roman"/>
          <w:sz w:val="28"/>
          <w:szCs w:val="28"/>
        </w:rPr>
        <w:t xml:space="preserve"> в составе кадрового резерва</w:t>
      </w:r>
      <w:r w:rsidR="0065444E">
        <w:rPr>
          <w:rFonts w:ascii="Times New Roman" w:hAnsi="Times New Roman" w:cs="Times New Roman"/>
          <w:sz w:val="28"/>
          <w:szCs w:val="28"/>
        </w:rPr>
        <w:t>;</w:t>
      </w:r>
      <w:r w:rsidR="005113B5">
        <w:rPr>
          <w:rFonts w:ascii="Times New Roman" w:hAnsi="Times New Roman" w:cs="Times New Roman"/>
          <w:sz w:val="28"/>
          <w:szCs w:val="28"/>
        </w:rPr>
        <w:t xml:space="preserve"> </w:t>
      </w:r>
      <w:r w:rsidR="00936B23">
        <w:rPr>
          <w:rFonts w:ascii="Times New Roman" w:hAnsi="Times New Roman" w:cs="Times New Roman"/>
          <w:sz w:val="28"/>
          <w:szCs w:val="28"/>
        </w:rPr>
        <w:t>в случае принятия данного решения</w:t>
      </w:r>
      <w:r w:rsidR="005113B5">
        <w:rPr>
          <w:rFonts w:ascii="Times New Roman" w:hAnsi="Times New Roman" w:cs="Times New Roman"/>
          <w:sz w:val="28"/>
          <w:szCs w:val="28"/>
        </w:rPr>
        <w:t xml:space="preserve"> ИПР подлежит корректировке и актуализации исходя из новых задач развития резервиста;</w:t>
      </w:r>
    </w:p>
    <w:p w:rsidR="0065444E" w:rsidRDefault="00AC5BEC" w:rsidP="00450DC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5444E">
        <w:rPr>
          <w:rFonts w:ascii="Times New Roman" w:hAnsi="Times New Roman" w:cs="Times New Roman"/>
          <w:sz w:val="28"/>
          <w:szCs w:val="28"/>
        </w:rPr>
        <w:t xml:space="preserve"> лицо, включенное в кадровый резерв, показало неудовлетворительные результат</w:t>
      </w:r>
      <w:r w:rsidR="00A32FA2">
        <w:rPr>
          <w:rFonts w:ascii="Times New Roman" w:hAnsi="Times New Roman" w:cs="Times New Roman"/>
          <w:sz w:val="28"/>
          <w:szCs w:val="28"/>
        </w:rPr>
        <w:t>ы</w:t>
      </w:r>
      <w:r w:rsidR="0065444E">
        <w:rPr>
          <w:rFonts w:ascii="Times New Roman" w:hAnsi="Times New Roman" w:cs="Times New Roman"/>
          <w:sz w:val="28"/>
          <w:szCs w:val="28"/>
        </w:rPr>
        <w:t xml:space="preserve"> выполнения мероприятий </w:t>
      </w:r>
      <w:r w:rsidR="000E545A">
        <w:rPr>
          <w:rFonts w:ascii="Times New Roman" w:hAnsi="Times New Roman" w:cs="Times New Roman"/>
          <w:sz w:val="28"/>
          <w:szCs w:val="28"/>
        </w:rPr>
        <w:t xml:space="preserve">ИПР </w:t>
      </w:r>
      <w:r w:rsidR="0065444E">
        <w:rPr>
          <w:rFonts w:ascii="Times New Roman" w:hAnsi="Times New Roman" w:cs="Times New Roman"/>
          <w:sz w:val="28"/>
          <w:szCs w:val="28"/>
        </w:rPr>
        <w:t>и подлежит исключению из кадрового резерва.</w:t>
      </w:r>
    </w:p>
    <w:p w:rsidR="00B843ED" w:rsidRPr="00882164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748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2164">
        <w:rPr>
          <w:rFonts w:ascii="Times New Roman" w:hAnsi="Times New Roman" w:cs="Times New Roman"/>
          <w:sz w:val="28"/>
          <w:szCs w:val="28"/>
        </w:rPr>
        <w:t xml:space="preserve">Осуществляя координацию деятельности </w:t>
      </w:r>
      <w:r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городского округа город Воронеж</w:t>
      </w:r>
      <w:r w:rsidRPr="00882164">
        <w:rPr>
          <w:rFonts w:ascii="Times New Roman" w:hAnsi="Times New Roman" w:cs="Times New Roman"/>
          <w:sz w:val="28"/>
          <w:szCs w:val="28"/>
        </w:rPr>
        <w:t xml:space="preserve"> по организации работы с кадровым резервом,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муниципальной службы и кадров</w:t>
      </w:r>
      <w:r w:rsidRPr="00882164">
        <w:rPr>
          <w:rFonts w:ascii="Times New Roman" w:hAnsi="Times New Roman" w:cs="Times New Roman"/>
          <w:sz w:val="28"/>
          <w:szCs w:val="28"/>
        </w:rPr>
        <w:t>:</w:t>
      </w:r>
    </w:p>
    <w:p w:rsidR="00B843ED" w:rsidRPr="00882164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осуществляет методическое обеспечение деятельности по работе с кадровым резервом;</w:t>
      </w:r>
    </w:p>
    <w:p w:rsidR="00B843ED" w:rsidRPr="00882164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проводит ан</w:t>
      </w:r>
      <w:r>
        <w:rPr>
          <w:rFonts w:ascii="Times New Roman" w:hAnsi="Times New Roman" w:cs="Times New Roman"/>
          <w:sz w:val="28"/>
          <w:szCs w:val="28"/>
        </w:rPr>
        <w:t>ализ работы с кадровым резервом</w:t>
      </w:r>
      <w:r w:rsidRPr="00882164">
        <w:rPr>
          <w:rFonts w:ascii="Times New Roman" w:hAnsi="Times New Roman" w:cs="Times New Roman"/>
          <w:sz w:val="28"/>
          <w:szCs w:val="28"/>
        </w:rPr>
        <w:t>;</w:t>
      </w:r>
    </w:p>
    <w:p w:rsidR="00B843ED" w:rsidRPr="00882164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осуществляет координацию работы по дополнительному профессиональному образованию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служащих (граждан), включенных в кадровый резерв;</w:t>
      </w:r>
    </w:p>
    <w:p w:rsidR="00B843ED" w:rsidRPr="00882164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фо</w:t>
      </w:r>
      <w:r>
        <w:rPr>
          <w:rFonts w:ascii="Times New Roman" w:hAnsi="Times New Roman" w:cs="Times New Roman"/>
          <w:sz w:val="28"/>
          <w:szCs w:val="28"/>
        </w:rPr>
        <w:t>рмирует и ведет кадровый резерв</w:t>
      </w:r>
      <w:r w:rsidRPr="00882164">
        <w:rPr>
          <w:rFonts w:ascii="Times New Roman" w:hAnsi="Times New Roman" w:cs="Times New Roman"/>
          <w:sz w:val="28"/>
          <w:szCs w:val="28"/>
        </w:rPr>
        <w:t>;</w:t>
      </w:r>
    </w:p>
    <w:p w:rsidR="00B843ED" w:rsidRDefault="00B843E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>готовит информационно-аналитические материалы по работе с кадровым резервом.</w:t>
      </w:r>
    </w:p>
    <w:p w:rsidR="00FE0EB8" w:rsidRDefault="00FE0EB8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06" w:rsidRDefault="00FE0EB8" w:rsidP="004E3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E3206">
        <w:rPr>
          <w:rFonts w:ascii="Times New Roman" w:hAnsi="Times New Roman" w:cs="Times New Roman"/>
          <w:b/>
          <w:sz w:val="28"/>
          <w:szCs w:val="28"/>
        </w:rPr>
        <w:t>НАЗНАЧЕНИЕ ИЗ КАД</w:t>
      </w:r>
      <w:r w:rsidR="004E3206" w:rsidRPr="004371E0">
        <w:rPr>
          <w:rFonts w:ascii="Times New Roman" w:hAnsi="Times New Roman" w:cs="Times New Roman"/>
          <w:b/>
          <w:sz w:val="28"/>
          <w:szCs w:val="28"/>
        </w:rPr>
        <w:t>РОВОГО РЕЗЕРВА</w:t>
      </w:r>
    </w:p>
    <w:p w:rsidR="004E3206" w:rsidRDefault="004E3206" w:rsidP="004E320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3206" w:rsidRDefault="004E3206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="00E226DD">
        <w:rPr>
          <w:rFonts w:ascii="Times New Roman" w:hAnsi="Times New Roman" w:cs="Times New Roman"/>
          <w:sz w:val="28"/>
          <w:szCs w:val="28"/>
        </w:rPr>
        <w:t xml:space="preserve"> Назначение муниципального</w:t>
      </w:r>
      <w:r w:rsidR="00E226DD"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(гражданина), </w:t>
      </w:r>
      <w:r w:rsidR="00E226DD">
        <w:rPr>
          <w:rFonts w:ascii="Times New Roman" w:hAnsi="Times New Roman" w:cs="Times New Roman"/>
          <w:sz w:val="28"/>
          <w:szCs w:val="28"/>
        </w:rPr>
        <w:t xml:space="preserve"> включенного в кадровый резерв, на вакантную</w:t>
      </w:r>
      <w:r w:rsidR="00EA345F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</w:t>
      </w:r>
      <w:r w:rsidR="00E226DD">
        <w:rPr>
          <w:rFonts w:ascii="Times New Roman" w:hAnsi="Times New Roman" w:cs="Times New Roman"/>
          <w:sz w:val="28"/>
          <w:szCs w:val="28"/>
        </w:rPr>
        <w:t xml:space="preserve"> осуществляется с его согласия по решению представителя нанимателя (работодателя).</w:t>
      </w:r>
    </w:p>
    <w:p w:rsidR="00E226DD" w:rsidRDefault="00E226DD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E226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2164">
        <w:rPr>
          <w:rFonts w:ascii="Times New Roman" w:hAnsi="Times New Roman" w:cs="Times New Roman"/>
          <w:sz w:val="28"/>
          <w:szCs w:val="28"/>
        </w:rPr>
        <w:t xml:space="preserve">С письменного согласия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(гражданина), включенного в кадровый резерв для замещения одной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882164">
        <w:rPr>
          <w:rFonts w:ascii="Times New Roman" w:hAnsi="Times New Roman" w:cs="Times New Roman"/>
          <w:sz w:val="28"/>
          <w:szCs w:val="28"/>
        </w:rPr>
        <w:t>, по решению представителя нанимателя</w:t>
      </w:r>
      <w:r w:rsidR="005760FE">
        <w:rPr>
          <w:rFonts w:ascii="Times New Roman" w:hAnsi="Times New Roman" w:cs="Times New Roman"/>
          <w:sz w:val="28"/>
          <w:szCs w:val="28"/>
        </w:rPr>
        <w:t xml:space="preserve"> (работодателя)</w:t>
      </w:r>
      <w:r w:rsidRPr="00882164">
        <w:rPr>
          <w:rFonts w:ascii="Times New Roman" w:hAnsi="Times New Roman" w:cs="Times New Roman"/>
          <w:sz w:val="28"/>
          <w:szCs w:val="28"/>
        </w:rPr>
        <w:t xml:space="preserve"> он может быть назначен на другую равнозначную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0FE">
        <w:rPr>
          <w:rFonts w:ascii="Times New Roman" w:hAnsi="Times New Roman" w:cs="Times New Roman"/>
          <w:sz w:val="28"/>
          <w:szCs w:val="28"/>
        </w:rPr>
        <w:t>или нижестоящую по отношению к ней должность</w:t>
      </w:r>
      <w:r w:rsidR="0041107A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5760FE">
        <w:rPr>
          <w:rFonts w:ascii="Times New Roman" w:hAnsi="Times New Roman" w:cs="Times New Roman"/>
          <w:sz w:val="28"/>
          <w:szCs w:val="28"/>
        </w:rPr>
        <w:t xml:space="preserve"> в случае его соответствия</w:t>
      </w:r>
      <w:r w:rsidR="005760FE" w:rsidRPr="005760FE">
        <w:rPr>
          <w:rFonts w:ascii="Times New Roman" w:hAnsi="Times New Roman" w:cs="Times New Roman"/>
          <w:sz w:val="28"/>
          <w:szCs w:val="28"/>
        </w:rPr>
        <w:t xml:space="preserve"> квалификационным требованиям к уровню профессионального образования, стажу муниципальной службы или стажу работы по специальности, к профессиональным знаниям и навыкам</w:t>
      </w:r>
      <w:proofErr w:type="gramEnd"/>
      <w:r w:rsidR="005760FE" w:rsidRPr="005760F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760FE" w:rsidRPr="005760FE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="005760FE" w:rsidRPr="005760FE">
        <w:rPr>
          <w:rFonts w:ascii="Times New Roman" w:hAnsi="Times New Roman" w:cs="Times New Roman"/>
          <w:sz w:val="28"/>
          <w:szCs w:val="28"/>
        </w:rPr>
        <w:t xml:space="preserve"> для замещения вакантной должности муниципальной службы</w:t>
      </w:r>
      <w:r w:rsidR="005760FE">
        <w:rPr>
          <w:rFonts w:ascii="Times New Roman" w:hAnsi="Times New Roman" w:cs="Times New Roman"/>
          <w:sz w:val="28"/>
          <w:szCs w:val="28"/>
        </w:rPr>
        <w:t>.</w:t>
      </w:r>
    </w:p>
    <w:p w:rsidR="00440EDA" w:rsidRDefault="002A481A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0D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440EDA">
        <w:rPr>
          <w:rFonts w:ascii="Times New Roman" w:hAnsi="Times New Roman" w:cs="Times New Roman"/>
          <w:sz w:val="28"/>
          <w:szCs w:val="28"/>
        </w:rPr>
        <w:t xml:space="preserve">ри наличии в кадровом резерве двух и более лиц, включенных в кадровый резерв на замещение одной должности муниципальной службы, </w:t>
      </w:r>
      <w:r>
        <w:rPr>
          <w:rFonts w:ascii="Times New Roman" w:hAnsi="Times New Roman" w:cs="Times New Roman"/>
          <w:sz w:val="28"/>
          <w:szCs w:val="28"/>
        </w:rPr>
        <w:t>при образовании вакансии на данную должность</w:t>
      </w:r>
      <w:r w:rsidR="00CA4E98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EDA">
        <w:rPr>
          <w:rFonts w:ascii="Times New Roman" w:hAnsi="Times New Roman" w:cs="Times New Roman"/>
          <w:sz w:val="28"/>
          <w:szCs w:val="28"/>
        </w:rPr>
        <w:t>по решению представителя нанимателя (работодателя) проводятся мероприятия по оценке кадрового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указанных лиц для определения преимущественного права на замещение вакантной должности муниципальной службы (далее – мероприятия по оценке кадрового потенциала). </w:t>
      </w:r>
      <w:proofErr w:type="gramEnd"/>
    </w:p>
    <w:p w:rsidR="0069545E" w:rsidRDefault="002A481A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0D3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26DD">
        <w:rPr>
          <w:rFonts w:ascii="Times New Roman" w:hAnsi="Times New Roman" w:cs="Times New Roman"/>
          <w:sz w:val="28"/>
          <w:szCs w:val="28"/>
        </w:rPr>
        <w:t xml:space="preserve"> Мероприятия по оценке кадрового потенциала проводятся </w:t>
      </w:r>
      <w:r w:rsidR="00777133">
        <w:rPr>
          <w:rFonts w:ascii="Times New Roman" w:hAnsi="Times New Roman" w:cs="Times New Roman"/>
          <w:sz w:val="28"/>
          <w:szCs w:val="28"/>
        </w:rPr>
        <w:t>совместно</w:t>
      </w:r>
      <w:r w:rsidR="005760FE">
        <w:rPr>
          <w:rFonts w:ascii="Times New Roman" w:hAnsi="Times New Roman" w:cs="Times New Roman"/>
          <w:sz w:val="28"/>
          <w:szCs w:val="28"/>
        </w:rPr>
        <w:t xml:space="preserve"> руководителем управления муниципальной службы и кадров, руководителем структурного подразделения (либо его заместителем), в штатном расписании которого находится вакантная должность муниципальной службы,</w:t>
      </w:r>
      <w:r w:rsidR="006E1138">
        <w:rPr>
          <w:rFonts w:ascii="Times New Roman" w:hAnsi="Times New Roman" w:cs="Times New Roman"/>
          <w:sz w:val="28"/>
          <w:szCs w:val="28"/>
        </w:rPr>
        <w:t xml:space="preserve"> руководителем контр</w:t>
      </w:r>
      <w:r w:rsidR="00777133">
        <w:rPr>
          <w:rFonts w:ascii="Times New Roman" w:hAnsi="Times New Roman" w:cs="Times New Roman"/>
          <w:sz w:val="28"/>
          <w:szCs w:val="28"/>
        </w:rPr>
        <w:t>ольно-аналитического управления</w:t>
      </w:r>
      <w:r w:rsidR="0069545E">
        <w:rPr>
          <w:rFonts w:ascii="Times New Roman" w:hAnsi="Times New Roman" w:cs="Times New Roman"/>
          <w:sz w:val="28"/>
          <w:szCs w:val="28"/>
        </w:rPr>
        <w:t>.</w:t>
      </w:r>
    </w:p>
    <w:p w:rsidR="0069545E" w:rsidRDefault="0069545E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Мероприятия по оценке кадрового потенциала проводятся</w:t>
      </w:r>
      <w:r w:rsidR="006C0638">
        <w:rPr>
          <w:rFonts w:ascii="Times New Roman" w:hAnsi="Times New Roman" w:cs="Times New Roman"/>
          <w:sz w:val="28"/>
          <w:szCs w:val="28"/>
        </w:rPr>
        <w:t xml:space="preserve"> заочно в отсутствие лиц, включенных в кадровый резерв на замещение одной должности муниципальной службы,</w:t>
      </w:r>
      <w:r w:rsidR="00777133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sz w:val="28"/>
          <w:szCs w:val="28"/>
        </w:rPr>
        <w:t>информации, полученной</w:t>
      </w:r>
      <w:r w:rsidR="00BD0E2A">
        <w:rPr>
          <w:rFonts w:ascii="Times New Roman" w:hAnsi="Times New Roman" w:cs="Times New Roman"/>
          <w:sz w:val="28"/>
          <w:szCs w:val="28"/>
        </w:rPr>
        <w:t xml:space="preserve"> из</w:t>
      </w:r>
      <w:r w:rsidR="001C06E4">
        <w:rPr>
          <w:rFonts w:ascii="Times New Roman" w:hAnsi="Times New Roman" w:cs="Times New Roman"/>
          <w:sz w:val="28"/>
          <w:szCs w:val="28"/>
        </w:rPr>
        <w:t xml:space="preserve"> следующих источников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545E" w:rsidRDefault="0069545E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документов, представленных для участия в конкурсе на замещение вакантной должности муниципальной службы либо в конкур</w:t>
      </w:r>
      <w:r w:rsidR="00901E0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 на формирование кадрового резерва:</w:t>
      </w:r>
    </w:p>
    <w:p w:rsidR="0069545E" w:rsidRDefault="0069545E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отзыва об исполнении муниципальным служащим должностных обязанностей (при включении в кадровый резерв по результатам аттестации);</w:t>
      </w:r>
    </w:p>
    <w:p w:rsidR="0069545E" w:rsidRDefault="0069545E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личных дел муниципальных служащих;</w:t>
      </w:r>
    </w:p>
    <w:p w:rsidR="0069545E" w:rsidRDefault="00031DBC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оценки, полученной муниципальными служащими (гражданами), включенными</w:t>
      </w:r>
      <w:r w:rsidR="0069545E">
        <w:rPr>
          <w:rFonts w:ascii="Times New Roman" w:hAnsi="Times New Roman" w:cs="Times New Roman"/>
          <w:sz w:val="28"/>
          <w:szCs w:val="28"/>
        </w:rPr>
        <w:t xml:space="preserve"> в кадровый резер</w:t>
      </w:r>
      <w:r w:rsidR="007A4FB7">
        <w:rPr>
          <w:rFonts w:ascii="Times New Roman" w:hAnsi="Times New Roman" w:cs="Times New Roman"/>
          <w:sz w:val="28"/>
          <w:szCs w:val="28"/>
        </w:rPr>
        <w:t>в</w:t>
      </w:r>
      <w:r w:rsidR="003F5715">
        <w:rPr>
          <w:rFonts w:ascii="Times New Roman" w:hAnsi="Times New Roman" w:cs="Times New Roman"/>
          <w:sz w:val="28"/>
          <w:szCs w:val="28"/>
        </w:rPr>
        <w:t>,</w:t>
      </w:r>
      <w:r w:rsidR="007A4FB7">
        <w:rPr>
          <w:rFonts w:ascii="Times New Roman" w:hAnsi="Times New Roman" w:cs="Times New Roman"/>
          <w:sz w:val="28"/>
          <w:szCs w:val="28"/>
        </w:rPr>
        <w:t xml:space="preserve"> в ходе проведения конкурсных процедур</w:t>
      </w:r>
      <w:r w:rsidR="0069545E">
        <w:rPr>
          <w:rFonts w:ascii="Times New Roman" w:hAnsi="Times New Roman" w:cs="Times New Roman"/>
          <w:sz w:val="28"/>
          <w:szCs w:val="28"/>
        </w:rPr>
        <w:t>.</w:t>
      </w:r>
    </w:p>
    <w:p w:rsidR="002A481A" w:rsidRPr="009C25E9" w:rsidRDefault="006C06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недостаточности информации, полученной из вышеуказанных источников, </w:t>
      </w:r>
      <w:r w:rsidR="0069545E">
        <w:rPr>
          <w:rFonts w:ascii="Times New Roman" w:hAnsi="Times New Roman" w:cs="Times New Roman"/>
          <w:sz w:val="28"/>
          <w:szCs w:val="28"/>
        </w:rPr>
        <w:t xml:space="preserve">лица, включенные в кадровый резерв на замещение одной должности муниципальной </w:t>
      </w:r>
      <w:r w:rsidR="0069545E" w:rsidRPr="009C25E9">
        <w:rPr>
          <w:rFonts w:ascii="Times New Roman" w:hAnsi="Times New Roman" w:cs="Times New Roman"/>
          <w:sz w:val="28"/>
          <w:szCs w:val="28"/>
        </w:rPr>
        <w:t>службы, приглаш</w:t>
      </w:r>
      <w:r w:rsidR="009C25E9">
        <w:rPr>
          <w:rFonts w:ascii="Times New Roman" w:hAnsi="Times New Roman" w:cs="Times New Roman"/>
          <w:sz w:val="28"/>
          <w:szCs w:val="28"/>
        </w:rPr>
        <w:t>аются</w:t>
      </w:r>
      <w:r w:rsidR="0069545E" w:rsidRPr="009C25E9">
        <w:rPr>
          <w:rFonts w:ascii="Times New Roman" w:hAnsi="Times New Roman" w:cs="Times New Roman"/>
          <w:sz w:val="28"/>
          <w:szCs w:val="28"/>
        </w:rPr>
        <w:t xml:space="preserve"> для</w:t>
      </w:r>
      <w:r w:rsidRPr="009C25E9">
        <w:rPr>
          <w:rFonts w:ascii="Times New Roman" w:hAnsi="Times New Roman" w:cs="Times New Roman"/>
          <w:sz w:val="28"/>
          <w:szCs w:val="28"/>
        </w:rPr>
        <w:t xml:space="preserve"> очного</w:t>
      </w:r>
      <w:r w:rsidR="0069545E" w:rsidRPr="009C25E9">
        <w:rPr>
          <w:rFonts w:ascii="Times New Roman" w:hAnsi="Times New Roman" w:cs="Times New Roman"/>
          <w:sz w:val="28"/>
          <w:szCs w:val="28"/>
        </w:rPr>
        <w:t xml:space="preserve"> участия в мероприятиях по оценке кадрового потенциала.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5E9">
        <w:rPr>
          <w:rFonts w:ascii="Times New Roman" w:hAnsi="Times New Roman" w:cs="Times New Roman"/>
          <w:sz w:val="28"/>
          <w:szCs w:val="28"/>
        </w:rPr>
        <w:t>5.</w:t>
      </w:r>
      <w:r w:rsidR="00C12620">
        <w:rPr>
          <w:rFonts w:ascii="Times New Roman" w:hAnsi="Times New Roman" w:cs="Times New Roman"/>
          <w:sz w:val="28"/>
          <w:szCs w:val="28"/>
        </w:rPr>
        <w:t>6</w:t>
      </w:r>
      <w:r w:rsidRPr="009C25E9">
        <w:rPr>
          <w:rFonts w:ascii="Times New Roman" w:hAnsi="Times New Roman" w:cs="Times New Roman"/>
          <w:sz w:val="28"/>
          <w:szCs w:val="28"/>
        </w:rPr>
        <w:t xml:space="preserve">. </w:t>
      </w:r>
      <w:r w:rsidR="00A51628" w:rsidRPr="009C25E9">
        <w:rPr>
          <w:rFonts w:ascii="Times New Roman" w:hAnsi="Times New Roman" w:cs="Times New Roman"/>
          <w:sz w:val="28"/>
          <w:szCs w:val="28"/>
        </w:rPr>
        <w:t>В ходе проведения мероприятий по оценке кадрового</w:t>
      </w:r>
      <w:r w:rsidR="00A51628">
        <w:rPr>
          <w:rFonts w:ascii="Times New Roman" w:hAnsi="Times New Roman" w:cs="Times New Roman"/>
          <w:sz w:val="28"/>
          <w:szCs w:val="28"/>
        </w:rPr>
        <w:t xml:space="preserve"> потенциала кандидаты на замещение вакантной должности муниципальной службы из числа лиц, включенных в кадровый резерв для замещения данной должности</w:t>
      </w:r>
      <w:r w:rsidR="00521B5C">
        <w:rPr>
          <w:rFonts w:ascii="Times New Roman" w:hAnsi="Times New Roman" w:cs="Times New Roman"/>
          <w:sz w:val="28"/>
          <w:szCs w:val="28"/>
        </w:rPr>
        <w:t>,</w:t>
      </w:r>
      <w:r w:rsidR="00A51628">
        <w:rPr>
          <w:rFonts w:ascii="Times New Roman" w:hAnsi="Times New Roman" w:cs="Times New Roman"/>
          <w:sz w:val="28"/>
          <w:szCs w:val="28"/>
        </w:rPr>
        <w:t xml:space="preserve"> оцениваются на основании следующих критериев:</w:t>
      </w:r>
    </w:p>
    <w:p w:rsidR="00A51628" w:rsidRDefault="00A5162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знания в области работы с правовыми актами: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628">
        <w:rPr>
          <w:rFonts w:ascii="Times New Roman" w:hAnsi="Times New Roman" w:cs="Times New Roman"/>
          <w:sz w:val="28"/>
          <w:szCs w:val="28"/>
        </w:rPr>
        <w:t>способность ориентироваться в правовых актах;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628">
        <w:rPr>
          <w:rFonts w:ascii="Times New Roman" w:hAnsi="Times New Roman" w:cs="Times New Roman"/>
          <w:sz w:val="28"/>
          <w:szCs w:val="28"/>
        </w:rPr>
        <w:t>наличие представлений о роли федерального и областного законодательства в регулировании деятельности органов местного самоуправления;</w:t>
      </w:r>
    </w:p>
    <w:p w:rsidR="00071DE2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умение разрабатывать нормативные правовые акты;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628">
        <w:rPr>
          <w:rFonts w:ascii="Times New Roman" w:hAnsi="Times New Roman" w:cs="Times New Roman"/>
          <w:sz w:val="28"/>
          <w:szCs w:val="28"/>
        </w:rPr>
        <w:t>умение работать с электронными справочными базами;</w:t>
      </w:r>
    </w:p>
    <w:p w:rsidR="00A51628" w:rsidRDefault="00A5162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практические знания и навыки, обуславливающие профессиональную компетентность: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628">
        <w:rPr>
          <w:rFonts w:ascii="Times New Roman" w:hAnsi="Times New Roman" w:cs="Times New Roman"/>
          <w:sz w:val="28"/>
          <w:szCs w:val="28"/>
        </w:rPr>
        <w:t>знания о направлениях деятельности, проблемах в сфере деятельности структурного подразделения, в штатном расписании которого находится вакантная должность муниципальной службы;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1628">
        <w:rPr>
          <w:rFonts w:ascii="Times New Roman" w:hAnsi="Times New Roman" w:cs="Times New Roman"/>
          <w:sz w:val="28"/>
          <w:szCs w:val="28"/>
        </w:rPr>
        <w:t>профессиональные и узкоспециальные знания.</w:t>
      </w:r>
    </w:p>
    <w:p w:rsidR="00A51628" w:rsidRDefault="00A5162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учитываются:</w:t>
      </w:r>
    </w:p>
    <w:p w:rsidR="00A51628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н</w:t>
      </w:r>
      <w:r w:rsidR="00A51628">
        <w:rPr>
          <w:rFonts w:ascii="Times New Roman" w:hAnsi="Times New Roman" w:cs="Times New Roman"/>
          <w:sz w:val="28"/>
          <w:szCs w:val="28"/>
        </w:rPr>
        <w:t>авыки работы с документами (умение готовить отч</w:t>
      </w:r>
      <w:r w:rsidR="00071DE2">
        <w:rPr>
          <w:rFonts w:ascii="Times New Roman" w:hAnsi="Times New Roman" w:cs="Times New Roman"/>
          <w:sz w:val="28"/>
          <w:szCs w:val="28"/>
        </w:rPr>
        <w:t>еты, аналитические материалы)</w:t>
      </w:r>
      <w:r w:rsidR="00A51628">
        <w:rPr>
          <w:rFonts w:ascii="Times New Roman" w:hAnsi="Times New Roman" w:cs="Times New Roman"/>
          <w:sz w:val="28"/>
          <w:szCs w:val="28"/>
        </w:rPr>
        <w:t>;</w:t>
      </w:r>
    </w:p>
    <w:p w:rsidR="00071DE2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знания и навыки в области использования современных информационных технологий, компьютерной и другой оргтехники;</w:t>
      </w:r>
    </w:p>
    <w:p w:rsidR="00071DE2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 xml:space="preserve">способность и </w:t>
      </w:r>
      <w:r w:rsidR="006B2BC9">
        <w:rPr>
          <w:rFonts w:ascii="Times New Roman" w:hAnsi="Times New Roman" w:cs="Times New Roman"/>
          <w:sz w:val="28"/>
          <w:szCs w:val="28"/>
        </w:rPr>
        <w:t>стремление</w:t>
      </w:r>
      <w:r w:rsidR="00071DE2">
        <w:rPr>
          <w:rFonts w:ascii="Times New Roman" w:hAnsi="Times New Roman" w:cs="Times New Roman"/>
          <w:sz w:val="28"/>
          <w:szCs w:val="28"/>
        </w:rPr>
        <w:t xml:space="preserve"> к получению новых профессиональных знаний и навыков;</w:t>
      </w:r>
    </w:p>
    <w:p w:rsidR="00071DE2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действий, принимаемых решений;</w:t>
      </w:r>
    </w:p>
    <w:p w:rsidR="00071DE2" w:rsidRDefault="006E1138" w:rsidP="004E3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навыки сотрудничества, способность и готовность к совместному решению проблем;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 xml:space="preserve">умение работать с людьми, налаживать с ними контакт; 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71DE2">
        <w:rPr>
          <w:rFonts w:ascii="Times New Roman" w:hAnsi="Times New Roman" w:cs="Times New Roman"/>
          <w:sz w:val="28"/>
          <w:szCs w:val="28"/>
        </w:rPr>
        <w:t>при необходимости – навыки публичного выступления, умение взаимодействовать с группой.</w:t>
      </w:r>
    </w:p>
    <w:p w:rsidR="00071DE2" w:rsidRDefault="00071DE2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кадрового потенциала муниципальных служащих, включенных в кадровый резерв на замещение одной должности муниципальной службы, дополнительно учитываются следующие критерии: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71DE2">
        <w:rPr>
          <w:rFonts w:ascii="Times New Roman" w:hAnsi="Times New Roman" w:cs="Times New Roman"/>
          <w:sz w:val="28"/>
          <w:szCs w:val="28"/>
        </w:rPr>
        <w:t>роизводительность (выполняемый объем работ);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71DE2">
        <w:rPr>
          <w:rFonts w:ascii="Times New Roman" w:hAnsi="Times New Roman" w:cs="Times New Roman"/>
          <w:sz w:val="28"/>
          <w:szCs w:val="28"/>
        </w:rPr>
        <w:t>езультативность (мера достижения поставленных целей);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071DE2">
        <w:rPr>
          <w:rFonts w:ascii="Times New Roman" w:hAnsi="Times New Roman" w:cs="Times New Roman"/>
          <w:sz w:val="28"/>
          <w:szCs w:val="28"/>
        </w:rPr>
        <w:t>нтенсивность труда (способность в короткие сроки выполнять определенный объем работ);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71DE2">
        <w:rPr>
          <w:rFonts w:ascii="Times New Roman" w:hAnsi="Times New Roman" w:cs="Times New Roman"/>
          <w:sz w:val="28"/>
          <w:szCs w:val="28"/>
        </w:rPr>
        <w:t>облюдение трудовой дисциплины;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071DE2">
        <w:rPr>
          <w:rFonts w:ascii="Times New Roman" w:hAnsi="Times New Roman" w:cs="Times New Roman"/>
          <w:sz w:val="28"/>
          <w:szCs w:val="28"/>
        </w:rPr>
        <w:t>воевременность и оперативность выполнения поручений и распоряжений в установленные законодательством или руководством сроки;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выполненной работы;</w:t>
      </w:r>
    </w:p>
    <w:p w:rsidR="006E113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расставлять приоритеты;</w:t>
      </w:r>
    </w:p>
    <w:p w:rsidR="006E113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-способность выполнять должностные функции самостоятельно, без помощи руководителя или старшего по должности;</w:t>
      </w:r>
    </w:p>
    <w:p w:rsidR="006E113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рационально использовать рабочее время;</w:t>
      </w:r>
    </w:p>
    <w:p w:rsidR="006E113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быстро адаптироваться к новым условиям и требованиям;</w:t>
      </w:r>
    </w:p>
    <w:p w:rsidR="006E113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сохранять высокую работоспособность в экстремальных условиях.</w:t>
      </w:r>
    </w:p>
    <w:p w:rsidR="000E1808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202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510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итогам проведения мероприятий по оценке кадрового потенциала оформляется рекомендаци</w:t>
      </w:r>
      <w:r w:rsidR="00E4510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представителю нанимателя (работодателю) о назначении </w:t>
      </w:r>
      <w:r w:rsidR="00E45109">
        <w:rPr>
          <w:rFonts w:ascii="Times New Roman" w:hAnsi="Times New Roman" w:cs="Times New Roman"/>
          <w:sz w:val="28"/>
          <w:szCs w:val="28"/>
        </w:rPr>
        <w:t>муниципального служащего (гражданина)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муниципальной службы.</w:t>
      </w:r>
    </w:p>
    <w:p w:rsidR="00071DE2" w:rsidRDefault="006E1138" w:rsidP="00071D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доводится до сведения </w:t>
      </w:r>
      <w:r w:rsidR="00E45109">
        <w:rPr>
          <w:rFonts w:ascii="Times New Roman" w:hAnsi="Times New Roman" w:cs="Times New Roman"/>
          <w:sz w:val="28"/>
          <w:szCs w:val="28"/>
        </w:rPr>
        <w:t>лиц</w:t>
      </w:r>
      <w:r w:rsidR="00A00D3C">
        <w:rPr>
          <w:rFonts w:ascii="Times New Roman" w:hAnsi="Times New Roman" w:cs="Times New Roman"/>
          <w:sz w:val="28"/>
          <w:szCs w:val="28"/>
        </w:rPr>
        <w:t>, принявших участие в мероприятиях по оценке кадрового потенциала,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E1808">
        <w:rPr>
          <w:rFonts w:ascii="Times New Roman" w:hAnsi="Times New Roman" w:cs="Times New Roman"/>
          <w:sz w:val="28"/>
          <w:szCs w:val="28"/>
        </w:rPr>
        <w:t>пяти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 момента его принятия под подпись, по почте с уведомлением о вручении либо по электронной </w:t>
      </w:r>
      <w:r w:rsidRPr="00704F1C">
        <w:rPr>
          <w:rFonts w:ascii="Times New Roman" w:hAnsi="Times New Roman" w:cs="Times New Roman"/>
          <w:sz w:val="28"/>
          <w:szCs w:val="28"/>
        </w:rPr>
        <w:t>почте</w:t>
      </w:r>
      <w:r w:rsidR="00EF50AC" w:rsidRPr="00704F1C">
        <w:rPr>
          <w:rFonts w:ascii="Times New Roman" w:hAnsi="Times New Roman" w:cs="Times New Roman"/>
          <w:sz w:val="28"/>
          <w:szCs w:val="28"/>
        </w:rPr>
        <w:t xml:space="preserve"> (</w:t>
      </w:r>
      <w:r w:rsidR="00704F1C">
        <w:rPr>
          <w:rFonts w:ascii="Times New Roman" w:hAnsi="Times New Roman" w:cs="Times New Roman"/>
          <w:sz w:val="28"/>
          <w:szCs w:val="28"/>
        </w:rPr>
        <w:t>при ее наличии</w:t>
      </w:r>
      <w:r w:rsidR="00EF50AC" w:rsidRPr="00704F1C">
        <w:rPr>
          <w:rFonts w:ascii="Times New Roman" w:hAnsi="Times New Roman" w:cs="Times New Roman"/>
          <w:sz w:val="28"/>
          <w:szCs w:val="28"/>
        </w:rPr>
        <w:t>)</w:t>
      </w:r>
      <w:r w:rsidRPr="00704F1C">
        <w:rPr>
          <w:rFonts w:ascii="Times New Roman" w:hAnsi="Times New Roman" w:cs="Times New Roman"/>
          <w:sz w:val="28"/>
          <w:szCs w:val="28"/>
        </w:rPr>
        <w:t>.</w:t>
      </w:r>
    </w:p>
    <w:p w:rsidR="000D6E52" w:rsidRPr="00E226DD" w:rsidRDefault="000D6E52" w:rsidP="00B843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0296" w:rsidRDefault="00020262" w:rsidP="00437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371E0" w:rsidRPr="004371E0">
        <w:rPr>
          <w:rFonts w:ascii="Times New Roman" w:hAnsi="Times New Roman" w:cs="Times New Roman"/>
          <w:b/>
          <w:sz w:val="28"/>
          <w:szCs w:val="28"/>
        </w:rPr>
        <w:t>ИСКЛЮЧЕНИЕ ИЗ КАДРОВОГО РЕЗЕРВА</w:t>
      </w:r>
    </w:p>
    <w:p w:rsidR="004371E0" w:rsidRPr="004371E0" w:rsidRDefault="004371E0" w:rsidP="004371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296" w:rsidRPr="00882164" w:rsidRDefault="004E320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.1. Основаниями для исключения </w:t>
      </w:r>
      <w:r w:rsidR="00457C68">
        <w:rPr>
          <w:rFonts w:ascii="Times New Roman" w:hAnsi="Times New Roman" w:cs="Times New Roman"/>
          <w:sz w:val="28"/>
          <w:szCs w:val="28"/>
        </w:rPr>
        <w:t>муниципального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 из кадрового резерва являются: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назначение на должность </w:t>
      </w:r>
      <w:r w:rsidR="00457C68">
        <w:rPr>
          <w:rFonts w:ascii="Times New Roman" w:hAnsi="Times New Roman" w:cs="Times New Roman"/>
          <w:sz w:val="28"/>
          <w:szCs w:val="28"/>
        </w:rPr>
        <w:t>муниципальной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службы (за исключением случаев, когда </w:t>
      </w:r>
      <w:r w:rsidR="00457C68">
        <w:rPr>
          <w:rFonts w:ascii="Times New Roman" w:hAnsi="Times New Roman" w:cs="Times New Roman"/>
          <w:sz w:val="28"/>
          <w:szCs w:val="28"/>
        </w:rPr>
        <w:t>муниципальный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служащий (гражданин) назначен на должность, нижестоящую по отношению к той, в резерв на замещение которой он включен);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письменное заявление </w:t>
      </w:r>
      <w:r w:rsidR="00457C68">
        <w:rPr>
          <w:rFonts w:ascii="Times New Roman" w:hAnsi="Times New Roman" w:cs="Times New Roman"/>
          <w:sz w:val="28"/>
          <w:szCs w:val="28"/>
        </w:rPr>
        <w:t>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 об исключении из кадрового резерва;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3E4">
        <w:rPr>
          <w:rFonts w:ascii="Times New Roman" w:hAnsi="Times New Roman" w:cs="Times New Roman"/>
          <w:sz w:val="28"/>
          <w:szCs w:val="28"/>
        </w:rPr>
        <w:t>- истечение срока пребывания</w:t>
      </w:r>
      <w:r w:rsidR="00457C6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 в кадровом резерве;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достижение </w:t>
      </w:r>
      <w:r w:rsidR="00457C68">
        <w:rPr>
          <w:rFonts w:ascii="Times New Roman" w:hAnsi="Times New Roman" w:cs="Times New Roman"/>
          <w:sz w:val="28"/>
          <w:szCs w:val="28"/>
        </w:rPr>
        <w:t>муниципальным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служащим (гражданином) предельного возраста пребывания на </w:t>
      </w:r>
      <w:r w:rsidR="00457C68">
        <w:rPr>
          <w:rFonts w:ascii="Times New Roman" w:hAnsi="Times New Roman" w:cs="Times New Roman"/>
          <w:sz w:val="28"/>
          <w:szCs w:val="28"/>
        </w:rPr>
        <w:t>муниципальной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</w:t>
      </w:r>
      <w:r w:rsidR="00E066D8">
        <w:rPr>
          <w:rFonts w:ascii="Times New Roman" w:hAnsi="Times New Roman" w:cs="Times New Roman"/>
          <w:sz w:val="28"/>
          <w:szCs w:val="28"/>
        </w:rPr>
        <w:t xml:space="preserve">повторный </w:t>
      </w:r>
      <w:r w:rsidRPr="00882164">
        <w:rPr>
          <w:rFonts w:ascii="Times New Roman" w:hAnsi="Times New Roman" w:cs="Times New Roman"/>
          <w:sz w:val="28"/>
          <w:szCs w:val="28"/>
        </w:rPr>
        <w:t xml:space="preserve">письменный отказ </w:t>
      </w:r>
      <w:proofErr w:type="gramStart"/>
      <w:r w:rsidRPr="00882164">
        <w:rPr>
          <w:rFonts w:ascii="Times New Roman" w:hAnsi="Times New Roman" w:cs="Times New Roman"/>
          <w:sz w:val="28"/>
          <w:szCs w:val="28"/>
        </w:rPr>
        <w:t xml:space="preserve">от предложения о назначении на вакантную должность </w:t>
      </w:r>
      <w:r w:rsidR="00457C68">
        <w:rPr>
          <w:rFonts w:ascii="Times New Roman" w:hAnsi="Times New Roman" w:cs="Times New Roman"/>
          <w:sz w:val="28"/>
          <w:szCs w:val="28"/>
        </w:rPr>
        <w:t>муниципальной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службы в</w:t>
      </w:r>
      <w:r w:rsidR="00E066D8">
        <w:rPr>
          <w:rFonts w:ascii="Times New Roman" w:hAnsi="Times New Roman" w:cs="Times New Roman"/>
          <w:sz w:val="28"/>
          <w:szCs w:val="28"/>
        </w:rPr>
        <w:t xml:space="preserve"> порядке назначения из</w:t>
      </w:r>
      <w:r w:rsidRPr="00882164">
        <w:rPr>
          <w:rFonts w:ascii="Times New Roman" w:hAnsi="Times New Roman" w:cs="Times New Roman"/>
          <w:sz w:val="28"/>
          <w:szCs w:val="28"/>
        </w:rPr>
        <w:t xml:space="preserve"> кадрово</w:t>
      </w:r>
      <w:r w:rsidR="00E066D8">
        <w:rPr>
          <w:rFonts w:ascii="Times New Roman" w:hAnsi="Times New Roman" w:cs="Times New Roman"/>
          <w:sz w:val="28"/>
          <w:szCs w:val="28"/>
        </w:rPr>
        <w:t>го резерва</w:t>
      </w:r>
      <w:proofErr w:type="gramEnd"/>
      <w:r w:rsidRPr="00882164">
        <w:rPr>
          <w:rFonts w:ascii="Times New Roman" w:hAnsi="Times New Roman" w:cs="Times New Roman"/>
          <w:sz w:val="28"/>
          <w:szCs w:val="28"/>
        </w:rPr>
        <w:t>;</w:t>
      </w:r>
    </w:p>
    <w:p w:rsidR="00D10296" w:rsidRPr="00DE5F29" w:rsidRDefault="00D10296" w:rsidP="00DE5F29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</w:t>
      </w:r>
      <w:r w:rsidRPr="00DE5F29">
        <w:rPr>
          <w:rFonts w:ascii="Times New Roman" w:hAnsi="Times New Roman" w:cs="Times New Roman"/>
          <w:sz w:val="28"/>
          <w:szCs w:val="28"/>
        </w:rPr>
        <w:t xml:space="preserve">увольнение с </w:t>
      </w:r>
      <w:r w:rsidR="00457C68" w:rsidRPr="00DE5F29">
        <w:rPr>
          <w:rFonts w:ascii="Times New Roman" w:hAnsi="Times New Roman" w:cs="Times New Roman"/>
          <w:sz w:val="28"/>
          <w:szCs w:val="28"/>
        </w:rPr>
        <w:t>муниципальной</w:t>
      </w:r>
      <w:r w:rsidRPr="00DE5F29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581B7D" w:rsidRPr="00DE5F29">
        <w:rPr>
          <w:rFonts w:ascii="Times New Roman" w:hAnsi="Times New Roman" w:cs="Times New Roman"/>
          <w:sz w:val="28"/>
          <w:szCs w:val="28"/>
        </w:rPr>
        <w:t xml:space="preserve"> по основаниям, </w:t>
      </w:r>
      <w:r w:rsidR="003109FE" w:rsidRPr="00DE5F29">
        <w:rPr>
          <w:rFonts w:ascii="Times New Roman" w:hAnsi="Times New Roman" w:cs="Times New Roman"/>
          <w:sz w:val="28"/>
          <w:szCs w:val="28"/>
        </w:rPr>
        <w:t xml:space="preserve">предусмотренным </w:t>
      </w:r>
      <w:r w:rsidR="00085B0B" w:rsidRPr="00DE5F29">
        <w:rPr>
          <w:rFonts w:ascii="Times New Roman" w:hAnsi="Times New Roman" w:cs="Times New Roman"/>
          <w:sz w:val="28"/>
          <w:szCs w:val="28"/>
        </w:rPr>
        <w:t xml:space="preserve">статьей 81 </w:t>
      </w:r>
      <w:r w:rsidR="003109FE" w:rsidRPr="00DE5F29">
        <w:rPr>
          <w:rFonts w:ascii="Times New Roman" w:hAnsi="Times New Roman" w:cs="Times New Roman"/>
          <w:sz w:val="28"/>
          <w:szCs w:val="28"/>
        </w:rPr>
        <w:t>Трудов</w:t>
      </w:r>
      <w:r w:rsidR="00085B0B" w:rsidRPr="00DE5F29">
        <w:rPr>
          <w:rFonts w:ascii="Times New Roman" w:hAnsi="Times New Roman" w:cs="Times New Roman"/>
          <w:sz w:val="28"/>
          <w:szCs w:val="28"/>
        </w:rPr>
        <w:t>ого</w:t>
      </w:r>
      <w:r w:rsidR="003109FE" w:rsidRPr="00DE5F2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085B0B" w:rsidRPr="00DE5F29">
        <w:rPr>
          <w:rFonts w:ascii="Times New Roman" w:hAnsi="Times New Roman" w:cs="Times New Roman"/>
          <w:sz w:val="28"/>
          <w:szCs w:val="28"/>
        </w:rPr>
        <w:t>а</w:t>
      </w:r>
      <w:r w:rsidR="003109FE" w:rsidRPr="00DE5F2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E5F2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E5F29" w:rsidRPr="00DE5F29">
        <w:rPr>
          <w:rFonts w:ascii="Times New Roman" w:hAnsi="Times New Roman" w:cs="Times New Roman"/>
          <w:sz w:val="28"/>
          <w:szCs w:val="28"/>
        </w:rPr>
        <w:t xml:space="preserve">в связи с утратой доверия в случаях совершения правонарушений, установленных </w:t>
      </w:r>
      <w:hyperlink r:id="rId9" w:history="1">
        <w:r w:rsidR="00DE5F29" w:rsidRPr="00DE5F29">
          <w:rPr>
            <w:rFonts w:ascii="Times New Roman" w:hAnsi="Times New Roman" w:cs="Times New Roman"/>
            <w:sz w:val="28"/>
            <w:szCs w:val="28"/>
          </w:rPr>
          <w:t>статьями 14.1</w:t>
        </w:r>
      </w:hyperlink>
      <w:r w:rsidR="00DE5F29" w:rsidRPr="00DE5F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="00DE5F29" w:rsidRPr="00DE5F29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DE5F29">
        <w:rPr>
          <w:rFonts w:ascii="Times New Roman" w:hAnsi="Times New Roman" w:cs="Times New Roman"/>
          <w:sz w:val="28"/>
          <w:szCs w:val="28"/>
        </w:rPr>
        <w:t xml:space="preserve"> </w:t>
      </w:r>
      <w:r w:rsidR="00F91893" w:rsidRPr="00DE5F2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96374">
        <w:rPr>
          <w:rFonts w:ascii="Times New Roman" w:hAnsi="Times New Roman" w:cs="Times New Roman"/>
          <w:sz w:val="28"/>
          <w:szCs w:val="28"/>
        </w:rPr>
        <w:t>ого</w:t>
      </w:r>
      <w:r w:rsidR="00F91893" w:rsidRPr="00DE5F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96374">
        <w:rPr>
          <w:rFonts w:ascii="Times New Roman" w:hAnsi="Times New Roman" w:cs="Times New Roman"/>
          <w:sz w:val="28"/>
          <w:szCs w:val="28"/>
        </w:rPr>
        <w:t>а</w:t>
      </w:r>
      <w:r w:rsidR="00F91893" w:rsidRPr="00DE5F29">
        <w:rPr>
          <w:rFonts w:ascii="Times New Roman" w:hAnsi="Times New Roman" w:cs="Times New Roman"/>
          <w:sz w:val="28"/>
          <w:szCs w:val="28"/>
        </w:rPr>
        <w:t xml:space="preserve"> от 02.03.2007 </w:t>
      </w:r>
      <w:r w:rsidR="00BF1D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1893" w:rsidRPr="00DE5F29">
        <w:rPr>
          <w:rFonts w:ascii="Times New Roman" w:hAnsi="Times New Roman" w:cs="Times New Roman"/>
          <w:sz w:val="28"/>
          <w:szCs w:val="28"/>
        </w:rPr>
        <w:t>№</w:t>
      </w:r>
      <w:r w:rsidR="00896374">
        <w:rPr>
          <w:rFonts w:ascii="Times New Roman" w:hAnsi="Times New Roman" w:cs="Times New Roman"/>
          <w:sz w:val="28"/>
          <w:szCs w:val="28"/>
        </w:rPr>
        <w:t xml:space="preserve"> </w:t>
      </w:r>
      <w:r w:rsidR="00F91893" w:rsidRPr="00DE5F29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</w:t>
      </w:r>
      <w:r w:rsidR="002A39DA">
        <w:rPr>
          <w:rFonts w:ascii="Times New Roman" w:hAnsi="Times New Roman" w:cs="Times New Roman"/>
          <w:sz w:val="28"/>
          <w:szCs w:val="28"/>
        </w:rPr>
        <w:t>;</w:t>
      </w:r>
      <w:r w:rsidR="003109FE" w:rsidRPr="00DE5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296" w:rsidRDefault="00D10296" w:rsidP="00DE5F2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F29">
        <w:rPr>
          <w:rFonts w:ascii="Times New Roman" w:hAnsi="Times New Roman" w:cs="Times New Roman"/>
          <w:sz w:val="28"/>
          <w:szCs w:val="28"/>
        </w:rPr>
        <w:t>- решение аттестацио</w:t>
      </w:r>
      <w:r w:rsidR="00581B7D" w:rsidRPr="00DE5F29">
        <w:rPr>
          <w:rFonts w:ascii="Times New Roman" w:hAnsi="Times New Roman" w:cs="Times New Roman"/>
          <w:sz w:val="28"/>
          <w:szCs w:val="28"/>
        </w:rPr>
        <w:t>нной комиссии о несоответствии 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замещаемой должности </w:t>
      </w:r>
      <w:r w:rsidR="00581B7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2164">
        <w:rPr>
          <w:rFonts w:ascii="Times New Roman" w:hAnsi="Times New Roman" w:cs="Times New Roman"/>
          <w:sz w:val="28"/>
          <w:szCs w:val="28"/>
        </w:rPr>
        <w:t>службы</w:t>
      </w:r>
      <w:r w:rsidR="00581B7D">
        <w:rPr>
          <w:rFonts w:ascii="Times New Roman" w:hAnsi="Times New Roman" w:cs="Times New Roman"/>
          <w:sz w:val="28"/>
          <w:szCs w:val="28"/>
        </w:rPr>
        <w:t>;</w:t>
      </w:r>
    </w:p>
    <w:p w:rsidR="00C56960" w:rsidRPr="00882164" w:rsidRDefault="00C56960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неудовлетворительны</w:t>
      </w:r>
      <w:r w:rsidR="002A65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A658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выполнения мероприятий</w:t>
      </w:r>
      <w:r w:rsidR="007E702B">
        <w:rPr>
          <w:rFonts w:ascii="Times New Roman" w:hAnsi="Times New Roman" w:cs="Times New Roman"/>
          <w:sz w:val="28"/>
          <w:szCs w:val="28"/>
        </w:rPr>
        <w:t xml:space="preserve"> ИПР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296" w:rsidRPr="00882164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наступление и (или) установление обстоятельств, предусмотренных </w:t>
      </w:r>
      <w:r w:rsidR="002946BF">
        <w:rPr>
          <w:rFonts w:ascii="Times New Roman" w:hAnsi="Times New Roman" w:cs="Times New Roman"/>
          <w:sz w:val="28"/>
          <w:szCs w:val="28"/>
        </w:rPr>
        <w:t xml:space="preserve">статьями 13, 14 </w:t>
      </w:r>
      <w:r w:rsidRPr="00882164">
        <w:rPr>
          <w:rFonts w:ascii="Times New Roman" w:hAnsi="Times New Roman" w:cs="Times New Roman"/>
          <w:sz w:val="28"/>
          <w:szCs w:val="28"/>
        </w:rPr>
        <w:t>Федеральн</w:t>
      </w:r>
      <w:r w:rsidR="002946BF">
        <w:rPr>
          <w:rFonts w:ascii="Times New Roman" w:hAnsi="Times New Roman" w:cs="Times New Roman"/>
          <w:sz w:val="28"/>
          <w:szCs w:val="28"/>
        </w:rPr>
        <w:t>ого</w:t>
      </w:r>
      <w:r w:rsidR="00581B7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946BF">
        <w:rPr>
          <w:rFonts w:ascii="Times New Roman" w:hAnsi="Times New Roman" w:cs="Times New Roman"/>
          <w:sz w:val="28"/>
          <w:szCs w:val="28"/>
        </w:rPr>
        <w:t>а</w:t>
      </w:r>
      <w:r w:rsidR="00581B7D">
        <w:rPr>
          <w:rFonts w:ascii="Times New Roman" w:hAnsi="Times New Roman" w:cs="Times New Roman"/>
          <w:sz w:val="28"/>
          <w:szCs w:val="28"/>
        </w:rPr>
        <w:t xml:space="preserve"> от 02.03.2007 №</w:t>
      </w:r>
      <w:r w:rsidR="00883F18">
        <w:rPr>
          <w:rFonts w:ascii="Times New Roman" w:hAnsi="Times New Roman" w:cs="Times New Roman"/>
          <w:sz w:val="28"/>
          <w:szCs w:val="28"/>
        </w:rPr>
        <w:t xml:space="preserve"> </w:t>
      </w:r>
      <w:r w:rsidR="00581B7D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</w:t>
      </w:r>
      <w:r w:rsidRPr="00882164">
        <w:rPr>
          <w:rFonts w:ascii="Times New Roman" w:hAnsi="Times New Roman" w:cs="Times New Roman"/>
          <w:sz w:val="28"/>
          <w:szCs w:val="28"/>
        </w:rPr>
        <w:t xml:space="preserve">, препятствующих поступлению гражданина на </w:t>
      </w:r>
      <w:r w:rsidR="00581B7D">
        <w:rPr>
          <w:rFonts w:ascii="Times New Roman" w:hAnsi="Times New Roman" w:cs="Times New Roman"/>
          <w:sz w:val="28"/>
          <w:szCs w:val="28"/>
        </w:rPr>
        <w:t>муниципальную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службу или прохождению </w:t>
      </w:r>
      <w:r w:rsidR="00581B7D">
        <w:rPr>
          <w:rFonts w:ascii="Times New Roman" w:hAnsi="Times New Roman" w:cs="Times New Roman"/>
          <w:sz w:val="28"/>
          <w:szCs w:val="28"/>
        </w:rPr>
        <w:t>муниципальным служащим муниципальной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D10296" w:rsidRDefault="00D1029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164">
        <w:rPr>
          <w:rFonts w:ascii="Times New Roman" w:hAnsi="Times New Roman" w:cs="Times New Roman"/>
          <w:sz w:val="28"/>
          <w:szCs w:val="28"/>
        </w:rPr>
        <w:t xml:space="preserve">- признание </w:t>
      </w:r>
      <w:r w:rsidR="00581B7D">
        <w:rPr>
          <w:rFonts w:ascii="Times New Roman" w:hAnsi="Times New Roman" w:cs="Times New Roman"/>
          <w:sz w:val="28"/>
          <w:szCs w:val="28"/>
        </w:rPr>
        <w:t>муниципального</w:t>
      </w:r>
      <w:r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 судом безвестно отсутствующим или объявление его умершим;</w:t>
      </w:r>
    </w:p>
    <w:p w:rsidR="002A658B" w:rsidRPr="00882164" w:rsidRDefault="002A658B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смерть лица, включенного в кадровый резерв.</w:t>
      </w:r>
    </w:p>
    <w:p w:rsidR="00D10296" w:rsidRDefault="004E320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10296" w:rsidRPr="008821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. Решение об исключении </w:t>
      </w:r>
      <w:r w:rsidR="00482D3C">
        <w:rPr>
          <w:rFonts w:ascii="Times New Roman" w:hAnsi="Times New Roman" w:cs="Times New Roman"/>
          <w:sz w:val="28"/>
          <w:szCs w:val="28"/>
        </w:rPr>
        <w:t>муниципального</w:t>
      </w:r>
      <w:r w:rsidR="00D10296" w:rsidRPr="00882164">
        <w:rPr>
          <w:rFonts w:ascii="Times New Roman" w:hAnsi="Times New Roman" w:cs="Times New Roman"/>
          <w:sz w:val="28"/>
          <w:szCs w:val="28"/>
        </w:rPr>
        <w:t xml:space="preserve"> служащего (гражданина) из кадрового резерва оформляется </w:t>
      </w:r>
      <w:r w:rsidR="004150E3">
        <w:rPr>
          <w:rFonts w:ascii="Times New Roman" w:hAnsi="Times New Roman" w:cs="Times New Roman"/>
          <w:sz w:val="28"/>
          <w:szCs w:val="28"/>
        </w:rPr>
        <w:t>приказом заместителя главы администрации – руководителя аппарата</w:t>
      </w:r>
      <w:r w:rsidR="00E64157">
        <w:rPr>
          <w:rFonts w:ascii="Times New Roman" w:hAnsi="Times New Roman" w:cs="Times New Roman"/>
          <w:sz w:val="28"/>
          <w:szCs w:val="28"/>
        </w:rPr>
        <w:t xml:space="preserve"> и</w:t>
      </w:r>
      <w:r w:rsidR="00122616">
        <w:rPr>
          <w:rFonts w:ascii="Times New Roman" w:hAnsi="Times New Roman" w:cs="Times New Roman"/>
          <w:sz w:val="28"/>
          <w:szCs w:val="28"/>
        </w:rPr>
        <w:t xml:space="preserve"> доводится до его сведения</w:t>
      </w:r>
      <w:r w:rsidR="006F11FD">
        <w:rPr>
          <w:rFonts w:ascii="Times New Roman" w:hAnsi="Times New Roman" w:cs="Times New Roman"/>
          <w:sz w:val="28"/>
          <w:szCs w:val="28"/>
        </w:rPr>
        <w:t xml:space="preserve"> в письменной форме</w:t>
      </w:r>
      <w:r w:rsidR="00122616">
        <w:rPr>
          <w:rFonts w:ascii="Times New Roman" w:hAnsi="Times New Roman" w:cs="Times New Roman"/>
          <w:sz w:val="28"/>
          <w:szCs w:val="28"/>
        </w:rPr>
        <w:t xml:space="preserve"> в</w:t>
      </w:r>
      <w:r w:rsidR="00E64157">
        <w:rPr>
          <w:rFonts w:ascii="Times New Roman" w:hAnsi="Times New Roman" w:cs="Times New Roman"/>
          <w:sz w:val="28"/>
          <w:szCs w:val="28"/>
        </w:rPr>
        <w:t xml:space="preserve"> течение десяти дней с момента </w:t>
      </w:r>
      <w:r w:rsidR="00122616">
        <w:rPr>
          <w:rFonts w:ascii="Times New Roman" w:hAnsi="Times New Roman" w:cs="Times New Roman"/>
          <w:sz w:val="28"/>
          <w:szCs w:val="28"/>
        </w:rPr>
        <w:t>принятия</w:t>
      </w:r>
      <w:r w:rsidR="006F11FD">
        <w:rPr>
          <w:rFonts w:ascii="Times New Roman" w:hAnsi="Times New Roman" w:cs="Times New Roman"/>
          <w:sz w:val="28"/>
          <w:szCs w:val="28"/>
        </w:rPr>
        <w:t xml:space="preserve"> такого акта</w:t>
      </w:r>
      <w:r w:rsidR="00122616">
        <w:rPr>
          <w:rFonts w:ascii="Times New Roman" w:hAnsi="Times New Roman" w:cs="Times New Roman"/>
          <w:sz w:val="28"/>
          <w:szCs w:val="28"/>
        </w:rPr>
        <w:t>.</w:t>
      </w:r>
    </w:p>
    <w:p w:rsidR="007E702B" w:rsidRDefault="007E702B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E36" w:rsidRPr="00882164" w:rsidRDefault="00634E36" w:rsidP="00450D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14816" w:rsidRDefault="00F14816" w:rsidP="00D1029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4371E0" w:rsidRDefault="00F14816" w:rsidP="005D54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службы и кадров                   </w:t>
      </w:r>
      <w:r w:rsidR="004371E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150E3">
        <w:rPr>
          <w:rFonts w:ascii="Times New Roman" w:hAnsi="Times New Roman" w:cs="Times New Roman"/>
          <w:sz w:val="28"/>
          <w:szCs w:val="28"/>
        </w:rPr>
        <w:t>А.В. Шамарин</w:t>
      </w:r>
    </w:p>
    <w:p w:rsidR="005411DA" w:rsidRDefault="005411DA" w:rsidP="0070739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411DA" w:rsidSect="005D54F2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45F" w:rsidRDefault="0013545F" w:rsidP="00D43262">
      <w:pPr>
        <w:spacing w:after="0" w:line="240" w:lineRule="auto"/>
      </w:pPr>
      <w:r>
        <w:separator/>
      </w:r>
    </w:p>
  </w:endnote>
  <w:endnote w:type="continuationSeparator" w:id="0">
    <w:p w:rsidR="0013545F" w:rsidRDefault="0013545F" w:rsidP="00D4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45F" w:rsidRDefault="0013545F" w:rsidP="00D43262">
      <w:pPr>
        <w:spacing w:after="0" w:line="240" w:lineRule="auto"/>
      </w:pPr>
      <w:r>
        <w:separator/>
      </w:r>
    </w:p>
  </w:footnote>
  <w:footnote w:type="continuationSeparator" w:id="0">
    <w:p w:rsidR="0013545F" w:rsidRDefault="0013545F" w:rsidP="00D4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035536"/>
      <w:docPartObj>
        <w:docPartGallery w:val="Page Numbers (Top of Page)"/>
        <w:docPartUnique/>
      </w:docPartObj>
    </w:sdtPr>
    <w:sdtContent>
      <w:p w:rsidR="005D54F2" w:rsidRDefault="00E30A2F">
        <w:pPr>
          <w:pStyle w:val="af6"/>
          <w:jc w:val="center"/>
        </w:pPr>
        <w:r>
          <w:fldChar w:fldCharType="begin"/>
        </w:r>
        <w:r w:rsidR="005D54F2">
          <w:instrText>PAGE   \* MERGEFORMAT</w:instrText>
        </w:r>
        <w:r>
          <w:fldChar w:fldCharType="separate"/>
        </w:r>
        <w:r w:rsidR="00DF3BD6">
          <w:rPr>
            <w:noProof/>
          </w:rPr>
          <w:t>11</w:t>
        </w:r>
        <w:r>
          <w:fldChar w:fldCharType="end"/>
        </w:r>
      </w:p>
    </w:sdtContent>
  </w:sdt>
  <w:p w:rsidR="006E1138" w:rsidRDefault="006E1138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73D"/>
    <w:multiLevelType w:val="hybridMultilevel"/>
    <w:tmpl w:val="080AA5C4"/>
    <w:lvl w:ilvl="0" w:tplc="AD94890C">
      <w:start w:val="4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B858EE"/>
    <w:multiLevelType w:val="hybridMultilevel"/>
    <w:tmpl w:val="199A847E"/>
    <w:lvl w:ilvl="0" w:tplc="6C14D9A4">
      <w:start w:val="4"/>
      <w:numFmt w:val="bullet"/>
      <w:lvlText w:val=""/>
      <w:lvlJc w:val="left"/>
      <w:pPr>
        <w:ind w:left="178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30912EC"/>
    <w:multiLevelType w:val="hybridMultilevel"/>
    <w:tmpl w:val="D6F27B96"/>
    <w:lvl w:ilvl="0" w:tplc="60CA7CDE">
      <w:start w:val="4"/>
      <w:numFmt w:val="bullet"/>
      <w:lvlText w:val=""/>
      <w:lvlJc w:val="left"/>
      <w:pPr>
        <w:ind w:left="142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10296"/>
    <w:rsid w:val="00004EF5"/>
    <w:rsid w:val="00013911"/>
    <w:rsid w:val="0001481D"/>
    <w:rsid w:val="00020262"/>
    <w:rsid w:val="00025C6E"/>
    <w:rsid w:val="00031D83"/>
    <w:rsid w:val="00031DBC"/>
    <w:rsid w:val="00032B69"/>
    <w:rsid w:val="000375AC"/>
    <w:rsid w:val="00043DCD"/>
    <w:rsid w:val="000559AF"/>
    <w:rsid w:val="00064139"/>
    <w:rsid w:val="00066E40"/>
    <w:rsid w:val="00071DE2"/>
    <w:rsid w:val="00077A8F"/>
    <w:rsid w:val="00077ED9"/>
    <w:rsid w:val="00085B0B"/>
    <w:rsid w:val="00086548"/>
    <w:rsid w:val="000A52C9"/>
    <w:rsid w:val="000D33BA"/>
    <w:rsid w:val="000D6E52"/>
    <w:rsid w:val="000E1808"/>
    <w:rsid w:val="000E354A"/>
    <w:rsid w:val="000E545A"/>
    <w:rsid w:val="000F0BA2"/>
    <w:rsid w:val="000F29D1"/>
    <w:rsid w:val="000F6EB6"/>
    <w:rsid w:val="000F70F6"/>
    <w:rsid w:val="00104EBC"/>
    <w:rsid w:val="00116115"/>
    <w:rsid w:val="00117FED"/>
    <w:rsid w:val="00122616"/>
    <w:rsid w:val="001247F2"/>
    <w:rsid w:val="00131630"/>
    <w:rsid w:val="00132009"/>
    <w:rsid w:val="0013545F"/>
    <w:rsid w:val="00146945"/>
    <w:rsid w:val="00146F42"/>
    <w:rsid w:val="0016203F"/>
    <w:rsid w:val="001663A1"/>
    <w:rsid w:val="00171D00"/>
    <w:rsid w:val="0018039C"/>
    <w:rsid w:val="00187EA0"/>
    <w:rsid w:val="00193B57"/>
    <w:rsid w:val="00196D45"/>
    <w:rsid w:val="00197EE0"/>
    <w:rsid w:val="001A5E20"/>
    <w:rsid w:val="001A6E9F"/>
    <w:rsid w:val="001B13E4"/>
    <w:rsid w:val="001B1E26"/>
    <w:rsid w:val="001B205E"/>
    <w:rsid w:val="001B3276"/>
    <w:rsid w:val="001C06E4"/>
    <w:rsid w:val="001C6DC7"/>
    <w:rsid w:val="001E11D1"/>
    <w:rsid w:val="001E2EE8"/>
    <w:rsid w:val="00211792"/>
    <w:rsid w:val="00212EA7"/>
    <w:rsid w:val="00213F31"/>
    <w:rsid w:val="00216E9B"/>
    <w:rsid w:val="00221ED4"/>
    <w:rsid w:val="00245EF3"/>
    <w:rsid w:val="0025153C"/>
    <w:rsid w:val="0026597F"/>
    <w:rsid w:val="002817D5"/>
    <w:rsid w:val="00282457"/>
    <w:rsid w:val="0029375F"/>
    <w:rsid w:val="002946BF"/>
    <w:rsid w:val="002952AF"/>
    <w:rsid w:val="002A39DA"/>
    <w:rsid w:val="002A481A"/>
    <w:rsid w:val="002A658B"/>
    <w:rsid w:val="002B3043"/>
    <w:rsid w:val="002B317B"/>
    <w:rsid w:val="002C23CC"/>
    <w:rsid w:val="002D0CF1"/>
    <w:rsid w:val="002D0CFE"/>
    <w:rsid w:val="002D2D6E"/>
    <w:rsid w:val="002F0840"/>
    <w:rsid w:val="002F17CA"/>
    <w:rsid w:val="002F7AED"/>
    <w:rsid w:val="00306630"/>
    <w:rsid w:val="003109FE"/>
    <w:rsid w:val="0032104F"/>
    <w:rsid w:val="003225EE"/>
    <w:rsid w:val="003257B2"/>
    <w:rsid w:val="00331E98"/>
    <w:rsid w:val="00341916"/>
    <w:rsid w:val="0034469B"/>
    <w:rsid w:val="003458F4"/>
    <w:rsid w:val="003705F2"/>
    <w:rsid w:val="00386D1B"/>
    <w:rsid w:val="003875B5"/>
    <w:rsid w:val="003942FD"/>
    <w:rsid w:val="00397451"/>
    <w:rsid w:val="003A412C"/>
    <w:rsid w:val="003B17DD"/>
    <w:rsid w:val="003B3AA4"/>
    <w:rsid w:val="003D46DE"/>
    <w:rsid w:val="003E41D7"/>
    <w:rsid w:val="003F15C1"/>
    <w:rsid w:val="003F4121"/>
    <w:rsid w:val="003F5715"/>
    <w:rsid w:val="0040054D"/>
    <w:rsid w:val="0041107A"/>
    <w:rsid w:val="004150E3"/>
    <w:rsid w:val="0043093D"/>
    <w:rsid w:val="0043540F"/>
    <w:rsid w:val="004371E0"/>
    <w:rsid w:val="00440EDA"/>
    <w:rsid w:val="00450DCC"/>
    <w:rsid w:val="00457C68"/>
    <w:rsid w:val="00477237"/>
    <w:rsid w:val="004812A1"/>
    <w:rsid w:val="00482D3C"/>
    <w:rsid w:val="00491346"/>
    <w:rsid w:val="00494B45"/>
    <w:rsid w:val="004B3157"/>
    <w:rsid w:val="004C3867"/>
    <w:rsid w:val="004C6E1F"/>
    <w:rsid w:val="004E282C"/>
    <w:rsid w:val="004E3206"/>
    <w:rsid w:val="00506488"/>
    <w:rsid w:val="00506594"/>
    <w:rsid w:val="005113B5"/>
    <w:rsid w:val="00521B5C"/>
    <w:rsid w:val="00525264"/>
    <w:rsid w:val="005279F4"/>
    <w:rsid w:val="00534BFA"/>
    <w:rsid w:val="005411DA"/>
    <w:rsid w:val="0054319C"/>
    <w:rsid w:val="00551523"/>
    <w:rsid w:val="00551745"/>
    <w:rsid w:val="00556202"/>
    <w:rsid w:val="00567456"/>
    <w:rsid w:val="0056767D"/>
    <w:rsid w:val="005760FE"/>
    <w:rsid w:val="00581B7D"/>
    <w:rsid w:val="005866E8"/>
    <w:rsid w:val="005917BD"/>
    <w:rsid w:val="005B265E"/>
    <w:rsid w:val="005C16E4"/>
    <w:rsid w:val="005C626B"/>
    <w:rsid w:val="005D54F2"/>
    <w:rsid w:val="005F238D"/>
    <w:rsid w:val="005F3078"/>
    <w:rsid w:val="00601D37"/>
    <w:rsid w:val="00602687"/>
    <w:rsid w:val="00616955"/>
    <w:rsid w:val="00616B20"/>
    <w:rsid w:val="00634E36"/>
    <w:rsid w:val="00635B08"/>
    <w:rsid w:val="0064006C"/>
    <w:rsid w:val="00646300"/>
    <w:rsid w:val="00651DF0"/>
    <w:rsid w:val="0065444E"/>
    <w:rsid w:val="006606DF"/>
    <w:rsid w:val="00670840"/>
    <w:rsid w:val="00693026"/>
    <w:rsid w:val="0069545E"/>
    <w:rsid w:val="006A27AC"/>
    <w:rsid w:val="006B2BC9"/>
    <w:rsid w:val="006C0638"/>
    <w:rsid w:val="006C3B1F"/>
    <w:rsid w:val="006D426C"/>
    <w:rsid w:val="006D52AE"/>
    <w:rsid w:val="006E1138"/>
    <w:rsid w:val="006F11FD"/>
    <w:rsid w:val="00704F1C"/>
    <w:rsid w:val="0070739D"/>
    <w:rsid w:val="00707EC1"/>
    <w:rsid w:val="007339D4"/>
    <w:rsid w:val="007451F3"/>
    <w:rsid w:val="00777133"/>
    <w:rsid w:val="0078361E"/>
    <w:rsid w:val="0078434A"/>
    <w:rsid w:val="00784619"/>
    <w:rsid w:val="00785419"/>
    <w:rsid w:val="00790A63"/>
    <w:rsid w:val="007A4FB7"/>
    <w:rsid w:val="007A6358"/>
    <w:rsid w:val="007B6022"/>
    <w:rsid w:val="007C3948"/>
    <w:rsid w:val="007D0729"/>
    <w:rsid w:val="007D16F3"/>
    <w:rsid w:val="007D42B7"/>
    <w:rsid w:val="007D4D61"/>
    <w:rsid w:val="007E3980"/>
    <w:rsid w:val="007E61C8"/>
    <w:rsid w:val="007E702B"/>
    <w:rsid w:val="00804F9A"/>
    <w:rsid w:val="008131F8"/>
    <w:rsid w:val="00813A41"/>
    <w:rsid w:val="0081478D"/>
    <w:rsid w:val="0082715D"/>
    <w:rsid w:val="008303A6"/>
    <w:rsid w:val="00832277"/>
    <w:rsid w:val="00836593"/>
    <w:rsid w:val="0086019A"/>
    <w:rsid w:val="00862139"/>
    <w:rsid w:val="008622EA"/>
    <w:rsid w:val="00864526"/>
    <w:rsid w:val="0087136E"/>
    <w:rsid w:val="00877B59"/>
    <w:rsid w:val="00882164"/>
    <w:rsid w:val="00883F18"/>
    <w:rsid w:val="00891BBB"/>
    <w:rsid w:val="00896374"/>
    <w:rsid w:val="00896CB0"/>
    <w:rsid w:val="008A3ADC"/>
    <w:rsid w:val="008A643B"/>
    <w:rsid w:val="008B39CC"/>
    <w:rsid w:val="008D5E68"/>
    <w:rsid w:val="008D64F6"/>
    <w:rsid w:val="008F0C3D"/>
    <w:rsid w:val="008F481C"/>
    <w:rsid w:val="0090167A"/>
    <w:rsid w:val="00901E0F"/>
    <w:rsid w:val="00910348"/>
    <w:rsid w:val="009116A9"/>
    <w:rsid w:val="009120E0"/>
    <w:rsid w:val="00913FB0"/>
    <w:rsid w:val="009164BB"/>
    <w:rsid w:val="00930B90"/>
    <w:rsid w:val="00930DDB"/>
    <w:rsid w:val="009356EF"/>
    <w:rsid w:val="00936B23"/>
    <w:rsid w:val="00952F2E"/>
    <w:rsid w:val="00955137"/>
    <w:rsid w:val="00977CAA"/>
    <w:rsid w:val="00982019"/>
    <w:rsid w:val="00993EF3"/>
    <w:rsid w:val="009C25E9"/>
    <w:rsid w:val="009D57C2"/>
    <w:rsid w:val="009E0BA8"/>
    <w:rsid w:val="00A00D3C"/>
    <w:rsid w:val="00A3093A"/>
    <w:rsid w:val="00A32FA2"/>
    <w:rsid w:val="00A43FB3"/>
    <w:rsid w:val="00A51628"/>
    <w:rsid w:val="00A51B1A"/>
    <w:rsid w:val="00A67127"/>
    <w:rsid w:val="00A73346"/>
    <w:rsid w:val="00A95483"/>
    <w:rsid w:val="00AB3D31"/>
    <w:rsid w:val="00AC0486"/>
    <w:rsid w:val="00AC5BEC"/>
    <w:rsid w:val="00B01784"/>
    <w:rsid w:val="00B249EE"/>
    <w:rsid w:val="00B52B62"/>
    <w:rsid w:val="00B54BEE"/>
    <w:rsid w:val="00B61391"/>
    <w:rsid w:val="00B66A38"/>
    <w:rsid w:val="00B75D18"/>
    <w:rsid w:val="00B83EC9"/>
    <w:rsid w:val="00B843ED"/>
    <w:rsid w:val="00B85299"/>
    <w:rsid w:val="00B86901"/>
    <w:rsid w:val="00B97A53"/>
    <w:rsid w:val="00BA3CAD"/>
    <w:rsid w:val="00BA627F"/>
    <w:rsid w:val="00BD0E2A"/>
    <w:rsid w:val="00BE08B5"/>
    <w:rsid w:val="00BE4DEA"/>
    <w:rsid w:val="00BE6920"/>
    <w:rsid w:val="00BF1D4D"/>
    <w:rsid w:val="00BF6B8D"/>
    <w:rsid w:val="00C12620"/>
    <w:rsid w:val="00C1622F"/>
    <w:rsid w:val="00C16C1D"/>
    <w:rsid w:val="00C249C5"/>
    <w:rsid w:val="00C431E7"/>
    <w:rsid w:val="00C50C23"/>
    <w:rsid w:val="00C56960"/>
    <w:rsid w:val="00C57609"/>
    <w:rsid w:val="00C642F1"/>
    <w:rsid w:val="00C8734B"/>
    <w:rsid w:val="00C94FBB"/>
    <w:rsid w:val="00CA0F50"/>
    <w:rsid w:val="00CA4E98"/>
    <w:rsid w:val="00CC11FA"/>
    <w:rsid w:val="00CC61DF"/>
    <w:rsid w:val="00CD4116"/>
    <w:rsid w:val="00CE206D"/>
    <w:rsid w:val="00CF3CF7"/>
    <w:rsid w:val="00CF4289"/>
    <w:rsid w:val="00CF4B0E"/>
    <w:rsid w:val="00D10296"/>
    <w:rsid w:val="00D26478"/>
    <w:rsid w:val="00D26AF5"/>
    <w:rsid w:val="00D43262"/>
    <w:rsid w:val="00D5314D"/>
    <w:rsid w:val="00D541AB"/>
    <w:rsid w:val="00D601C0"/>
    <w:rsid w:val="00D63356"/>
    <w:rsid w:val="00D650FF"/>
    <w:rsid w:val="00D651F9"/>
    <w:rsid w:val="00D73223"/>
    <w:rsid w:val="00D748D8"/>
    <w:rsid w:val="00D74B71"/>
    <w:rsid w:val="00D82E1D"/>
    <w:rsid w:val="00D843E8"/>
    <w:rsid w:val="00DA2C12"/>
    <w:rsid w:val="00DA49CF"/>
    <w:rsid w:val="00DA6BD9"/>
    <w:rsid w:val="00DB4DE5"/>
    <w:rsid w:val="00DC776D"/>
    <w:rsid w:val="00DE5F29"/>
    <w:rsid w:val="00DE71E0"/>
    <w:rsid w:val="00DF3BD6"/>
    <w:rsid w:val="00DF5FB2"/>
    <w:rsid w:val="00E0383E"/>
    <w:rsid w:val="00E066D8"/>
    <w:rsid w:val="00E226DD"/>
    <w:rsid w:val="00E30A2F"/>
    <w:rsid w:val="00E33A92"/>
    <w:rsid w:val="00E45109"/>
    <w:rsid w:val="00E636DC"/>
    <w:rsid w:val="00E64157"/>
    <w:rsid w:val="00E76847"/>
    <w:rsid w:val="00E85F36"/>
    <w:rsid w:val="00E8751B"/>
    <w:rsid w:val="00E9460B"/>
    <w:rsid w:val="00EA345F"/>
    <w:rsid w:val="00EA38DF"/>
    <w:rsid w:val="00EA52BA"/>
    <w:rsid w:val="00EA53E1"/>
    <w:rsid w:val="00EB3CC8"/>
    <w:rsid w:val="00EC05A5"/>
    <w:rsid w:val="00EF3939"/>
    <w:rsid w:val="00EF50AC"/>
    <w:rsid w:val="00F00F9D"/>
    <w:rsid w:val="00F14816"/>
    <w:rsid w:val="00F22B2A"/>
    <w:rsid w:val="00F25DCF"/>
    <w:rsid w:val="00F27F35"/>
    <w:rsid w:val="00F356D5"/>
    <w:rsid w:val="00F4446E"/>
    <w:rsid w:val="00F4689B"/>
    <w:rsid w:val="00F53197"/>
    <w:rsid w:val="00F56A8A"/>
    <w:rsid w:val="00F61C24"/>
    <w:rsid w:val="00F71551"/>
    <w:rsid w:val="00F75369"/>
    <w:rsid w:val="00F8128F"/>
    <w:rsid w:val="00F83066"/>
    <w:rsid w:val="00F91893"/>
    <w:rsid w:val="00FA0141"/>
    <w:rsid w:val="00FA2DB0"/>
    <w:rsid w:val="00FA34D4"/>
    <w:rsid w:val="00FA3693"/>
    <w:rsid w:val="00FA7E0E"/>
    <w:rsid w:val="00FB0C4D"/>
    <w:rsid w:val="00FB2040"/>
    <w:rsid w:val="00FB31F2"/>
    <w:rsid w:val="00FC4CA5"/>
    <w:rsid w:val="00FE0EB8"/>
    <w:rsid w:val="00FE6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296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  <w:spacing w:line="274" w:lineRule="auto"/>
    </w:pPr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D10296"/>
    <w:rPr>
      <w:color w:val="0000FF"/>
      <w:u w:val="single"/>
    </w:rPr>
  </w:style>
  <w:style w:type="paragraph" w:customStyle="1" w:styleId="ConsPlusNormal">
    <w:name w:val="ConsPlusNormal"/>
    <w:rsid w:val="00882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6">
    <w:name w:val="header"/>
    <w:basedOn w:val="a"/>
    <w:link w:val="af7"/>
    <w:uiPriority w:val="99"/>
    <w:rsid w:val="00D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3262"/>
  </w:style>
  <w:style w:type="paragraph" w:styleId="af8">
    <w:name w:val="footer"/>
    <w:basedOn w:val="a"/>
    <w:link w:val="af9"/>
    <w:uiPriority w:val="99"/>
    <w:rsid w:val="00D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3262"/>
  </w:style>
  <w:style w:type="paragraph" w:customStyle="1" w:styleId="ConsPlusNonformat">
    <w:name w:val="ConsPlusNonformat"/>
    <w:uiPriority w:val="99"/>
    <w:rsid w:val="00541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a">
    <w:name w:val="Balloon Text"/>
    <w:basedOn w:val="a"/>
    <w:link w:val="afb"/>
    <w:rsid w:val="00C4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431E7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F22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296"/>
    <w:pPr>
      <w:spacing w:after="180" w:line="273" w:lineRule="auto"/>
    </w:pPr>
  </w:style>
  <w:style w:type="paragraph" w:styleId="1">
    <w:name w:val="heading 1"/>
    <w:basedOn w:val="a"/>
    <w:next w:val="a"/>
    <w:link w:val="10"/>
    <w:uiPriority w:val="9"/>
    <w:qFormat/>
    <w:rsid w:val="00146945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94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945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945"/>
    <w:pPr>
      <w:keepNext/>
      <w:keepLines/>
      <w:spacing w:before="200" w:after="0" w:line="27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945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6945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6945"/>
    <w:rPr>
      <w:rFonts w:eastAsiaTheme="majorEastAsia" w:cstheme="majorBidi"/>
      <w:b/>
      <w:bCs/>
      <w:color w:val="1F497D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4694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146945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14694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146945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14694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694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6945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146945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5">
    <w:name w:val="Название Знак"/>
    <w:basedOn w:val="a0"/>
    <w:link w:val="a4"/>
    <w:uiPriority w:val="10"/>
    <w:rsid w:val="00146945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6">
    <w:name w:val="Subtitle"/>
    <w:basedOn w:val="a"/>
    <w:next w:val="a"/>
    <w:link w:val="a7"/>
    <w:uiPriority w:val="11"/>
    <w:qFormat/>
    <w:rsid w:val="00146945"/>
    <w:pPr>
      <w:numPr>
        <w:ilvl w:val="1"/>
      </w:numPr>
      <w:spacing w:line="274" w:lineRule="auto"/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a7">
    <w:name w:val="Подзаголовок Знак"/>
    <w:basedOn w:val="a0"/>
    <w:link w:val="a6"/>
    <w:uiPriority w:val="11"/>
    <w:rsid w:val="00146945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a8">
    <w:name w:val="Strong"/>
    <w:basedOn w:val="a0"/>
    <w:uiPriority w:val="22"/>
    <w:qFormat/>
    <w:rsid w:val="00146945"/>
    <w:rPr>
      <w:b/>
      <w:bCs/>
      <w:color w:val="265898" w:themeColor="text2" w:themeTint="E6"/>
    </w:rPr>
  </w:style>
  <w:style w:type="character" w:styleId="a9">
    <w:name w:val="Emphasis"/>
    <w:basedOn w:val="a0"/>
    <w:uiPriority w:val="20"/>
    <w:qFormat/>
    <w:rsid w:val="00146945"/>
    <w:rPr>
      <w:b w:val="0"/>
      <w:i/>
      <w:iCs/>
      <w:color w:val="1F497D" w:themeColor="text2"/>
    </w:rPr>
  </w:style>
  <w:style w:type="paragraph" w:styleId="aa">
    <w:name w:val="No Spacing"/>
    <w:link w:val="ab"/>
    <w:uiPriority w:val="1"/>
    <w:qFormat/>
    <w:rsid w:val="0014694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6945"/>
  </w:style>
  <w:style w:type="paragraph" w:styleId="ac">
    <w:name w:val="List Paragraph"/>
    <w:basedOn w:val="a"/>
    <w:uiPriority w:val="34"/>
    <w:qFormat/>
    <w:rsid w:val="00146945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146945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22">
    <w:name w:val="Цитата 2 Знак"/>
    <w:basedOn w:val="a0"/>
    <w:link w:val="21"/>
    <w:uiPriority w:val="29"/>
    <w:rsid w:val="00146945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146945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ae">
    <w:name w:val="Выделенная цитата Знак"/>
    <w:basedOn w:val="a0"/>
    <w:link w:val="ad"/>
    <w:uiPriority w:val="30"/>
    <w:rsid w:val="00146945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styleId="af">
    <w:name w:val="Subtle Emphasis"/>
    <w:basedOn w:val="a0"/>
    <w:uiPriority w:val="19"/>
    <w:qFormat/>
    <w:rsid w:val="00146945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146945"/>
    <w:rPr>
      <w:b/>
      <w:bCs/>
      <w:i/>
      <w:iCs/>
      <w:color w:val="1F497D" w:themeColor="text2"/>
    </w:rPr>
  </w:style>
  <w:style w:type="character" w:styleId="af1">
    <w:name w:val="Subtle Reference"/>
    <w:basedOn w:val="a0"/>
    <w:uiPriority w:val="31"/>
    <w:qFormat/>
    <w:rsid w:val="00146945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146945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af3">
    <w:name w:val="Book Title"/>
    <w:basedOn w:val="a0"/>
    <w:uiPriority w:val="33"/>
    <w:qFormat/>
    <w:rsid w:val="00146945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146945"/>
    <w:pPr>
      <w:spacing w:before="480" w:line="264" w:lineRule="auto"/>
      <w:outlineLvl w:val="9"/>
    </w:pPr>
    <w:rPr>
      <w:b/>
    </w:rPr>
  </w:style>
  <w:style w:type="character" w:styleId="af5">
    <w:name w:val="Hyperlink"/>
    <w:basedOn w:val="a0"/>
    <w:uiPriority w:val="99"/>
    <w:unhideWhenUsed/>
    <w:rsid w:val="00D10296"/>
    <w:rPr>
      <w:color w:val="0000FF"/>
      <w:u w:val="single"/>
    </w:rPr>
  </w:style>
  <w:style w:type="paragraph" w:customStyle="1" w:styleId="ConsPlusNormal">
    <w:name w:val="ConsPlusNormal"/>
    <w:rsid w:val="0088216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6">
    <w:name w:val="header"/>
    <w:basedOn w:val="a"/>
    <w:link w:val="af7"/>
    <w:uiPriority w:val="99"/>
    <w:rsid w:val="00D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D43262"/>
  </w:style>
  <w:style w:type="paragraph" w:styleId="af8">
    <w:name w:val="footer"/>
    <w:basedOn w:val="a"/>
    <w:link w:val="af9"/>
    <w:uiPriority w:val="99"/>
    <w:rsid w:val="00D4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D43262"/>
  </w:style>
  <w:style w:type="paragraph" w:customStyle="1" w:styleId="ConsPlusNonformat">
    <w:name w:val="ConsPlusNonformat"/>
    <w:uiPriority w:val="99"/>
    <w:rsid w:val="005411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styleId="afa">
    <w:name w:val="Balloon Text"/>
    <w:basedOn w:val="a"/>
    <w:link w:val="afb"/>
    <w:rsid w:val="00C4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C43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_\&#1050;&#1086;&#1085;&#1082;&#1091;&#1088;&#1089;%20&#1080;%20&#1088;&#1077;&#1079;&#1077;&#1088;&#1074;%20&#1085;&#1086;&#1074;&#1099;&#1077;%20&#1043;&#1091;&#1089;&#1077;&#1074;\&#1054;&#1073;&#1083;&#1072;&#1089;&#1090;&#1100;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DCF24894F92A8165E5343E1539075453422BBE1A683299CC071C4D6E077E107D580DF77723C81DFs2H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CF24894F92A8165E5343E1539075453422BBE1A683299CC071C4D6E077E107D580DF77723C82D5s2HBI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3188-7B03-451B-8120-867227766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2024</Words>
  <Characters>15210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onkoloskova</dc:creator>
  <cp:keywords/>
  <dc:description/>
  <cp:lastModifiedBy>enshulgina</cp:lastModifiedBy>
  <cp:revision>2</cp:revision>
  <cp:lastPrinted>2014-08-28T06:35:00Z</cp:lastPrinted>
  <dcterms:created xsi:type="dcterms:W3CDTF">2015-12-21T14:40:00Z</dcterms:created>
  <dcterms:modified xsi:type="dcterms:W3CDTF">2015-12-21T14:40:00Z</dcterms:modified>
</cp:coreProperties>
</file>