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F3" w:rsidRPr="007A5FF7" w:rsidRDefault="00941DF3" w:rsidP="00941D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Приложение </w:t>
      </w:r>
    </w:p>
    <w:p w:rsidR="00941DF3" w:rsidRPr="007A5FF7" w:rsidRDefault="00941DF3" w:rsidP="00941DF3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постановлению администрации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 городского округа город Воронеж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 от</w:t>
      </w:r>
      <w:r w:rsidR="00F97C05">
        <w:rPr>
          <w:rFonts w:ascii="Times New Roman" w:eastAsia="Times New Roman" w:hAnsi="Times New Roman" w:cs="Times New Roman"/>
          <w:bCs/>
          <w:sz w:val="28"/>
          <w:szCs w:val="28"/>
        </w:rPr>
        <w:t xml:space="preserve"> 01.11.2016  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№</w:t>
      </w:r>
      <w:r w:rsidR="00F97C05">
        <w:rPr>
          <w:rFonts w:ascii="Times New Roman" w:eastAsia="Times New Roman" w:hAnsi="Times New Roman" w:cs="Times New Roman"/>
          <w:bCs/>
          <w:sz w:val="28"/>
          <w:szCs w:val="28"/>
        </w:rPr>
        <w:t xml:space="preserve">  946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 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1D50F7" w:rsidRPr="007A5FF7" w:rsidRDefault="001D50F7" w:rsidP="00FA2BF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2BFC" w:rsidRPr="007A5FF7" w:rsidRDefault="00941DF3" w:rsidP="00FA2BF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ТАРИФЫ НА УСЛУГИ </w:t>
      </w:r>
    </w:p>
    <w:p w:rsidR="00B555A1" w:rsidRDefault="00941DF3" w:rsidP="00FE279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СПОРТИВНОГО КОМПЛЕКСА С ПЛАВАТЕЛЬНЫМ БАССЕЙНОМ, ПРЕДОСТАВЛЯЕМЫЕ МУНИЦИПАЛЬНЫМ БЮДЖЕТНЫМ УЧРЕЖДЕНИЕМ </w:t>
      </w:r>
      <w:r w:rsidR="002B0F14"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ДОПОЛНИТЕЛЬНОГО ОБРАЗОВАНИЯ ДЕТСКО-ЮНОШЕСКОЙ СПОРТИВНОЙ ШКОЛ</w:t>
      </w:r>
      <w:r w:rsidR="0007129C"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>ОЙ</w:t>
      </w:r>
      <w:r w:rsidR="002B0F14"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12 </w:t>
      </w:r>
      <w:r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2B0F14"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>ФАКЕЛ</w:t>
      </w:r>
      <w:r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:rsidR="005E6D46" w:rsidRPr="007A5FF7" w:rsidRDefault="005E6D46" w:rsidP="00FE279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9870" w:type="dxa"/>
        <w:tblLook w:val="04A0"/>
      </w:tblPr>
      <w:tblGrid>
        <w:gridCol w:w="540"/>
        <w:gridCol w:w="3679"/>
        <w:gridCol w:w="2848"/>
        <w:gridCol w:w="2803"/>
      </w:tblGrid>
      <w:tr w:rsidR="00B555A1" w:rsidRPr="007A5FF7" w:rsidTr="0004215C">
        <w:tc>
          <w:tcPr>
            <w:tcW w:w="0" w:type="auto"/>
            <w:vAlign w:val="center"/>
          </w:tcPr>
          <w:p w:rsidR="00F41509" w:rsidRPr="007A5FF7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555A1" w:rsidRPr="007A5FF7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79" w:type="dxa"/>
            <w:vAlign w:val="center"/>
          </w:tcPr>
          <w:p w:rsidR="00B555A1" w:rsidRPr="007A5FF7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848" w:type="dxa"/>
            <w:vAlign w:val="center"/>
          </w:tcPr>
          <w:p w:rsidR="00B555A1" w:rsidRPr="007A5FF7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03" w:type="dxa"/>
            <w:vAlign w:val="center"/>
          </w:tcPr>
          <w:p w:rsidR="00B555A1" w:rsidRPr="007A5FF7" w:rsidRDefault="00B555A1" w:rsidP="0033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</w:p>
        </w:tc>
      </w:tr>
      <w:tr w:rsidR="002C65AA" w:rsidRPr="007A5FF7" w:rsidTr="0004215C">
        <w:tc>
          <w:tcPr>
            <w:tcW w:w="0" w:type="auto"/>
            <w:vAlign w:val="center"/>
          </w:tcPr>
          <w:p w:rsidR="002C65AA" w:rsidRPr="007A5FF7" w:rsidRDefault="002C65AA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0" w:type="dxa"/>
            <w:gridSpan w:val="3"/>
          </w:tcPr>
          <w:p w:rsidR="002C65AA" w:rsidRPr="007A5FF7" w:rsidRDefault="002C6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Бассейн:</w:t>
            </w:r>
          </w:p>
        </w:tc>
      </w:tr>
      <w:tr w:rsidR="002C65AA" w:rsidRPr="007A5FF7" w:rsidTr="0004215C">
        <w:tc>
          <w:tcPr>
            <w:tcW w:w="0" w:type="auto"/>
            <w:vAlign w:val="center"/>
          </w:tcPr>
          <w:p w:rsidR="002C65AA" w:rsidRPr="007A5FF7" w:rsidRDefault="002C65AA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330" w:type="dxa"/>
            <w:gridSpan w:val="3"/>
          </w:tcPr>
          <w:p w:rsidR="002C65AA" w:rsidRPr="007A5FF7" w:rsidRDefault="002C6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 xml:space="preserve">Разовое посещение </w:t>
            </w:r>
          </w:p>
        </w:tc>
      </w:tr>
      <w:tr w:rsidR="002C65AA" w:rsidRPr="007A5FF7" w:rsidTr="0004215C">
        <w:tc>
          <w:tcPr>
            <w:tcW w:w="0" w:type="auto"/>
            <w:vAlign w:val="center"/>
          </w:tcPr>
          <w:p w:rsidR="002C65AA" w:rsidRPr="007A5FF7" w:rsidRDefault="002C65AA" w:rsidP="001D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  <w:vAlign w:val="center"/>
          </w:tcPr>
          <w:p w:rsidR="002C65AA" w:rsidRPr="007A5FF7" w:rsidRDefault="002C65AA" w:rsidP="001D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- взрослые</w:t>
            </w:r>
          </w:p>
        </w:tc>
        <w:tc>
          <w:tcPr>
            <w:tcW w:w="2848" w:type="dxa"/>
            <w:vMerge w:val="restart"/>
            <w:vAlign w:val="center"/>
          </w:tcPr>
          <w:p w:rsidR="002C65AA" w:rsidRPr="007A5FF7" w:rsidRDefault="002C65AA" w:rsidP="00042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 w:rsidR="000421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 xml:space="preserve"> за 1 посещение</w:t>
            </w:r>
          </w:p>
        </w:tc>
        <w:tc>
          <w:tcPr>
            <w:tcW w:w="2803" w:type="dxa"/>
            <w:vAlign w:val="center"/>
          </w:tcPr>
          <w:p w:rsidR="002C65AA" w:rsidRPr="007A5FF7" w:rsidRDefault="002C65AA" w:rsidP="0084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C65AA" w:rsidRPr="007A5FF7" w:rsidTr="0004215C">
        <w:tc>
          <w:tcPr>
            <w:tcW w:w="0" w:type="auto"/>
            <w:vAlign w:val="center"/>
          </w:tcPr>
          <w:p w:rsidR="002C65AA" w:rsidRPr="007A5FF7" w:rsidRDefault="002C65AA" w:rsidP="001D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  <w:vAlign w:val="center"/>
          </w:tcPr>
          <w:p w:rsidR="002C65AA" w:rsidRPr="007A5FF7" w:rsidRDefault="002C65AA" w:rsidP="001D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- дети до 18 лет</w:t>
            </w:r>
          </w:p>
        </w:tc>
        <w:tc>
          <w:tcPr>
            <w:tcW w:w="2848" w:type="dxa"/>
            <w:vMerge/>
          </w:tcPr>
          <w:p w:rsidR="002C65AA" w:rsidRPr="007A5FF7" w:rsidRDefault="002C65AA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vAlign w:val="center"/>
          </w:tcPr>
          <w:p w:rsidR="002C65AA" w:rsidRPr="007A5FF7" w:rsidRDefault="002C65AA" w:rsidP="0084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C65AA" w:rsidRPr="007A5FF7" w:rsidTr="0004215C">
        <w:tc>
          <w:tcPr>
            <w:tcW w:w="0" w:type="auto"/>
            <w:vAlign w:val="center"/>
          </w:tcPr>
          <w:p w:rsidR="002C65AA" w:rsidRPr="007A5FF7" w:rsidRDefault="002C65AA" w:rsidP="001D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  <w:vAlign w:val="center"/>
          </w:tcPr>
          <w:p w:rsidR="002C65AA" w:rsidRPr="007A5FF7" w:rsidRDefault="002C65AA" w:rsidP="001D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- инвалиды</w:t>
            </w:r>
          </w:p>
        </w:tc>
        <w:tc>
          <w:tcPr>
            <w:tcW w:w="2848" w:type="dxa"/>
            <w:vMerge/>
          </w:tcPr>
          <w:p w:rsidR="002C65AA" w:rsidRPr="007A5FF7" w:rsidRDefault="002C65AA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vAlign w:val="center"/>
          </w:tcPr>
          <w:p w:rsidR="002C65AA" w:rsidRPr="007A5FF7" w:rsidRDefault="002C65AA" w:rsidP="0084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C65AA" w:rsidRPr="007A5FF7" w:rsidTr="0004215C">
        <w:tc>
          <w:tcPr>
            <w:tcW w:w="0" w:type="auto"/>
            <w:vAlign w:val="center"/>
          </w:tcPr>
          <w:p w:rsidR="002C65AA" w:rsidRPr="007A5FF7" w:rsidRDefault="002C65AA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330" w:type="dxa"/>
            <w:gridSpan w:val="3"/>
            <w:vAlign w:val="center"/>
          </w:tcPr>
          <w:p w:rsidR="002C65AA" w:rsidRPr="007A5FF7" w:rsidRDefault="002C65AA" w:rsidP="002C6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 xml:space="preserve">Абонемент на 4 посещения </w:t>
            </w:r>
          </w:p>
        </w:tc>
      </w:tr>
      <w:tr w:rsidR="002C65AA" w:rsidRPr="007A5FF7" w:rsidTr="0004215C">
        <w:tc>
          <w:tcPr>
            <w:tcW w:w="0" w:type="auto"/>
            <w:vAlign w:val="center"/>
          </w:tcPr>
          <w:p w:rsidR="002C65AA" w:rsidRPr="007A5FF7" w:rsidRDefault="002C65AA" w:rsidP="001D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  <w:vAlign w:val="center"/>
          </w:tcPr>
          <w:p w:rsidR="002C65AA" w:rsidRPr="007A5FF7" w:rsidRDefault="002C65AA" w:rsidP="001D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- взрослые</w:t>
            </w:r>
          </w:p>
        </w:tc>
        <w:tc>
          <w:tcPr>
            <w:tcW w:w="2848" w:type="dxa"/>
            <w:vMerge w:val="restart"/>
            <w:vAlign w:val="center"/>
          </w:tcPr>
          <w:p w:rsidR="002E18C1" w:rsidRPr="007A5FF7" w:rsidRDefault="0004215C" w:rsidP="002E1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5AA" w:rsidRPr="007A5FF7">
              <w:rPr>
                <w:rFonts w:ascii="Times New Roman" w:hAnsi="Times New Roman" w:cs="Times New Roman"/>
                <w:sz w:val="24"/>
                <w:szCs w:val="24"/>
              </w:rPr>
              <w:t xml:space="preserve"> за 1  абонемент</w:t>
            </w:r>
          </w:p>
        </w:tc>
        <w:tc>
          <w:tcPr>
            <w:tcW w:w="2803" w:type="dxa"/>
            <w:vAlign w:val="center"/>
          </w:tcPr>
          <w:p w:rsidR="002C65AA" w:rsidRPr="007A5FF7" w:rsidRDefault="002C65AA" w:rsidP="0084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2C65AA" w:rsidRPr="007A5FF7" w:rsidTr="0004215C">
        <w:tc>
          <w:tcPr>
            <w:tcW w:w="0" w:type="auto"/>
            <w:vAlign w:val="center"/>
          </w:tcPr>
          <w:p w:rsidR="002C65AA" w:rsidRPr="007A5FF7" w:rsidRDefault="002C65AA" w:rsidP="001D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  <w:vAlign w:val="center"/>
          </w:tcPr>
          <w:p w:rsidR="002C65AA" w:rsidRPr="007A5FF7" w:rsidRDefault="002C65AA" w:rsidP="001D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- дети</w:t>
            </w:r>
            <w:r w:rsidR="00912DFF" w:rsidRPr="007A5FF7">
              <w:rPr>
                <w:rFonts w:ascii="Times New Roman" w:hAnsi="Times New Roman" w:cs="Times New Roman"/>
                <w:sz w:val="24"/>
                <w:szCs w:val="24"/>
              </w:rPr>
              <w:t xml:space="preserve"> до 18 лет</w:t>
            </w:r>
          </w:p>
        </w:tc>
        <w:tc>
          <w:tcPr>
            <w:tcW w:w="2848" w:type="dxa"/>
            <w:vMerge/>
          </w:tcPr>
          <w:p w:rsidR="002C65AA" w:rsidRPr="007A5FF7" w:rsidRDefault="002C65AA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vAlign w:val="center"/>
          </w:tcPr>
          <w:p w:rsidR="002C65AA" w:rsidRPr="007A5FF7" w:rsidRDefault="002C65AA" w:rsidP="0084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C65AA" w:rsidRPr="007A5FF7" w:rsidTr="0004215C">
        <w:tc>
          <w:tcPr>
            <w:tcW w:w="0" w:type="auto"/>
            <w:vAlign w:val="center"/>
          </w:tcPr>
          <w:p w:rsidR="002C65AA" w:rsidRPr="007A5FF7" w:rsidRDefault="002C65AA" w:rsidP="001D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  <w:vAlign w:val="center"/>
          </w:tcPr>
          <w:p w:rsidR="002C65AA" w:rsidRPr="007A5FF7" w:rsidRDefault="002C65AA" w:rsidP="001D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- инвалиды</w:t>
            </w:r>
          </w:p>
        </w:tc>
        <w:tc>
          <w:tcPr>
            <w:tcW w:w="2848" w:type="dxa"/>
            <w:vMerge/>
          </w:tcPr>
          <w:p w:rsidR="002C65AA" w:rsidRPr="007A5FF7" w:rsidRDefault="002C65AA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vAlign w:val="center"/>
          </w:tcPr>
          <w:p w:rsidR="002C65AA" w:rsidRPr="007A5FF7" w:rsidRDefault="002C65AA" w:rsidP="0084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C65AA" w:rsidRPr="007A5FF7" w:rsidTr="0004215C">
        <w:tc>
          <w:tcPr>
            <w:tcW w:w="0" w:type="auto"/>
            <w:vAlign w:val="center"/>
          </w:tcPr>
          <w:p w:rsidR="002C65AA" w:rsidRPr="007A5FF7" w:rsidRDefault="002C65AA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330" w:type="dxa"/>
            <w:gridSpan w:val="3"/>
            <w:vAlign w:val="center"/>
          </w:tcPr>
          <w:p w:rsidR="002C65AA" w:rsidRPr="007A5FF7" w:rsidRDefault="002C65AA" w:rsidP="002C6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 xml:space="preserve">Абонемент на 8 посещений </w:t>
            </w:r>
          </w:p>
        </w:tc>
      </w:tr>
      <w:tr w:rsidR="002C65AA" w:rsidRPr="007A5FF7" w:rsidTr="0004215C">
        <w:tc>
          <w:tcPr>
            <w:tcW w:w="0" w:type="auto"/>
            <w:vAlign w:val="center"/>
          </w:tcPr>
          <w:p w:rsidR="002C65AA" w:rsidRPr="007A5FF7" w:rsidRDefault="002C65AA" w:rsidP="001D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  <w:vAlign w:val="center"/>
          </w:tcPr>
          <w:p w:rsidR="002C65AA" w:rsidRPr="007A5FF7" w:rsidRDefault="002C65AA" w:rsidP="001D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- взрослые</w:t>
            </w:r>
          </w:p>
        </w:tc>
        <w:tc>
          <w:tcPr>
            <w:tcW w:w="2848" w:type="dxa"/>
            <w:vMerge w:val="restart"/>
            <w:vAlign w:val="center"/>
          </w:tcPr>
          <w:p w:rsidR="002C65AA" w:rsidRPr="007A5FF7" w:rsidRDefault="0004215C" w:rsidP="002E1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5AA" w:rsidRPr="007A5FF7">
              <w:rPr>
                <w:rFonts w:ascii="Times New Roman" w:hAnsi="Times New Roman" w:cs="Times New Roman"/>
                <w:sz w:val="24"/>
                <w:szCs w:val="24"/>
              </w:rPr>
              <w:t xml:space="preserve"> за 1  абонемент</w:t>
            </w:r>
          </w:p>
        </w:tc>
        <w:tc>
          <w:tcPr>
            <w:tcW w:w="2803" w:type="dxa"/>
            <w:vAlign w:val="center"/>
          </w:tcPr>
          <w:p w:rsidR="002C65AA" w:rsidRPr="007A5FF7" w:rsidRDefault="002C65AA" w:rsidP="0084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2C65AA" w:rsidRPr="007A5FF7" w:rsidTr="0004215C">
        <w:tc>
          <w:tcPr>
            <w:tcW w:w="0" w:type="auto"/>
            <w:vAlign w:val="center"/>
          </w:tcPr>
          <w:p w:rsidR="002C65AA" w:rsidRPr="007A5FF7" w:rsidRDefault="002C65AA" w:rsidP="001D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  <w:vAlign w:val="center"/>
          </w:tcPr>
          <w:p w:rsidR="002C65AA" w:rsidRPr="007A5FF7" w:rsidRDefault="002C65AA" w:rsidP="001D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- дети</w:t>
            </w:r>
            <w:r w:rsidR="00912DFF" w:rsidRPr="007A5FF7">
              <w:rPr>
                <w:rFonts w:ascii="Times New Roman" w:hAnsi="Times New Roman" w:cs="Times New Roman"/>
                <w:sz w:val="24"/>
                <w:szCs w:val="24"/>
              </w:rPr>
              <w:t xml:space="preserve"> до 18 лет</w:t>
            </w:r>
          </w:p>
        </w:tc>
        <w:tc>
          <w:tcPr>
            <w:tcW w:w="2848" w:type="dxa"/>
            <w:vMerge/>
          </w:tcPr>
          <w:p w:rsidR="002C65AA" w:rsidRPr="007A5FF7" w:rsidRDefault="002C65AA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vAlign w:val="center"/>
          </w:tcPr>
          <w:p w:rsidR="002C65AA" w:rsidRPr="007A5FF7" w:rsidRDefault="002C65AA" w:rsidP="0084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2C65AA" w:rsidRPr="007A5FF7" w:rsidTr="0004215C">
        <w:tc>
          <w:tcPr>
            <w:tcW w:w="0" w:type="auto"/>
            <w:vAlign w:val="center"/>
          </w:tcPr>
          <w:p w:rsidR="002C65AA" w:rsidRPr="007A5FF7" w:rsidRDefault="002C65AA" w:rsidP="001D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  <w:vAlign w:val="center"/>
          </w:tcPr>
          <w:p w:rsidR="002C65AA" w:rsidRPr="007A5FF7" w:rsidRDefault="002C65AA" w:rsidP="001D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- инвалиды</w:t>
            </w:r>
          </w:p>
        </w:tc>
        <w:tc>
          <w:tcPr>
            <w:tcW w:w="2848" w:type="dxa"/>
            <w:vMerge/>
          </w:tcPr>
          <w:p w:rsidR="002C65AA" w:rsidRPr="007A5FF7" w:rsidRDefault="002C65AA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vAlign w:val="center"/>
          </w:tcPr>
          <w:p w:rsidR="002C65AA" w:rsidRPr="007A5FF7" w:rsidRDefault="002C65AA" w:rsidP="0084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247692" w:rsidRPr="007A5FF7" w:rsidTr="0004215C">
        <w:tc>
          <w:tcPr>
            <w:tcW w:w="0" w:type="auto"/>
            <w:vAlign w:val="center"/>
          </w:tcPr>
          <w:p w:rsidR="00247692" w:rsidRPr="007A5FF7" w:rsidRDefault="00247692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30" w:type="dxa"/>
            <w:gridSpan w:val="3"/>
            <w:vAlign w:val="center"/>
          </w:tcPr>
          <w:p w:rsidR="00247692" w:rsidRPr="007A5FF7" w:rsidRDefault="00247692" w:rsidP="00247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Тренажерный зал и зал фитнеса:</w:t>
            </w:r>
          </w:p>
        </w:tc>
      </w:tr>
      <w:tr w:rsidR="007F3A7A" w:rsidRPr="007A5FF7" w:rsidTr="0004215C">
        <w:tc>
          <w:tcPr>
            <w:tcW w:w="0" w:type="auto"/>
            <w:vAlign w:val="center"/>
          </w:tcPr>
          <w:p w:rsidR="007F3A7A" w:rsidRPr="007A5FF7" w:rsidRDefault="007F3A7A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330" w:type="dxa"/>
            <w:gridSpan w:val="3"/>
            <w:vAlign w:val="center"/>
          </w:tcPr>
          <w:p w:rsidR="007F3A7A" w:rsidRPr="007A5FF7" w:rsidRDefault="007F3A7A" w:rsidP="007F3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Разовое посещение</w:t>
            </w:r>
          </w:p>
        </w:tc>
      </w:tr>
      <w:tr w:rsidR="007F3A7A" w:rsidRPr="007A5FF7" w:rsidTr="0004215C">
        <w:tc>
          <w:tcPr>
            <w:tcW w:w="0" w:type="auto"/>
            <w:vAlign w:val="center"/>
          </w:tcPr>
          <w:p w:rsidR="007F3A7A" w:rsidRPr="007A5FF7" w:rsidRDefault="007F3A7A" w:rsidP="001D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  <w:vAlign w:val="center"/>
          </w:tcPr>
          <w:p w:rsidR="007F3A7A" w:rsidRPr="007A5FF7" w:rsidRDefault="007F3A7A" w:rsidP="001D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- взрослые</w:t>
            </w:r>
          </w:p>
        </w:tc>
        <w:tc>
          <w:tcPr>
            <w:tcW w:w="2848" w:type="dxa"/>
            <w:vMerge w:val="restart"/>
            <w:vAlign w:val="center"/>
          </w:tcPr>
          <w:p w:rsidR="007F3A7A" w:rsidRPr="007A5FF7" w:rsidRDefault="0004215C" w:rsidP="002E1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3A7A" w:rsidRPr="007A5FF7">
              <w:rPr>
                <w:rFonts w:ascii="Times New Roman" w:hAnsi="Times New Roman" w:cs="Times New Roman"/>
                <w:sz w:val="24"/>
                <w:szCs w:val="24"/>
              </w:rPr>
              <w:t xml:space="preserve"> за 1  посещение</w:t>
            </w:r>
          </w:p>
        </w:tc>
        <w:tc>
          <w:tcPr>
            <w:tcW w:w="2803" w:type="dxa"/>
            <w:vAlign w:val="center"/>
          </w:tcPr>
          <w:p w:rsidR="007F3A7A" w:rsidRPr="007A5FF7" w:rsidRDefault="007F3A7A" w:rsidP="0084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F3A7A" w:rsidRPr="007A5FF7" w:rsidTr="0004215C">
        <w:tc>
          <w:tcPr>
            <w:tcW w:w="0" w:type="auto"/>
            <w:vAlign w:val="center"/>
          </w:tcPr>
          <w:p w:rsidR="007F3A7A" w:rsidRPr="007A5FF7" w:rsidRDefault="007F3A7A" w:rsidP="001D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  <w:vAlign w:val="center"/>
          </w:tcPr>
          <w:p w:rsidR="007F3A7A" w:rsidRPr="007A5FF7" w:rsidRDefault="007F3A7A" w:rsidP="001D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- инвалиды</w:t>
            </w:r>
          </w:p>
        </w:tc>
        <w:tc>
          <w:tcPr>
            <w:tcW w:w="2848" w:type="dxa"/>
            <w:vMerge/>
          </w:tcPr>
          <w:p w:rsidR="007F3A7A" w:rsidRPr="007A5FF7" w:rsidRDefault="007F3A7A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vAlign w:val="center"/>
          </w:tcPr>
          <w:p w:rsidR="007F3A7A" w:rsidRPr="007A5FF7" w:rsidRDefault="007F3A7A" w:rsidP="0084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06C6B" w:rsidRPr="007A5FF7" w:rsidTr="0004215C">
        <w:tc>
          <w:tcPr>
            <w:tcW w:w="0" w:type="auto"/>
            <w:vAlign w:val="center"/>
          </w:tcPr>
          <w:p w:rsidR="00506C6B" w:rsidRPr="007A5FF7" w:rsidRDefault="00506C6B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330" w:type="dxa"/>
            <w:gridSpan w:val="3"/>
            <w:vAlign w:val="center"/>
          </w:tcPr>
          <w:p w:rsidR="00506C6B" w:rsidRPr="007A5FF7" w:rsidRDefault="00506C6B" w:rsidP="00506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Абонемент на 8 посещений</w:t>
            </w:r>
          </w:p>
        </w:tc>
      </w:tr>
      <w:tr w:rsidR="00506C6B" w:rsidRPr="007A5FF7" w:rsidTr="0004215C">
        <w:tc>
          <w:tcPr>
            <w:tcW w:w="0" w:type="auto"/>
            <w:vAlign w:val="center"/>
          </w:tcPr>
          <w:p w:rsidR="00506C6B" w:rsidRPr="007A5FF7" w:rsidRDefault="00506C6B" w:rsidP="001D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  <w:vAlign w:val="center"/>
          </w:tcPr>
          <w:p w:rsidR="00506C6B" w:rsidRPr="007A5FF7" w:rsidRDefault="00506C6B" w:rsidP="001D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- взрослые</w:t>
            </w:r>
          </w:p>
        </w:tc>
        <w:tc>
          <w:tcPr>
            <w:tcW w:w="2848" w:type="dxa"/>
            <w:vMerge w:val="restart"/>
            <w:vAlign w:val="center"/>
          </w:tcPr>
          <w:p w:rsidR="00506C6B" w:rsidRPr="007A5FF7" w:rsidRDefault="0004215C" w:rsidP="002E1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C6B" w:rsidRPr="007A5FF7">
              <w:rPr>
                <w:rFonts w:ascii="Times New Roman" w:hAnsi="Times New Roman" w:cs="Times New Roman"/>
                <w:sz w:val="24"/>
                <w:szCs w:val="24"/>
              </w:rPr>
              <w:t xml:space="preserve"> за 1 абонемент</w:t>
            </w:r>
          </w:p>
        </w:tc>
        <w:tc>
          <w:tcPr>
            <w:tcW w:w="2803" w:type="dxa"/>
            <w:vAlign w:val="center"/>
          </w:tcPr>
          <w:p w:rsidR="00506C6B" w:rsidRPr="007A5FF7" w:rsidRDefault="00506C6B" w:rsidP="0084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506C6B" w:rsidRPr="007A5FF7" w:rsidTr="0004215C">
        <w:trPr>
          <w:trHeight w:val="363"/>
        </w:trPr>
        <w:tc>
          <w:tcPr>
            <w:tcW w:w="0" w:type="auto"/>
            <w:vAlign w:val="center"/>
          </w:tcPr>
          <w:p w:rsidR="00506C6B" w:rsidRPr="007A5FF7" w:rsidRDefault="00506C6B" w:rsidP="001D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  <w:vAlign w:val="center"/>
          </w:tcPr>
          <w:p w:rsidR="00506C6B" w:rsidRPr="007A5FF7" w:rsidRDefault="00506C6B" w:rsidP="001D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- инвалиды</w:t>
            </w:r>
          </w:p>
        </w:tc>
        <w:tc>
          <w:tcPr>
            <w:tcW w:w="2848" w:type="dxa"/>
            <w:vMerge/>
          </w:tcPr>
          <w:p w:rsidR="00506C6B" w:rsidRPr="007A5FF7" w:rsidRDefault="00506C6B" w:rsidP="007F3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vAlign w:val="center"/>
          </w:tcPr>
          <w:p w:rsidR="00506C6B" w:rsidRPr="007A5FF7" w:rsidRDefault="00506C6B" w:rsidP="0084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534EFF" w:rsidRPr="007A5FF7" w:rsidTr="0004215C">
        <w:tc>
          <w:tcPr>
            <w:tcW w:w="0" w:type="auto"/>
            <w:vAlign w:val="center"/>
          </w:tcPr>
          <w:p w:rsidR="00534EFF" w:rsidRPr="007A5FF7" w:rsidRDefault="00760039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679" w:type="dxa"/>
            <w:vAlign w:val="center"/>
          </w:tcPr>
          <w:p w:rsidR="00534EFF" w:rsidRPr="007A5FF7" w:rsidRDefault="00534EFF" w:rsidP="007A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 xml:space="preserve">Абонемент безлимитный </w:t>
            </w:r>
          </w:p>
        </w:tc>
        <w:tc>
          <w:tcPr>
            <w:tcW w:w="2848" w:type="dxa"/>
          </w:tcPr>
          <w:p w:rsidR="00534EFF" w:rsidRPr="007A5FF7" w:rsidRDefault="0004215C" w:rsidP="007F3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0F7" w:rsidRPr="007A5FF7">
              <w:rPr>
                <w:rFonts w:ascii="Times New Roman" w:hAnsi="Times New Roman" w:cs="Times New Roman"/>
                <w:sz w:val="24"/>
                <w:szCs w:val="24"/>
              </w:rPr>
              <w:t xml:space="preserve"> за 1 </w:t>
            </w:r>
            <w:r w:rsidR="00534EFF" w:rsidRPr="007A5FF7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  <w:r w:rsidR="007A5FF7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2803" w:type="dxa"/>
            <w:vAlign w:val="center"/>
          </w:tcPr>
          <w:p w:rsidR="00534EFF" w:rsidRPr="007A5FF7" w:rsidRDefault="00534EFF" w:rsidP="0084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506C6B" w:rsidRPr="007A5FF7" w:rsidTr="0004215C">
        <w:tc>
          <w:tcPr>
            <w:tcW w:w="0" w:type="auto"/>
            <w:vAlign w:val="center"/>
          </w:tcPr>
          <w:p w:rsidR="00506C6B" w:rsidRPr="007A5FF7" w:rsidRDefault="00506C6B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30" w:type="dxa"/>
            <w:gridSpan w:val="3"/>
            <w:vAlign w:val="center"/>
          </w:tcPr>
          <w:p w:rsidR="00506C6B" w:rsidRPr="007A5FF7" w:rsidRDefault="00506C6B" w:rsidP="00506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Игровой спортивный зал:</w:t>
            </w:r>
          </w:p>
        </w:tc>
        <w:bookmarkStart w:id="0" w:name="_GoBack"/>
        <w:bookmarkEnd w:id="0"/>
      </w:tr>
      <w:tr w:rsidR="00534EFF" w:rsidRPr="007A5FF7" w:rsidTr="0004215C">
        <w:tc>
          <w:tcPr>
            <w:tcW w:w="0" w:type="auto"/>
          </w:tcPr>
          <w:p w:rsidR="00534EFF" w:rsidRPr="007A5FF7" w:rsidRDefault="00760039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534EFF" w:rsidRPr="007A5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79" w:type="dxa"/>
            <w:vAlign w:val="center"/>
          </w:tcPr>
          <w:p w:rsidR="00534EFF" w:rsidRPr="007A5FF7" w:rsidRDefault="00760039" w:rsidP="000C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  <w:r w:rsidR="00534EFF" w:rsidRPr="007A5FF7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</w:t>
            </w:r>
          </w:p>
        </w:tc>
        <w:tc>
          <w:tcPr>
            <w:tcW w:w="2848" w:type="dxa"/>
          </w:tcPr>
          <w:p w:rsidR="00534EFF" w:rsidRPr="007A5FF7" w:rsidRDefault="0004215C" w:rsidP="00F9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0F7" w:rsidRPr="007A5FF7">
              <w:rPr>
                <w:rFonts w:ascii="Times New Roman" w:hAnsi="Times New Roman" w:cs="Times New Roman"/>
                <w:sz w:val="24"/>
                <w:szCs w:val="24"/>
              </w:rPr>
              <w:t xml:space="preserve"> за 1 </w:t>
            </w:r>
            <w:r w:rsidR="00534EFF" w:rsidRPr="007A5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0039" w:rsidRPr="007A5FF7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803" w:type="dxa"/>
            <w:vAlign w:val="center"/>
          </w:tcPr>
          <w:p w:rsidR="00534EFF" w:rsidRPr="007A5FF7" w:rsidRDefault="00534EFF" w:rsidP="0084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F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</w:tbl>
    <w:p w:rsidR="00506C6B" w:rsidRDefault="00506C6B" w:rsidP="0033425D">
      <w:pPr>
        <w:pStyle w:val="ConsPlusNormal"/>
        <w:jc w:val="both"/>
      </w:pPr>
    </w:p>
    <w:p w:rsidR="0033425D" w:rsidRDefault="00390C04" w:rsidP="0033425D">
      <w:pPr>
        <w:pStyle w:val="ConsPlusNormal"/>
        <w:jc w:val="both"/>
      </w:pPr>
      <w:r>
        <w:t xml:space="preserve"> </w:t>
      </w:r>
      <w:r w:rsidR="0033425D">
        <w:t xml:space="preserve">Примечание: в </w:t>
      </w:r>
      <w:r w:rsidR="000F03EE">
        <w:t>соответствии с  пунктом 2 статьи 149 Налогового кодекса Р</w:t>
      </w:r>
      <w:r w:rsidR="009D489C">
        <w:t xml:space="preserve">оссийской </w:t>
      </w:r>
      <w:r w:rsidR="000F03EE">
        <w:t>Ф</w:t>
      </w:r>
      <w:r w:rsidR="009D489C">
        <w:t>едерации</w:t>
      </w:r>
      <w:r w:rsidR="0033425D">
        <w:t xml:space="preserve"> услуг</w:t>
      </w:r>
      <w:r w:rsidR="000F03EE">
        <w:t>и</w:t>
      </w:r>
      <w:r w:rsidR="0033425D">
        <w:t xml:space="preserve"> </w:t>
      </w:r>
      <w:r w:rsidR="006318B3">
        <w:t xml:space="preserve">по организации и проведению физкультурных, физкультурно-оздоровительных и спортивных мероприятий </w:t>
      </w:r>
      <w:r w:rsidR="0033425D">
        <w:t>НДС не облага</w:t>
      </w:r>
      <w:r w:rsidR="000F03EE">
        <w:t>ю</w:t>
      </w:r>
      <w:r w:rsidR="0033425D">
        <w:t>тся.</w:t>
      </w:r>
    </w:p>
    <w:p w:rsidR="009D489C" w:rsidRDefault="009D489C">
      <w:pPr>
        <w:rPr>
          <w:rFonts w:ascii="Times New Roman" w:hAnsi="Times New Roman" w:cs="Times New Roman"/>
          <w:sz w:val="28"/>
          <w:szCs w:val="28"/>
        </w:rPr>
      </w:pPr>
    </w:p>
    <w:p w:rsidR="00EA4C87" w:rsidRDefault="00506C6B" w:rsidP="009D4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9D489C">
        <w:rPr>
          <w:rFonts w:ascii="Times New Roman" w:hAnsi="Times New Roman" w:cs="Times New Roman"/>
          <w:sz w:val="28"/>
          <w:szCs w:val="28"/>
        </w:rPr>
        <w:t>сполняющий</w:t>
      </w:r>
      <w:proofErr w:type="gramEnd"/>
      <w:r w:rsidR="009D489C">
        <w:rPr>
          <w:rFonts w:ascii="Times New Roman" w:hAnsi="Times New Roman" w:cs="Times New Roman"/>
          <w:sz w:val="28"/>
          <w:szCs w:val="28"/>
        </w:rPr>
        <w:t xml:space="preserve"> </w:t>
      </w:r>
      <w:r w:rsidR="00AA6D53" w:rsidRPr="007A5FF7">
        <w:rPr>
          <w:rFonts w:ascii="Times New Roman" w:hAnsi="Times New Roman" w:cs="Times New Roman"/>
          <w:sz w:val="28"/>
          <w:szCs w:val="28"/>
        </w:rPr>
        <w:t>о</w:t>
      </w:r>
      <w:r w:rsidR="009D489C">
        <w:rPr>
          <w:rFonts w:ascii="Times New Roman" w:hAnsi="Times New Roman" w:cs="Times New Roman"/>
          <w:sz w:val="28"/>
          <w:szCs w:val="28"/>
        </w:rPr>
        <w:t>бязанности</w:t>
      </w:r>
    </w:p>
    <w:p w:rsidR="00B555A1" w:rsidRPr="007A5FF7" w:rsidRDefault="00EA4C87" w:rsidP="009D48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279B8" w:rsidRPr="007A5FF7">
        <w:rPr>
          <w:rFonts w:ascii="Times New Roman" w:hAnsi="Times New Roman" w:cs="Times New Roman"/>
          <w:sz w:val="28"/>
          <w:szCs w:val="28"/>
        </w:rPr>
        <w:t>уководител</w:t>
      </w:r>
      <w:r w:rsidR="00AA6D53" w:rsidRPr="007A5FF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9B8" w:rsidRPr="007A5FF7">
        <w:rPr>
          <w:rFonts w:ascii="Times New Roman" w:hAnsi="Times New Roman" w:cs="Times New Roman"/>
          <w:sz w:val="28"/>
          <w:szCs w:val="28"/>
        </w:rPr>
        <w:t xml:space="preserve">управления экономики                       </w:t>
      </w:r>
      <w:r w:rsidR="009D489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A6D53" w:rsidRPr="007A5FF7">
        <w:rPr>
          <w:rFonts w:ascii="Times New Roman" w:hAnsi="Times New Roman" w:cs="Times New Roman"/>
          <w:sz w:val="28"/>
          <w:szCs w:val="28"/>
        </w:rPr>
        <w:t>Э</w:t>
      </w:r>
      <w:r w:rsidR="003279B8" w:rsidRPr="007A5FF7">
        <w:rPr>
          <w:rFonts w:ascii="Times New Roman" w:hAnsi="Times New Roman" w:cs="Times New Roman"/>
          <w:sz w:val="28"/>
          <w:szCs w:val="28"/>
        </w:rPr>
        <w:t xml:space="preserve">.А. </w:t>
      </w:r>
      <w:r w:rsidR="00AA6D53" w:rsidRPr="007A5FF7">
        <w:rPr>
          <w:rFonts w:ascii="Times New Roman" w:hAnsi="Times New Roman" w:cs="Times New Roman"/>
          <w:sz w:val="28"/>
          <w:szCs w:val="28"/>
        </w:rPr>
        <w:t>Воробьева</w:t>
      </w:r>
    </w:p>
    <w:sectPr w:rsidR="00B555A1" w:rsidRPr="007A5FF7" w:rsidSect="00623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55A1"/>
    <w:rsid w:val="0004215C"/>
    <w:rsid w:val="0007129C"/>
    <w:rsid w:val="000C1599"/>
    <w:rsid w:val="000F03EE"/>
    <w:rsid w:val="001434A7"/>
    <w:rsid w:val="0019239F"/>
    <w:rsid w:val="001D50F7"/>
    <w:rsid w:val="00247692"/>
    <w:rsid w:val="002B0F14"/>
    <w:rsid w:val="002C65AA"/>
    <w:rsid w:val="002E18C1"/>
    <w:rsid w:val="003279B8"/>
    <w:rsid w:val="0033425D"/>
    <w:rsid w:val="0038637F"/>
    <w:rsid w:val="00390C04"/>
    <w:rsid w:val="00400F6B"/>
    <w:rsid w:val="004D6A1A"/>
    <w:rsid w:val="00505CBC"/>
    <w:rsid w:val="00506C6B"/>
    <w:rsid w:val="00534EFF"/>
    <w:rsid w:val="005E6D46"/>
    <w:rsid w:val="00605AF0"/>
    <w:rsid w:val="00623B36"/>
    <w:rsid w:val="006318B3"/>
    <w:rsid w:val="00677364"/>
    <w:rsid w:val="006B7C1B"/>
    <w:rsid w:val="007128D5"/>
    <w:rsid w:val="00760039"/>
    <w:rsid w:val="00764B49"/>
    <w:rsid w:val="007A5FF7"/>
    <w:rsid w:val="007F3A7A"/>
    <w:rsid w:val="00841F39"/>
    <w:rsid w:val="008639CD"/>
    <w:rsid w:val="00910A04"/>
    <w:rsid w:val="00912DFF"/>
    <w:rsid w:val="00921FCC"/>
    <w:rsid w:val="00941DF3"/>
    <w:rsid w:val="009B234B"/>
    <w:rsid w:val="009B49DC"/>
    <w:rsid w:val="009D489C"/>
    <w:rsid w:val="009D6BC6"/>
    <w:rsid w:val="00AA6D53"/>
    <w:rsid w:val="00AB4C99"/>
    <w:rsid w:val="00B555A1"/>
    <w:rsid w:val="00B75FA3"/>
    <w:rsid w:val="00B86AD7"/>
    <w:rsid w:val="00BE7815"/>
    <w:rsid w:val="00D44DE5"/>
    <w:rsid w:val="00DA273D"/>
    <w:rsid w:val="00DC7F5A"/>
    <w:rsid w:val="00DD7064"/>
    <w:rsid w:val="00E25E6B"/>
    <w:rsid w:val="00EA4B27"/>
    <w:rsid w:val="00EA4C87"/>
    <w:rsid w:val="00F35941"/>
    <w:rsid w:val="00F41509"/>
    <w:rsid w:val="00F92C55"/>
    <w:rsid w:val="00F97C05"/>
    <w:rsid w:val="00FA15A3"/>
    <w:rsid w:val="00FA2BFC"/>
    <w:rsid w:val="00FE2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0C04"/>
    <w:pPr>
      <w:ind w:left="720"/>
      <w:contextualSpacing/>
    </w:pPr>
  </w:style>
  <w:style w:type="paragraph" w:customStyle="1" w:styleId="ConsPlusNormal">
    <w:name w:val="ConsPlusNormal"/>
    <w:rsid w:val="00334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0C04"/>
    <w:pPr>
      <w:ind w:left="720"/>
      <w:contextualSpacing/>
    </w:pPr>
  </w:style>
  <w:style w:type="paragraph" w:customStyle="1" w:styleId="ConsPlusNormal">
    <w:name w:val="ConsPlusNormal"/>
    <w:rsid w:val="00334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enshulgina</cp:lastModifiedBy>
  <cp:revision>2</cp:revision>
  <cp:lastPrinted>2015-08-26T11:46:00Z</cp:lastPrinted>
  <dcterms:created xsi:type="dcterms:W3CDTF">2016-11-01T13:24:00Z</dcterms:created>
  <dcterms:modified xsi:type="dcterms:W3CDTF">2016-11-01T13:24:00Z</dcterms:modified>
</cp:coreProperties>
</file>