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EF" w:rsidRPr="000750A9" w:rsidRDefault="009938EF" w:rsidP="000750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УТВЕРЖДЕН</w:t>
      </w:r>
      <w:r w:rsidR="00E21CB8" w:rsidRPr="000750A9">
        <w:rPr>
          <w:rFonts w:ascii="Times New Roman" w:hAnsi="Times New Roman" w:cs="Times New Roman"/>
          <w:sz w:val="28"/>
          <w:szCs w:val="28"/>
        </w:rPr>
        <w:t>О</w:t>
      </w:r>
    </w:p>
    <w:p w:rsidR="009938EF" w:rsidRPr="000750A9" w:rsidRDefault="009938EF" w:rsidP="000750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постановлением администрации </w:t>
      </w:r>
    </w:p>
    <w:p w:rsidR="009938EF" w:rsidRPr="000750A9" w:rsidRDefault="009938EF" w:rsidP="000750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городского округа город Воронеж                                                                    </w:t>
      </w:r>
    </w:p>
    <w:p w:rsidR="009938EF" w:rsidRPr="000750A9" w:rsidRDefault="009938EF" w:rsidP="000750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от</w:t>
      </w:r>
      <w:r w:rsidR="00F72076">
        <w:rPr>
          <w:rFonts w:ascii="Times New Roman" w:hAnsi="Times New Roman" w:cs="Times New Roman"/>
          <w:sz w:val="28"/>
          <w:szCs w:val="28"/>
        </w:rPr>
        <w:t xml:space="preserve"> 03.03.2016  </w:t>
      </w:r>
      <w:r w:rsidRPr="000750A9">
        <w:rPr>
          <w:rFonts w:ascii="Times New Roman" w:hAnsi="Times New Roman" w:cs="Times New Roman"/>
          <w:sz w:val="28"/>
          <w:szCs w:val="28"/>
        </w:rPr>
        <w:t>№</w:t>
      </w:r>
      <w:r w:rsidR="00F72076">
        <w:rPr>
          <w:rFonts w:ascii="Times New Roman" w:hAnsi="Times New Roman" w:cs="Times New Roman"/>
          <w:sz w:val="28"/>
          <w:szCs w:val="28"/>
        </w:rPr>
        <w:t xml:space="preserve">  112</w:t>
      </w:r>
    </w:p>
    <w:p w:rsidR="007D7921" w:rsidRDefault="007D7921" w:rsidP="000750A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7921" w:rsidRDefault="00A64679" w:rsidP="000750A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0A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="000750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7921" w:rsidRDefault="00A64679" w:rsidP="007D7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0A9">
        <w:rPr>
          <w:rFonts w:ascii="Times New Roman" w:hAnsi="Times New Roman" w:cs="Times New Roman"/>
          <w:b/>
          <w:bCs/>
          <w:sz w:val="28"/>
          <w:szCs w:val="28"/>
        </w:rPr>
        <w:t>О СООБЩЕНИИ</w:t>
      </w:r>
      <w:r w:rsidR="007D7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50A9">
        <w:rPr>
          <w:rFonts w:ascii="Times New Roman" w:hAnsi="Times New Roman" w:cs="Times New Roman"/>
          <w:b/>
          <w:bCs/>
          <w:sz w:val="28"/>
          <w:szCs w:val="28"/>
        </w:rPr>
        <w:t xml:space="preserve">ОТДЕЛЬНЫМИ КАТЕГОРИЯМИ ЛИЦ О </w:t>
      </w:r>
      <w:r w:rsidR="00B9691B">
        <w:rPr>
          <w:rFonts w:ascii="Times New Roman" w:hAnsi="Times New Roman" w:cs="Times New Roman"/>
          <w:b/>
          <w:bCs/>
          <w:sz w:val="28"/>
          <w:szCs w:val="28"/>
        </w:rPr>
        <w:t xml:space="preserve">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</w:t>
      </w:r>
    </w:p>
    <w:p w:rsidR="007D7921" w:rsidRDefault="00B9691B" w:rsidP="007D7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РЕАЛИЗАЦИИ (ВЫКУПЕ) И ЗАЧИСЛЕНИИ СРЕДСТВ,</w:t>
      </w:r>
    </w:p>
    <w:p w:rsidR="00A64679" w:rsidRDefault="00B9691B" w:rsidP="007D7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ВЫРУЧЕННЫХ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ЕГО РЕАЛИЗАЦИИ </w:t>
      </w:r>
    </w:p>
    <w:p w:rsidR="007D7921" w:rsidRPr="000750A9" w:rsidRDefault="007D7921" w:rsidP="007D792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233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233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D2333" w:rsidRPr="007D2333">
        <w:rPr>
          <w:rFonts w:ascii="Times New Roman" w:hAnsi="Times New Roman" w:cs="Times New Roman"/>
          <w:sz w:val="28"/>
          <w:szCs w:val="28"/>
        </w:rPr>
        <w:t>Положение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r w:rsidR="0083322F" w:rsidRPr="007D2333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7D2333">
        <w:rPr>
          <w:rFonts w:ascii="Times New Roman" w:hAnsi="Times New Roman" w:cs="Times New Roman"/>
          <w:sz w:val="28"/>
          <w:szCs w:val="28"/>
        </w:rPr>
        <w:t xml:space="preserve"> определяет порядок сообщения муниципальными служащими</w:t>
      </w:r>
      <w:r w:rsidR="00EB6DA1">
        <w:rPr>
          <w:rFonts w:ascii="Times New Roman" w:hAnsi="Times New Roman" w:cs="Times New Roman"/>
          <w:sz w:val="28"/>
          <w:szCs w:val="28"/>
        </w:rPr>
        <w:t>, замещающими должности муниципальной службы в</w:t>
      </w:r>
      <w:r w:rsidR="0083322F" w:rsidRPr="007D233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proofErr w:type="gramEnd"/>
      <w:r w:rsidR="004325AD" w:rsidRPr="007D2333">
        <w:rPr>
          <w:rFonts w:ascii="Times New Roman" w:hAnsi="Times New Roman" w:cs="Times New Roman"/>
          <w:sz w:val="28"/>
          <w:szCs w:val="28"/>
        </w:rPr>
        <w:t xml:space="preserve"> (далее – муниципальные служащие)</w:t>
      </w:r>
      <w:r w:rsidR="00EB6DA1">
        <w:rPr>
          <w:rFonts w:ascii="Times New Roman" w:hAnsi="Times New Roman" w:cs="Times New Roman"/>
          <w:sz w:val="28"/>
          <w:szCs w:val="28"/>
        </w:rPr>
        <w:t>,</w:t>
      </w:r>
      <w:r w:rsidR="004325AD" w:rsidRPr="007D2333">
        <w:rPr>
          <w:rFonts w:ascii="Times New Roman" w:hAnsi="Times New Roman" w:cs="Times New Roman"/>
          <w:sz w:val="28"/>
          <w:szCs w:val="28"/>
        </w:rPr>
        <w:t xml:space="preserve"> </w:t>
      </w:r>
      <w:r w:rsidRPr="007D2333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</w:t>
      </w:r>
      <w:r w:rsidRPr="000750A9">
        <w:rPr>
          <w:rFonts w:ascii="Times New Roman" w:hAnsi="Times New Roman" w:cs="Times New Roman"/>
          <w:sz w:val="28"/>
          <w:szCs w:val="28"/>
        </w:rPr>
        <w:t xml:space="preserve">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83322F">
        <w:rPr>
          <w:rFonts w:ascii="Times New Roman" w:hAnsi="Times New Roman" w:cs="Times New Roman"/>
          <w:sz w:val="28"/>
          <w:szCs w:val="28"/>
        </w:rPr>
        <w:t>П</w:t>
      </w:r>
      <w:r w:rsidRPr="000750A9">
        <w:rPr>
          <w:rFonts w:ascii="Times New Roman" w:hAnsi="Times New Roman" w:cs="Times New Roman"/>
          <w:sz w:val="28"/>
          <w:szCs w:val="28"/>
        </w:rPr>
        <w:t>оложения используются следующие понятия:</w:t>
      </w:r>
    </w:p>
    <w:p w:rsidR="000750A9" w:rsidRPr="000750A9" w:rsidRDefault="007D7921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0A9" w:rsidRPr="000750A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="008B4BAB">
        <w:rPr>
          <w:rFonts w:ascii="Times New Roman" w:hAnsi="Times New Roman" w:cs="Times New Roman"/>
          <w:sz w:val="28"/>
          <w:szCs w:val="28"/>
        </w:rPr>
        <w:t>,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</w:t>
      </w:r>
      <w:r w:rsidR="008B4BAB">
        <w:rPr>
          <w:rFonts w:ascii="Times New Roman" w:hAnsi="Times New Roman" w:cs="Times New Roman"/>
          <w:sz w:val="28"/>
          <w:szCs w:val="28"/>
        </w:rPr>
        <w:t>–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подарок, полученный </w:t>
      </w:r>
      <w:r w:rsidR="0083322F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4325AD">
        <w:rPr>
          <w:rFonts w:ascii="Times New Roman" w:hAnsi="Times New Roman" w:cs="Times New Roman"/>
          <w:sz w:val="28"/>
          <w:szCs w:val="28"/>
        </w:rPr>
        <w:t xml:space="preserve"> </w:t>
      </w:r>
      <w:r w:rsidR="000750A9" w:rsidRPr="000750A9">
        <w:rPr>
          <w:rFonts w:ascii="Times New Roman" w:hAnsi="Times New Roman" w:cs="Times New Roman"/>
          <w:sz w:val="28"/>
          <w:szCs w:val="28"/>
        </w:rPr>
        <w:t>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</w:t>
      </w:r>
      <w:proofErr w:type="gramEnd"/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обязанностей, цветов и ценных подарков, которые вручены в качестве поощрения (награды);</w:t>
      </w:r>
    </w:p>
    <w:p w:rsidR="000750A9" w:rsidRPr="000750A9" w:rsidRDefault="007D7921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получение подарка в связи с </w:t>
      </w:r>
      <w:r w:rsidR="00D50D42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  <w:r w:rsidR="008B4BAB">
        <w:rPr>
          <w:rFonts w:ascii="Times New Roman" w:hAnsi="Times New Roman" w:cs="Times New Roman"/>
          <w:sz w:val="28"/>
          <w:szCs w:val="28"/>
        </w:rPr>
        <w:t>,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</w:t>
      </w:r>
      <w:r w:rsidR="008B4BAB">
        <w:rPr>
          <w:rFonts w:ascii="Times New Roman" w:hAnsi="Times New Roman" w:cs="Times New Roman"/>
          <w:sz w:val="28"/>
          <w:szCs w:val="28"/>
        </w:rPr>
        <w:t>–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83322F"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F7045E">
        <w:rPr>
          <w:rFonts w:ascii="Times New Roman" w:hAnsi="Times New Roman" w:cs="Times New Roman"/>
          <w:sz w:val="28"/>
          <w:szCs w:val="28"/>
        </w:rPr>
        <w:t xml:space="preserve"> </w:t>
      </w:r>
      <w:r w:rsidR="000750A9" w:rsidRPr="000750A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</w:t>
      </w:r>
      <w:proofErr w:type="gramEnd"/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положения и специфику профессиональной служебной деятельности указанн</w:t>
      </w:r>
      <w:r w:rsidR="00D50D42">
        <w:rPr>
          <w:rFonts w:ascii="Times New Roman" w:hAnsi="Times New Roman" w:cs="Times New Roman"/>
          <w:sz w:val="28"/>
          <w:szCs w:val="28"/>
        </w:rPr>
        <w:t>ого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лиц</w:t>
      </w:r>
      <w:r w:rsidR="00D50D42">
        <w:rPr>
          <w:rFonts w:ascii="Times New Roman" w:hAnsi="Times New Roman" w:cs="Times New Roman"/>
          <w:sz w:val="28"/>
          <w:szCs w:val="28"/>
        </w:rPr>
        <w:t>а</w:t>
      </w:r>
      <w:r w:rsidR="000750A9" w:rsidRPr="000750A9">
        <w:rPr>
          <w:rFonts w:ascii="Times New Roman" w:hAnsi="Times New Roman" w:cs="Times New Roman"/>
          <w:sz w:val="28"/>
          <w:szCs w:val="28"/>
        </w:rPr>
        <w:t>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 xml:space="preserve">3. </w:t>
      </w:r>
      <w:r w:rsidR="009F1B3B">
        <w:rPr>
          <w:rFonts w:ascii="Times New Roman" w:hAnsi="Times New Roman" w:cs="Times New Roman"/>
          <w:sz w:val="28"/>
          <w:szCs w:val="28"/>
        </w:rPr>
        <w:t>М</w:t>
      </w:r>
      <w:r w:rsidR="00404356">
        <w:rPr>
          <w:rFonts w:ascii="Times New Roman" w:hAnsi="Times New Roman" w:cs="Times New Roman"/>
          <w:sz w:val="28"/>
          <w:szCs w:val="28"/>
        </w:rPr>
        <w:t xml:space="preserve">униципальные </w:t>
      </w:r>
      <w:r w:rsidRPr="000750A9">
        <w:rPr>
          <w:rFonts w:ascii="Times New Roman" w:hAnsi="Times New Roman" w:cs="Times New Roman"/>
          <w:sz w:val="28"/>
          <w:szCs w:val="28"/>
        </w:rPr>
        <w:t>служащие</w:t>
      </w:r>
      <w:r w:rsidR="00F7045E">
        <w:rPr>
          <w:rFonts w:ascii="Times New Roman" w:hAnsi="Times New Roman" w:cs="Times New Roman"/>
          <w:sz w:val="28"/>
          <w:szCs w:val="28"/>
        </w:rPr>
        <w:t xml:space="preserve"> </w:t>
      </w:r>
      <w:r w:rsidRPr="000750A9">
        <w:rPr>
          <w:rFonts w:ascii="Times New Roman" w:hAnsi="Times New Roman" w:cs="Times New Roman"/>
          <w:sz w:val="28"/>
          <w:szCs w:val="28"/>
        </w:rPr>
        <w:t xml:space="preserve">не вправе получать </w:t>
      </w:r>
      <w:r w:rsidR="00806870">
        <w:rPr>
          <w:rFonts w:ascii="Times New Roman" w:hAnsi="Times New Roman" w:cs="Times New Roman"/>
          <w:sz w:val="28"/>
          <w:szCs w:val="28"/>
        </w:rPr>
        <w:t>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</w:t>
      </w:r>
      <w:r w:rsidR="00B42BC5">
        <w:rPr>
          <w:rFonts w:ascii="Times New Roman" w:hAnsi="Times New Roman" w:cs="Times New Roman"/>
          <w:sz w:val="28"/>
          <w:szCs w:val="28"/>
        </w:rPr>
        <w:t>е</w:t>
      </w:r>
      <w:r w:rsidR="00806870">
        <w:rPr>
          <w:rFonts w:ascii="Times New Roman" w:hAnsi="Times New Roman" w:cs="Times New Roman"/>
          <w:sz w:val="28"/>
          <w:szCs w:val="28"/>
        </w:rPr>
        <w:t xml:space="preserve"> в </w:t>
      </w:r>
      <w:r w:rsidR="00B42BC5">
        <w:rPr>
          <w:rFonts w:ascii="Times New Roman" w:hAnsi="Times New Roman" w:cs="Times New Roman"/>
          <w:sz w:val="28"/>
          <w:szCs w:val="28"/>
        </w:rPr>
        <w:t>которых связано с исполнением ими должностных обязанностей</w:t>
      </w:r>
      <w:r w:rsidRPr="000750A9">
        <w:rPr>
          <w:rFonts w:ascii="Times New Roman" w:hAnsi="Times New Roman" w:cs="Times New Roman"/>
          <w:sz w:val="28"/>
          <w:szCs w:val="28"/>
        </w:rPr>
        <w:t>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 xml:space="preserve">4. </w:t>
      </w:r>
      <w:r w:rsidR="00B22CAE">
        <w:rPr>
          <w:rFonts w:ascii="Times New Roman" w:hAnsi="Times New Roman" w:cs="Times New Roman"/>
          <w:sz w:val="28"/>
          <w:szCs w:val="28"/>
        </w:rPr>
        <w:t>М</w:t>
      </w:r>
      <w:r w:rsidR="00404356">
        <w:rPr>
          <w:rFonts w:ascii="Times New Roman" w:hAnsi="Times New Roman" w:cs="Times New Roman"/>
          <w:sz w:val="28"/>
          <w:szCs w:val="28"/>
        </w:rPr>
        <w:t>униципальные</w:t>
      </w:r>
      <w:r w:rsidRPr="000750A9">
        <w:rPr>
          <w:rFonts w:ascii="Times New Roman" w:hAnsi="Times New Roman" w:cs="Times New Roman"/>
          <w:sz w:val="28"/>
          <w:szCs w:val="28"/>
        </w:rPr>
        <w:t xml:space="preserve"> служащие</w:t>
      </w:r>
      <w:r w:rsidR="00F7045E">
        <w:rPr>
          <w:rFonts w:ascii="Times New Roman" w:hAnsi="Times New Roman" w:cs="Times New Roman"/>
          <w:sz w:val="28"/>
          <w:szCs w:val="28"/>
        </w:rPr>
        <w:t xml:space="preserve"> </w:t>
      </w:r>
      <w:r w:rsidRPr="000750A9">
        <w:rPr>
          <w:rFonts w:ascii="Times New Roman" w:hAnsi="Times New Roman" w:cs="Times New Roman"/>
          <w:sz w:val="28"/>
          <w:szCs w:val="28"/>
        </w:rPr>
        <w:t xml:space="preserve">обязаны в порядке, предусмотренном настоящим </w:t>
      </w:r>
      <w:r w:rsidR="00404356">
        <w:rPr>
          <w:rFonts w:ascii="Times New Roman" w:hAnsi="Times New Roman" w:cs="Times New Roman"/>
          <w:sz w:val="28"/>
          <w:szCs w:val="28"/>
        </w:rPr>
        <w:t>П</w:t>
      </w:r>
      <w:r w:rsidRPr="000750A9">
        <w:rPr>
          <w:rFonts w:ascii="Times New Roman" w:hAnsi="Times New Roman" w:cs="Times New Roman"/>
          <w:sz w:val="28"/>
          <w:szCs w:val="28"/>
        </w:rPr>
        <w:t xml:space="preserve">оложением, уведомлять обо всех случаях получения подарка в связи с </w:t>
      </w:r>
      <w:r w:rsidR="00EA16A2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</w:t>
      </w:r>
      <w:r w:rsidR="00FF4022">
        <w:rPr>
          <w:rFonts w:ascii="Times New Roman" w:hAnsi="Times New Roman" w:cs="Times New Roman"/>
          <w:sz w:val="28"/>
          <w:szCs w:val="28"/>
        </w:rPr>
        <w:t>, участие в которых связано с исполнением ими должностных обязанностей,</w:t>
      </w:r>
      <w:r w:rsidR="0051429A">
        <w:rPr>
          <w:rFonts w:ascii="Times New Roman" w:hAnsi="Times New Roman" w:cs="Times New Roman"/>
          <w:sz w:val="28"/>
          <w:szCs w:val="28"/>
        </w:rPr>
        <w:t xml:space="preserve"> управление делами, учета и отчетности администрации городского округа город Воронеж (далее – уполномоченный орган)</w:t>
      </w:r>
      <w:r w:rsidR="0090231E">
        <w:rPr>
          <w:rFonts w:ascii="Times New Roman" w:hAnsi="Times New Roman" w:cs="Times New Roman"/>
          <w:sz w:val="28"/>
          <w:szCs w:val="28"/>
        </w:rPr>
        <w:t>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 w:rsidRPr="000750A9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</w:t>
      </w:r>
      <w:r w:rsidR="00707FE2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  <w:r w:rsidRPr="000750A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F51E4">
        <w:rPr>
          <w:rFonts w:ascii="Times New Roman" w:hAnsi="Times New Roman" w:cs="Times New Roman"/>
          <w:sz w:val="28"/>
          <w:szCs w:val="28"/>
        </w:rPr>
        <w:t>–</w:t>
      </w:r>
      <w:r w:rsidRPr="000750A9">
        <w:rPr>
          <w:rFonts w:ascii="Times New Roman" w:hAnsi="Times New Roman" w:cs="Times New Roman"/>
          <w:sz w:val="28"/>
          <w:szCs w:val="28"/>
        </w:rPr>
        <w:t xml:space="preserve"> уведомление), составленное</w:t>
      </w:r>
      <w:r w:rsidR="005F51E4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0750A9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66" w:history="1">
        <w:r w:rsidRPr="00F7045E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5F51E4">
        <w:rPr>
          <w:rFonts w:ascii="Times New Roman" w:hAnsi="Times New Roman" w:cs="Times New Roman"/>
          <w:sz w:val="28"/>
          <w:szCs w:val="28"/>
        </w:rPr>
        <w:t xml:space="preserve"> к данному Положению</w:t>
      </w:r>
      <w:r w:rsidRPr="00F7045E">
        <w:rPr>
          <w:rFonts w:ascii="Times New Roman" w:hAnsi="Times New Roman" w:cs="Times New Roman"/>
          <w:sz w:val="28"/>
          <w:szCs w:val="28"/>
        </w:rPr>
        <w:t xml:space="preserve">, </w:t>
      </w:r>
      <w:r w:rsidRPr="000750A9">
        <w:rPr>
          <w:rFonts w:ascii="Times New Roman" w:hAnsi="Times New Roman" w:cs="Times New Roman"/>
          <w:sz w:val="28"/>
          <w:szCs w:val="28"/>
        </w:rPr>
        <w:t>представляется не позднее 3 рабочих дней со дня получения подарка в</w:t>
      </w:r>
      <w:r w:rsidR="00707FE2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Pr="000750A9">
        <w:rPr>
          <w:rFonts w:ascii="Times New Roman" w:hAnsi="Times New Roman" w:cs="Times New Roman"/>
          <w:sz w:val="28"/>
          <w:szCs w:val="28"/>
        </w:rPr>
        <w:t>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 w:rsidRPr="000750A9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</w:t>
      </w:r>
      <w:r w:rsidRPr="00F7045E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ar45" w:history="1">
        <w:r w:rsidRPr="00F7045E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F7045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6" w:history="1">
        <w:r w:rsidRPr="00F7045E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F7045E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</w:t>
      </w:r>
      <w:r w:rsidRPr="000750A9">
        <w:rPr>
          <w:rFonts w:ascii="Times New Roman" w:hAnsi="Times New Roman" w:cs="Times New Roman"/>
          <w:sz w:val="28"/>
          <w:szCs w:val="28"/>
        </w:rPr>
        <w:t xml:space="preserve">й от </w:t>
      </w:r>
      <w:r w:rsidR="00F704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750A9">
        <w:rPr>
          <w:rFonts w:ascii="Times New Roman" w:hAnsi="Times New Roman" w:cs="Times New Roman"/>
          <w:sz w:val="28"/>
          <w:szCs w:val="28"/>
        </w:rPr>
        <w:t>служащего, оно представляется не позднее следующего дня после ее устранения.</w:t>
      </w:r>
    </w:p>
    <w:p w:rsid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активов, образованн</w:t>
      </w:r>
      <w:r w:rsidR="00F7045E">
        <w:rPr>
          <w:rFonts w:ascii="Times New Roman" w:hAnsi="Times New Roman" w:cs="Times New Roman"/>
          <w:sz w:val="28"/>
          <w:szCs w:val="28"/>
        </w:rPr>
        <w:t>ую</w:t>
      </w:r>
      <w:r w:rsidRPr="000750A9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бухгалтерском учете (далее </w:t>
      </w:r>
      <w:r w:rsidR="000A243A">
        <w:rPr>
          <w:rFonts w:ascii="Times New Roman" w:hAnsi="Times New Roman" w:cs="Times New Roman"/>
          <w:sz w:val="28"/>
          <w:szCs w:val="28"/>
        </w:rPr>
        <w:t>–</w:t>
      </w:r>
      <w:r w:rsidRPr="000750A9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431E5" w:rsidRPr="000750A9" w:rsidRDefault="00C91288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31E5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43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образуется</w:t>
      </w:r>
      <w:r w:rsidR="005431E5">
        <w:rPr>
          <w:rFonts w:ascii="Times New Roman" w:hAnsi="Times New Roman" w:cs="Times New Roman"/>
          <w:sz w:val="28"/>
          <w:szCs w:val="28"/>
        </w:rPr>
        <w:t xml:space="preserve"> </w:t>
      </w:r>
      <w:r w:rsidR="005A2E9B">
        <w:rPr>
          <w:rFonts w:ascii="Times New Roman" w:hAnsi="Times New Roman" w:cs="Times New Roman"/>
          <w:sz w:val="28"/>
          <w:szCs w:val="28"/>
        </w:rPr>
        <w:t>приказом заместителя главы администрации – руководителя аппарата</w:t>
      </w:r>
      <w:r w:rsidR="005431E5">
        <w:rPr>
          <w:rFonts w:ascii="Times New Roman" w:hAnsi="Times New Roman" w:cs="Times New Roman"/>
          <w:sz w:val="28"/>
          <w:szCs w:val="28"/>
        </w:rPr>
        <w:t>.</w:t>
      </w:r>
    </w:p>
    <w:p w:rsidR="00901787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9"/>
      <w:bookmarkEnd w:id="2"/>
      <w:r w:rsidRPr="000750A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750A9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</w:t>
      </w:r>
      <w:r w:rsidR="002D47A9">
        <w:rPr>
          <w:rFonts w:ascii="Times New Roman" w:hAnsi="Times New Roman" w:cs="Times New Roman"/>
          <w:sz w:val="28"/>
          <w:szCs w:val="28"/>
        </w:rPr>
        <w:t xml:space="preserve"> получившему его</w:t>
      </w:r>
      <w:r w:rsidRPr="000750A9">
        <w:rPr>
          <w:rFonts w:ascii="Times New Roman" w:hAnsi="Times New Roman" w:cs="Times New Roman"/>
          <w:sz w:val="28"/>
          <w:szCs w:val="28"/>
        </w:rPr>
        <w:t xml:space="preserve"> </w:t>
      </w:r>
      <w:r w:rsidR="00F3435E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901787">
        <w:rPr>
          <w:rFonts w:ascii="Times New Roman" w:hAnsi="Times New Roman" w:cs="Times New Roman"/>
          <w:sz w:val="28"/>
          <w:szCs w:val="28"/>
        </w:rPr>
        <w:t xml:space="preserve"> </w:t>
      </w:r>
      <w:r w:rsidRPr="000750A9">
        <w:rPr>
          <w:rFonts w:ascii="Times New Roman" w:hAnsi="Times New Roman" w:cs="Times New Roman"/>
          <w:sz w:val="28"/>
          <w:szCs w:val="28"/>
        </w:rPr>
        <w:t xml:space="preserve">неизвестна, сдается ответственному лицу </w:t>
      </w:r>
      <w:r w:rsidR="00F3435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750A9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 не позднее 5 рабочих дней со дня регистрации уведомления в соот</w:t>
      </w:r>
      <w:r w:rsidR="00021077">
        <w:rPr>
          <w:rFonts w:ascii="Times New Roman" w:hAnsi="Times New Roman" w:cs="Times New Roman"/>
          <w:sz w:val="28"/>
          <w:szCs w:val="28"/>
        </w:rPr>
        <w:t>ветствующем журнале регистрации</w:t>
      </w:r>
      <w:r w:rsidR="00602367">
        <w:rPr>
          <w:rFonts w:ascii="Times New Roman" w:hAnsi="Times New Roman" w:cs="Times New Roman"/>
          <w:sz w:val="28"/>
          <w:szCs w:val="28"/>
        </w:rPr>
        <w:t xml:space="preserve"> уведомлений, который должен быть</w:t>
      </w:r>
      <w:r w:rsidR="009872FC">
        <w:rPr>
          <w:rFonts w:ascii="Times New Roman" w:hAnsi="Times New Roman" w:cs="Times New Roman"/>
          <w:sz w:val="28"/>
          <w:szCs w:val="28"/>
        </w:rPr>
        <w:t xml:space="preserve"> пронумерован, прошнурован и скреплен печатью</w:t>
      </w:r>
      <w:r w:rsidR="009017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788B" w:rsidRPr="000750A9" w:rsidRDefault="0048788B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ведения журнала регистрации уведомлений и его форма утверждаются уполномоченным органом.</w:t>
      </w:r>
    </w:p>
    <w:p w:rsidR="000750A9" w:rsidRPr="000750A9" w:rsidRDefault="009F1B3B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50A9" w:rsidRPr="000750A9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0750A9" w:rsidRPr="000750A9" w:rsidRDefault="009F1B3B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</w:t>
      </w:r>
      <w:r w:rsidR="000A243A">
        <w:rPr>
          <w:rFonts w:ascii="Times New Roman" w:hAnsi="Times New Roman" w:cs="Times New Roman"/>
          <w:sz w:val="28"/>
          <w:szCs w:val="28"/>
        </w:rPr>
        <w:t>–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>1</w:t>
      </w:r>
      <w:r w:rsidR="009F1B3B">
        <w:rPr>
          <w:rFonts w:ascii="Times New Roman" w:hAnsi="Times New Roman" w:cs="Times New Roman"/>
          <w:sz w:val="28"/>
          <w:szCs w:val="28"/>
        </w:rPr>
        <w:t>0</w:t>
      </w:r>
      <w:r w:rsidRPr="00722B2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D51EF" w:rsidRPr="006D51EF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D51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50A9">
        <w:rPr>
          <w:rFonts w:ascii="Times New Roman" w:hAnsi="Times New Roman" w:cs="Times New Roman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</w:t>
      </w:r>
      <w:r w:rsidR="00722B27">
        <w:rPr>
          <w:rFonts w:ascii="Times New Roman" w:hAnsi="Times New Roman" w:cs="Times New Roman"/>
          <w:sz w:val="28"/>
          <w:szCs w:val="28"/>
        </w:rPr>
        <w:t>имущества</w:t>
      </w:r>
      <w:r w:rsidRPr="000750A9">
        <w:rPr>
          <w:rFonts w:ascii="Times New Roman" w:hAnsi="Times New Roman" w:cs="Times New Roman"/>
          <w:sz w:val="28"/>
          <w:szCs w:val="28"/>
        </w:rPr>
        <w:t>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4"/>
      <w:bookmarkEnd w:id="3"/>
      <w:r w:rsidRPr="000750A9">
        <w:rPr>
          <w:rFonts w:ascii="Times New Roman" w:hAnsi="Times New Roman" w:cs="Times New Roman"/>
          <w:sz w:val="28"/>
          <w:szCs w:val="28"/>
        </w:rPr>
        <w:t>1</w:t>
      </w:r>
      <w:r w:rsidR="009F1B3B">
        <w:rPr>
          <w:rFonts w:ascii="Times New Roman" w:hAnsi="Times New Roman" w:cs="Times New Roman"/>
          <w:sz w:val="28"/>
          <w:szCs w:val="28"/>
        </w:rPr>
        <w:t>1</w:t>
      </w:r>
      <w:r w:rsidRPr="000750A9">
        <w:rPr>
          <w:rFonts w:ascii="Times New Roman" w:hAnsi="Times New Roman" w:cs="Times New Roman"/>
          <w:sz w:val="28"/>
          <w:szCs w:val="28"/>
        </w:rPr>
        <w:t xml:space="preserve">. </w:t>
      </w:r>
      <w:r w:rsidR="009F1B3B">
        <w:rPr>
          <w:rFonts w:ascii="Times New Roman" w:hAnsi="Times New Roman" w:cs="Times New Roman"/>
          <w:sz w:val="28"/>
          <w:szCs w:val="28"/>
        </w:rPr>
        <w:t>М</w:t>
      </w:r>
      <w:r w:rsidR="00722B27">
        <w:rPr>
          <w:rFonts w:ascii="Times New Roman" w:hAnsi="Times New Roman" w:cs="Times New Roman"/>
          <w:sz w:val="28"/>
          <w:szCs w:val="28"/>
        </w:rPr>
        <w:t>униципальный служащий</w:t>
      </w:r>
      <w:r w:rsidR="009F1B3B">
        <w:rPr>
          <w:rFonts w:ascii="Times New Roman" w:hAnsi="Times New Roman" w:cs="Times New Roman"/>
          <w:sz w:val="28"/>
          <w:szCs w:val="28"/>
        </w:rPr>
        <w:t>, сдавший</w:t>
      </w:r>
      <w:r w:rsidRPr="000750A9">
        <w:rPr>
          <w:rFonts w:ascii="Times New Roman" w:hAnsi="Times New Roman" w:cs="Times New Roman"/>
          <w:sz w:val="28"/>
          <w:szCs w:val="28"/>
        </w:rPr>
        <w:t xml:space="preserve"> подарок, мо</w:t>
      </w:r>
      <w:r w:rsidR="009F1B3B">
        <w:rPr>
          <w:rFonts w:ascii="Times New Roman" w:hAnsi="Times New Roman" w:cs="Times New Roman"/>
          <w:sz w:val="28"/>
          <w:szCs w:val="28"/>
        </w:rPr>
        <w:t>жет</w:t>
      </w:r>
      <w:r w:rsidRPr="000750A9">
        <w:rPr>
          <w:rFonts w:ascii="Times New Roman" w:hAnsi="Times New Roman" w:cs="Times New Roman"/>
          <w:sz w:val="28"/>
          <w:szCs w:val="28"/>
        </w:rPr>
        <w:t xml:space="preserve"> его выкупить, направив на имя представителя нанимателя (работодателя) соответствующее заявление не позднее </w:t>
      </w:r>
      <w:r w:rsidR="000A243A">
        <w:rPr>
          <w:rFonts w:ascii="Times New Roman" w:hAnsi="Times New Roman" w:cs="Times New Roman"/>
          <w:sz w:val="28"/>
          <w:szCs w:val="28"/>
        </w:rPr>
        <w:t>2</w:t>
      </w:r>
      <w:r w:rsidRPr="000750A9">
        <w:rPr>
          <w:rFonts w:ascii="Times New Roman" w:hAnsi="Times New Roman" w:cs="Times New Roman"/>
          <w:sz w:val="28"/>
          <w:szCs w:val="28"/>
        </w:rPr>
        <w:t xml:space="preserve"> месяцев со дня сдачи подарка.</w:t>
      </w:r>
    </w:p>
    <w:p w:rsidR="000750A9" w:rsidRDefault="00722B27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5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9F1B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530E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</w:t>
      </w:r>
      <w:hyperlink w:anchor="Par54" w:history="1">
        <w:r w:rsidR="000750A9" w:rsidRPr="00722B2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F30F36">
        <w:rPr>
          <w:rFonts w:ascii="Times New Roman" w:hAnsi="Times New Roman" w:cs="Times New Roman"/>
          <w:sz w:val="28"/>
          <w:szCs w:val="28"/>
        </w:rPr>
        <w:t>1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750A9" w:rsidRPr="000750A9">
        <w:rPr>
          <w:rFonts w:ascii="Times New Roman" w:hAnsi="Times New Roman" w:cs="Times New Roman"/>
          <w:sz w:val="28"/>
          <w:szCs w:val="28"/>
        </w:rPr>
        <w:t>оложения, организует оценку стоимости подарка для реализации (выкупа) и уведомляет в письменной форме</w:t>
      </w:r>
      <w:r w:rsidR="00E72205">
        <w:rPr>
          <w:rFonts w:ascii="Times New Roman" w:hAnsi="Times New Roman" w:cs="Times New Roman"/>
          <w:sz w:val="28"/>
          <w:szCs w:val="28"/>
        </w:rPr>
        <w:t xml:space="preserve"> в течение 5 рабочих дней, но не позднее трехмесячного срока со дня поступления заявления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лицо, подавшее заявление, о результатах оценки, после чего в течение</w:t>
      </w:r>
      <w:r w:rsidR="000A243A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месяца заявитель выкупает подарок по установленной</w:t>
      </w:r>
      <w:proofErr w:type="gramEnd"/>
      <w:r w:rsidR="000750A9" w:rsidRPr="000750A9">
        <w:rPr>
          <w:rFonts w:ascii="Times New Roman" w:hAnsi="Times New Roman" w:cs="Times New Roman"/>
          <w:sz w:val="28"/>
          <w:szCs w:val="28"/>
        </w:rPr>
        <w:t xml:space="preserve"> в результате оценки стоимости или отказывается от выкупа.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>1</w:t>
      </w:r>
      <w:r w:rsidR="009F1B3B">
        <w:rPr>
          <w:rFonts w:ascii="Times New Roman" w:hAnsi="Times New Roman" w:cs="Times New Roman"/>
          <w:sz w:val="28"/>
          <w:szCs w:val="28"/>
        </w:rPr>
        <w:t>3</w:t>
      </w:r>
      <w:r w:rsidRPr="000750A9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</w:t>
      </w:r>
      <w:hyperlink w:anchor="Par54" w:history="1">
        <w:r w:rsidRPr="00722B2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F30F36">
        <w:rPr>
          <w:rFonts w:ascii="Times New Roman" w:hAnsi="Times New Roman" w:cs="Times New Roman"/>
          <w:sz w:val="28"/>
          <w:szCs w:val="28"/>
        </w:rPr>
        <w:t>1</w:t>
      </w:r>
      <w:r w:rsidRPr="00722B27">
        <w:rPr>
          <w:rFonts w:ascii="Times New Roman" w:hAnsi="Times New Roman" w:cs="Times New Roman"/>
          <w:sz w:val="28"/>
          <w:szCs w:val="28"/>
        </w:rPr>
        <w:t xml:space="preserve"> </w:t>
      </w:r>
      <w:r w:rsidRPr="000750A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22B27">
        <w:rPr>
          <w:rFonts w:ascii="Times New Roman" w:hAnsi="Times New Roman" w:cs="Times New Roman"/>
          <w:sz w:val="28"/>
          <w:szCs w:val="28"/>
        </w:rPr>
        <w:t>П</w:t>
      </w:r>
      <w:r w:rsidRPr="000750A9">
        <w:rPr>
          <w:rFonts w:ascii="Times New Roman" w:hAnsi="Times New Roman" w:cs="Times New Roman"/>
          <w:sz w:val="28"/>
          <w:szCs w:val="28"/>
        </w:rPr>
        <w:t xml:space="preserve">оложения, может использоваться </w:t>
      </w:r>
      <w:r w:rsidR="00416041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F65A79">
        <w:rPr>
          <w:rFonts w:ascii="Times New Roman" w:hAnsi="Times New Roman" w:cs="Times New Roman"/>
          <w:sz w:val="28"/>
          <w:szCs w:val="28"/>
        </w:rPr>
        <w:t xml:space="preserve"> </w:t>
      </w:r>
      <w:r w:rsidRPr="000750A9">
        <w:rPr>
          <w:rFonts w:ascii="Times New Roman" w:hAnsi="Times New Roman" w:cs="Times New Roman"/>
          <w:sz w:val="28"/>
          <w:szCs w:val="28"/>
        </w:rPr>
        <w:t xml:space="preserve">с учетом заключения комиссии о целесообразности использования подарка для обеспечения деятельности </w:t>
      </w:r>
      <w:r w:rsidR="00EE6118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0750A9">
        <w:rPr>
          <w:rFonts w:ascii="Times New Roman" w:hAnsi="Times New Roman" w:cs="Times New Roman"/>
          <w:sz w:val="28"/>
          <w:szCs w:val="28"/>
        </w:rPr>
        <w:t>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7"/>
      <w:bookmarkEnd w:id="5"/>
      <w:r w:rsidRPr="000750A9">
        <w:rPr>
          <w:rFonts w:ascii="Times New Roman" w:hAnsi="Times New Roman" w:cs="Times New Roman"/>
          <w:sz w:val="28"/>
          <w:szCs w:val="28"/>
        </w:rPr>
        <w:t>1</w:t>
      </w:r>
      <w:r w:rsidR="009F1B3B">
        <w:rPr>
          <w:rFonts w:ascii="Times New Roman" w:hAnsi="Times New Roman" w:cs="Times New Roman"/>
          <w:sz w:val="28"/>
          <w:szCs w:val="28"/>
        </w:rPr>
        <w:t>4</w:t>
      </w:r>
      <w:r w:rsidRPr="000750A9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8B6CF0">
        <w:rPr>
          <w:rFonts w:ascii="Times New Roman" w:hAnsi="Times New Roman" w:cs="Times New Roman"/>
          <w:sz w:val="28"/>
          <w:szCs w:val="28"/>
        </w:rPr>
        <w:t>руководителем уполномоченного органа</w:t>
      </w:r>
      <w:r w:rsidRPr="000750A9">
        <w:rPr>
          <w:rFonts w:ascii="Times New Roman" w:hAnsi="Times New Roman" w:cs="Times New Roman"/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</w:t>
      </w:r>
      <w:r w:rsidR="00AE254C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0750A9">
        <w:rPr>
          <w:rFonts w:ascii="Times New Roman" w:hAnsi="Times New Roman" w:cs="Times New Roman"/>
          <w:sz w:val="28"/>
          <w:szCs w:val="28"/>
        </w:rPr>
        <w:t>посредством проведения торгов в порядке, предусмотренном законодательством Российской Федерации.</w:t>
      </w:r>
    </w:p>
    <w:p w:rsidR="000750A9" w:rsidRPr="000750A9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>1</w:t>
      </w:r>
      <w:r w:rsidR="009F1B3B">
        <w:rPr>
          <w:rFonts w:ascii="Times New Roman" w:hAnsi="Times New Roman" w:cs="Times New Roman"/>
          <w:sz w:val="28"/>
          <w:szCs w:val="28"/>
        </w:rPr>
        <w:t>5</w:t>
      </w:r>
      <w:r w:rsidRPr="000750A9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</w:t>
      </w:r>
      <w:r w:rsidRPr="00EE6118">
        <w:rPr>
          <w:rFonts w:ascii="Times New Roman" w:hAnsi="Times New Roman" w:cs="Times New Roman"/>
          <w:sz w:val="28"/>
          <w:szCs w:val="28"/>
        </w:rPr>
        <w:t xml:space="preserve">предусмотренная </w:t>
      </w:r>
      <w:hyperlink w:anchor="Par55" w:history="1">
        <w:r w:rsidRPr="00EE6118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A52292">
        <w:rPr>
          <w:rFonts w:ascii="Times New Roman" w:hAnsi="Times New Roman" w:cs="Times New Roman"/>
          <w:sz w:val="28"/>
          <w:szCs w:val="28"/>
        </w:rPr>
        <w:t>2</w:t>
      </w:r>
      <w:r w:rsidRPr="00EE611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7" w:history="1">
        <w:r w:rsidRPr="00EE611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A52292">
        <w:rPr>
          <w:rFonts w:ascii="Times New Roman" w:hAnsi="Times New Roman" w:cs="Times New Roman"/>
          <w:sz w:val="28"/>
          <w:szCs w:val="28"/>
        </w:rPr>
        <w:t>4</w:t>
      </w:r>
      <w:r w:rsidRPr="00EE611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E6118">
        <w:rPr>
          <w:rFonts w:ascii="Times New Roman" w:hAnsi="Times New Roman" w:cs="Times New Roman"/>
          <w:sz w:val="28"/>
          <w:szCs w:val="28"/>
        </w:rPr>
        <w:t>П</w:t>
      </w:r>
      <w:r w:rsidRPr="000750A9">
        <w:rPr>
          <w:rFonts w:ascii="Times New Roman" w:hAnsi="Times New Roman" w:cs="Times New Roman"/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750A9" w:rsidRPr="000750A9" w:rsidRDefault="009F1B3B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750A9" w:rsidRPr="000750A9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FE1565">
        <w:rPr>
          <w:rFonts w:ascii="Times New Roman" w:hAnsi="Times New Roman" w:cs="Times New Roman"/>
          <w:sz w:val="28"/>
          <w:szCs w:val="28"/>
        </w:rPr>
        <w:t>руководителем уполномоченного органа</w:t>
      </w:r>
      <w:r w:rsidR="00EE6118">
        <w:rPr>
          <w:rFonts w:ascii="Times New Roman" w:hAnsi="Times New Roman" w:cs="Times New Roman"/>
          <w:sz w:val="28"/>
          <w:szCs w:val="28"/>
        </w:rPr>
        <w:t xml:space="preserve"> </w:t>
      </w:r>
      <w:r w:rsidR="000750A9" w:rsidRPr="000750A9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750A9" w:rsidRPr="00040C20" w:rsidRDefault="000750A9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0A9">
        <w:rPr>
          <w:rFonts w:ascii="Times New Roman" w:hAnsi="Times New Roman" w:cs="Times New Roman"/>
          <w:sz w:val="28"/>
          <w:szCs w:val="28"/>
        </w:rPr>
        <w:t>1</w:t>
      </w:r>
      <w:r w:rsidR="009F1B3B">
        <w:rPr>
          <w:rFonts w:ascii="Times New Roman" w:hAnsi="Times New Roman" w:cs="Times New Roman"/>
          <w:sz w:val="28"/>
          <w:szCs w:val="28"/>
        </w:rPr>
        <w:t>7</w:t>
      </w:r>
      <w:r w:rsidRPr="000750A9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бюджета</w:t>
      </w:r>
      <w:r w:rsidR="001753AE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0750A9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:rsidR="00040C20" w:rsidRDefault="00040C20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7921" w:rsidRPr="00040C20" w:rsidRDefault="007D7921" w:rsidP="007D792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104819" w:rsidTr="005559AD">
        <w:trPr>
          <w:trHeight w:val="900"/>
        </w:trPr>
        <w:tc>
          <w:tcPr>
            <w:tcW w:w="5319" w:type="dxa"/>
            <w:hideMark/>
          </w:tcPr>
          <w:p w:rsidR="00104819" w:rsidRDefault="00104819" w:rsidP="005559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управления </w:t>
            </w:r>
          </w:p>
          <w:p w:rsidR="00104819" w:rsidRDefault="00104819" w:rsidP="005559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7D79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104819" w:rsidRDefault="00104819" w:rsidP="005559A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04819" w:rsidRDefault="007D7921" w:rsidP="007D792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="00FD021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104819" w:rsidRDefault="00104819" w:rsidP="00104819"/>
    <w:p w:rsidR="00A71F93" w:rsidRDefault="00A71F93" w:rsidP="00104819"/>
    <w:p w:rsidR="00A71F93" w:rsidRDefault="00A71F93" w:rsidP="00104819"/>
    <w:p w:rsidR="00A71F93" w:rsidRDefault="00A71F93" w:rsidP="00104819"/>
    <w:p w:rsidR="00A71F93" w:rsidRDefault="00A71F93" w:rsidP="00104819"/>
    <w:p w:rsidR="00A71F93" w:rsidRDefault="00A71F93" w:rsidP="00104819"/>
    <w:p w:rsidR="00A71F93" w:rsidRDefault="00A71F93" w:rsidP="00104819">
      <w:bookmarkStart w:id="6" w:name="_GoBack"/>
      <w:bookmarkEnd w:id="6"/>
    </w:p>
    <w:sectPr w:rsidR="00A71F93" w:rsidSect="000A290E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52C" w:rsidRDefault="007F752C">
      <w:pPr>
        <w:spacing w:after="0" w:line="240" w:lineRule="auto"/>
      </w:pPr>
      <w:r>
        <w:separator/>
      </w:r>
    </w:p>
  </w:endnote>
  <w:endnote w:type="continuationSeparator" w:id="0">
    <w:p w:rsidR="007F752C" w:rsidRDefault="007F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52C" w:rsidRDefault="007F752C">
      <w:pPr>
        <w:spacing w:after="0" w:line="240" w:lineRule="auto"/>
      </w:pPr>
      <w:r>
        <w:separator/>
      </w:r>
    </w:p>
  </w:footnote>
  <w:footnote w:type="continuationSeparator" w:id="0">
    <w:p w:rsidR="007F752C" w:rsidRDefault="007F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780180"/>
      <w:docPartObj>
        <w:docPartGallery w:val="Page Numbers (Top of Page)"/>
        <w:docPartUnique/>
      </w:docPartObj>
    </w:sdtPr>
    <w:sdtContent>
      <w:p w:rsidR="0049220D" w:rsidRDefault="00200E15">
        <w:pPr>
          <w:pStyle w:val="af6"/>
          <w:jc w:val="center"/>
        </w:pPr>
        <w:r>
          <w:fldChar w:fldCharType="begin"/>
        </w:r>
        <w:r w:rsidR="0049220D">
          <w:instrText>PAGE   \* MERGEFORMAT</w:instrText>
        </w:r>
        <w:r>
          <w:fldChar w:fldCharType="separate"/>
        </w:r>
        <w:r w:rsidR="00F72076">
          <w:rPr>
            <w:noProof/>
          </w:rPr>
          <w:t>5</w:t>
        </w:r>
        <w:r>
          <w:fldChar w:fldCharType="end"/>
        </w:r>
      </w:p>
    </w:sdtContent>
  </w:sdt>
  <w:p w:rsidR="0049220D" w:rsidRDefault="0049220D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C1526"/>
    <w:multiLevelType w:val="hybridMultilevel"/>
    <w:tmpl w:val="67827EEA"/>
    <w:lvl w:ilvl="0" w:tplc="580A0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8EF"/>
    <w:rsid w:val="00000CC9"/>
    <w:rsid w:val="00003F46"/>
    <w:rsid w:val="0001334A"/>
    <w:rsid w:val="00015A20"/>
    <w:rsid w:val="00021077"/>
    <w:rsid w:val="0002206A"/>
    <w:rsid w:val="000235CA"/>
    <w:rsid w:val="000400A2"/>
    <w:rsid w:val="00040C20"/>
    <w:rsid w:val="000416E7"/>
    <w:rsid w:val="00043A38"/>
    <w:rsid w:val="00053F48"/>
    <w:rsid w:val="00057FB3"/>
    <w:rsid w:val="00063E6F"/>
    <w:rsid w:val="000750A9"/>
    <w:rsid w:val="000A243A"/>
    <w:rsid w:val="000A268E"/>
    <w:rsid w:val="000A290E"/>
    <w:rsid w:val="000A3017"/>
    <w:rsid w:val="000C34F8"/>
    <w:rsid w:val="000C6122"/>
    <w:rsid w:val="000D58D8"/>
    <w:rsid w:val="000F6421"/>
    <w:rsid w:val="00104819"/>
    <w:rsid w:val="0011208E"/>
    <w:rsid w:val="001138A6"/>
    <w:rsid w:val="00114629"/>
    <w:rsid w:val="001310EE"/>
    <w:rsid w:val="001335FF"/>
    <w:rsid w:val="0014341B"/>
    <w:rsid w:val="001468B5"/>
    <w:rsid w:val="00146945"/>
    <w:rsid w:val="00146F75"/>
    <w:rsid w:val="00150299"/>
    <w:rsid w:val="001543A2"/>
    <w:rsid w:val="00155B2C"/>
    <w:rsid w:val="0016037A"/>
    <w:rsid w:val="001728E6"/>
    <w:rsid w:val="00172BC9"/>
    <w:rsid w:val="001753AE"/>
    <w:rsid w:val="0019121D"/>
    <w:rsid w:val="00191F20"/>
    <w:rsid w:val="00192FAE"/>
    <w:rsid w:val="00196766"/>
    <w:rsid w:val="001A1AE5"/>
    <w:rsid w:val="001B0170"/>
    <w:rsid w:val="001C6C07"/>
    <w:rsid w:val="001D11B8"/>
    <w:rsid w:val="001D1E24"/>
    <w:rsid w:val="001E4B25"/>
    <w:rsid w:val="001F069E"/>
    <w:rsid w:val="001F6E25"/>
    <w:rsid w:val="001F7FDF"/>
    <w:rsid w:val="00200E15"/>
    <w:rsid w:val="00207F41"/>
    <w:rsid w:val="002210D1"/>
    <w:rsid w:val="00221121"/>
    <w:rsid w:val="00226431"/>
    <w:rsid w:val="00250699"/>
    <w:rsid w:val="00252A1A"/>
    <w:rsid w:val="00264157"/>
    <w:rsid w:val="00283635"/>
    <w:rsid w:val="00283A5F"/>
    <w:rsid w:val="00294CC4"/>
    <w:rsid w:val="00297CB3"/>
    <w:rsid w:val="002A7826"/>
    <w:rsid w:val="002A7DFC"/>
    <w:rsid w:val="002B2231"/>
    <w:rsid w:val="002B5D1B"/>
    <w:rsid w:val="002D0C29"/>
    <w:rsid w:val="002D47A9"/>
    <w:rsid w:val="002E450C"/>
    <w:rsid w:val="002F6702"/>
    <w:rsid w:val="0031467A"/>
    <w:rsid w:val="003517A5"/>
    <w:rsid w:val="00361E7E"/>
    <w:rsid w:val="003732DD"/>
    <w:rsid w:val="00377D2F"/>
    <w:rsid w:val="00380B9A"/>
    <w:rsid w:val="00381DE6"/>
    <w:rsid w:val="00384B10"/>
    <w:rsid w:val="00397FE0"/>
    <w:rsid w:val="003A1615"/>
    <w:rsid w:val="003B6B31"/>
    <w:rsid w:val="003C5BEB"/>
    <w:rsid w:val="003D07F7"/>
    <w:rsid w:val="003E0B5F"/>
    <w:rsid w:val="003E16B6"/>
    <w:rsid w:val="003F4069"/>
    <w:rsid w:val="003F5BCD"/>
    <w:rsid w:val="0040343B"/>
    <w:rsid w:val="004035A3"/>
    <w:rsid w:val="00404356"/>
    <w:rsid w:val="004044A1"/>
    <w:rsid w:val="00415AC3"/>
    <w:rsid w:val="00416041"/>
    <w:rsid w:val="00422B17"/>
    <w:rsid w:val="00425BFA"/>
    <w:rsid w:val="004325AD"/>
    <w:rsid w:val="00432A1E"/>
    <w:rsid w:val="0044498D"/>
    <w:rsid w:val="0044599E"/>
    <w:rsid w:val="00450C51"/>
    <w:rsid w:val="004532D8"/>
    <w:rsid w:val="004613E0"/>
    <w:rsid w:val="0047037A"/>
    <w:rsid w:val="0047700D"/>
    <w:rsid w:val="004777EC"/>
    <w:rsid w:val="004808EC"/>
    <w:rsid w:val="00480A59"/>
    <w:rsid w:val="0048788B"/>
    <w:rsid w:val="0049220D"/>
    <w:rsid w:val="004A440B"/>
    <w:rsid w:val="004A5796"/>
    <w:rsid w:val="004B1EF2"/>
    <w:rsid w:val="004B750B"/>
    <w:rsid w:val="004D48CD"/>
    <w:rsid w:val="004E5505"/>
    <w:rsid w:val="004E69ED"/>
    <w:rsid w:val="004E7833"/>
    <w:rsid w:val="004F0231"/>
    <w:rsid w:val="0050341D"/>
    <w:rsid w:val="00504B99"/>
    <w:rsid w:val="0051395B"/>
    <w:rsid w:val="0051429A"/>
    <w:rsid w:val="005349AA"/>
    <w:rsid w:val="005431E5"/>
    <w:rsid w:val="005500EA"/>
    <w:rsid w:val="005546AD"/>
    <w:rsid w:val="005553A4"/>
    <w:rsid w:val="00560CF4"/>
    <w:rsid w:val="00567456"/>
    <w:rsid w:val="0058163E"/>
    <w:rsid w:val="00591F88"/>
    <w:rsid w:val="00594963"/>
    <w:rsid w:val="00596B6C"/>
    <w:rsid w:val="00597432"/>
    <w:rsid w:val="005A2E9B"/>
    <w:rsid w:val="005D1796"/>
    <w:rsid w:val="005F5111"/>
    <w:rsid w:val="005F51E4"/>
    <w:rsid w:val="005F7D12"/>
    <w:rsid w:val="00602367"/>
    <w:rsid w:val="0061001C"/>
    <w:rsid w:val="00611AF0"/>
    <w:rsid w:val="0062002A"/>
    <w:rsid w:val="00627FA1"/>
    <w:rsid w:val="006332B0"/>
    <w:rsid w:val="006370C9"/>
    <w:rsid w:val="0063719C"/>
    <w:rsid w:val="00646161"/>
    <w:rsid w:val="0067448F"/>
    <w:rsid w:val="00674A0B"/>
    <w:rsid w:val="006812A9"/>
    <w:rsid w:val="006852E1"/>
    <w:rsid w:val="00694982"/>
    <w:rsid w:val="006A2512"/>
    <w:rsid w:val="006A32C8"/>
    <w:rsid w:val="006A554C"/>
    <w:rsid w:val="006B57BF"/>
    <w:rsid w:val="006B75D4"/>
    <w:rsid w:val="006C5322"/>
    <w:rsid w:val="006C77F4"/>
    <w:rsid w:val="006D51EF"/>
    <w:rsid w:val="006E52BB"/>
    <w:rsid w:val="007002C1"/>
    <w:rsid w:val="00701985"/>
    <w:rsid w:val="00705CB4"/>
    <w:rsid w:val="007074BC"/>
    <w:rsid w:val="00707FE2"/>
    <w:rsid w:val="00710E7F"/>
    <w:rsid w:val="007178C4"/>
    <w:rsid w:val="00722B27"/>
    <w:rsid w:val="00741E07"/>
    <w:rsid w:val="00742B6D"/>
    <w:rsid w:val="007509FB"/>
    <w:rsid w:val="00754278"/>
    <w:rsid w:val="00761835"/>
    <w:rsid w:val="00761C44"/>
    <w:rsid w:val="00776402"/>
    <w:rsid w:val="00776A56"/>
    <w:rsid w:val="00781B2A"/>
    <w:rsid w:val="007834E4"/>
    <w:rsid w:val="00783F14"/>
    <w:rsid w:val="00784A7D"/>
    <w:rsid w:val="007918BD"/>
    <w:rsid w:val="007949F7"/>
    <w:rsid w:val="00794B68"/>
    <w:rsid w:val="007950C7"/>
    <w:rsid w:val="007A185B"/>
    <w:rsid w:val="007B1CD0"/>
    <w:rsid w:val="007D2333"/>
    <w:rsid w:val="007D5C37"/>
    <w:rsid w:val="007D7921"/>
    <w:rsid w:val="007E2DB1"/>
    <w:rsid w:val="007F752C"/>
    <w:rsid w:val="00802EB6"/>
    <w:rsid w:val="00806870"/>
    <w:rsid w:val="00806ED2"/>
    <w:rsid w:val="0082733A"/>
    <w:rsid w:val="0083322F"/>
    <w:rsid w:val="00835CCC"/>
    <w:rsid w:val="00844AD9"/>
    <w:rsid w:val="008713A3"/>
    <w:rsid w:val="008845CC"/>
    <w:rsid w:val="00892AB9"/>
    <w:rsid w:val="008A01DE"/>
    <w:rsid w:val="008A2721"/>
    <w:rsid w:val="008A7FA1"/>
    <w:rsid w:val="008B4BAB"/>
    <w:rsid w:val="008B6CF0"/>
    <w:rsid w:val="008B7EF1"/>
    <w:rsid w:val="008C22FB"/>
    <w:rsid w:val="008D1177"/>
    <w:rsid w:val="008F0952"/>
    <w:rsid w:val="00901787"/>
    <w:rsid w:val="0090231E"/>
    <w:rsid w:val="009047A7"/>
    <w:rsid w:val="0091742D"/>
    <w:rsid w:val="0093086A"/>
    <w:rsid w:val="0094187C"/>
    <w:rsid w:val="00945AF1"/>
    <w:rsid w:val="009567BA"/>
    <w:rsid w:val="009739C5"/>
    <w:rsid w:val="00975848"/>
    <w:rsid w:val="0098530E"/>
    <w:rsid w:val="009872FC"/>
    <w:rsid w:val="009938EF"/>
    <w:rsid w:val="0099506F"/>
    <w:rsid w:val="009A1D88"/>
    <w:rsid w:val="009A2AC0"/>
    <w:rsid w:val="009B37D2"/>
    <w:rsid w:val="009B3BD3"/>
    <w:rsid w:val="009B5E7B"/>
    <w:rsid w:val="009C3F5D"/>
    <w:rsid w:val="009D75C8"/>
    <w:rsid w:val="009E3ECD"/>
    <w:rsid w:val="009F1B3B"/>
    <w:rsid w:val="00A3022E"/>
    <w:rsid w:val="00A45D65"/>
    <w:rsid w:val="00A47262"/>
    <w:rsid w:val="00A52292"/>
    <w:rsid w:val="00A57E97"/>
    <w:rsid w:val="00A57F24"/>
    <w:rsid w:val="00A62BFE"/>
    <w:rsid w:val="00A64679"/>
    <w:rsid w:val="00A70CB9"/>
    <w:rsid w:val="00A71F93"/>
    <w:rsid w:val="00A8451B"/>
    <w:rsid w:val="00A8756F"/>
    <w:rsid w:val="00A96541"/>
    <w:rsid w:val="00AA2944"/>
    <w:rsid w:val="00AA3A0C"/>
    <w:rsid w:val="00AA43B9"/>
    <w:rsid w:val="00AA6D95"/>
    <w:rsid w:val="00AB385D"/>
    <w:rsid w:val="00AB386A"/>
    <w:rsid w:val="00AC45CA"/>
    <w:rsid w:val="00AE254C"/>
    <w:rsid w:val="00AE5698"/>
    <w:rsid w:val="00AF2103"/>
    <w:rsid w:val="00B22CAE"/>
    <w:rsid w:val="00B26D95"/>
    <w:rsid w:val="00B30160"/>
    <w:rsid w:val="00B41595"/>
    <w:rsid w:val="00B42BC5"/>
    <w:rsid w:val="00B44139"/>
    <w:rsid w:val="00B44C1B"/>
    <w:rsid w:val="00B63A8D"/>
    <w:rsid w:val="00B7327A"/>
    <w:rsid w:val="00B9691B"/>
    <w:rsid w:val="00BA2A61"/>
    <w:rsid w:val="00BA6BD2"/>
    <w:rsid w:val="00BB10CE"/>
    <w:rsid w:val="00BC008C"/>
    <w:rsid w:val="00BC5A50"/>
    <w:rsid w:val="00BE36BA"/>
    <w:rsid w:val="00BE444A"/>
    <w:rsid w:val="00BE5A94"/>
    <w:rsid w:val="00C375B9"/>
    <w:rsid w:val="00C421AF"/>
    <w:rsid w:val="00C4232B"/>
    <w:rsid w:val="00C507FA"/>
    <w:rsid w:val="00C60C7E"/>
    <w:rsid w:val="00C62140"/>
    <w:rsid w:val="00C70024"/>
    <w:rsid w:val="00C72FF5"/>
    <w:rsid w:val="00C761B0"/>
    <w:rsid w:val="00C91288"/>
    <w:rsid w:val="00C91AC9"/>
    <w:rsid w:val="00C95326"/>
    <w:rsid w:val="00CA076B"/>
    <w:rsid w:val="00CA26CF"/>
    <w:rsid w:val="00CA5AB7"/>
    <w:rsid w:val="00CA7A5F"/>
    <w:rsid w:val="00CB2F89"/>
    <w:rsid w:val="00CB3989"/>
    <w:rsid w:val="00CD140E"/>
    <w:rsid w:val="00CD7D1A"/>
    <w:rsid w:val="00CF094E"/>
    <w:rsid w:val="00CF09C5"/>
    <w:rsid w:val="00D019AC"/>
    <w:rsid w:val="00D0201D"/>
    <w:rsid w:val="00D06461"/>
    <w:rsid w:val="00D223F2"/>
    <w:rsid w:val="00D3595E"/>
    <w:rsid w:val="00D42C5B"/>
    <w:rsid w:val="00D50D42"/>
    <w:rsid w:val="00D51F2B"/>
    <w:rsid w:val="00D52D33"/>
    <w:rsid w:val="00D52FA7"/>
    <w:rsid w:val="00D63FAF"/>
    <w:rsid w:val="00D67E7B"/>
    <w:rsid w:val="00D7614C"/>
    <w:rsid w:val="00D83E20"/>
    <w:rsid w:val="00DB180A"/>
    <w:rsid w:val="00DB4C59"/>
    <w:rsid w:val="00DB70D1"/>
    <w:rsid w:val="00DC5A2C"/>
    <w:rsid w:val="00DF2030"/>
    <w:rsid w:val="00DF5059"/>
    <w:rsid w:val="00E01E64"/>
    <w:rsid w:val="00E044BF"/>
    <w:rsid w:val="00E13AB1"/>
    <w:rsid w:val="00E154DA"/>
    <w:rsid w:val="00E21CB8"/>
    <w:rsid w:val="00E24218"/>
    <w:rsid w:val="00E3063A"/>
    <w:rsid w:val="00E35EBF"/>
    <w:rsid w:val="00E4481E"/>
    <w:rsid w:val="00E47BBB"/>
    <w:rsid w:val="00E51CD2"/>
    <w:rsid w:val="00E556E5"/>
    <w:rsid w:val="00E61D03"/>
    <w:rsid w:val="00E62172"/>
    <w:rsid w:val="00E72205"/>
    <w:rsid w:val="00EA023D"/>
    <w:rsid w:val="00EA16A2"/>
    <w:rsid w:val="00EB6A85"/>
    <w:rsid w:val="00EB6DA1"/>
    <w:rsid w:val="00EE5E0F"/>
    <w:rsid w:val="00EE6118"/>
    <w:rsid w:val="00F00E33"/>
    <w:rsid w:val="00F03F3F"/>
    <w:rsid w:val="00F07F1F"/>
    <w:rsid w:val="00F14982"/>
    <w:rsid w:val="00F214B3"/>
    <w:rsid w:val="00F30F36"/>
    <w:rsid w:val="00F3435E"/>
    <w:rsid w:val="00F65A79"/>
    <w:rsid w:val="00F7045E"/>
    <w:rsid w:val="00F71BC2"/>
    <w:rsid w:val="00F72076"/>
    <w:rsid w:val="00F72E63"/>
    <w:rsid w:val="00F74DC2"/>
    <w:rsid w:val="00F83671"/>
    <w:rsid w:val="00F9001D"/>
    <w:rsid w:val="00F90DD9"/>
    <w:rsid w:val="00F95A91"/>
    <w:rsid w:val="00FA3AB2"/>
    <w:rsid w:val="00FC4868"/>
    <w:rsid w:val="00FC5FF7"/>
    <w:rsid w:val="00FC741D"/>
    <w:rsid w:val="00FD0211"/>
    <w:rsid w:val="00FE1565"/>
    <w:rsid w:val="00FE340C"/>
    <w:rsid w:val="00FE51E3"/>
    <w:rsid w:val="00FF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8EF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694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4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4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94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94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94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4694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4694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4694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4694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94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945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4694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5">
    <w:name w:val="Название Знак"/>
    <w:basedOn w:val="a0"/>
    <w:link w:val="a4"/>
    <w:uiPriority w:val="10"/>
    <w:rsid w:val="0014694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6945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46945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8">
    <w:name w:val="Strong"/>
    <w:basedOn w:val="a0"/>
    <w:uiPriority w:val="22"/>
    <w:qFormat/>
    <w:rsid w:val="0014694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14694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1469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6945"/>
  </w:style>
  <w:style w:type="paragraph" w:styleId="ac">
    <w:name w:val="List Paragraph"/>
    <w:basedOn w:val="a"/>
    <w:uiPriority w:val="34"/>
    <w:qFormat/>
    <w:rsid w:val="0014694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46945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4694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46945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46945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">
    <w:name w:val="Subtle Emphasis"/>
    <w:basedOn w:val="a0"/>
    <w:uiPriority w:val="19"/>
    <w:qFormat/>
    <w:rsid w:val="0014694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46945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14694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4694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14694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146945"/>
    <w:pPr>
      <w:spacing w:before="480" w:line="264" w:lineRule="auto"/>
      <w:outlineLvl w:val="9"/>
    </w:pPr>
    <w:rPr>
      <w:b/>
    </w:rPr>
  </w:style>
  <w:style w:type="paragraph" w:customStyle="1" w:styleId="ConsPlusTitle">
    <w:name w:val="ConsPlusTitle"/>
    <w:uiPriority w:val="99"/>
    <w:rsid w:val="00993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table" w:styleId="af5">
    <w:name w:val="Table Grid"/>
    <w:basedOn w:val="a1"/>
    <w:uiPriority w:val="59"/>
    <w:rsid w:val="0099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rsid w:val="00993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938EF"/>
    <w:rPr>
      <w:lang w:eastAsia="en-US"/>
    </w:rPr>
  </w:style>
  <w:style w:type="paragraph" w:styleId="af8">
    <w:name w:val="footer"/>
    <w:basedOn w:val="a"/>
    <w:link w:val="af9"/>
    <w:rsid w:val="004A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rsid w:val="004A5796"/>
    <w:rPr>
      <w:lang w:eastAsia="en-US"/>
    </w:rPr>
  </w:style>
  <w:style w:type="paragraph" w:styleId="afa">
    <w:name w:val="Balloon Text"/>
    <w:basedOn w:val="a"/>
    <w:link w:val="afb"/>
    <w:rsid w:val="00CD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CD7D1A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75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6A3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8EF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694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4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4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94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94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94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4694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4694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4694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4694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94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945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4694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14694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146945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146945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14694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14694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1469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6945"/>
  </w:style>
  <w:style w:type="paragraph" w:styleId="ac">
    <w:name w:val="List Paragraph"/>
    <w:basedOn w:val="a"/>
    <w:uiPriority w:val="34"/>
    <w:qFormat/>
    <w:rsid w:val="0014694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46945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4694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46945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146945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14694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46945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14694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4694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14694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146945"/>
    <w:pPr>
      <w:spacing w:before="480" w:line="264" w:lineRule="auto"/>
      <w:outlineLvl w:val="9"/>
    </w:pPr>
    <w:rPr>
      <w:b/>
    </w:rPr>
  </w:style>
  <w:style w:type="paragraph" w:customStyle="1" w:styleId="ConsPlusTitle">
    <w:name w:val="ConsPlusTitle"/>
    <w:uiPriority w:val="99"/>
    <w:rsid w:val="009938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table" w:styleId="af5">
    <w:name w:val="Table Grid"/>
    <w:basedOn w:val="a1"/>
    <w:uiPriority w:val="59"/>
    <w:rsid w:val="0099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rsid w:val="00993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938EF"/>
    <w:rPr>
      <w:lang w:eastAsia="en-US"/>
    </w:rPr>
  </w:style>
  <w:style w:type="paragraph" w:styleId="af8">
    <w:name w:val="footer"/>
    <w:basedOn w:val="a"/>
    <w:link w:val="af9"/>
    <w:rsid w:val="004A5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rsid w:val="004A5796"/>
    <w:rPr>
      <w:lang w:eastAsia="en-US"/>
    </w:rPr>
  </w:style>
  <w:style w:type="paragraph" w:styleId="afa">
    <w:name w:val="Balloon Text"/>
    <w:basedOn w:val="a"/>
    <w:link w:val="afb"/>
    <w:rsid w:val="00CD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CD7D1A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750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6A3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5983-5837-42C4-B403-49F075A1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7912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onkoloskova</dc:creator>
  <cp:keywords/>
  <dc:description/>
  <cp:lastModifiedBy>enshulgina</cp:lastModifiedBy>
  <cp:revision>2</cp:revision>
  <cp:lastPrinted>2016-02-09T09:53:00Z</cp:lastPrinted>
  <dcterms:created xsi:type="dcterms:W3CDTF">2016-03-09T14:33:00Z</dcterms:created>
  <dcterms:modified xsi:type="dcterms:W3CDTF">2016-03-09T14:33:00Z</dcterms:modified>
</cp:coreProperties>
</file>