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C22266" w:rsidRPr="0000573E" w:rsidTr="003D3320">
        <w:tc>
          <w:tcPr>
            <w:tcW w:w="4785" w:type="dxa"/>
          </w:tcPr>
          <w:p w:rsidR="00C22266" w:rsidRPr="006D4CB2" w:rsidRDefault="00C22266" w:rsidP="00C222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22266" w:rsidRPr="0000573E" w:rsidRDefault="00C22266" w:rsidP="00C222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</w:t>
            </w:r>
            <w:r w:rsidR="00DA41E8" w:rsidRPr="000057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новлением администрации</w:t>
            </w:r>
          </w:p>
          <w:p w:rsidR="00C22266" w:rsidRPr="0000573E" w:rsidRDefault="00C22266" w:rsidP="00C222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C22266" w:rsidRPr="0000573E" w:rsidRDefault="00F80C02" w:rsidP="00EC76F5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C22266" w:rsidRPr="0000573E">
              <w:rPr>
                <w:sz w:val="28"/>
                <w:szCs w:val="28"/>
              </w:rPr>
              <w:t>от</w:t>
            </w:r>
            <w:r w:rsidR="00EC76F5">
              <w:rPr>
                <w:sz w:val="28"/>
                <w:szCs w:val="28"/>
              </w:rPr>
              <w:t xml:space="preserve">  11.05.2016  </w:t>
            </w:r>
            <w:r w:rsidR="00C22266" w:rsidRPr="0000573E">
              <w:rPr>
                <w:sz w:val="28"/>
                <w:szCs w:val="28"/>
              </w:rPr>
              <w:t>№</w:t>
            </w:r>
            <w:r w:rsidR="00EC76F5">
              <w:rPr>
                <w:sz w:val="28"/>
                <w:szCs w:val="28"/>
              </w:rPr>
              <w:t xml:space="preserve"> 404</w:t>
            </w:r>
          </w:p>
        </w:tc>
      </w:tr>
    </w:tbl>
    <w:p w:rsidR="00C22266" w:rsidRDefault="00C22266" w:rsidP="00C22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4CB2" w:rsidRDefault="006D4CB2" w:rsidP="00C2226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2266" w:rsidRPr="006D4CB2" w:rsidRDefault="00C22266" w:rsidP="00C22266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C22266" w:rsidRPr="006D4CB2" w:rsidRDefault="00C22266" w:rsidP="00C22266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 xml:space="preserve">АДМИНИСТРАТИВНЫЙ РЕГЛАМЕНТ АДМИНИСТРАЦИИ ГОРОДСКОГО ОКРУГА ГОРОД ВОРОНЕЖ ПО ПРЕДОСТАВЛЕНИЮ МУНИЦИПАЛЬНОЙ УСЛУГИ </w:t>
      </w:r>
      <w:r w:rsidR="00C6757D" w:rsidRPr="006D4CB2">
        <w:rPr>
          <w:b/>
          <w:sz w:val="28"/>
          <w:szCs w:val="28"/>
        </w:rPr>
        <w:t>«ПОДГОТОВКА, УТВЕРЖДЕНИЕ И ВЫДАЧА ГРАДОСТРОИТЕЛЬНЫХ ПЛАНОВ ЗЕМЕЛЬНЫХ УЧАСТКОВ, РАСПОЛОЖЕННЫХ НА ТЕРРИТОРИИ ГОРОДСКОГО ОКРУГА</w:t>
      </w:r>
      <w:r w:rsidR="00C6757D"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C22266" w:rsidRDefault="00C22266" w:rsidP="006D4CB2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D4CB2" w:rsidRPr="0000573E" w:rsidRDefault="006D4CB2" w:rsidP="00FF2FF3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5FA1" w:rsidRPr="0000573E" w:rsidRDefault="00AC0DD3" w:rsidP="00B25FA1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 w:rsidRPr="0000573E">
        <w:rPr>
          <w:color w:val="000000"/>
          <w:sz w:val="28"/>
          <w:szCs w:val="28"/>
        </w:rPr>
        <w:t xml:space="preserve">1. </w:t>
      </w:r>
      <w:r w:rsidR="00594E31" w:rsidRPr="0000573E">
        <w:rPr>
          <w:color w:val="000000"/>
          <w:sz w:val="28"/>
          <w:szCs w:val="28"/>
        </w:rPr>
        <w:t xml:space="preserve"> </w:t>
      </w:r>
      <w:r w:rsidRPr="0000573E">
        <w:rPr>
          <w:color w:val="000000"/>
          <w:sz w:val="28"/>
          <w:szCs w:val="28"/>
        </w:rPr>
        <w:t>В раздел</w:t>
      </w:r>
      <w:r w:rsidR="00F80C02" w:rsidRPr="0000573E">
        <w:rPr>
          <w:color w:val="000000"/>
          <w:sz w:val="28"/>
          <w:szCs w:val="28"/>
        </w:rPr>
        <w:t>е</w:t>
      </w:r>
      <w:r w:rsidRPr="0000573E">
        <w:rPr>
          <w:color w:val="000000"/>
          <w:sz w:val="28"/>
          <w:szCs w:val="28"/>
        </w:rPr>
        <w:t xml:space="preserve"> 2 «Стандарт предоставления муниципальной услуги» </w:t>
      </w:r>
      <w:r w:rsidRPr="0000573E">
        <w:rPr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</w:t>
      </w:r>
      <w:r w:rsidR="00F80C02" w:rsidRPr="0000573E">
        <w:rPr>
          <w:sz w:val="28"/>
          <w:szCs w:val="28"/>
        </w:rPr>
        <w:t>Подготовка, утверждение и выдача градостроительных планов земельных участков, расположенных на территории городского округа»</w:t>
      </w:r>
      <w:r w:rsidRPr="0000573E">
        <w:rPr>
          <w:rFonts w:eastAsia="Times New Roman"/>
          <w:sz w:val="28"/>
          <w:szCs w:val="28"/>
          <w:lang w:eastAsia="en-US"/>
        </w:rPr>
        <w:t xml:space="preserve"> (далее – Административный регламент):</w:t>
      </w:r>
    </w:p>
    <w:p w:rsidR="009919D9" w:rsidRDefault="00B25FA1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73E">
        <w:rPr>
          <w:rFonts w:ascii="Times New Roman" w:eastAsia="Times New Roman" w:hAnsi="Times New Roman" w:cs="Times New Roman"/>
          <w:sz w:val="28"/>
          <w:szCs w:val="28"/>
          <w:lang w:eastAsia="en-US"/>
        </w:rPr>
        <w:t>1.1.</w:t>
      </w:r>
      <w:r w:rsidR="00594E31" w:rsidRPr="0000573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80C02" w:rsidRPr="0000573E">
        <w:rPr>
          <w:rFonts w:ascii="Times New Roman" w:hAnsi="Times New Roman" w:cs="Times New Roman"/>
          <w:sz w:val="28"/>
          <w:szCs w:val="28"/>
        </w:rPr>
        <w:t xml:space="preserve">В </w:t>
      </w:r>
      <w:r w:rsidR="00FF2FF3" w:rsidRPr="0000573E">
        <w:rPr>
          <w:rFonts w:ascii="Times New Roman" w:hAnsi="Times New Roman" w:cs="Times New Roman"/>
          <w:sz w:val="28"/>
          <w:szCs w:val="28"/>
        </w:rPr>
        <w:t>пункт</w:t>
      </w:r>
      <w:r w:rsidR="006D4CB2">
        <w:rPr>
          <w:rFonts w:ascii="Times New Roman" w:hAnsi="Times New Roman" w:cs="Times New Roman"/>
          <w:sz w:val="28"/>
          <w:szCs w:val="28"/>
        </w:rPr>
        <w:t>е</w:t>
      </w:r>
      <w:r w:rsidRPr="0000573E">
        <w:rPr>
          <w:rFonts w:ascii="Times New Roman" w:hAnsi="Times New Roman" w:cs="Times New Roman"/>
          <w:sz w:val="28"/>
          <w:szCs w:val="28"/>
        </w:rPr>
        <w:t xml:space="preserve"> 2</w:t>
      </w:r>
      <w:r w:rsidR="00FF2FF3" w:rsidRPr="0000573E">
        <w:rPr>
          <w:rFonts w:ascii="Times New Roman" w:hAnsi="Times New Roman" w:cs="Times New Roman"/>
          <w:sz w:val="28"/>
          <w:szCs w:val="28"/>
        </w:rPr>
        <w:t>.</w:t>
      </w:r>
      <w:r w:rsidR="00F80C02" w:rsidRPr="0000573E">
        <w:rPr>
          <w:rFonts w:ascii="Times New Roman" w:hAnsi="Times New Roman" w:cs="Times New Roman"/>
          <w:sz w:val="28"/>
          <w:szCs w:val="28"/>
        </w:rPr>
        <w:t>2</w:t>
      </w:r>
      <w:r w:rsidR="00594E31" w:rsidRPr="0000573E">
        <w:rPr>
          <w:rFonts w:ascii="Times New Roman" w:hAnsi="Times New Roman" w:cs="Times New Roman"/>
          <w:sz w:val="28"/>
          <w:szCs w:val="28"/>
        </w:rPr>
        <w:t xml:space="preserve">.2 </w:t>
      </w:r>
      <w:r w:rsidR="00FF2FF3" w:rsidRPr="0000573E">
        <w:rPr>
          <w:rFonts w:ascii="Times New Roman" w:hAnsi="Times New Roman" w:cs="Times New Roman"/>
          <w:sz w:val="28"/>
          <w:szCs w:val="28"/>
        </w:rPr>
        <w:t>подраздела 2.</w:t>
      </w:r>
      <w:r w:rsidRPr="0000573E">
        <w:rPr>
          <w:rFonts w:ascii="Times New Roman" w:hAnsi="Times New Roman" w:cs="Times New Roman"/>
          <w:sz w:val="28"/>
          <w:szCs w:val="28"/>
        </w:rPr>
        <w:t>2</w:t>
      </w:r>
      <w:r w:rsidR="00FF2FF3" w:rsidRPr="0000573E">
        <w:rPr>
          <w:rFonts w:ascii="Times New Roman" w:hAnsi="Times New Roman" w:cs="Times New Roman"/>
          <w:sz w:val="28"/>
          <w:szCs w:val="28"/>
        </w:rPr>
        <w:t xml:space="preserve"> «</w:t>
      </w:r>
      <w:r w:rsidRPr="0000573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  <w:r w:rsidR="00FF2FF3" w:rsidRPr="0000573E">
        <w:rPr>
          <w:rFonts w:ascii="Times New Roman" w:hAnsi="Times New Roman" w:cs="Times New Roman"/>
          <w:sz w:val="28"/>
          <w:szCs w:val="28"/>
        </w:rPr>
        <w:t>»</w:t>
      </w:r>
      <w:r w:rsidRPr="0000573E">
        <w:rPr>
          <w:sz w:val="28"/>
          <w:szCs w:val="28"/>
        </w:rPr>
        <w:t xml:space="preserve"> </w:t>
      </w:r>
      <w:r w:rsidR="00921876" w:rsidRPr="0000573E">
        <w:rPr>
          <w:rFonts w:ascii="Times New Roman" w:hAnsi="Times New Roman" w:cs="Times New Roman"/>
          <w:sz w:val="28"/>
          <w:szCs w:val="28"/>
        </w:rPr>
        <w:t>слова «</w:t>
      </w:r>
      <w:r w:rsidRPr="0000573E">
        <w:rPr>
          <w:rFonts w:ascii="Times New Roman" w:hAnsi="Times New Roman" w:cs="Times New Roman"/>
          <w:sz w:val="28"/>
          <w:szCs w:val="28"/>
        </w:rPr>
        <w:t>департаментом культуры Воронежской области»</w:t>
      </w:r>
      <w:r w:rsidR="00921876" w:rsidRPr="0000573E">
        <w:rPr>
          <w:rFonts w:ascii="Times New Roman" w:hAnsi="Times New Roman" w:cs="Times New Roman"/>
          <w:sz w:val="28"/>
          <w:szCs w:val="28"/>
        </w:rPr>
        <w:t xml:space="preserve"> </w:t>
      </w:r>
      <w:r w:rsidR="00594E31" w:rsidRPr="0000573E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9919D9" w:rsidRPr="0000573E">
        <w:rPr>
          <w:rFonts w:ascii="Times New Roman" w:hAnsi="Times New Roman" w:cs="Times New Roman"/>
          <w:sz w:val="28"/>
          <w:szCs w:val="28"/>
        </w:rPr>
        <w:t>словами</w:t>
      </w:r>
      <w:r w:rsidR="00594E31" w:rsidRPr="0000573E">
        <w:rPr>
          <w:rFonts w:ascii="Times New Roman" w:hAnsi="Times New Roman" w:cs="Times New Roman"/>
          <w:sz w:val="28"/>
          <w:szCs w:val="28"/>
        </w:rPr>
        <w:t xml:space="preserve"> «управлением по охране объектов культурного наследия Воронежской области».</w:t>
      </w:r>
    </w:p>
    <w:p w:rsidR="00730051" w:rsidRDefault="00730051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0057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девятом </w:t>
      </w:r>
      <w:r w:rsidRPr="0000573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573E">
        <w:rPr>
          <w:rFonts w:ascii="Times New Roman" w:hAnsi="Times New Roman" w:cs="Times New Roman"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0573E">
        <w:rPr>
          <w:rFonts w:ascii="Times New Roman" w:hAnsi="Times New Roman" w:cs="Times New Roman"/>
          <w:sz w:val="28"/>
          <w:szCs w:val="28"/>
        </w:rPr>
        <w:t>.2 подраздела</w:t>
      </w:r>
      <w:r>
        <w:rPr>
          <w:rFonts w:ascii="Times New Roman" w:hAnsi="Times New Roman" w:cs="Times New Roman"/>
          <w:sz w:val="28"/>
          <w:szCs w:val="28"/>
        </w:rPr>
        <w:t xml:space="preserve"> 2.6 «</w:t>
      </w:r>
      <w:r w:rsidRPr="00730051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 слова «департаменте культуры Воронежской области»</w:t>
      </w:r>
      <w:r w:rsidRPr="00730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 «управлении</w:t>
      </w:r>
      <w:r w:rsidRPr="0000573E">
        <w:rPr>
          <w:rFonts w:ascii="Times New Roman" w:hAnsi="Times New Roman" w:cs="Times New Roman"/>
          <w:sz w:val="28"/>
          <w:szCs w:val="28"/>
        </w:rPr>
        <w:t xml:space="preserve"> по охране объектов культурного наследия Воронежской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684B" w:rsidRDefault="00D3684B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подразделе 2.11 «Требования к помещениям, в которых предоставляется муниципальная услуга»:</w:t>
      </w:r>
    </w:p>
    <w:p w:rsidR="00D3684B" w:rsidRDefault="005C576A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2.11.6 </w:t>
      </w:r>
      <w:r w:rsidR="00D3684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3684B" w:rsidRDefault="00D3684B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«2.11.6. 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заявлений и размещения документов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5C576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3684B" w:rsidRDefault="005C576A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3684B">
        <w:rPr>
          <w:rFonts w:ascii="Times New Roman" w:hAnsi="Times New Roman" w:cs="Times New Roman"/>
          <w:sz w:val="28"/>
          <w:szCs w:val="28"/>
        </w:rPr>
        <w:t>одраздел дополнить пунктом 2.11.7 следующего содержания:</w:t>
      </w:r>
    </w:p>
    <w:p w:rsidR="00D3684B" w:rsidRDefault="00D3684B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«2.11.7. Требования к обеспечению условий доступности услуг для инвалидов:</w:t>
      </w:r>
    </w:p>
    <w:p w:rsidR="00DC7CE9" w:rsidRDefault="005C576A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DC7CE9">
        <w:rPr>
          <w:rFonts w:ascii="Times New Roman" w:hAnsi="Times New Roman" w:cs="Times New Roman"/>
          <w:sz w:val="28"/>
          <w:szCs w:val="28"/>
        </w:rPr>
        <w:t>рган, предоставляющий муниципальную услугу, обеспечивает условия для беспрепятственного доступа инвалидов в здание и помещения, в котор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DC7CE9">
        <w:rPr>
          <w:rFonts w:ascii="Times New Roman" w:hAnsi="Times New Roman" w:cs="Times New Roman"/>
          <w:sz w:val="28"/>
          <w:szCs w:val="28"/>
        </w:rPr>
        <w:t xml:space="preserve">предоставляется муниципальная услуга, и получения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DC7CE9">
        <w:rPr>
          <w:rFonts w:ascii="Times New Roman" w:hAnsi="Times New Roman" w:cs="Times New Roman"/>
          <w:sz w:val="28"/>
          <w:szCs w:val="28"/>
        </w:rPr>
        <w:t>муниципальной услуги в соответствии с требованиями, установленными Федеральным законом от 24.11.1995 № 181-ФЗ «О социальной защите инвалидов в Российской Федер</w:t>
      </w:r>
      <w:r>
        <w:rPr>
          <w:rFonts w:ascii="Times New Roman" w:hAnsi="Times New Roman" w:cs="Times New Roman"/>
          <w:sz w:val="28"/>
          <w:szCs w:val="28"/>
        </w:rPr>
        <w:t>ации»</w:t>
      </w:r>
      <w:r w:rsidR="00DC7CE9">
        <w:rPr>
          <w:rFonts w:ascii="Times New Roman" w:hAnsi="Times New Roman" w:cs="Times New Roman"/>
          <w:sz w:val="28"/>
          <w:szCs w:val="28"/>
        </w:rPr>
        <w:t xml:space="preserve"> и другим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7CE9">
        <w:rPr>
          <w:rFonts w:ascii="Times New Roman" w:hAnsi="Times New Roman" w:cs="Times New Roman"/>
          <w:sz w:val="28"/>
          <w:szCs w:val="28"/>
        </w:rPr>
        <w:t xml:space="preserve"> законодательными и нормативными правовыми актами Российской Федерации и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End"/>
    </w:p>
    <w:p w:rsidR="00DC7CE9" w:rsidRDefault="005C576A" w:rsidP="00B25FA1">
      <w:pPr>
        <w:pStyle w:val="ConsPlusNormal"/>
        <w:tabs>
          <w:tab w:val="left" w:pos="709"/>
          <w:tab w:val="left" w:pos="851"/>
        </w:tabs>
        <w:spacing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DC7CE9">
        <w:rPr>
          <w:rFonts w:ascii="Times New Roman" w:hAnsi="Times New Roman" w:cs="Times New Roman"/>
          <w:sz w:val="28"/>
          <w:szCs w:val="28"/>
        </w:rPr>
        <w:t>сли здание и помещения, в котор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DC7CE9">
        <w:rPr>
          <w:rFonts w:ascii="Times New Roman" w:hAnsi="Times New Roman" w:cs="Times New Roman"/>
          <w:sz w:val="28"/>
          <w:szCs w:val="28"/>
        </w:rPr>
        <w:t xml:space="preserve"> предоставляется услуга</w:t>
      </w:r>
      <w:r w:rsidR="00FA5E84">
        <w:rPr>
          <w:rFonts w:ascii="Times New Roman" w:hAnsi="Times New Roman" w:cs="Times New Roman"/>
          <w:sz w:val="28"/>
          <w:szCs w:val="28"/>
        </w:rPr>
        <w:t>,</w:t>
      </w:r>
      <w:r w:rsidR="00DC7CE9">
        <w:rPr>
          <w:rFonts w:ascii="Times New Roman" w:hAnsi="Times New Roman" w:cs="Times New Roman"/>
          <w:sz w:val="28"/>
          <w:szCs w:val="28"/>
        </w:rPr>
        <w:t xml:space="preserve"> не приспособлены или не полностью приспособлены для потребностей инвалидов, орган, предоставляющий муниципальную услугу, обеспечивает предоставление муниципальной услуги по месту жительства инвалида</w:t>
      </w:r>
      <w:proofErr w:type="gramStart"/>
      <w:r w:rsidR="00455446">
        <w:rPr>
          <w:rFonts w:ascii="Times New Roman" w:hAnsi="Times New Roman" w:cs="Times New Roman"/>
          <w:sz w:val="28"/>
          <w:szCs w:val="28"/>
        </w:rPr>
        <w:t>.</w:t>
      </w:r>
      <w:r w:rsidR="00DC7CE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730051" w:rsidRPr="00436713" w:rsidRDefault="00730051" w:rsidP="005C576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576A">
        <w:rPr>
          <w:sz w:val="28"/>
          <w:szCs w:val="28"/>
        </w:rPr>
        <w:t xml:space="preserve">2. </w:t>
      </w:r>
      <w:proofErr w:type="gramStart"/>
      <w:r w:rsidR="00436713">
        <w:rPr>
          <w:sz w:val="28"/>
          <w:szCs w:val="28"/>
        </w:rPr>
        <w:t>В подпункте 3</w:t>
      </w:r>
      <w:r w:rsidR="0070054B">
        <w:rPr>
          <w:sz w:val="28"/>
          <w:szCs w:val="28"/>
        </w:rPr>
        <w:t>)</w:t>
      </w:r>
      <w:r w:rsidR="00436713">
        <w:rPr>
          <w:sz w:val="28"/>
          <w:szCs w:val="28"/>
        </w:rPr>
        <w:t xml:space="preserve"> п</w:t>
      </w:r>
      <w:r w:rsidRPr="00730051">
        <w:rPr>
          <w:sz w:val="28"/>
          <w:szCs w:val="28"/>
        </w:rPr>
        <w:t>ункт</w:t>
      </w:r>
      <w:r w:rsidR="00436713">
        <w:rPr>
          <w:sz w:val="28"/>
          <w:szCs w:val="28"/>
        </w:rPr>
        <w:t>а</w:t>
      </w:r>
      <w:r w:rsidRPr="00730051">
        <w:rPr>
          <w:sz w:val="28"/>
          <w:szCs w:val="28"/>
        </w:rPr>
        <w:t xml:space="preserve"> 3.</w:t>
      </w:r>
      <w:r>
        <w:rPr>
          <w:sz w:val="28"/>
          <w:szCs w:val="28"/>
        </w:rPr>
        <w:t>3</w:t>
      </w:r>
      <w:r w:rsidRPr="0073005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30051">
        <w:rPr>
          <w:sz w:val="28"/>
          <w:szCs w:val="28"/>
        </w:rPr>
        <w:t xml:space="preserve"> подраздела 3.</w:t>
      </w:r>
      <w:r>
        <w:rPr>
          <w:sz w:val="28"/>
          <w:szCs w:val="28"/>
        </w:rPr>
        <w:t>3</w:t>
      </w:r>
      <w:r w:rsidRPr="00730051">
        <w:rPr>
          <w:sz w:val="28"/>
          <w:szCs w:val="28"/>
        </w:rPr>
        <w:t xml:space="preserve"> «</w:t>
      </w:r>
      <w:r w:rsidR="00436713" w:rsidRPr="00436713">
        <w:rPr>
          <w:sz w:val="28"/>
          <w:szCs w:val="28"/>
        </w:rPr>
        <w:t xml:space="preserve">Рассмотрение представленных документов, истребование документов (сведений), указанных в </w:t>
      </w:r>
      <w:hyperlink r:id="rId8" w:history="1">
        <w:r w:rsidR="00436713" w:rsidRPr="00436713">
          <w:rPr>
            <w:sz w:val="28"/>
            <w:szCs w:val="28"/>
          </w:rPr>
          <w:t>пункте 2.6.2</w:t>
        </w:r>
        <w:r w:rsidR="00436713" w:rsidRPr="00436713">
          <w:rPr>
            <w:color w:val="0000FF"/>
            <w:sz w:val="28"/>
            <w:szCs w:val="28"/>
          </w:rPr>
          <w:t xml:space="preserve"> </w:t>
        </w:r>
      </w:hyperlink>
      <w:r w:rsidR="00436713" w:rsidRPr="00436713">
        <w:rPr>
          <w:sz w:val="28"/>
          <w:szCs w:val="28"/>
        </w:rPr>
        <w:t>настоящего Административного регламента, в рамках межведомственного взаимодействия</w:t>
      </w:r>
      <w:r w:rsidR="00436713">
        <w:rPr>
          <w:sz w:val="28"/>
          <w:szCs w:val="28"/>
        </w:rPr>
        <w:t xml:space="preserve">» </w:t>
      </w:r>
      <w:r w:rsidR="005C576A" w:rsidRPr="00730051">
        <w:rPr>
          <w:sz w:val="28"/>
          <w:szCs w:val="28"/>
        </w:rPr>
        <w:t>раздел</w:t>
      </w:r>
      <w:r w:rsidR="005C576A">
        <w:rPr>
          <w:sz w:val="28"/>
          <w:szCs w:val="28"/>
        </w:rPr>
        <w:t>а</w:t>
      </w:r>
      <w:r w:rsidR="005C576A" w:rsidRPr="00730051">
        <w:rPr>
          <w:sz w:val="28"/>
          <w:szCs w:val="28"/>
        </w:rPr>
        <w:t xml:space="preserve">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</w:t>
      </w:r>
      <w:r w:rsidR="00BC4CCA">
        <w:rPr>
          <w:sz w:val="28"/>
          <w:szCs w:val="28"/>
        </w:rPr>
        <w:t xml:space="preserve"> Административного ре</w:t>
      </w:r>
      <w:r w:rsidR="005C576A">
        <w:rPr>
          <w:sz w:val="28"/>
          <w:szCs w:val="28"/>
        </w:rPr>
        <w:t>гламента</w:t>
      </w:r>
      <w:proofErr w:type="gramEnd"/>
      <w:r w:rsidR="005C576A">
        <w:rPr>
          <w:sz w:val="28"/>
          <w:szCs w:val="28"/>
        </w:rPr>
        <w:t xml:space="preserve"> </w:t>
      </w:r>
      <w:r w:rsidR="00436713">
        <w:rPr>
          <w:sz w:val="28"/>
          <w:szCs w:val="28"/>
        </w:rPr>
        <w:t>слова «департамент культуры Воронежской области»</w:t>
      </w:r>
      <w:r w:rsidR="00436713" w:rsidRPr="00730051">
        <w:rPr>
          <w:sz w:val="28"/>
          <w:szCs w:val="28"/>
        </w:rPr>
        <w:t xml:space="preserve"> </w:t>
      </w:r>
      <w:r w:rsidR="00436713">
        <w:rPr>
          <w:sz w:val="28"/>
          <w:szCs w:val="28"/>
        </w:rPr>
        <w:t>заменить словами «управление</w:t>
      </w:r>
      <w:r w:rsidR="00436713" w:rsidRPr="0000573E">
        <w:rPr>
          <w:sz w:val="28"/>
          <w:szCs w:val="28"/>
        </w:rPr>
        <w:t xml:space="preserve"> по охране объектов культурного наследия Воронежской области</w:t>
      </w:r>
      <w:r w:rsidR="00436713">
        <w:rPr>
          <w:sz w:val="28"/>
          <w:szCs w:val="28"/>
        </w:rPr>
        <w:t>»</w:t>
      </w:r>
      <w:r w:rsidR="006D4CB2">
        <w:rPr>
          <w:sz w:val="28"/>
          <w:szCs w:val="28"/>
        </w:rPr>
        <w:t>.</w:t>
      </w:r>
      <w:r w:rsidRPr="00436713">
        <w:rPr>
          <w:sz w:val="28"/>
          <w:szCs w:val="28"/>
        </w:rPr>
        <w:t xml:space="preserve"> </w:t>
      </w:r>
    </w:p>
    <w:p w:rsidR="00157A77" w:rsidRDefault="00157A77" w:rsidP="00157A7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73E">
        <w:rPr>
          <w:rFonts w:ascii="Times New Roman" w:hAnsi="Times New Roman" w:cs="Times New Roman"/>
          <w:sz w:val="28"/>
          <w:szCs w:val="28"/>
        </w:rPr>
        <w:t xml:space="preserve">           3. В пункте 5.3 раздела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 слова «либо приостановления рассмотрения» исключить. </w:t>
      </w:r>
    </w:p>
    <w:p w:rsidR="00594E31" w:rsidRDefault="002D7E3D" w:rsidP="006D4C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4CB2">
        <w:rPr>
          <w:rFonts w:ascii="Times New Roman" w:hAnsi="Times New Roman" w:cs="Times New Roman"/>
          <w:sz w:val="28"/>
          <w:szCs w:val="28"/>
        </w:rPr>
        <w:t xml:space="preserve">      </w:t>
      </w:r>
      <w:r w:rsidR="00A04DDB" w:rsidRPr="006D4CB2">
        <w:rPr>
          <w:rFonts w:ascii="Times New Roman" w:hAnsi="Times New Roman" w:cs="Times New Roman"/>
          <w:sz w:val="28"/>
          <w:szCs w:val="28"/>
        </w:rPr>
        <w:t xml:space="preserve">  </w:t>
      </w:r>
      <w:r w:rsidR="009919D9" w:rsidRPr="006D4CB2">
        <w:rPr>
          <w:rFonts w:ascii="Times New Roman" w:hAnsi="Times New Roman" w:cs="Times New Roman"/>
          <w:sz w:val="28"/>
          <w:szCs w:val="28"/>
        </w:rPr>
        <w:t>4</w:t>
      </w:r>
      <w:r w:rsidR="00594E31" w:rsidRPr="006D4CB2">
        <w:rPr>
          <w:rFonts w:ascii="Times New Roman" w:hAnsi="Times New Roman" w:cs="Times New Roman"/>
          <w:sz w:val="28"/>
          <w:szCs w:val="28"/>
        </w:rPr>
        <w:t xml:space="preserve">. </w:t>
      </w:r>
      <w:r w:rsidR="0070054B">
        <w:rPr>
          <w:rFonts w:ascii="Times New Roman" w:hAnsi="Times New Roman" w:cs="Times New Roman"/>
          <w:sz w:val="28"/>
          <w:szCs w:val="28"/>
        </w:rPr>
        <w:t>П</w:t>
      </w:r>
      <w:r w:rsidR="0070054B" w:rsidRPr="006D4CB2">
        <w:rPr>
          <w:rFonts w:ascii="Times New Roman" w:hAnsi="Times New Roman" w:cs="Times New Roman"/>
          <w:sz w:val="28"/>
          <w:szCs w:val="28"/>
        </w:rPr>
        <w:t>ункт 3</w:t>
      </w:r>
      <w:r w:rsidR="0070054B">
        <w:rPr>
          <w:rFonts w:ascii="Times New Roman" w:hAnsi="Times New Roman" w:cs="Times New Roman"/>
          <w:sz w:val="28"/>
          <w:szCs w:val="28"/>
        </w:rPr>
        <w:t xml:space="preserve"> п</w:t>
      </w:r>
      <w:r w:rsidR="00594E31" w:rsidRPr="006D4CB2">
        <w:rPr>
          <w:rFonts w:ascii="Times New Roman" w:hAnsi="Times New Roman" w:cs="Times New Roman"/>
          <w:sz w:val="28"/>
          <w:szCs w:val="28"/>
        </w:rPr>
        <w:t>риложени</w:t>
      </w:r>
      <w:r w:rsidR="0070054B">
        <w:rPr>
          <w:rFonts w:ascii="Times New Roman" w:hAnsi="Times New Roman" w:cs="Times New Roman"/>
          <w:sz w:val="28"/>
          <w:szCs w:val="28"/>
        </w:rPr>
        <w:t>я</w:t>
      </w:r>
      <w:r w:rsidR="00594E31" w:rsidRPr="006D4CB2">
        <w:rPr>
          <w:rFonts w:ascii="Times New Roman" w:hAnsi="Times New Roman" w:cs="Times New Roman"/>
          <w:sz w:val="28"/>
          <w:szCs w:val="28"/>
        </w:rPr>
        <w:t xml:space="preserve"> № 1 к Административному регламенту изложить в следующей редакции:</w:t>
      </w:r>
    </w:p>
    <w:p w:rsidR="006D4CB2" w:rsidRPr="006D4CB2" w:rsidRDefault="006D4CB2" w:rsidP="006D4CB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E31" w:rsidRPr="0000573E" w:rsidRDefault="00594E31" w:rsidP="00594E31">
      <w:pPr>
        <w:adjustRightInd w:val="0"/>
        <w:ind w:firstLine="6379"/>
        <w:outlineLvl w:val="1"/>
        <w:rPr>
          <w:rFonts w:eastAsia="Times New Roman"/>
          <w:sz w:val="28"/>
          <w:szCs w:val="28"/>
          <w:lang w:eastAsia="en-US"/>
        </w:rPr>
      </w:pPr>
      <w:r w:rsidRPr="0000573E">
        <w:rPr>
          <w:rFonts w:eastAsia="Times New Roman"/>
          <w:sz w:val="28"/>
          <w:szCs w:val="28"/>
          <w:lang w:eastAsia="en-US"/>
        </w:rPr>
        <w:t>«Приложение № 1</w:t>
      </w:r>
    </w:p>
    <w:p w:rsidR="00594E31" w:rsidRPr="0000573E" w:rsidRDefault="00594E31" w:rsidP="00594E31">
      <w:pPr>
        <w:adjustRightInd w:val="0"/>
        <w:jc w:val="right"/>
        <w:rPr>
          <w:rFonts w:eastAsia="Times New Roman"/>
          <w:sz w:val="28"/>
          <w:szCs w:val="28"/>
          <w:lang w:eastAsia="en-US"/>
        </w:rPr>
      </w:pPr>
      <w:r w:rsidRPr="0000573E">
        <w:rPr>
          <w:rFonts w:eastAsia="Times New Roman"/>
          <w:sz w:val="28"/>
          <w:szCs w:val="28"/>
          <w:lang w:eastAsia="en-US"/>
        </w:rPr>
        <w:t>к Административному регламенту</w:t>
      </w:r>
    </w:p>
    <w:p w:rsidR="00594E31" w:rsidRPr="0000573E" w:rsidRDefault="00594E31" w:rsidP="00594E31">
      <w:pPr>
        <w:adjustRightInd w:val="0"/>
        <w:jc w:val="center"/>
        <w:rPr>
          <w:rFonts w:eastAsia="Times New Roman"/>
          <w:sz w:val="28"/>
          <w:szCs w:val="28"/>
          <w:lang w:eastAsia="en-US"/>
        </w:rPr>
      </w:pP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3. Автономное учреждение Воронежской области «Многофункциональный центр предоставления государственных и муниципальных услуг» (далее – АУ «МФЦ»):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 xml:space="preserve">3.1. Место нахождения </w:t>
      </w:r>
      <w:r w:rsidR="00892B3F">
        <w:rPr>
          <w:sz w:val="28"/>
          <w:szCs w:val="28"/>
        </w:rPr>
        <w:t xml:space="preserve">филиала </w:t>
      </w:r>
      <w:r w:rsidRPr="0000573E">
        <w:rPr>
          <w:sz w:val="28"/>
          <w:szCs w:val="28"/>
        </w:rPr>
        <w:t>АУ «МФЦ»: 394026, г. Воронеж, ул. Дружинников, д. 3б (Коминтерновский район).</w:t>
      </w:r>
    </w:p>
    <w:p w:rsidR="00594E31" w:rsidRPr="0000573E" w:rsidRDefault="00594E31" w:rsidP="00594E31">
      <w:pPr>
        <w:widowControl w:val="0"/>
        <w:adjustRightInd w:val="0"/>
        <w:spacing w:line="360" w:lineRule="auto"/>
        <w:jc w:val="both"/>
        <w:rPr>
          <w:sz w:val="28"/>
          <w:szCs w:val="28"/>
        </w:rPr>
      </w:pPr>
      <w:r w:rsidRPr="0000573E">
        <w:rPr>
          <w:sz w:val="28"/>
          <w:szCs w:val="28"/>
        </w:rPr>
        <w:t xml:space="preserve">        Телефон для справок АУ «МФЦ»: (473) 226-99-99.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Официальный сайт АУ «МФЦ» в сети Интернет: mfc.vrn.ru.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Адрес электронной почты: mfc@govvrn.ru.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График работы АУ «МФЦ»: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понедельник: 09.00 – 18.00;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 xml:space="preserve">вторник </w:t>
      </w:r>
      <w:r w:rsidRPr="0000573E">
        <w:rPr>
          <w:rFonts w:eastAsia="Times New Roman"/>
          <w:sz w:val="28"/>
          <w:szCs w:val="28"/>
          <w:lang w:eastAsia="en-US"/>
        </w:rPr>
        <w:t>–</w:t>
      </w:r>
      <w:r w:rsidRPr="0000573E">
        <w:rPr>
          <w:sz w:val="28"/>
          <w:szCs w:val="28"/>
        </w:rPr>
        <w:t xml:space="preserve"> пятница: 09.00 – 20.00;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суббота: 09.00 – 16.45.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3.2. Место нахождения филиала АУ «МФЦ»: г. Воронеж, Ленинский просп., д. 174п, ТРЦ «Максимир», 1-й этаж (Железнодорожный район).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Телефон для справок АУ «МФЦ»: (473) 226-99-99.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График работы АУ «МФЦ»: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понедельник: 09.00 – 18.00;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вторник – пятница: 09.00 – 20.00;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суббота: 09.00 – 16.45.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3.3. Место нахождения филиала АУ «МФЦ»: г. Воронеж, ул. Ростовская,</w:t>
      </w:r>
      <w:r w:rsidR="00A04DDB" w:rsidRPr="0000573E">
        <w:rPr>
          <w:sz w:val="28"/>
          <w:szCs w:val="28"/>
        </w:rPr>
        <w:t xml:space="preserve">           </w:t>
      </w:r>
      <w:r w:rsidRPr="0000573E">
        <w:rPr>
          <w:sz w:val="28"/>
          <w:szCs w:val="28"/>
        </w:rPr>
        <w:t xml:space="preserve"> д. 34 (Левобережный район).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Телефон для справок АУ «МФЦ»: (473) 226-99-99.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График работы АУ «МФЦ»: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понедельник: 09.00 – 18.00;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вторник – пятница: 09.00 – 20.00;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суббота: 09.00 – 16.45.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 xml:space="preserve">3.4. </w:t>
      </w:r>
      <w:proofErr w:type="gramStart"/>
      <w:r w:rsidRPr="0000573E">
        <w:rPr>
          <w:sz w:val="28"/>
          <w:szCs w:val="28"/>
        </w:rPr>
        <w:t>Место нахождения филиала АУ «МФЦ»: г. Воронеж, ул. 20-летия Октября, д. 123, ТЦ «Европа», 4-й этаж (Ленинский район).</w:t>
      </w:r>
      <w:proofErr w:type="gramEnd"/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Телефон для справок АУ «МФЦ»: (473) 226-99-99.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График работы АУ «МФЦ»: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понедельник: 10.00 – 19.00;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вторник – пятница: 10.00 – 20.00;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суббота: 10.00 – 17.45.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3.5. Место нахождения филиала АУ «МФЦ»: г. Воронеж, Московский просп., д. 129/1, ТРЦ «Московский проспект» (Коминтерновский район).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Телефон для справок АУ «МФЦ»: (473) 226-99-99.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График работы АУ «МФЦ»: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понедельник: 09.00 – 18.00;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вторник – пятница: 09.00 – 20.00;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суббота: 09.00 – 16.45.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 xml:space="preserve">3.6. </w:t>
      </w:r>
      <w:proofErr w:type="gramStart"/>
      <w:r w:rsidRPr="0000573E">
        <w:rPr>
          <w:sz w:val="28"/>
          <w:szCs w:val="28"/>
        </w:rPr>
        <w:t xml:space="preserve">Место нахождения филиала АУ «МФЦ»: г. Воронеж, </w:t>
      </w:r>
      <w:r w:rsidR="00A04DDB" w:rsidRPr="0000573E">
        <w:rPr>
          <w:sz w:val="28"/>
          <w:szCs w:val="28"/>
        </w:rPr>
        <w:t xml:space="preserve">                                       </w:t>
      </w:r>
      <w:r w:rsidRPr="0000573E">
        <w:rPr>
          <w:sz w:val="28"/>
          <w:szCs w:val="28"/>
        </w:rPr>
        <w:t>ул. Домостроителей, д. 24, ТЦ «Лента», 3-й этаж (Советский район).</w:t>
      </w:r>
      <w:proofErr w:type="gramEnd"/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Телефон для справок АУ «МФЦ»: (473) 226-99-99.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График работы АУ «МФЦ»: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понедельник: 09.00 – 18.00;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вторник – пятница: 09.00 – 20.00;</w:t>
      </w:r>
    </w:p>
    <w:p w:rsidR="00594E31" w:rsidRPr="0000573E" w:rsidRDefault="00594E31" w:rsidP="00594E31">
      <w:pPr>
        <w:widowControl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573E">
        <w:rPr>
          <w:sz w:val="28"/>
          <w:szCs w:val="28"/>
        </w:rPr>
        <w:t>суббота: 09.00 – 16.45.».</w:t>
      </w:r>
    </w:p>
    <w:p w:rsidR="0037674E" w:rsidRDefault="0037674E" w:rsidP="0000573E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674E" w:rsidRDefault="0037674E" w:rsidP="0000573E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674E" w:rsidRDefault="0037674E" w:rsidP="0000573E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674E" w:rsidRDefault="0037674E" w:rsidP="0037674E">
      <w:pPr>
        <w:widowControl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37674E" w:rsidRDefault="0037674E" w:rsidP="0037674E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 управления </w:t>
      </w:r>
    </w:p>
    <w:p w:rsidR="0037674E" w:rsidRDefault="0037674E" w:rsidP="0037674E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</w:t>
      </w:r>
    </w:p>
    <w:p w:rsidR="0037674E" w:rsidRPr="00AD34C0" w:rsidRDefault="0037674E" w:rsidP="0037674E">
      <w:pPr>
        <w:widowControl w:val="0"/>
        <w:adjustRightInd w:val="0"/>
        <w:jc w:val="both"/>
      </w:pPr>
      <w:r>
        <w:rPr>
          <w:sz w:val="28"/>
          <w:szCs w:val="28"/>
        </w:rPr>
        <w:t>городского округа                                                                                        Е.А. Лютикова</w:t>
      </w:r>
    </w:p>
    <w:p w:rsidR="0037674E" w:rsidRDefault="0037674E" w:rsidP="0037674E"/>
    <w:p w:rsidR="0000573E" w:rsidRPr="0000573E" w:rsidRDefault="0000573E" w:rsidP="0037674E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0573E" w:rsidRPr="0000573E" w:rsidSect="00BC4CCA">
      <w:headerReference w:type="default" r:id="rId9"/>
      <w:headerReference w:type="first" r:id="rId10"/>
      <w:pgSz w:w="11907" w:h="16840" w:code="9"/>
      <w:pgMar w:top="1134" w:right="567" w:bottom="1276" w:left="1701" w:header="397" w:footer="397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90" w:rsidRDefault="00F54F90">
      <w:r>
        <w:separator/>
      </w:r>
    </w:p>
  </w:endnote>
  <w:endnote w:type="continuationSeparator" w:id="0">
    <w:p w:rsidR="00F54F90" w:rsidRDefault="00F54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90" w:rsidRDefault="00F54F90">
      <w:r>
        <w:separator/>
      </w:r>
    </w:p>
  </w:footnote>
  <w:footnote w:type="continuationSeparator" w:id="0">
    <w:p w:rsidR="00F54F90" w:rsidRDefault="00F54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7047"/>
      <w:docPartObj>
        <w:docPartGallery w:val="Page Numbers (Top of Page)"/>
        <w:docPartUnique/>
      </w:docPartObj>
    </w:sdtPr>
    <w:sdtContent>
      <w:p w:rsidR="00BC4CCA" w:rsidRDefault="00CA12DB">
        <w:pPr>
          <w:pStyle w:val="a3"/>
          <w:jc w:val="center"/>
        </w:pPr>
        <w:fldSimple w:instr=" PAGE   \* MERGEFORMAT ">
          <w:r w:rsidR="00EC76F5">
            <w:rPr>
              <w:noProof/>
            </w:rPr>
            <w:t>4</w:t>
          </w:r>
        </w:fldSimple>
      </w:p>
    </w:sdtContent>
  </w:sdt>
  <w:p w:rsidR="0009070B" w:rsidRDefault="000907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73E" w:rsidRDefault="0000573E">
    <w:pPr>
      <w:pStyle w:val="a3"/>
      <w:jc w:val="center"/>
    </w:pPr>
  </w:p>
  <w:p w:rsidR="0000573E" w:rsidRDefault="000057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210FA2"/>
    <w:multiLevelType w:val="hybridMultilevel"/>
    <w:tmpl w:val="E69468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F55234"/>
    <w:multiLevelType w:val="hybridMultilevel"/>
    <w:tmpl w:val="CCEE6A64"/>
    <w:lvl w:ilvl="0" w:tplc="DE6A3BB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DD1598"/>
    <w:multiLevelType w:val="hybridMultilevel"/>
    <w:tmpl w:val="7A34A4C2"/>
    <w:lvl w:ilvl="0" w:tplc="357E6C4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1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5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F35520C"/>
    <w:multiLevelType w:val="multilevel"/>
    <w:tmpl w:val="34481E34"/>
    <w:lvl w:ilvl="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cs="Times New Roman" w:hint="default"/>
      </w:rPr>
    </w:lvl>
  </w:abstractNum>
  <w:abstractNum w:abstractNumId="38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0EA0451"/>
    <w:multiLevelType w:val="hybridMultilevel"/>
    <w:tmpl w:val="7FF411D8"/>
    <w:lvl w:ilvl="0" w:tplc="A802C028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22"/>
  </w:num>
  <w:num w:numId="5">
    <w:abstractNumId w:val="42"/>
  </w:num>
  <w:num w:numId="6">
    <w:abstractNumId w:val="43"/>
  </w:num>
  <w:num w:numId="7">
    <w:abstractNumId w:val="35"/>
  </w:num>
  <w:num w:numId="8">
    <w:abstractNumId w:val="23"/>
  </w:num>
  <w:num w:numId="9">
    <w:abstractNumId w:val="20"/>
  </w:num>
  <w:num w:numId="10">
    <w:abstractNumId w:val="41"/>
  </w:num>
  <w:num w:numId="11">
    <w:abstractNumId w:val="18"/>
  </w:num>
  <w:num w:numId="12">
    <w:abstractNumId w:val="33"/>
  </w:num>
  <w:num w:numId="13">
    <w:abstractNumId w:val="31"/>
  </w:num>
  <w:num w:numId="14">
    <w:abstractNumId w:val="26"/>
  </w:num>
  <w:num w:numId="15">
    <w:abstractNumId w:val="46"/>
  </w:num>
  <w:num w:numId="16">
    <w:abstractNumId w:val="40"/>
  </w:num>
  <w:num w:numId="17">
    <w:abstractNumId w:val="1"/>
  </w:num>
  <w:num w:numId="18">
    <w:abstractNumId w:val="14"/>
  </w:num>
  <w:num w:numId="19">
    <w:abstractNumId w:val="39"/>
  </w:num>
  <w:num w:numId="20">
    <w:abstractNumId w:val="28"/>
  </w:num>
  <w:num w:numId="21">
    <w:abstractNumId w:val="29"/>
  </w:num>
  <w:num w:numId="22">
    <w:abstractNumId w:val="32"/>
  </w:num>
  <w:num w:numId="23">
    <w:abstractNumId w:val="27"/>
  </w:num>
  <w:num w:numId="24">
    <w:abstractNumId w:val="10"/>
  </w:num>
  <w:num w:numId="25">
    <w:abstractNumId w:val="38"/>
  </w:num>
  <w:num w:numId="26">
    <w:abstractNumId w:val="0"/>
  </w:num>
  <w:num w:numId="27">
    <w:abstractNumId w:val="7"/>
  </w:num>
  <w:num w:numId="28">
    <w:abstractNumId w:val="11"/>
  </w:num>
  <w:num w:numId="29">
    <w:abstractNumId w:val="45"/>
  </w:num>
  <w:num w:numId="30">
    <w:abstractNumId w:val="17"/>
  </w:num>
  <w:num w:numId="31">
    <w:abstractNumId w:val="9"/>
  </w:num>
  <w:num w:numId="32">
    <w:abstractNumId w:val="8"/>
  </w:num>
  <w:num w:numId="33">
    <w:abstractNumId w:val="30"/>
  </w:num>
  <w:num w:numId="34">
    <w:abstractNumId w:val="12"/>
  </w:num>
  <w:num w:numId="35">
    <w:abstractNumId w:val="16"/>
  </w:num>
  <w:num w:numId="36">
    <w:abstractNumId w:val="34"/>
  </w:num>
  <w:num w:numId="37">
    <w:abstractNumId w:val="19"/>
  </w:num>
  <w:num w:numId="38">
    <w:abstractNumId w:val="25"/>
  </w:num>
  <w:num w:numId="39">
    <w:abstractNumId w:val="2"/>
  </w:num>
  <w:num w:numId="40">
    <w:abstractNumId w:val="15"/>
  </w:num>
  <w:num w:numId="41">
    <w:abstractNumId w:val="36"/>
  </w:num>
  <w:num w:numId="42">
    <w:abstractNumId w:val="6"/>
  </w:num>
  <w:num w:numId="43">
    <w:abstractNumId w:val="24"/>
  </w:num>
  <w:num w:numId="44">
    <w:abstractNumId w:val="37"/>
  </w:num>
  <w:num w:numId="45">
    <w:abstractNumId w:val="3"/>
  </w:num>
  <w:num w:numId="46">
    <w:abstractNumId w:val="44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djustLineHeightInTable/>
    <w:useFELayout/>
  </w:compat>
  <w:rsids>
    <w:rsidRoot w:val="004119B4"/>
    <w:rsid w:val="00003601"/>
    <w:rsid w:val="0000573E"/>
    <w:rsid w:val="00021AD2"/>
    <w:rsid w:val="00043297"/>
    <w:rsid w:val="000500EC"/>
    <w:rsid w:val="0006383F"/>
    <w:rsid w:val="00071C73"/>
    <w:rsid w:val="00073A7E"/>
    <w:rsid w:val="00084D4C"/>
    <w:rsid w:val="00087B4F"/>
    <w:rsid w:val="0009070B"/>
    <w:rsid w:val="000C3DEB"/>
    <w:rsid w:val="000E7E9D"/>
    <w:rsid w:val="000F0458"/>
    <w:rsid w:val="00113714"/>
    <w:rsid w:val="0012316E"/>
    <w:rsid w:val="0013106D"/>
    <w:rsid w:val="00137058"/>
    <w:rsid w:val="00143185"/>
    <w:rsid w:val="001474F6"/>
    <w:rsid w:val="00147FC2"/>
    <w:rsid w:val="00151023"/>
    <w:rsid w:val="00157A77"/>
    <w:rsid w:val="00162F23"/>
    <w:rsid w:val="00166A00"/>
    <w:rsid w:val="001821BD"/>
    <w:rsid w:val="001A251B"/>
    <w:rsid w:val="001C6DC4"/>
    <w:rsid w:val="001D40DA"/>
    <w:rsid w:val="001F5079"/>
    <w:rsid w:val="001F6179"/>
    <w:rsid w:val="00261026"/>
    <w:rsid w:val="00265909"/>
    <w:rsid w:val="00274C05"/>
    <w:rsid w:val="00295113"/>
    <w:rsid w:val="002C510B"/>
    <w:rsid w:val="002D7E3D"/>
    <w:rsid w:val="003035E1"/>
    <w:rsid w:val="00307775"/>
    <w:rsid w:val="00311F23"/>
    <w:rsid w:val="00312934"/>
    <w:rsid w:val="00354177"/>
    <w:rsid w:val="00370FB7"/>
    <w:rsid w:val="00371D33"/>
    <w:rsid w:val="0037674E"/>
    <w:rsid w:val="00384243"/>
    <w:rsid w:val="0038589D"/>
    <w:rsid w:val="003A35D5"/>
    <w:rsid w:val="003A7867"/>
    <w:rsid w:val="003B7053"/>
    <w:rsid w:val="003D3320"/>
    <w:rsid w:val="003E127C"/>
    <w:rsid w:val="003E3FA7"/>
    <w:rsid w:val="003E7BF2"/>
    <w:rsid w:val="004119B4"/>
    <w:rsid w:val="00431DA0"/>
    <w:rsid w:val="004349ED"/>
    <w:rsid w:val="00434C61"/>
    <w:rsid w:val="00435748"/>
    <w:rsid w:val="00436713"/>
    <w:rsid w:val="00453A80"/>
    <w:rsid w:val="00455446"/>
    <w:rsid w:val="004856E7"/>
    <w:rsid w:val="004C48C5"/>
    <w:rsid w:val="004C7A24"/>
    <w:rsid w:val="004F48CC"/>
    <w:rsid w:val="0050530B"/>
    <w:rsid w:val="00517F77"/>
    <w:rsid w:val="0052243D"/>
    <w:rsid w:val="00534D29"/>
    <w:rsid w:val="00542DD4"/>
    <w:rsid w:val="00563D3F"/>
    <w:rsid w:val="00575D64"/>
    <w:rsid w:val="00584016"/>
    <w:rsid w:val="00593E41"/>
    <w:rsid w:val="00594E31"/>
    <w:rsid w:val="005B01DB"/>
    <w:rsid w:val="005B0659"/>
    <w:rsid w:val="005B6856"/>
    <w:rsid w:val="005C576A"/>
    <w:rsid w:val="005E6D79"/>
    <w:rsid w:val="005F5A2D"/>
    <w:rsid w:val="006022A0"/>
    <w:rsid w:val="0061382D"/>
    <w:rsid w:val="006217C9"/>
    <w:rsid w:val="006466E2"/>
    <w:rsid w:val="00674A86"/>
    <w:rsid w:val="006824C2"/>
    <w:rsid w:val="006C3BD4"/>
    <w:rsid w:val="006D4CB2"/>
    <w:rsid w:val="006F0083"/>
    <w:rsid w:val="006F6CDE"/>
    <w:rsid w:val="0070054B"/>
    <w:rsid w:val="00730051"/>
    <w:rsid w:val="00734017"/>
    <w:rsid w:val="0073692B"/>
    <w:rsid w:val="007429FC"/>
    <w:rsid w:val="007469FD"/>
    <w:rsid w:val="00754856"/>
    <w:rsid w:val="007557AF"/>
    <w:rsid w:val="0077463A"/>
    <w:rsid w:val="00782F20"/>
    <w:rsid w:val="007E51EB"/>
    <w:rsid w:val="007F4727"/>
    <w:rsid w:val="007F7E6E"/>
    <w:rsid w:val="008250C3"/>
    <w:rsid w:val="00844AF1"/>
    <w:rsid w:val="008768C1"/>
    <w:rsid w:val="008875C3"/>
    <w:rsid w:val="00892B3F"/>
    <w:rsid w:val="008A71CE"/>
    <w:rsid w:val="008B12FA"/>
    <w:rsid w:val="008B692C"/>
    <w:rsid w:val="008D339E"/>
    <w:rsid w:val="008E4E71"/>
    <w:rsid w:val="009155DA"/>
    <w:rsid w:val="00921876"/>
    <w:rsid w:val="0095498B"/>
    <w:rsid w:val="009919D9"/>
    <w:rsid w:val="009A265A"/>
    <w:rsid w:val="009A52CD"/>
    <w:rsid w:val="009B692E"/>
    <w:rsid w:val="009D2928"/>
    <w:rsid w:val="00A04DDB"/>
    <w:rsid w:val="00A0771C"/>
    <w:rsid w:val="00A20ECF"/>
    <w:rsid w:val="00A409C1"/>
    <w:rsid w:val="00A52812"/>
    <w:rsid w:val="00A62CF6"/>
    <w:rsid w:val="00A62D11"/>
    <w:rsid w:val="00A630A3"/>
    <w:rsid w:val="00A672A9"/>
    <w:rsid w:val="00A72139"/>
    <w:rsid w:val="00A972A5"/>
    <w:rsid w:val="00AB1F49"/>
    <w:rsid w:val="00AC0DD3"/>
    <w:rsid w:val="00B16195"/>
    <w:rsid w:val="00B23E4D"/>
    <w:rsid w:val="00B25FA1"/>
    <w:rsid w:val="00B42E08"/>
    <w:rsid w:val="00B60141"/>
    <w:rsid w:val="00BC4CCA"/>
    <w:rsid w:val="00C22266"/>
    <w:rsid w:val="00C3437D"/>
    <w:rsid w:val="00C644A9"/>
    <w:rsid w:val="00C6757D"/>
    <w:rsid w:val="00C961D2"/>
    <w:rsid w:val="00CA12DB"/>
    <w:rsid w:val="00CB32AB"/>
    <w:rsid w:val="00CC5297"/>
    <w:rsid w:val="00CD006D"/>
    <w:rsid w:val="00CD4A1C"/>
    <w:rsid w:val="00CE32C0"/>
    <w:rsid w:val="00CE472E"/>
    <w:rsid w:val="00CF5994"/>
    <w:rsid w:val="00D11562"/>
    <w:rsid w:val="00D14379"/>
    <w:rsid w:val="00D252DC"/>
    <w:rsid w:val="00D26B46"/>
    <w:rsid w:val="00D35EE4"/>
    <w:rsid w:val="00D3684B"/>
    <w:rsid w:val="00D5203D"/>
    <w:rsid w:val="00DA41E8"/>
    <w:rsid w:val="00DC0B87"/>
    <w:rsid w:val="00DC21C6"/>
    <w:rsid w:val="00DC7CE9"/>
    <w:rsid w:val="00DD364A"/>
    <w:rsid w:val="00DF23B7"/>
    <w:rsid w:val="00DF3547"/>
    <w:rsid w:val="00E01252"/>
    <w:rsid w:val="00E30DF9"/>
    <w:rsid w:val="00E44162"/>
    <w:rsid w:val="00E92735"/>
    <w:rsid w:val="00EB532D"/>
    <w:rsid w:val="00EC0E2C"/>
    <w:rsid w:val="00EC26E7"/>
    <w:rsid w:val="00EC76F5"/>
    <w:rsid w:val="00EE5160"/>
    <w:rsid w:val="00EE6A2F"/>
    <w:rsid w:val="00EF427F"/>
    <w:rsid w:val="00F045CB"/>
    <w:rsid w:val="00F348D0"/>
    <w:rsid w:val="00F54F90"/>
    <w:rsid w:val="00F55A37"/>
    <w:rsid w:val="00F5741A"/>
    <w:rsid w:val="00F6356C"/>
    <w:rsid w:val="00F728FA"/>
    <w:rsid w:val="00F76F69"/>
    <w:rsid w:val="00F80C02"/>
    <w:rsid w:val="00FA5E84"/>
    <w:rsid w:val="00FC41A3"/>
    <w:rsid w:val="00FD4C15"/>
    <w:rsid w:val="00FD7FBB"/>
    <w:rsid w:val="00FF2FF3"/>
    <w:rsid w:val="00FF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CA9975265CA8D04CAB4611202D6F591AF2660793C591EF055F0E405BD42A1D5F582420CDF959E8991FCDX3w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43A0B-1971-46F6-8494-707B8024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680</Words>
  <Characters>5304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enshulgina</cp:lastModifiedBy>
  <cp:revision>2</cp:revision>
  <cp:lastPrinted>2016-04-14T08:32:00Z</cp:lastPrinted>
  <dcterms:created xsi:type="dcterms:W3CDTF">2016-05-12T07:47:00Z</dcterms:created>
  <dcterms:modified xsi:type="dcterms:W3CDTF">2016-05-12T07:47:00Z</dcterms:modified>
</cp:coreProperties>
</file>