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4B" w:rsidRPr="00A93BE7" w:rsidRDefault="00E92BB7" w:rsidP="00E92BB7">
      <w:pPr>
        <w:widowControl w:val="0"/>
        <w:spacing w:after="0" w:line="240" w:lineRule="auto"/>
        <w:ind w:right="-652"/>
        <w:jc w:val="center"/>
        <w:rPr>
          <w:rFonts w:ascii="Times New Roman" w:hAnsi="Times New Roman"/>
          <w:sz w:val="28"/>
          <w:szCs w:val="28"/>
        </w:rPr>
      </w:pPr>
      <w:r w:rsidRPr="00E92BB7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9B264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753B0">
        <w:rPr>
          <w:rFonts w:ascii="Times New Roman" w:hAnsi="Times New Roman"/>
          <w:sz w:val="28"/>
          <w:szCs w:val="28"/>
        </w:rPr>
        <w:t>УТВЕРЖДЕН</w:t>
      </w:r>
    </w:p>
    <w:p w:rsidR="00FB2544" w:rsidRDefault="00E92BB7" w:rsidP="00E92BB7">
      <w:pPr>
        <w:pStyle w:val="ConsPlusNormal"/>
        <w:ind w:right="-652"/>
        <w:jc w:val="center"/>
        <w:rPr>
          <w:rFonts w:ascii="Times New Roman" w:hAnsi="Times New Roman" w:cs="Times New Roman"/>
          <w:sz w:val="28"/>
          <w:szCs w:val="28"/>
        </w:rPr>
      </w:pPr>
      <w:r w:rsidRPr="00E92BB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9474B" w:rsidRPr="00A93BE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39474B" w:rsidRPr="00A93BE7">
        <w:rPr>
          <w:rFonts w:ascii="Times New Roman" w:hAnsi="Times New Roman" w:cs="Times New Roman"/>
          <w:sz w:val="28"/>
          <w:szCs w:val="28"/>
        </w:rPr>
        <w:br/>
      </w:r>
      <w:r w:rsidR="009C6671" w:rsidRPr="00A93BE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92B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9474B" w:rsidRPr="00A93BE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B2544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39474B" w:rsidRPr="00A93BE7" w:rsidRDefault="00E92BB7" w:rsidP="00E92BB7">
      <w:pPr>
        <w:pStyle w:val="ConsPlusNormal"/>
        <w:ind w:right="-652"/>
        <w:jc w:val="center"/>
        <w:rPr>
          <w:rFonts w:ascii="Times New Roman" w:hAnsi="Times New Roman" w:cs="Times New Roman"/>
          <w:sz w:val="28"/>
          <w:szCs w:val="28"/>
        </w:rPr>
      </w:pPr>
      <w:r w:rsidRPr="009B26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474B" w:rsidRPr="00A93BE7">
        <w:rPr>
          <w:rFonts w:ascii="Times New Roman" w:hAnsi="Times New Roman" w:cs="Times New Roman"/>
          <w:sz w:val="28"/>
          <w:szCs w:val="28"/>
        </w:rPr>
        <w:t>от</w:t>
      </w:r>
      <w:r w:rsidR="00FD44B5">
        <w:rPr>
          <w:rFonts w:ascii="Times New Roman" w:hAnsi="Times New Roman" w:cs="Times New Roman"/>
          <w:sz w:val="28"/>
          <w:szCs w:val="28"/>
        </w:rPr>
        <w:t xml:space="preserve">  21.03.2016  </w:t>
      </w:r>
      <w:r w:rsidR="0039474B" w:rsidRPr="00A93BE7">
        <w:rPr>
          <w:rFonts w:ascii="Times New Roman" w:hAnsi="Times New Roman" w:cs="Times New Roman"/>
          <w:sz w:val="28"/>
          <w:szCs w:val="28"/>
        </w:rPr>
        <w:t>№</w:t>
      </w:r>
      <w:r w:rsidR="00FD44B5">
        <w:rPr>
          <w:rFonts w:ascii="Times New Roman" w:hAnsi="Times New Roman" w:cs="Times New Roman"/>
          <w:sz w:val="28"/>
          <w:szCs w:val="28"/>
        </w:rPr>
        <w:t xml:space="preserve">  157</w:t>
      </w:r>
    </w:p>
    <w:p w:rsidR="0039474B" w:rsidRPr="00A93BE7" w:rsidRDefault="0039474B" w:rsidP="00E92BB7">
      <w:pPr>
        <w:widowControl w:val="0"/>
        <w:autoSpaceDE w:val="0"/>
        <w:autoSpaceDN w:val="0"/>
        <w:adjustRightInd w:val="0"/>
        <w:spacing w:after="0" w:line="240" w:lineRule="auto"/>
        <w:ind w:right="-652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D541D" w:rsidRPr="00A93BE7" w:rsidRDefault="00FD541D" w:rsidP="00E92BB7">
      <w:pPr>
        <w:widowControl w:val="0"/>
        <w:autoSpaceDE w:val="0"/>
        <w:autoSpaceDN w:val="0"/>
        <w:adjustRightInd w:val="0"/>
        <w:spacing w:after="0" w:line="240" w:lineRule="auto"/>
        <w:ind w:right="-652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3297" w:rsidRDefault="00DB3297" w:rsidP="00E92BB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BE7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BE7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ГОРОД ВОРОНЕЖ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BE7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МУНИЦИПАЛЬНОЙ УСЛУГИ </w:t>
      </w:r>
      <w:r w:rsidR="008B78DB" w:rsidRPr="00A93B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93BE7">
        <w:rPr>
          <w:rFonts w:ascii="Times New Roman" w:hAnsi="Times New Roman" w:cs="Times New Roman"/>
          <w:b/>
          <w:bCs/>
          <w:sz w:val="28"/>
          <w:szCs w:val="28"/>
        </w:rPr>
        <w:t>ПОДГОТОВКА И ВЫДАЧА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BE7">
        <w:rPr>
          <w:rFonts w:ascii="Times New Roman" w:hAnsi="Times New Roman" w:cs="Times New Roman"/>
          <w:b/>
          <w:bCs/>
          <w:sz w:val="28"/>
          <w:szCs w:val="28"/>
        </w:rPr>
        <w:t>РАЗРЕШЕНИЙ НА СТРОИТЕЛЬСТВО</w:t>
      </w:r>
      <w:r w:rsidR="008B78DB" w:rsidRPr="00A93B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8143B" w:rsidRPr="00A93BE7" w:rsidRDefault="00F8143B" w:rsidP="00E92BB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FA4" w:rsidRDefault="00BC5FA4" w:rsidP="00E92BB7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46"/>
      <w:bookmarkEnd w:id="1"/>
      <w:r w:rsidRPr="00A93BE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C5FA4" w:rsidRDefault="00BC5FA4" w:rsidP="00E92BB7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 w:rsidRPr="00A93BE7">
        <w:rPr>
          <w:rFonts w:ascii="Times New Roman" w:hAnsi="Times New Roman" w:cs="Times New Roman"/>
          <w:sz w:val="28"/>
          <w:szCs w:val="28"/>
        </w:rPr>
        <w:t xml:space="preserve">1.1. Предмет регулирования </w:t>
      </w:r>
      <w:r w:rsidR="00FB2544">
        <w:rPr>
          <w:rFonts w:ascii="Times New Roman" w:hAnsi="Times New Roman" w:cs="Times New Roman"/>
          <w:sz w:val="28"/>
          <w:szCs w:val="28"/>
        </w:rPr>
        <w:t>А</w:t>
      </w:r>
      <w:r w:rsidRPr="00A93BE7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</w:p>
    <w:p w:rsidR="00FB2544" w:rsidRPr="00A93BE7" w:rsidRDefault="00FB2544" w:rsidP="00E92BB7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1.1.1.</w:t>
      </w:r>
      <w:r w:rsidR="00F05937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администрации городского округа город Воронеж по предоставлению муниципальной услуги </w:t>
      </w:r>
      <w:r w:rsidR="008B78DB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Подготовка и выдача разрешений на строительство</w:t>
      </w:r>
      <w:r w:rsidR="008B78DB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B2544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определяет сроки и последовательность действий (административных процедур) при осуществлении полномочий по реализации указанной муниципальной услуги, а также порядок взаимодействия между структурными подразделениями администрации городского округа город Воронеж, их должностными лицами, взаимодействия администрации городского округа город Воронеж с заявителями, многофункциональными центрами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(далее </w:t>
      </w:r>
      <w:r w:rsidR="00210549" w:rsidRPr="00A93BE7">
        <w:rPr>
          <w:rFonts w:ascii="Times New Roman" w:hAnsi="Times New Roman" w:cs="Times New Roman"/>
          <w:sz w:val="28"/>
          <w:szCs w:val="28"/>
        </w:rPr>
        <w:t>–</w:t>
      </w:r>
      <w:r w:rsidR="00FB2544" w:rsidRPr="00FB2544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МФЦ) при предоставлении муниципальной услуги.</w:t>
      </w:r>
    </w:p>
    <w:p w:rsidR="008B78DB" w:rsidRPr="00A93BE7" w:rsidRDefault="00BC5FA4" w:rsidP="00E92BB7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1.1.2. </w:t>
      </w:r>
      <w:r w:rsidR="008B78DB" w:rsidRPr="00A93BE7">
        <w:rPr>
          <w:rFonts w:ascii="Times New Roman" w:hAnsi="Times New Roman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заявителями, администрацией городского округа город Воронеж и МФЦ в связи с </w:t>
      </w:r>
      <w:r w:rsidR="003377DF" w:rsidRPr="00A93BE7">
        <w:rPr>
          <w:rFonts w:ascii="Times New Roman" w:hAnsi="Times New Roman"/>
          <w:sz w:val="28"/>
          <w:szCs w:val="28"/>
        </w:rPr>
        <w:t>подготовк</w:t>
      </w:r>
      <w:r w:rsidR="00BB0542">
        <w:rPr>
          <w:rFonts w:ascii="Times New Roman" w:hAnsi="Times New Roman"/>
          <w:sz w:val="28"/>
          <w:szCs w:val="28"/>
        </w:rPr>
        <w:t>ой</w:t>
      </w:r>
      <w:r w:rsidR="003377DF" w:rsidRPr="00A93BE7">
        <w:rPr>
          <w:rFonts w:ascii="Times New Roman" w:hAnsi="Times New Roman"/>
          <w:sz w:val="28"/>
          <w:szCs w:val="28"/>
        </w:rPr>
        <w:t xml:space="preserve"> и </w:t>
      </w:r>
      <w:r w:rsidR="008B78DB" w:rsidRPr="00A93BE7">
        <w:rPr>
          <w:rFonts w:ascii="Times New Roman" w:hAnsi="Times New Roman"/>
          <w:sz w:val="28"/>
          <w:szCs w:val="28"/>
        </w:rPr>
        <w:t>выдаче</w:t>
      </w:r>
      <w:r w:rsidR="00BB0542">
        <w:rPr>
          <w:rFonts w:ascii="Times New Roman" w:hAnsi="Times New Roman"/>
          <w:sz w:val="28"/>
          <w:szCs w:val="28"/>
        </w:rPr>
        <w:t>й</w:t>
      </w:r>
      <w:r w:rsidR="008B78DB" w:rsidRPr="00A93BE7">
        <w:rPr>
          <w:rFonts w:ascii="Times New Roman" w:hAnsi="Times New Roman"/>
          <w:sz w:val="28"/>
          <w:szCs w:val="28"/>
        </w:rPr>
        <w:t xml:space="preserve"> разрешени</w:t>
      </w:r>
      <w:r w:rsidR="00827EBF" w:rsidRPr="00A93BE7">
        <w:rPr>
          <w:rFonts w:ascii="Times New Roman" w:hAnsi="Times New Roman"/>
          <w:sz w:val="28"/>
          <w:szCs w:val="28"/>
        </w:rPr>
        <w:t>я (продлени</w:t>
      </w:r>
      <w:r w:rsidR="00BB0542">
        <w:rPr>
          <w:rFonts w:ascii="Times New Roman" w:hAnsi="Times New Roman"/>
          <w:sz w:val="28"/>
          <w:szCs w:val="28"/>
        </w:rPr>
        <w:t>ем</w:t>
      </w:r>
      <w:r w:rsidR="00827EBF" w:rsidRPr="00A93BE7">
        <w:rPr>
          <w:rFonts w:ascii="Times New Roman" w:hAnsi="Times New Roman"/>
          <w:sz w:val="28"/>
          <w:szCs w:val="28"/>
        </w:rPr>
        <w:t xml:space="preserve"> срока действия ранее выданн</w:t>
      </w:r>
      <w:r w:rsidR="00C75DDA" w:rsidRPr="00A93BE7">
        <w:rPr>
          <w:rFonts w:ascii="Times New Roman" w:hAnsi="Times New Roman"/>
          <w:sz w:val="28"/>
          <w:szCs w:val="28"/>
        </w:rPr>
        <w:t>ого</w:t>
      </w:r>
      <w:r w:rsidR="00827EBF" w:rsidRPr="00A93BE7">
        <w:rPr>
          <w:rFonts w:ascii="Times New Roman" w:hAnsi="Times New Roman"/>
          <w:sz w:val="28"/>
          <w:szCs w:val="28"/>
        </w:rPr>
        <w:t xml:space="preserve"> разрешени</w:t>
      </w:r>
      <w:r w:rsidR="00C75DDA" w:rsidRPr="00A93BE7">
        <w:rPr>
          <w:rFonts w:ascii="Times New Roman" w:hAnsi="Times New Roman"/>
          <w:sz w:val="28"/>
          <w:szCs w:val="28"/>
        </w:rPr>
        <w:t>я</w:t>
      </w:r>
      <w:r w:rsidR="009B328C" w:rsidRPr="00A93BE7">
        <w:rPr>
          <w:rFonts w:ascii="Times New Roman" w:hAnsi="Times New Roman"/>
          <w:sz w:val="28"/>
          <w:szCs w:val="28"/>
        </w:rPr>
        <w:t>, внесени</w:t>
      </w:r>
      <w:r w:rsidR="00BB0542">
        <w:rPr>
          <w:rFonts w:ascii="Times New Roman" w:hAnsi="Times New Roman"/>
          <w:sz w:val="28"/>
          <w:szCs w:val="28"/>
        </w:rPr>
        <w:t>ем</w:t>
      </w:r>
      <w:r w:rsidR="009B328C" w:rsidRPr="00A93BE7">
        <w:rPr>
          <w:rFonts w:ascii="Times New Roman" w:hAnsi="Times New Roman"/>
          <w:sz w:val="28"/>
          <w:szCs w:val="28"/>
        </w:rPr>
        <w:t xml:space="preserve"> изменений в разрешение)</w:t>
      </w:r>
      <w:r w:rsidR="00827EBF" w:rsidRPr="00A93BE7">
        <w:rPr>
          <w:rFonts w:ascii="Times New Roman" w:hAnsi="Times New Roman"/>
          <w:sz w:val="28"/>
          <w:szCs w:val="28"/>
        </w:rPr>
        <w:t xml:space="preserve"> </w:t>
      </w:r>
      <w:r w:rsidR="008B78DB" w:rsidRPr="00A93BE7">
        <w:rPr>
          <w:rFonts w:ascii="Times New Roman" w:hAnsi="Times New Roman"/>
          <w:sz w:val="28"/>
          <w:szCs w:val="28"/>
        </w:rPr>
        <w:t>на строительство</w:t>
      </w:r>
      <w:r w:rsidR="00210549" w:rsidRPr="00A93BE7">
        <w:rPr>
          <w:rFonts w:ascii="Times New Roman" w:hAnsi="Times New Roman"/>
          <w:sz w:val="28"/>
          <w:szCs w:val="28"/>
        </w:rPr>
        <w:t xml:space="preserve"> </w:t>
      </w:r>
      <w:r w:rsidR="009B328C" w:rsidRPr="00A93BE7">
        <w:rPr>
          <w:rFonts w:ascii="Times New Roman" w:hAnsi="Times New Roman"/>
          <w:sz w:val="28"/>
          <w:szCs w:val="28"/>
        </w:rPr>
        <w:t xml:space="preserve">объекта капитального </w:t>
      </w:r>
      <w:r w:rsidR="003377DF" w:rsidRPr="00A93BE7">
        <w:rPr>
          <w:rFonts w:ascii="Times New Roman" w:hAnsi="Times New Roman"/>
          <w:sz w:val="28"/>
          <w:szCs w:val="28"/>
        </w:rPr>
        <w:t>строительства</w:t>
      </w:r>
      <w:r w:rsidR="00DC663D" w:rsidRPr="00A93BE7">
        <w:rPr>
          <w:rFonts w:ascii="Times New Roman" w:hAnsi="Times New Roman"/>
          <w:sz w:val="28"/>
          <w:szCs w:val="28"/>
        </w:rPr>
        <w:t>.</w:t>
      </w:r>
      <w:r w:rsidR="003377DF" w:rsidRPr="00A93BE7">
        <w:rPr>
          <w:rFonts w:ascii="Times New Roman" w:hAnsi="Times New Roman"/>
          <w:sz w:val="28"/>
          <w:szCs w:val="28"/>
        </w:rPr>
        <w:t xml:space="preserve"> </w:t>
      </w:r>
    </w:p>
    <w:p w:rsidR="00DB3297" w:rsidRDefault="00DB3297" w:rsidP="00E92BB7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54"/>
      <w:bookmarkEnd w:id="3"/>
    </w:p>
    <w:p w:rsidR="00BC5FA4" w:rsidRPr="00A93BE7" w:rsidRDefault="001A79B1" w:rsidP="00DB329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1</w:t>
      </w:r>
      <w:r w:rsidR="00BC5FA4" w:rsidRPr="00A93BE7">
        <w:rPr>
          <w:rFonts w:ascii="Times New Roman" w:hAnsi="Times New Roman" w:cs="Times New Roman"/>
          <w:sz w:val="28"/>
          <w:szCs w:val="28"/>
        </w:rPr>
        <w:t>.2. Описание заявителей</w:t>
      </w:r>
    </w:p>
    <w:p w:rsidR="00AA1AFD" w:rsidRPr="00A93BE7" w:rsidRDefault="00AA1AFD" w:rsidP="00DB329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Заявителями являются застройщики </w:t>
      </w:r>
      <w:r w:rsidR="00FB2544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физические и</w:t>
      </w:r>
      <w:r w:rsidR="008C124A" w:rsidRPr="00A93BE7">
        <w:rPr>
          <w:rFonts w:ascii="Times New Roman" w:hAnsi="Times New Roman" w:cs="Times New Roman"/>
          <w:sz w:val="28"/>
          <w:szCs w:val="28"/>
        </w:rPr>
        <w:t>ли</w:t>
      </w:r>
      <w:r w:rsidRPr="00A93BE7">
        <w:rPr>
          <w:rFonts w:ascii="Times New Roman" w:hAnsi="Times New Roman" w:cs="Times New Roman"/>
          <w:sz w:val="28"/>
          <w:szCs w:val="28"/>
        </w:rPr>
        <w:t xml:space="preserve"> юридические лица, обеспечивающие на принадлежащем им земельном участке строительство объектов капитального строительства, либо их законные представители, действующие в силу закона или на основании договора, доверенности (далее </w:t>
      </w:r>
      <w:r w:rsidR="00FB2544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заявитель, заявители).</w:t>
      </w:r>
    </w:p>
    <w:p w:rsidR="00E51014" w:rsidRPr="00A93BE7" w:rsidRDefault="00E51014" w:rsidP="00DB32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58"/>
      <w:bookmarkEnd w:id="4"/>
      <w:r w:rsidRPr="00A93BE7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51014" w:rsidRPr="00A93BE7" w:rsidRDefault="00E51014" w:rsidP="00DB32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1.3.1. Орган, предоставляющий муниципальную услугу, </w:t>
      </w:r>
      <w:r w:rsidR="00FB2544" w:rsidRPr="00A93BE7">
        <w:rPr>
          <w:rFonts w:ascii="Times New Roman" w:hAnsi="Times New Roman" w:cs="Times New Roman"/>
          <w:sz w:val="28"/>
          <w:szCs w:val="28"/>
        </w:rPr>
        <w:t>–</w:t>
      </w:r>
      <w:r w:rsidR="00DB3297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администрация городского округа город Воронеж.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городского округа город Воронеж, обеспечивающее организацию предоставления муниципальной услуги, </w:t>
      </w:r>
      <w:r w:rsidR="00FB2544" w:rsidRPr="00A93BE7">
        <w:rPr>
          <w:rFonts w:ascii="Times New Roman" w:hAnsi="Times New Roman" w:cs="Times New Roman"/>
          <w:sz w:val="28"/>
          <w:szCs w:val="28"/>
        </w:rPr>
        <w:t>–</w:t>
      </w:r>
      <w:r w:rsidR="00FB2544" w:rsidRPr="00FB2544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 xml:space="preserve">отдел подготовки и выдачи разрешительной документации в области строительства (далее </w:t>
      </w:r>
      <w:r w:rsidR="00FB2544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отдел).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 заявитель может также обратиться в МФЦ.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1.3.2. 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>интернет-адресах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 xml:space="preserve">, адресах электронной почты администрации городского округа город Воронеж, отдела, МФЦ приводятся в </w:t>
      </w:r>
      <w:hyperlink w:anchor="Par487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E51014" w:rsidRPr="00A93BE7">
          <w:rPr>
            <w:rFonts w:ascii="Times New Roman" w:hAnsi="Times New Roman" w:cs="Times New Roman"/>
            <w:sz w:val="28"/>
            <w:szCs w:val="28"/>
          </w:rPr>
          <w:t>№</w:t>
        </w:r>
        <w:r w:rsidRPr="00A93BE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 размещаются:</w:t>
      </w:r>
    </w:p>
    <w:p w:rsidR="00BC5FA4" w:rsidRPr="00A93BE7" w:rsidRDefault="00BC5FA4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городского округа город Воронеж в сети Интернет (www.voronezh-city.ru);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на официальном сайте правительства Воронежской области в сети Интернет в информационной системе Воронежской области </w:t>
      </w:r>
      <w:r w:rsidR="00093D6E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Воронежской области</w:t>
      </w:r>
      <w:r w:rsidR="00093D6E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 xml:space="preserve"> (pgu.govvrn.ru) (далее </w:t>
      </w:r>
      <w:r w:rsidR="00FB2544" w:rsidRPr="00A93BE7">
        <w:rPr>
          <w:rFonts w:ascii="Times New Roman" w:hAnsi="Times New Roman" w:cs="Times New Roman"/>
          <w:sz w:val="28"/>
          <w:szCs w:val="28"/>
        </w:rPr>
        <w:t>–</w:t>
      </w:r>
      <w:r w:rsidR="00FB2544" w:rsidRPr="00FB2544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Воронежской области);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в сети Интернет (www.gosuslugi.ru);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на официальном сайте МФЦ (mfc.vrn.ru);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на информационном стенде в отделе;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на информационных стендах в МФЦ.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1.3.3. Способы получения информации о месте нахождения и графиках работы органов и организаций, обращение в которые необходимо для получения муниципальной услуги: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непосредственно в администрации городского округа город Воронеж, отделе,</w:t>
      </w:r>
      <w:r w:rsidR="00210549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МФЦ;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связи, средств сети Интернет.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1.3.4.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</w:t>
      </w:r>
      <w:r w:rsidR="009C6671" w:rsidRPr="00A93BE7">
        <w:rPr>
          <w:rFonts w:ascii="Times New Roman" w:hAnsi="Times New Roman" w:cs="Times New Roman"/>
          <w:sz w:val="28"/>
          <w:szCs w:val="28"/>
        </w:rPr>
        <w:t>я</w:t>
      </w:r>
      <w:r w:rsidRPr="00A93BE7">
        <w:rPr>
          <w:rFonts w:ascii="Times New Roman" w:hAnsi="Times New Roman" w:cs="Times New Roman"/>
          <w:sz w:val="28"/>
          <w:szCs w:val="28"/>
        </w:rPr>
        <w:t xml:space="preserve"> о ходе предоставления указанных услуг предоставля</w:t>
      </w:r>
      <w:r w:rsidR="009C6671" w:rsidRPr="00A93BE7">
        <w:rPr>
          <w:rFonts w:ascii="Times New Roman" w:hAnsi="Times New Roman" w:cs="Times New Roman"/>
          <w:sz w:val="28"/>
          <w:szCs w:val="28"/>
        </w:rPr>
        <w:t>ю</w:t>
      </w:r>
      <w:r w:rsidRPr="00A93BE7">
        <w:rPr>
          <w:rFonts w:ascii="Times New Roman" w:hAnsi="Times New Roman" w:cs="Times New Roman"/>
          <w:sz w:val="28"/>
          <w:szCs w:val="28"/>
        </w:rPr>
        <w:t xml:space="preserve">тся </w:t>
      </w:r>
      <w:r w:rsidR="009C6671" w:rsidRPr="00A93BE7">
        <w:rPr>
          <w:rFonts w:ascii="Times New Roman" w:hAnsi="Times New Roman" w:cs="Times New Roman"/>
          <w:sz w:val="28"/>
          <w:szCs w:val="28"/>
        </w:rPr>
        <w:t xml:space="preserve">заявителям </w:t>
      </w:r>
      <w:r w:rsidRPr="00A93BE7">
        <w:rPr>
          <w:rFonts w:ascii="Times New Roman" w:hAnsi="Times New Roman" w:cs="Times New Roman"/>
          <w:sz w:val="28"/>
          <w:szCs w:val="28"/>
        </w:rPr>
        <w:t>уполномоченными должностными лицами отдела, МФЦ (далее</w:t>
      </w:r>
      <w:r w:rsidR="00FB2544" w:rsidRPr="00FB2544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FB2544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уполномоченные должностные лица).</w:t>
      </w:r>
    </w:p>
    <w:p w:rsidR="00BC5FA4" w:rsidRPr="00A93BE7" w:rsidRDefault="009B2649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649">
        <w:rPr>
          <w:rFonts w:ascii="Times New Roman" w:hAnsi="Times New Roman" w:cs="Times New Roman"/>
          <w:sz w:val="28"/>
          <w:szCs w:val="28"/>
        </w:rPr>
        <w:t xml:space="preserve"> </w:t>
      </w:r>
      <w:r w:rsidR="00BC5FA4" w:rsidRPr="00A93BE7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 уполномоченными должностными лицами при личном контакте с заявителем, с использованием почтовой, телефонной связи,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услуги, а также на официальном сайте администрации городского округа город Воронеж, МФЦ, на Портале государственных и муниципальных услуг Воронежской области, на Едином портале государственных и муниципальных услуг (функций) размещается также следующая информация: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тексты (выдержки) нормативных правовых актов, регулирующих предоставление муниципальной услуги;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формы, образцы заявлений, </w:t>
      </w:r>
      <w:r w:rsidR="009C6671" w:rsidRPr="00A93BE7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A93BE7">
        <w:rPr>
          <w:rFonts w:ascii="Times New Roman" w:hAnsi="Times New Roman" w:cs="Times New Roman"/>
          <w:sz w:val="28"/>
          <w:szCs w:val="28"/>
        </w:rPr>
        <w:t>документов.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1.3.5. Заявители, представившие заявление на получение муниципальной услуги, в обязательном порядке информируются уполномоченными должностными лицами: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о порядке предоставления муниципальной услуги;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о ходе предоставления муниципальной услуги;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об отказе в предоставлении муниципальной услуги.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1.3.6. Информация о сроке завершения оформления документов и возможности их получения заявителю сообщается при подаче документов.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1.3.7.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 xml:space="preserve">В любое время с момента приема документов заявитель имеет право на получение сведений о прохождении процедуры предоставления муниципальной услуги по </w:t>
      </w:r>
      <w:r w:rsidR="00C25268" w:rsidRPr="00A93BE7">
        <w:rPr>
          <w:rFonts w:ascii="Times New Roman" w:hAnsi="Times New Roman" w:cs="Times New Roman"/>
          <w:sz w:val="28"/>
          <w:szCs w:val="28"/>
        </w:rPr>
        <w:t xml:space="preserve">подготовке и </w:t>
      </w:r>
      <w:r w:rsidR="00833075" w:rsidRPr="00A93BE7">
        <w:rPr>
          <w:rFonts w:ascii="Times New Roman" w:hAnsi="Times New Roman"/>
          <w:sz w:val="28"/>
          <w:szCs w:val="28"/>
        </w:rPr>
        <w:t xml:space="preserve">выдаче разрешения (продлению срока действия ранее выданного разрешения, внесению изменений в разрешение) на строительство объекта капитального </w:t>
      </w:r>
      <w:r w:rsidR="003377DF" w:rsidRPr="00A93BE7">
        <w:rPr>
          <w:rFonts w:ascii="Times New Roman" w:hAnsi="Times New Roman"/>
          <w:sz w:val="28"/>
          <w:szCs w:val="28"/>
        </w:rPr>
        <w:t xml:space="preserve">строительства </w:t>
      </w:r>
      <w:r w:rsidRPr="00A93BE7">
        <w:rPr>
          <w:rFonts w:ascii="Times New Roman" w:hAnsi="Times New Roman" w:cs="Times New Roman"/>
          <w:sz w:val="28"/>
          <w:szCs w:val="28"/>
        </w:rPr>
        <w:t>с использованием телефонной связи, средств Интернета, а также при личном контакте со специалистами.</w:t>
      </w:r>
      <w:proofErr w:type="gramEnd"/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отчестве, занимаемой должности специалиста, принявшего телефонный звонок.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При </w:t>
      </w:r>
      <w:r w:rsidR="009C6671" w:rsidRPr="00A93BE7">
        <w:rPr>
          <w:rFonts w:ascii="Times New Roman" w:hAnsi="Times New Roman" w:cs="Times New Roman"/>
          <w:sz w:val="28"/>
          <w:szCs w:val="28"/>
        </w:rPr>
        <w:t xml:space="preserve">отсутствии у </w:t>
      </w:r>
      <w:r w:rsidRPr="00A93BE7">
        <w:rPr>
          <w:rFonts w:ascii="Times New Roman" w:hAnsi="Times New Roman" w:cs="Times New Roman"/>
          <w:sz w:val="28"/>
          <w:szCs w:val="28"/>
        </w:rPr>
        <w:t xml:space="preserve">специалиста, принявшего звонок, </w:t>
      </w:r>
      <w:r w:rsidR="009C6671" w:rsidRPr="00A93BE7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A93BE7">
        <w:rPr>
          <w:rFonts w:ascii="Times New Roman" w:hAnsi="Times New Roman" w:cs="Times New Roman"/>
          <w:sz w:val="28"/>
          <w:szCs w:val="28"/>
        </w:rPr>
        <w:t>самостоятельно ответить на поставленные вопросы телефонный звонок должен быть переадресован (переведен) другому должностному лицу или же обратившемуся гражданину должен быть сообщен телефонный номер, по которому можно получить необходимую информацию.</w:t>
      </w:r>
    </w:p>
    <w:p w:rsidR="007650B2" w:rsidRDefault="007650B2" w:rsidP="009B26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bookmarkStart w:id="5" w:name="Par98"/>
      <w:bookmarkEnd w:id="5"/>
    </w:p>
    <w:p w:rsidR="008C1633" w:rsidRDefault="008C1633" w:rsidP="009B26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</w:p>
    <w:p w:rsidR="008C1633" w:rsidRDefault="008C1633" w:rsidP="009B26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</w:p>
    <w:p w:rsidR="008C1633" w:rsidRDefault="008C1633" w:rsidP="009B26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</w:p>
    <w:p w:rsidR="008C1633" w:rsidRDefault="008C1633" w:rsidP="009B26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</w:p>
    <w:p w:rsidR="00BC5FA4" w:rsidRDefault="00BC5FA4" w:rsidP="008C1633">
      <w:pPr>
        <w:pStyle w:val="ConsPlusNormal"/>
        <w:spacing w:after="100" w:afterAutospacing="1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r w:rsidRPr="00A93BE7">
        <w:rPr>
          <w:rFonts w:ascii="Times New Roman" w:hAnsi="Times New Roman" w:cs="Times New Roman"/>
          <w:b/>
          <w:sz w:val="24"/>
          <w:szCs w:val="28"/>
        </w:rPr>
        <w:t>2. СТАНДАРТ ПРЕДОСТАВЛЕНИЯ МУНИЦИПАЛЬНОЙ УСЛУГИ</w:t>
      </w:r>
    </w:p>
    <w:p w:rsidR="00BC5FA4" w:rsidRPr="00A93BE7" w:rsidRDefault="00BC5FA4" w:rsidP="008C1633">
      <w:pPr>
        <w:pStyle w:val="ConsPlusNormal"/>
        <w:spacing w:after="100" w:afterAutospacing="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00"/>
      <w:bookmarkEnd w:id="6"/>
      <w:r w:rsidRPr="00A93BE7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BC5FA4" w:rsidRDefault="00BC5FA4" w:rsidP="00D92479">
      <w:pPr>
        <w:pStyle w:val="ConsPlusNormal"/>
        <w:tabs>
          <w:tab w:val="left" w:pos="851"/>
        </w:tabs>
        <w:spacing w:line="35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В рамках действия настоящего Административного регламента осуществляется предоставление муниципальной услуги </w:t>
      </w:r>
      <w:r w:rsidR="00E51014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Подготовка и выдача разрешений на строительство</w:t>
      </w:r>
      <w:r w:rsidR="00E51014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>.</w:t>
      </w:r>
    </w:p>
    <w:p w:rsidR="00D92479" w:rsidRDefault="00D92479" w:rsidP="00D92479">
      <w:pPr>
        <w:pStyle w:val="ConsPlusNormal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8C1633">
      <w:pPr>
        <w:pStyle w:val="ConsPlusNormal"/>
        <w:spacing w:before="100" w:beforeAutospacing="1" w:after="120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05"/>
      <w:bookmarkEnd w:id="7"/>
      <w:r w:rsidRPr="00A93BE7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BC5FA4" w:rsidRDefault="00BC5FA4" w:rsidP="008C1633">
      <w:pPr>
        <w:pStyle w:val="ConsPlusNormal"/>
        <w:spacing w:before="100" w:beforeAutospacing="1"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D92479" w:rsidRDefault="00D92479" w:rsidP="008C1633">
      <w:pPr>
        <w:pStyle w:val="ConsPlusNormal"/>
        <w:spacing w:before="100" w:beforeAutospacing="1"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D92479">
      <w:pPr>
        <w:pStyle w:val="ConsPlusNormal"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2.2.1. Орган, предоставляющий муниципальную услугу, </w:t>
      </w:r>
      <w:r w:rsidR="00FB2544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город Воронеж.</w:t>
      </w:r>
    </w:p>
    <w:p w:rsidR="00BC5FA4" w:rsidRPr="00D92479" w:rsidRDefault="00BC5FA4" w:rsidP="00D92479">
      <w:pPr>
        <w:pStyle w:val="ConsPlusNormal"/>
        <w:spacing w:line="353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D92479">
        <w:rPr>
          <w:rFonts w:ascii="Times New Roman" w:hAnsi="Times New Roman" w:cs="Times New Roman"/>
          <w:spacing w:val="-20"/>
          <w:sz w:val="28"/>
          <w:szCs w:val="28"/>
        </w:rPr>
        <w:t xml:space="preserve">Структурное подразделение администрации городского округа город Воронеж, обеспечивающее </w:t>
      </w:r>
      <w:r w:rsidR="00D9247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92479">
        <w:rPr>
          <w:rFonts w:ascii="Times New Roman" w:hAnsi="Times New Roman" w:cs="Times New Roman"/>
          <w:spacing w:val="-20"/>
          <w:sz w:val="28"/>
          <w:szCs w:val="28"/>
        </w:rPr>
        <w:t xml:space="preserve">организацию </w:t>
      </w:r>
      <w:r w:rsidR="00D9247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92479">
        <w:rPr>
          <w:rFonts w:ascii="Times New Roman" w:hAnsi="Times New Roman" w:cs="Times New Roman"/>
          <w:spacing w:val="-20"/>
          <w:sz w:val="28"/>
          <w:szCs w:val="28"/>
        </w:rPr>
        <w:t xml:space="preserve">предоставления </w:t>
      </w:r>
      <w:r w:rsidR="00D9247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92479">
        <w:rPr>
          <w:rFonts w:ascii="Times New Roman" w:hAnsi="Times New Roman" w:cs="Times New Roman"/>
          <w:spacing w:val="-20"/>
          <w:sz w:val="28"/>
          <w:szCs w:val="28"/>
        </w:rPr>
        <w:t xml:space="preserve">муниципальной </w:t>
      </w:r>
      <w:r w:rsidR="00D9247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92479">
        <w:rPr>
          <w:rFonts w:ascii="Times New Roman" w:hAnsi="Times New Roman" w:cs="Times New Roman"/>
          <w:spacing w:val="-20"/>
          <w:sz w:val="28"/>
          <w:szCs w:val="28"/>
        </w:rPr>
        <w:t xml:space="preserve">услуги, </w:t>
      </w:r>
      <w:r w:rsidR="00FB2544" w:rsidRPr="00D92479">
        <w:rPr>
          <w:rFonts w:ascii="Times New Roman" w:hAnsi="Times New Roman" w:cs="Times New Roman"/>
          <w:spacing w:val="-20"/>
          <w:sz w:val="28"/>
          <w:szCs w:val="28"/>
        </w:rPr>
        <w:t xml:space="preserve">– </w:t>
      </w:r>
      <w:r w:rsidR="00D9247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92479">
        <w:rPr>
          <w:rFonts w:ascii="Times New Roman" w:hAnsi="Times New Roman" w:cs="Times New Roman"/>
          <w:spacing w:val="-20"/>
          <w:sz w:val="28"/>
          <w:szCs w:val="28"/>
        </w:rPr>
        <w:t>отдел подготовки и выдачи разрешительной докуме</w:t>
      </w:r>
      <w:r w:rsidR="009C6671" w:rsidRPr="00D92479">
        <w:rPr>
          <w:rFonts w:ascii="Times New Roman" w:hAnsi="Times New Roman" w:cs="Times New Roman"/>
          <w:spacing w:val="-20"/>
          <w:sz w:val="28"/>
          <w:szCs w:val="28"/>
        </w:rPr>
        <w:t>нтации в области строительства.</w:t>
      </w:r>
    </w:p>
    <w:p w:rsidR="00BC5FA4" w:rsidRPr="00A93BE7" w:rsidRDefault="00BC5FA4" w:rsidP="00D92479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>Отдел при предоставлении муниципальной услуги</w:t>
      </w:r>
      <w:r w:rsidR="00487B41" w:rsidRPr="00A93BE7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в целях получения документов, необходимых для выдачи разрешения </w:t>
      </w:r>
      <w:r w:rsidR="00833075" w:rsidRPr="00A93BE7">
        <w:rPr>
          <w:rFonts w:ascii="Times New Roman" w:hAnsi="Times New Roman"/>
          <w:sz w:val="28"/>
          <w:szCs w:val="28"/>
        </w:rPr>
        <w:t>(продлени</w:t>
      </w:r>
      <w:r w:rsidR="00FB2544">
        <w:rPr>
          <w:rFonts w:ascii="Times New Roman" w:hAnsi="Times New Roman"/>
          <w:sz w:val="28"/>
          <w:szCs w:val="28"/>
        </w:rPr>
        <w:t>я</w:t>
      </w:r>
      <w:r w:rsidR="00833075" w:rsidRPr="00A93BE7">
        <w:rPr>
          <w:rFonts w:ascii="Times New Roman" w:hAnsi="Times New Roman"/>
          <w:sz w:val="28"/>
          <w:szCs w:val="28"/>
        </w:rPr>
        <w:t xml:space="preserve"> срока действия ранее выданного разрешения, внесени</w:t>
      </w:r>
      <w:r w:rsidR="00FB2544">
        <w:rPr>
          <w:rFonts w:ascii="Times New Roman" w:hAnsi="Times New Roman"/>
          <w:sz w:val="28"/>
          <w:szCs w:val="28"/>
        </w:rPr>
        <w:t>я</w:t>
      </w:r>
      <w:r w:rsidR="00833075" w:rsidRPr="00A93BE7">
        <w:rPr>
          <w:rFonts w:ascii="Times New Roman" w:hAnsi="Times New Roman"/>
          <w:sz w:val="28"/>
          <w:szCs w:val="28"/>
        </w:rPr>
        <w:t xml:space="preserve"> изменений в разрешение) на строительство объекта капитального </w:t>
      </w:r>
      <w:r w:rsidR="00C25268" w:rsidRPr="00A93BE7">
        <w:rPr>
          <w:rFonts w:ascii="Times New Roman" w:hAnsi="Times New Roman"/>
          <w:sz w:val="28"/>
          <w:szCs w:val="28"/>
        </w:rPr>
        <w:t>строительства</w:t>
      </w:r>
      <w:r w:rsidR="00594F75" w:rsidRPr="00A93BE7">
        <w:rPr>
          <w:rFonts w:ascii="Times New Roman" w:hAnsi="Times New Roman" w:cs="Times New Roman"/>
          <w:sz w:val="28"/>
          <w:szCs w:val="28"/>
        </w:rPr>
        <w:t xml:space="preserve">, </w:t>
      </w:r>
      <w:r w:rsidRPr="00A93BE7">
        <w:rPr>
          <w:rFonts w:ascii="Times New Roman" w:hAnsi="Times New Roman" w:cs="Times New Roman"/>
          <w:sz w:val="28"/>
          <w:szCs w:val="28"/>
        </w:rPr>
        <w:t>информации для проверки сведений, представленных заявителем, осуществляет взаимодействие с Управлением Федеральной службы государственной регистрации, кадастра и картографии по Воронежской области</w:t>
      </w:r>
      <w:r w:rsidR="00181BC6" w:rsidRPr="00A93BE7">
        <w:rPr>
          <w:rFonts w:ascii="Times New Roman" w:hAnsi="Times New Roman" w:cs="Times New Roman"/>
          <w:sz w:val="28"/>
          <w:szCs w:val="28"/>
        </w:rPr>
        <w:t>, управлением главного архитектора городского округа администрации городского округа город Воронеж</w:t>
      </w:r>
      <w:r w:rsidR="00E51014" w:rsidRPr="00A93BE7">
        <w:rPr>
          <w:rFonts w:ascii="Times New Roman" w:hAnsi="Times New Roman" w:cs="Times New Roman"/>
          <w:sz w:val="28"/>
          <w:szCs w:val="28"/>
        </w:rPr>
        <w:t xml:space="preserve">, </w:t>
      </w:r>
      <w:r w:rsidR="003F019A" w:rsidRPr="00A93BE7">
        <w:rPr>
          <w:rFonts w:ascii="Times New Roman" w:hAnsi="Times New Roman" w:cs="Times New Roman"/>
          <w:sz w:val="28"/>
          <w:szCs w:val="28"/>
        </w:rPr>
        <w:t>управлением имущественных</w:t>
      </w:r>
      <w:proofErr w:type="gramEnd"/>
      <w:r w:rsidR="003F019A" w:rsidRPr="00A93BE7">
        <w:rPr>
          <w:rFonts w:ascii="Times New Roman" w:hAnsi="Times New Roman" w:cs="Times New Roman"/>
          <w:sz w:val="28"/>
          <w:szCs w:val="28"/>
        </w:rPr>
        <w:t xml:space="preserve"> и земельных отношений администрации городского округа город Воронеж,</w:t>
      </w:r>
      <w:r w:rsidR="003517C9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E51014" w:rsidRPr="00A93BE7">
        <w:rPr>
          <w:rFonts w:ascii="Times New Roman" w:hAnsi="Times New Roman" w:cs="Times New Roman"/>
          <w:sz w:val="28"/>
          <w:szCs w:val="28"/>
        </w:rPr>
        <w:t>департамент</w:t>
      </w:r>
      <w:r w:rsidR="00D92E10" w:rsidRPr="00A93BE7">
        <w:rPr>
          <w:rFonts w:ascii="Times New Roman" w:hAnsi="Times New Roman" w:cs="Times New Roman"/>
          <w:sz w:val="28"/>
          <w:szCs w:val="28"/>
        </w:rPr>
        <w:t>ом</w:t>
      </w:r>
      <w:r w:rsidR="00E51014" w:rsidRPr="00A93BE7">
        <w:rPr>
          <w:rFonts w:ascii="Times New Roman" w:hAnsi="Times New Roman" w:cs="Times New Roman"/>
          <w:sz w:val="28"/>
          <w:szCs w:val="28"/>
        </w:rPr>
        <w:t xml:space="preserve"> культуры Воронежской области</w:t>
      </w:r>
      <w:r w:rsidRPr="00A93BE7">
        <w:rPr>
          <w:rFonts w:ascii="Times New Roman" w:hAnsi="Times New Roman" w:cs="Times New Roman"/>
          <w:sz w:val="28"/>
          <w:szCs w:val="28"/>
        </w:rPr>
        <w:t>.</w:t>
      </w:r>
    </w:p>
    <w:p w:rsidR="00BC5FA4" w:rsidRPr="00A93BE7" w:rsidRDefault="00BC5FA4" w:rsidP="00D92479">
      <w:pPr>
        <w:pStyle w:val="ConsPlusNormal"/>
        <w:tabs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2.2.3. Заявитель</w:t>
      </w:r>
      <w:r w:rsidR="00FB2544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в целях получения документов и информации, получаемых в рамках предоставления услуг, которые являются необходимыми и обязательными для предоставления муниципальной услуги, обращается:</w:t>
      </w:r>
    </w:p>
    <w:p w:rsidR="00BC5FA4" w:rsidRPr="00A93BE7" w:rsidRDefault="00BC5FA4" w:rsidP="00D92479">
      <w:pPr>
        <w:pStyle w:val="ConsPlusNormal"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в организации, имеющие свидетельство о допуске к выполнению работ по подготовке проектной документации для строительства объектов капитального строительства</w:t>
      </w:r>
      <w:r w:rsidR="00FB2544">
        <w:rPr>
          <w:rFonts w:ascii="Times New Roman" w:hAnsi="Times New Roman" w:cs="Times New Roman"/>
          <w:sz w:val="28"/>
          <w:szCs w:val="28"/>
        </w:rPr>
        <w:t xml:space="preserve">, </w:t>
      </w:r>
      <w:r w:rsidR="00181BC6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выдаваемое саморегулируемыми организациями в строительной отрасли;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504DDA">
        <w:rPr>
          <w:rFonts w:ascii="Times New Roman" w:hAnsi="Times New Roman" w:cs="Times New Roman"/>
          <w:sz w:val="28"/>
          <w:szCs w:val="28"/>
        </w:rPr>
        <w:t> </w:t>
      </w:r>
      <w:r w:rsidRPr="00A93BE7">
        <w:rPr>
          <w:rFonts w:ascii="Times New Roman" w:hAnsi="Times New Roman" w:cs="Times New Roman"/>
          <w:sz w:val="28"/>
          <w:szCs w:val="28"/>
        </w:rPr>
        <w:t xml:space="preserve">в федеральный орган исполнительной власти, орган исполнительной власти субъекта Российской Федерации, уполномоченный на проведение государственной экспертизы и государственной экологической экспертизы проектной документации, или подведомственные указанным органам государственные учреждения в случаях, предусмотренных </w:t>
      </w:r>
      <w:hyperlink r:id="rId8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частями 3.4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6.1 статьи 49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</w:t>
      </w:r>
      <w:r w:rsidR="00FB254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93BE7">
        <w:rPr>
          <w:rFonts w:ascii="Times New Roman" w:hAnsi="Times New Roman" w:cs="Times New Roman"/>
          <w:sz w:val="28"/>
          <w:szCs w:val="28"/>
        </w:rPr>
        <w:t>Ф</w:t>
      </w:r>
      <w:r w:rsidR="00FB2544">
        <w:rPr>
          <w:rFonts w:ascii="Times New Roman" w:hAnsi="Times New Roman" w:cs="Times New Roman"/>
          <w:sz w:val="28"/>
          <w:szCs w:val="28"/>
        </w:rPr>
        <w:t>едерации</w:t>
      </w:r>
      <w:r w:rsidRPr="00A93BE7">
        <w:rPr>
          <w:rFonts w:ascii="Times New Roman" w:hAnsi="Times New Roman" w:cs="Times New Roman"/>
          <w:sz w:val="28"/>
          <w:szCs w:val="28"/>
        </w:rPr>
        <w:t>;</w:t>
      </w:r>
    </w:p>
    <w:p w:rsidR="00BC5FA4" w:rsidRPr="00A93BE7" w:rsidRDefault="009174E2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504DDA">
        <w:rPr>
          <w:rFonts w:ascii="Times New Roman" w:hAnsi="Times New Roman" w:cs="Times New Roman"/>
          <w:sz w:val="28"/>
          <w:szCs w:val="28"/>
        </w:rPr>
        <w:t> 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к юридическому лицу, аккредитованному на проведение негосударственной экспертизы проектной документации, в соответствии с </w:t>
      </w:r>
      <w:hyperlink r:id="rId11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="00BC5FA4" w:rsidRPr="00A93BE7">
          <w:rPr>
            <w:rFonts w:ascii="Times New Roman" w:hAnsi="Times New Roman" w:cs="Times New Roman"/>
            <w:sz w:val="28"/>
            <w:szCs w:val="28"/>
          </w:rPr>
          <w:t>частью 11 статьи 49</w:t>
        </w:r>
      </w:hyperlink>
      <w:r w:rsidR="00BC5FA4" w:rsidRPr="00A93B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</w:t>
      </w:r>
      <w:r w:rsidR="00FB254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C5FA4" w:rsidRPr="00A93BE7">
        <w:rPr>
          <w:rFonts w:ascii="Times New Roman" w:hAnsi="Times New Roman" w:cs="Times New Roman"/>
          <w:sz w:val="28"/>
          <w:szCs w:val="28"/>
        </w:rPr>
        <w:t>Ф</w:t>
      </w:r>
      <w:r w:rsidR="00FB2544">
        <w:rPr>
          <w:rFonts w:ascii="Times New Roman" w:hAnsi="Times New Roman" w:cs="Times New Roman"/>
          <w:sz w:val="28"/>
          <w:szCs w:val="28"/>
        </w:rPr>
        <w:t>едерации</w:t>
      </w:r>
      <w:r w:rsidR="00BC5FA4" w:rsidRPr="00A93BE7">
        <w:rPr>
          <w:rFonts w:ascii="Times New Roman" w:hAnsi="Times New Roman" w:cs="Times New Roman"/>
          <w:sz w:val="28"/>
          <w:szCs w:val="28"/>
        </w:rPr>
        <w:t>.</w:t>
      </w:r>
    </w:p>
    <w:p w:rsidR="00BC5FA4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2" w:tooltip="Решение Воронежской городской Думы от 14.03.2012 N 721-III (ред. от 18.09.2013) &quot;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" w:history="1">
        <w:r w:rsidRPr="00A93BE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услуг, утвержденный решением Воронежской городской Думы от 14.03.2012 </w:t>
      </w:r>
      <w:r w:rsidR="002C3558">
        <w:rPr>
          <w:rFonts w:ascii="Times New Roman" w:hAnsi="Times New Roman" w:cs="Times New Roman"/>
          <w:sz w:val="28"/>
          <w:szCs w:val="28"/>
        </w:rPr>
        <w:t>№</w:t>
      </w:r>
      <w:r w:rsidRPr="00A93BE7">
        <w:rPr>
          <w:rFonts w:ascii="Times New Roman" w:hAnsi="Times New Roman" w:cs="Times New Roman"/>
          <w:sz w:val="28"/>
          <w:szCs w:val="28"/>
        </w:rPr>
        <w:t xml:space="preserve"> 721-III.</w:t>
      </w:r>
      <w:proofErr w:type="gramEnd"/>
    </w:p>
    <w:p w:rsidR="007650B2" w:rsidRPr="00A93BE7" w:rsidRDefault="007650B2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FC45B5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20"/>
      <w:bookmarkEnd w:id="8"/>
      <w:r w:rsidRPr="00A93BE7">
        <w:rPr>
          <w:rFonts w:ascii="Times New Roman" w:hAnsi="Times New Roman" w:cs="Times New Roman"/>
          <w:sz w:val="28"/>
          <w:szCs w:val="28"/>
        </w:rPr>
        <w:t xml:space="preserve">2.3. </w:t>
      </w:r>
      <w:r w:rsidRPr="00FC45B5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BB00C0" w:rsidRPr="00FC45B5" w:rsidRDefault="00BB00C0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65C6E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</w:t>
      </w:r>
      <w:r w:rsidR="00BB00C0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выдача</w:t>
      </w:r>
      <w:r w:rsidR="00A762CC" w:rsidRPr="00A93BE7">
        <w:rPr>
          <w:rFonts w:ascii="Times New Roman" w:hAnsi="Times New Roman" w:cs="Times New Roman"/>
          <w:sz w:val="28"/>
          <w:szCs w:val="28"/>
        </w:rPr>
        <w:t xml:space="preserve"> (направление)</w:t>
      </w:r>
      <w:r w:rsidRPr="00A93BE7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6A74AF" w:rsidRPr="00A93BE7">
        <w:rPr>
          <w:rFonts w:ascii="Times New Roman" w:hAnsi="Times New Roman"/>
          <w:sz w:val="28"/>
          <w:szCs w:val="28"/>
        </w:rPr>
        <w:t xml:space="preserve"> (продление срока действия ранее выданного разрешения, внесение изменений в разрешение) на строительство объекта капитального </w:t>
      </w:r>
      <w:r w:rsidR="00C25268" w:rsidRPr="00A93BE7">
        <w:rPr>
          <w:rFonts w:ascii="Times New Roman" w:hAnsi="Times New Roman"/>
          <w:sz w:val="28"/>
          <w:szCs w:val="28"/>
        </w:rPr>
        <w:t xml:space="preserve">строительства </w:t>
      </w:r>
      <w:r w:rsidR="00494441" w:rsidRPr="00A93BE7">
        <w:rPr>
          <w:rFonts w:ascii="Times New Roman" w:hAnsi="Times New Roman" w:cs="Times New Roman"/>
          <w:sz w:val="28"/>
          <w:szCs w:val="28"/>
        </w:rPr>
        <w:t xml:space="preserve">или </w:t>
      </w:r>
      <w:r w:rsidR="00494441" w:rsidRPr="00ED5CB2">
        <w:rPr>
          <w:rFonts w:ascii="Times New Roman" w:hAnsi="Times New Roman" w:cs="Times New Roman"/>
          <w:sz w:val="28"/>
          <w:szCs w:val="28"/>
        </w:rPr>
        <w:t>уведомлени</w:t>
      </w:r>
      <w:r w:rsidR="00CD38A0" w:rsidRPr="00ED5CB2">
        <w:rPr>
          <w:rFonts w:ascii="Times New Roman" w:hAnsi="Times New Roman" w:cs="Times New Roman"/>
          <w:sz w:val="28"/>
          <w:szCs w:val="28"/>
        </w:rPr>
        <w:t>я</w:t>
      </w:r>
      <w:r w:rsidR="00494441" w:rsidRPr="00ED5CB2">
        <w:rPr>
          <w:rFonts w:ascii="Times New Roman" w:hAnsi="Times New Roman" w:cs="Times New Roman"/>
          <w:sz w:val="28"/>
          <w:szCs w:val="28"/>
        </w:rPr>
        <w:t xml:space="preserve"> о возможности получения разрешения (продлени</w:t>
      </w:r>
      <w:r w:rsidR="00BB00C0" w:rsidRPr="00ED5CB2">
        <w:rPr>
          <w:rFonts w:ascii="Times New Roman" w:hAnsi="Times New Roman" w:cs="Times New Roman"/>
          <w:sz w:val="28"/>
          <w:szCs w:val="28"/>
        </w:rPr>
        <w:t>и</w:t>
      </w:r>
      <w:r w:rsidR="00494441" w:rsidRPr="00ED5CB2">
        <w:rPr>
          <w:rFonts w:ascii="Times New Roman" w:hAnsi="Times New Roman" w:cs="Times New Roman"/>
          <w:sz w:val="28"/>
          <w:szCs w:val="28"/>
        </w:rPr>
        <w:t xml:space="preserve"> срока действия ранее выданного разрешения,</w:t>
      </w:r>
      <w:r w:rsidR="00494441" w:rsidRPr="00ED5CB2">
        <w:rPr>
          <w:rFonts w:ascii="Times New Roman" w:hAnsi="Times New Roman"/>
          <w:sz w:val="28"/>
          <w:szCs w:val="28"/>
        </w:rPr>
        <w:t xml:space="preserve"> внесени</w:t>
      </w:r>
      <w:r w:rsidR="00BB00C0" w:rsidRPr="00ED5CB2">
        <w:rPr>
          <w:rFonts w:ascii="Times New Roman" w:hAnsi="Times New Roman"/>
          <w:sz w:val="28"/>
          <w:szCs w:val="28"/>
        </w:rPr>
        <w:t>и</w:t>
      </w:r>
      <w:r w:rsidR="00494441" w:rsidRPr="00ED5CB2">
        <w:rPr>
          <w:rFonts w:ascii="Times New Roman" w:hAnsi="Times New Roman"/>
          <w:sz w:val="28"/>
          <w:szCs w:val="28"/>
        </w:rPr>
        <w:t xml:space="preserve"> изменений в разрешение</w:t>
      </w:r>
      <w:r w:rsidR="00494441" w:rsidRPr="00ED5CB2">
        <w:rPr>
          <w:rFonts w:ascii="Times New Roman" w:hAnsi="Times New Roman" w:cs="Times New Roman"/>
          <w:sz w:val="28"/>
          <w:szCs w:val="28"/>
        </w:rPr>
        <w:t xml:space="preserve">) на строительство </w:t>
      </w:r>
      <w:r w:rsidR="00F65C6E" w:rsidRPr="00ED5CB2">
        <w:rPr>
          <w:rFonts w:ascii="Times New Roman" w:hAnsi="Times New Roman" w:cs="Times New Roman"/>
          <w:sz w:val="28"/>
          <w:szCs w:val="28"/>
        </w:rPr>
        <w:t xml:space="preserve">либо </w:t>
      </w:r>
      <w:r w:rsidR="00444C49" w:rsidRPr="00ED5CB2">
        <w:rPr>
          <w:rFonts w:ascii="Times New Roman" w:hAnsi="Times New Roman" w:cs="Times New Roman"/>
          <w:sz w:val="28"/>
          <w:szCs w:val="28"/>
        </w:rPr>
        <w:t>уведомления</w:t>
      </w:r>
      <w:r w:rsidR="00CD38A0" w:rsidRPr="00ED5CB2">
        <w:rPr>
          <w:rFonts w:ascii="Times New Roman" w:hAnsi="Times New Roman" w:cs="Times New Roman"/>
          <w:sz w:val="28"/>
          <w:szCs w:val="28"/>
        </w:rPr>
        <w:t xml:space="preserve"> о </w:t>
      </w:r>
      <w:r w:rsidR="00444C49" w:rsidRPr="00ED5CB2">
        <w:rPr>
          <w:rFonts w:ascii="Times New Roman" w:hAnsi="Times New Roman" w:cs="Times New Roman"/>
          <w:sz w:val="28"/>
          <w:szCs w:val="28"/>
        </w:rPr>
        <w:t xml:space="preserve"> </w:t>
      </w:r>
      <w:r w:rsidR="00F65C6E" w:rsidRPr="00A93BE7">
        <w:rPr>
          <w:rFonts w:ascii="Times New Roman" w:hAnsi="Times New Roman" w:cs="Times New Roman"/>
          <w:sz w:val="28"/>
          <w:szCs w:val="28"/>
        </w:rPr>
        <w:t>мотивированн</w:t>
      </w:r>
      <w:r w:rsidR="00CD38A0">
        <w:rPr>
          <w:rFonts w:ascii="Times New Roman" w:hAnsi="Times New Roman" w:cs="Times New Roman"/>
          <w:sz w:val="28"/>
          <w:szCs w:val="28"/>
        </w:rPr>
        <w:t>ом</w:t>
      </w:r>
      <w:r w:rsidR="00F65C6E" w:rsidRPr="00A93BE7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CD38A0">
        <w:rPr>
          <w:rFonts w:ascii="Times New Roman" w:hAnsi="Times New Roman" w:cs="Times New Roman"/>
          <w:sz w:val="28"/>
          <w:szCs w:val="28"/>
        </w:rPr>
        <w:t>е</w:t>
      </w:r>
      <w:r w:rsidR="00F65C6E" w:rsidRPr="00A93BE7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E51014" w:rsidRPr="00A93BE7">
        <w:rPr>
          <w:rFonts w:ascii="Times New Roman" w:hAnsi="Times New Roman" w:cs="Times New Roman"/>
          <w:sz w:val="28"/>
          <w:szCs w:val="28"/>
        </w:rPr>
        <w:t>.</w:t>
      </w:r>
    </w:p>
    <w:p w:rsidR="009B2649" w:rsidRPr="00DE516A" w:rsidRDefault="009B2649" w:rsidP="00E92BB7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24"/>
      <w:bookmarkEnd w:id="9"/>
    </w:p>
    <w:p w:rsidR="00D95952" w:rsidRPr="00A93BE7" w:rsidRDefault="00D95952" w:rsidP="00E92BB7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D95952" w:rsidRPr="00A93BE7" w:rsidRDefault="00D95952" w:rsidP="00E92BB7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5952" w:rsidRPr="00A93BE7" w:rsidRDefault="00D95952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по выдаче разрешения (продлению срока действия ранее выданного разрешения) на строительство не должен превышать 10 календарных дней со дня представления заявления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D95952" w:rsidRPr="00A93BE7" w:rsidRDefault="00D95952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Срок регистрации документов </w:t>
      </w:r>
      <w:r w:rsidR="00BB00C0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в течение 1 календарного дня с момента поступления заявления. При поступлении заявления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D95952" w:rsidRPr="00A93BE7" w:rsidRDefault="00D95952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по выдаче разрешения (продлению срока действия ранее выданного разрешения) на строительство</w:t>
      </w:r>
      <w:r w:rsidR="00564CC7" w:rsidRPr="00A93BE7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по рассмотрению представленных документов и истребованию документов (сведений), указанных в </w:t>
      </w:r>
      <w:hyperlink w:anchor="Par176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рамках межведомственного взаимодействия </w:t>
      </w:r>
      <w:r w:rsidR="00BB00C0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5 календарных дней.</w:t>
      </w:r>
    </w:p>
    <w:p w:rsidR="00D95952" w:rsidRPr="00A93BE7" w:rsidRDefault="00D95952" w:rsidP="00E92BB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 xml:space="preserve">Срок исполнения административной процедуры по подготовке </w:t>
      </w:r>
      <w:r w:rsidRPr="00A93BE7">
        <w:rPr>
          <w:rFonts w:ascii="Times New Roman" w:hAnsi="Times New Roman"/>
          <w:sz w:val="28"/>
          <w:szCs w:val="28"/>
        </w:rPr>
        <w:t xml:space="preserve">разрешения (продлению срока действия ранее выданного разрешения) на строительство и </w:t>
      </w:r>
      <w:r w:rsidRPr="00A93BE7">
        <w:rPr>
          <w:rFonts w:ascii="Times New Roman" w:eastAsiaTheme="minorHAnsi" w:hAnsi="Times New Roman"/>
          <w:sz w:val="28"/>
          <w:szCs w:val="28"/>
        </w:rPr>
        <w:t xml:space="preserve">подготовке уведомления о возможности получения </w:t>
      </w:r>
      <w:r w:rsidRPr="00A93BE7">
        <w:rPr>
          <w:rFonts w:ascii="Times New Roman" w:hAnsi="Times New Roman"/>
          <w:sz w:val="28"/>
          <w:szCs w:val="28"/>
        </w:rPr>
        <w:t>разрешения (продлени</w:t>
      </w:r>
      <w:r w:rsidR="00BB00C0">
        <w:rPr>
          <w:rFonts w:ascii="Times New Roman" w:hAnsi="Times New Roman"/>
          <w:sz w:val="28"/>
          <w:szCs w:val="28"/>
        </w:rPr>
        <w:t>и</w:t>
      </w:r>
      <w:r w:rsidRPr="00A93BE7">
        <w:rPr>
          <w:rFonts w:ascii="Times New Roman" w:hAnsi="Times New Roman"/>
          <w:sz w:val="28"/>
          <w:szCs w:val="28"/>
        </w:rPr>
        <w:t xml:space="preserve"> срока действия ранее выданного разрешения) на строительство </w:t>
      </w:r>
      <w:r w:rsidRPr="00A93BE7">
        <w:rPr>
          <w:rFonts w:ascii="Times New Roman" w:eastAsia="Times New Roman" w:hAnsi="Times New Roman"/>
          <w:sz w:val="28"/>
          <w:szCs w:val="28"/>
        </w:rPr>
        <w:t xml:space="preserve">либо уведомления о мотивированном отказе в предоставлении муниципальной услуги – 3 </w:t>
      </w:r>
      <w:proofErr w:type="gramStart"/>
      <w:r w:rsidRPr="00A93BE7">
        <w:rPr>
          <w:rFonts w:ascii="Times New Roman" w:eastAsia="Times New Roman" w:hAnsi="Times New Roman"/>
          <w:sz w:val="28"/>
          <w:szCs w:val="28"/>
        </w:rPr>
        <w:t>календарных</w:t>
      </w:r>
      <w:proofErr w:type="gramEnd"/>
      <w:r w:rsidRPr="00A93BE7">
        <w:rPr>
          <w:rFonts w:ascii="Times New Roman" w:eastAsia="Times New Roman" w:hAnsi="Times New Roman"/>
          <w:sz w:val="28"/>
          <w:szCs w:val="28"/>
        </w:rPr>
        <w:t xml:space="preserve"> дня.</w:t>
      </w:r>
    </w:p>
    <w:p w:rsidR="00D95952" w:rsidRPr="00A93BE7" w:rsidRDefault="00D95952" w:rsidP="00E92BB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Срок исполнения административной процедуры по выдаче разрешения (продлению срока действия ранее выданного разрешения) на строительство или </w:t>
      </w:r>
      <w:r w:rsidRPr="00A93BE7">
        <w:rPr>
          <w:rFonts w:ascii="Times New Roman" w:eastAsiaTheme="minorHAnsi" w:hAnsi="Times New Roman"/>
          <w:iCs/>
          <w:sz w:val="28"/>
          <w:szCs w:val="28"/>
        </w:rPr>
        <w:t>направлению уведомления</w:t>
      </w:r>
      <w:r w:rsidRPr="00A93BE7"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 w:rsidRPr="00A93BE7">
        <w:rPr>
          <w:rFonts w:ascii="Times New Roman" w:eastAsiaTheme="minorHAnsi" w:hAnsi="Times New Roman"/>
          <w:iCs/>
          <w:sz w:val="28"/>
          <w:szCs w:val="28"/>
        </w:rPr>
        <w:t>о</w:t>
      </w:r>
      <w:r w:rsidRPr="00A93BE7"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 w:rsidRPr="00A93BE7">
        <w:rPr>
          <w:rFonts w:ascii="Times New Roman" w:eastAsiaTheme="minorHAnsi" w:hAnsi="Times New Roman"/>
          <w:sz w:val="28"/>
          <w:szCs w:val="28"/>
        </w:rPr>
        <w:t xml:space="preserve">возможности получения </w:t>
      </w:r>
      <w:r w:rsidRPr="00A93BE7">
        <w:rPr>
          <w:rFonts w:ascii="Times New Roman" w:hAnsi="Times New Roman"/>
          <w:sz w:val="28"/>
          <w:szCs w:val="28"/>
        </w:rPr>
        <w:t>разрешения (продлени</w:t>
      </w:r>
      <w:r w:rsidR="00BB00C0">
        <w:rPr>
          <w:rFonts w:ascii="Times New Roman" w:hAnsi="Times New Roman"/>
          <w:sz w:val="28"/>
          <w:szCs w:val="28"/>
        </w:rPr>
        <w:t>и</w:t>
      </w:r>
      <w:r w:rsidRPr="00A93BE7">
        <w:rPr>
          <w:rFonts w:ascii="Times New Roman" w:hAnsi="Times New Roman"/>
          <w:sz w:val="28"/>
          <w:szCs w:val="28"/>
        </w:rPr>
        <w:t xml:space="preserve"> срока действия ранее выданного разрешения) на строительство либо выдаче (направлению) уведомления о мотивированном отказе в предоставлении муниципальной услуги </w:t>
      </w:r>
      <w:r w:rsidR="00BB00C0" w:rsidRPr="00A93BE7">
        <w:rPr>
          <w:rFonts w:ascii="Times New Roman" w:hAnsi="Times New Roman"/>
          <w:sz w:val="28"/>
          <w:szCs w:val="28"/>
        </w:rPr>
        <w:t>–</w:t>
      </w:r>
      <w:r w:rsidRPr="00A93BE7">
        <w:rPr>
          <w:rFonts w:ascii="Times New Roman" w:hAnsi="Times New Roman"/>
          <w:sz w:val="28"/>
          <w:szCs w:val="28"/>
        </w:rPr>
        <w:t xml:space="preserve"> в течение 1 календарного дня со дня принятия решения.</w:t>
      </w:r>
    </w:p>
    <w:p w:rsidR="00D95952" w:rsidRPr="00A93BE7" w:rsidRDefault="00D95952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2.4.2 Срок предоставления муниципальной услуги по принятию решения о внесении изменений в разрешение на строительство не должен превышать 10 рабочих дней со дня получения уведомления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494441" w:rsidRPr="00A93BE7" w:rsidRDefault="00494441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Срок регистрации документов</w:t>
      </w:r>
      <w:r w:rsidR="00BB00C0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BB00C0" w:rsidRPr="00A93BE7">
        <w:rPr>
          <w:rFonts w:ascii="Times New Roman" w:hAnsi="Times New Roman" w:cs="Times New Roman"/>
          <w:sz w:val="28"/>
          <w:szCs w:val="28"/>
        </w:rPr>
        <w:t>–</w:t>
      </w:r>
      <w:r w:rsidR="00BB00C0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в течение 1 рабочего дня с момента получения уведомления. При поступлении уведомления 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D95952" w:rsidRPr="00A93BE7" w:rsidRDefault="00D95952" w:rsidP="00E92BB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 xml:space="preserve">Срок исполнения административной процедуры по подготовке решения о внесении изменений в разрешение </w:t>
      </w:r>
      <w:r w:rsidRPr="00A93BE7">
        <w:rPr>
          <w:rFonts w:ascii="Times New Roman" w:hAnsi="Times New Roman"/>
          <w:sz w:val="28"/>
          <w:szCs w:val="28"/>
        </w:rPr>
        <w:t xml:space="preserve">на строительство и </w:t>
      </w:r>
      <w:r w:rsidRPr="00A93BE7">
        <w:rPr>
          <w:rFonts w:ascii="Times New Roman" w:eastAsiaTheme="minorHAnsi" w:hAnsi="Times New Roman"/>
          <w:sz w:val="28"/>
          <w:szCs w:val="28"/>
        </w:rPr>
        <w:t>подготовке уведомления о</w:t>
      </w:r>
      <w:r w:rsidRPr="00A93BE7">
        <w:rPr>
          <w:rFonts w:ascii="Times New Roman" w:hAnsi="Times New Roman"/>
          <w:sz w:val="28"/>
          <w:szCs w:val="28"/>
        </w:rPr>
        <w:t xml:space="preserve"> возможности получения </w:t>
      </w:r>
      <w:r w:rsidRPr="00A93BE7">
        <w:rPr>
          <w:rFonts w:ascii="Times New Roman" w:eastAsia="Times New Roman" w:hAnsi="Times New Roman"/>
          <w:sz w:val="28"/>
          <w:szCs w:val="28"/>
        </w:rPr>
        <w:t xml:space="preserve">решения о внесении изменений в разрешение </w:t>
      </w:r>
      <w:r w:rsidRPr="00A93BE7">
        <w:rPr>
          <w:rFonts w:ascii="Times New Roman" w:hAnsi="Times New Roman"/>
          <w:sz w:val="28"/>
          <w:szCs w:val="28"/>
        </w:rPr>
        <w:t xml:space="preserve">на строительство </w:t>
      </w:r>
      <w:r w:rsidRPr="00A93BE7">
        <w:rPr>
          <w:rFonts w:ascii="Times New Roman" w:eastAsia="Times New Roman" w:hAnsi="Times New Roman"/>
          <w:sz w:val="28"/>
          <w:szCs w:val="28"/>
        </w:rPr>
        <w:t xml:space="preserve">либо уведомления о мотивированном отказе в предоставлении муниципальной услуги </w:t>
      </w:r>
      <w:r w:rsidRPr="00A93BE7">
        <w:rPr>
          <w:rFonts w:ascii="Times New Roman" w:hAnsi="Times New Roman"/>
          <w:sz w:val="28"/>
          <w:szCs w:val="28"/>
        </w:rPr>
        <w:t>– 4 рабочих дня.</w:t>
      </w:r>
    </w:p>
    <w:p w:rsidR="00D95952" w:rsidRPr="00A93BE7" w:rsidRDefault="00D95952" w:rsidP="00E92BB7">
      <w:pPr>
        <w:pStyle w:val="ConsPlusNormal"/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по выдаче (направлению) решения</w:t>
      </w:r>
      <w:r w:rsidRPr="00A93BE7">
        <w:rPr>
          <w:rFonts w:ascii="Times New Roman" w:hAnsi="Times New Roman"/>
          <w:sz w:val="28"/>
          <w:szCs w:val="28"/>
        </w:rPr>
        <w:t xml:space="preserve"> о внесении изменений в разрешение на строительство </w:t>
      </w:r>
      <w:r w:rsidRPr="00A93BE7">
        <w:rPr>
          <w:rFonts w:ascii="Times New Roman" w:hAnsi="Times New Roman" w:cs="Times New Roman"/>
          <w:sz w:val="28"/>
          <w:szCs w:val="28"/>
        </w:rPr>
        <w:t xml:space="preserve">или направлению </w:t>
      </w:r>
      <w:r w:rsidRPr="00A93BE7">
        <w:rPr>
          <w:rFonts w:ascii="Times New Roman" w:eastAsiaTheme="minorHAnsi" w:hAnsi="Times New Roman"/>
          <w:sz w:val="28"/>
          <w:szCs w:val="28"/>
        </w:rPr>
        <w:t>уведомления о</w:t>
      </w:r>
      <w:r w:rsidRPr="00A93BE7">
        <w:rPr>
          <w:rFonts w:ascii="Times New Roman" w:hAnsi="Times New Roman"/>
          <w:sz w:val="28"/>
          <w:szCs w:val="28"/>
        </w:rPr>
        <w:t xml:space="preserve"> возможности получения </w:t>
      </w:r>
      <w:r w:rsidRPr="00A93BE7">
        <w:rPr>
          <w:rFonts w:ascii="Times New Roman" w:eastAsia="Times New Roman" w:hAnsi="Times New Roman"/>
          <w:sz w:val="28"/>
          <w:szCs w:val="28"/>
        </w:rPr>
        <w:t xml:space="preserve">решения о внесении изменений в разрешение </w:t>
      </w:r>
      <w:r w:rsidRPr="00A93BE7">
        <w:rPr>
          <w:rFonts w:ascii="Times New Roman" w:hAnsi="Times New Roman"/>
          <w:sz w:val="28"/>
          <w:szCs w:val="28"/>
        </w:rPr>
        <w:t>на строительство</w:t>
      </w:r>
      <w:r w:rsidRPr="00A93BE7">
        <w:rPr>
          <w:rFonts w:ascii="Times New Roman" w:hAnsi="Times New Roman" w:cs="Times New Roman"/>
          <w:sz w:val="28"/>
          <w:szCs w:val="28"/>
        </w:rPr>
        <w:t xml:space="preserve"> либо уведомления о мотивированном отказе в предоставлении муниципальной услуги </w:t>
      </w:r>
      <w:r w:rsidR="00BB00C0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решения.</w:t>
      </w:r>
    </w:p>
    <w:p w:rsidR="00487B41" w:rsidRPr="00A93BE7" w:rsidRDefault="00487B41" w:rsidP="00E92B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Срок исправления технических ошибок, допущенных при оформлении документов, не должен превышать 3 рабочих дней с момента обнаружения ошибки или получения от любого заинтересованного лица в письменной форме заявления об ошибке в записях.</w:t>
      </w:r>
    </w:p>
    <w:p w:rsidR="00BC5FA4" w:rsidRPr="00C446CA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По личному заявлению заявителя предоставление муниципальной услуги может быть приостановлено.</w:t>
      </w:r>
    </w:p>
    <w:p w:rsidR="00DE516A" w:rsidRPr="00C446CA" w:rsidRDefault="00DE516A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34"/>
      <w:bookmarkEnd w:id="10"/>
      <w:r w:rsidRPr="00A93BE7">
        <w:rPr>
          <w:rFonts w:ascii="Times New Roman" w:hAnsi="Times New Roman" w:cs="Times New Roman"/>
          <w:sz w:val="28"/>
          <w:szCs w:val="28"/>
        </w:rPr>
        <w:t>2.5. Правовые основания предоставления муниципальной услуги</w:t>
      </w:r>
    </w:p>
    <w:p w:rsidR="00BC5FA4" w:rsidRPr="00A93BE7" w:rsidRDefault="00BC5FA4" w:rsidP="00E92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Подготовка и выдача разрешений на строительство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>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13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Р</w:t>
      </w:r>
      <w:r w:rsidR="00BB00C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93BE7">
        <w:rPr>
          <w:rFonts w:ascii="Times New Roman" w:hAnsi="Times New Roman" w:cs="Times New Roman"/>
          <w:sz w:val="28"/>
          <w:szCs w:val="28"/>
        </w:rPr>
        <w:t>Ф</w:t>
      </w:r>
      <w:r w:rsidR="00BB00C0">
        <w:rPr>
          <w:rFonts w:ascii="Times New Roman" w:hAnsi="Times New Roman" w:cs="Times New Roman"/>
          <w:sz w:val="28"/>
          <w:szCs w:val="28"/>
        </w:rPr>
        <w:t>едерации</w:t>
      </w:r>
      <w:r w:rsidRPr="00A93BE7">
        <w:rPr>
          <w:rFonts w:ascii="Times New Roman" w:hAnsi="Times New Roman" w:cs="Times New Roman"/>
          <w:sz w:val="28"/>
          <w:szCs w:val="28"/>
        </w:rPr>
        <w:t xml:space="preserve"> (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>, 30.12.2004,</w:t>
      </w:r>
      <w:r w:rsidR="007650B2">
        <w:rPr>
          <w:rFonts w:ascii="Times New Roman" w:hAnsi="Times New Roman" w:cs="Times New Roman"/>
          <w:sz w:val="28"/>
          <w:szCs w:val="28"/>
        </w:rPr>
        <w:t xml:space="preserve"> </w:t>
      </w:r>
      <w:r w:rsidR="009E1E48" w:rsidRPr="00A93BE7">
        <w:rPr>
          <w:rFonts w:ascii="Times New Roman" w:hAnsi="Times New Roman" w:cs="Times New Roman"/>
          <w:sz w:val="28"/>
          <w:szCs w:val="28"/>
        </w:rPr>
        <w:t xml:space="preserve">№ </w:t>
      </w:r>
      <w:r w:rsidRPr="00A93BE7">
        <w:rPr>
          <w:rFonts w:ascii="Times New Roman" w:hAnsi="Times New Roman" w:cs="Times New Roman"/>
          <w:sz w:val="28"/>
          <w:szCs w:val="28"/>
        </w:rPr>
        <w:t xml:space="preserve">290; 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 xml:space="preserve">, 03.01.2005, </w:t>
      </w:r>
      <w:r w:rsidR="009E1E48" w:rsidRPr="00A93BE7">
        <w:rPr>
          <w:rFonts w:ascii="Times New Roman" w:hAnsi="Times New Roman" w:cs="Times New Roman"/>
          <w:sz w:val="28"/>
          <w:szCs w:val="28"/>
        </w:rPr>
        <w:t>№</w:t>
      </w:r>
      <w:r w:rsidRPr="00A93BE7">
        <w:rPr>
          <w:rFonts w:ascii="Times New Roman" w:hAnsi="Times New Roman" w:cs="Times New Roman"/>
          <w:sz w:val="28"/>
          <w:szCs w:val="28"/>
        </w:rPr>
        <w:t xml:space="preserve"> 1 (часть 1), ст. 16; 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 xml:space="preserve">, 14.01.2005, </w:t>
      </w:r>
      <w:r w:rsidR="009E1E48" w:rsidRPr="00A93BE7">
        <w:rPr>
          <w:rFonts w:ascii="Times New Roman" w:hAnsi="Times New Roman" w:cs="Times New Roman"/>
          <w:sz w:val="28"/>
          <w:szCs w:val="28"/>
        </w:rPr>
        <w:t>№</w:t>
      </w:r>
      <w:r w:rsidRPr="00A93BE7">
        <w:rPr>
          <w:rFonts w:ascii="Times New Roman" w:hAnsi="Times New Roman" w:cs="Times New Roman"/>
          <w:sz w:val="28"/>
          <w:szCs w:val="28"/>
        </w:rPr>
        <w:t xml:space="preserve"> 5-6);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tooltip="Федеральный закон от 06.10.2003 N 131-ФЗ (ред. от 03.02.2015) &quot;Об общих принципах организации местного самоуправления в Российской Федерации&quot;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E1E48" w:rsidRPr="00A93BE7">
        <w:rPr>
          <w:rFonts w:ascii="Times New Roman" w:hAnsi="Times New Roman" w:cs="Times New Roman"/>
          <w:sz w:val="28"/>
          <w:szCs w:val="28"/>
        </w:rPr>
        <w:t>№</w:t>
      </w:r>
      <w:r w:rsidR="00BB00C0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 xml:space="preserve">131-ФЗ 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 xml:space="preserve"> (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 xml:space="preserve">, 06.10.2003, </w:t>
      </w:r>
      <w:r w:rsidR="009E1E48" w:rsidRPr="00A93BE7">
        <w:rPr>
          <w:rFonts w:ascii="Times New Roman" w:hAnsi="Times New Roman" w:cs="Times New Roman"/>
          <w:sz w:val="28"/>
          <w:szCs w:val="28"/>
        </w:rPr>
        <w:t>№</w:t>
      </w:r>
      <w:r w:rsidRPr="00A93BE7">
        <w:rPr>
          <w:rFonts w:ascii="Times New Roman" w:hAnsi="Times New Roman" w:cs="Times New Roman"/>
          <w:sz w:val="28"/>
          <w:szCs w:val="28"/>
        </w:rPr>
        <w:t xml:space="preserve"> 40, ст. 3822; 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 xml:space="preserve">, 08.10.2003, </w:t>
      </w:r>
      <w:r w:rsidR="009E1E48" w:rsidRPr="00A93BE7">
        <w:rPr>
          <w:rFonts w:ascii="Times New Roman" w:hAnsi="Times New Roman" w:cs="Times New Roman"/>
          <w:sz w:val="28"/>
          <w:szCs w:val="28"/>
        </w:rPr>
        <w:t>№</w:t>
      </w:r>
      <w:r w:rsidRPr="00A93BE7">
        <w:rPr>
          <w:rFonts w:ascii="Times New Roman" w:hAnsi="Times New Roman" w:cs="Times New Roman"/>
          <w:sz w:val="28"/>
          <w:szCs w:val="28"/>
        </w:rPr>
        <w:t xml:space="preserve"> 186; 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 xml:space="preserve">, 08.10.2003, </w:t>
      </w:r>
      <w:r w:rsidR="009E1E48" w:rsidRPr="00A93BE7">
        <w:rPr>
          <w:rFonts w:ascii="Times New Roman" w:hAnsi="Times New Roman" w:cs="Times New Roman"/>
          <w:sz w:val="28"/>
          <w:szCs w:val="28"/>
        </w:rPr>
        <w:t>№</w:t>
      </w:r>
      <w:r w:rsidRPr="00A93BE7">
        <w:rPr>
          <w:rFonts w:ascii="Times New Roman" w:hAnsi="Times New Roman" w:cs="Times New Roman"/>
          <w:sz w:val="28"/>
          <w:szCs w:val="28"/>
        </w:rPr>
        <w:t xml:space="preserve"> 202);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9E1E48" w:rsidRPr="00A93BE7">
        <w:rPr>
          <w:rFonts w:ascii="Times New Roman" w:hAnsi="Times New Roman" w:cs="Times New Roman"/>
          <w:sz w:val="28"/>
          <w:szCs w:val="28"/>
        </w:rPr>
        <w:t>№</w:t>
      </w:r>
      <w:r w:rsidRPr="00A93BE7">
        <w:rPr>
          <w:rFonts w:ascii="Times New Roman" w:hAnsi="Times New Roman" w:cs="Times New Roman"/>
          <w:sz w:val="28"/>
          <w:szCs w:val="28"/>
        </w:rPr>
        <w:t xml:space="preserve"> 210-ФЗ 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 xml:space="preserve"> (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 xml:space="preserve">, 30.07.2010, </w:t>
      </w:r>
      <w:r w:rsidR="009E1E48" w:rsidRPr="00A93BE7">
        <w:rPr>
          <w:rFonts w:ascii="Times New Roman" w:hAnsi="Times New Roman" w:cs="Times New Roman"/>
          <w:sz w:val="28"/>
          <w:szCs w:val="28"/>
        </w:rPr>
        <w:t>№</w:t>
      </w:r>
      <w:r w:rsidRPr="00A93BE7">
        <w:rPr>
          <w:rFonts w:ascii="Times New Roman" w:hAnsi="Times New Roman" w:cs="Times New Roman"/>
          <w:sz w:val="28"/>
          <w:szCs w:val="28"/>
        </w:rPr>
        <w:t xml:space="preserve"> 168; 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Pr="00A93BE7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Pr="00A93BE7">
        <w:rPr>
          <w:rFonts w:ascii="Times New Roman" w:hAnsi="Times New Roman" w:cs="Times New Roman"/>
          <w:sz w:val="28"/>
          <w:szCs w:val="28"/>
        </w:rPr>
        <w:t xml:space="preserve">, 02.08.2010, </w:t>
      </w:r>
      <w:r w:rsidR="009E1E48" w:rsidRPr="00A93BE7">
        <w:rPr>
          <w:rFonts w:ascii="Times New Roman" w:hAnsi="Times New Roman" w:cs="Times New Roman"/>
          <w:sz w:val="28"/>
          <w:szCs w:val="28"/>
        </w:rPr>
        <w:t>№</w:t>
      </w:r>
      <w:r w:rsidRPr="00A93BE7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BC5FA4" w:rsidRPr="009B2649" w:rsidRDefault="007F7EBC" w:rsidP="00E92B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EB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1E48" w:rsidRPr="007F7EBC">
        <w:rPr>
          <w:rFonts w:ascii="Times New Roman" w:hAnsi="Times New Roman" w:cs="Times New Roman"/>
          <w:sz w:val="28"/>
          <w:szCs w:val="28"/>
        </w:rPr>
        <w:t>Приказ</w:t>
      </w:r>
      <w:r w:rsidR="00BA39FC" w:rsidRPr="007F7EBC">
        <w:rPr>
          <w:rFonts w:ascii="Times New Roman" w:hAnsi="Times New Roman" w:cs="Times New Roman"/>
          <w:sz w:val="28"/>
          <w:szCs w:val="28"/>
        </w:rPr>
        <w:t xml:space="preserve">ом </w:t>
      </w:r>
      <w:r w:rsidR="009E1E48" w:rsidRPr="007F7EBC">
        <w:rPr>
          <w:rFonts w:ascii="Times New Roman" w:hAnsi="Times New Roman" w:cs="Times New Roman"/>
          <w:sz w:val="28"/>
          <w:szCs w:val="28"/>
        </w:rPr>
        <w:t>Минстроя России от 19.02.2015 № 117/</w:t>
      </w:r>
      <w:proofErr w:type="gramStart"/>
      <w:r w:rsidR="009E1E48" w:rsidRPr="007F7EB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9E1E48" w:rsidRPr="007F7EBC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</w:t>
      </w:r>
      <w:r w:rsidRPr="007F7EBC">
        <w:rPr>
          <w:rFonts w:ascii="Times New Roman" w:hAnsi="Times New Roman" w:cs="Times New Roman"/>
          <w:sz w:val="28"/>
          <w:szCs w:val="28"/>
        </w:rPr>
        <w:t xml:space="preserve"> </w:t>
      </w:r>
      <w:r w:rsidR="00B233A2" w:rsidRPr="009B2649">
        <w:rPr>
          <w:rFonts w:ascii="Times New Roman" w:hAnsi="Times New Roman" w:cs="Times New Roman"/>
          <w:sz w:val="28"/>
          <w:szCs w:val="28"/>
        </w:rPr>
        <w:t>(«</w:t>
      </w:r>
      <w:r w:rsidR="00C446CA">
        <w:rPr>
          <w:rFonts w:ascii="Times New Roman" w:hAnsi="Times New Roman" w:cs="Times New Roman"/>
          <w:sz w:val="28"/>
          <w:szCs w:val="28"/>
        </w:rPr>
        <w:t>О</w:t>
      </w:r>
      <w:r w:rsidRPr="009B2649">
        <w:rPr>
          <w:rFonts w:ascii="Times New Roman" w:eastAsiaTheme="minorHAnsi" w:hAnsi="Times New Roman" w:cs="Times New Roman"/>
          <w:sz w:val="28"/>
          <w:szCs w:val="28"/>
          <w:lang w:eastAsia="en-US"/>
        </w:rPr>
        <w:t>фициальный интернет-портал правовой информации http://www.pravo.gov.ru</w:t>
      </w:r>
      <w:r w:rsidR="00B233A2" w:rsidRPr="009B264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B2649">
        <w:rPr>
          <w:rFonts w:ascii="Times New Roman" w:eastAsiaTheme="minorHAnsi" w:hAnsi="Times New Roman" w:cs="Times New Roman"/>
          <w:sz w:val="28"/>
          <w:szCs w:val="28"/>
          <w:lang w:eastAsia="en-US"/>
        </w:rPr>
        <w:t>, 13.04.2015</w:t>
      </w:r>
      <w:r w:rsidR="00B233A2" w:rsidRPr="009B264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BC5FA4" w:rsidRPr="009B2649">
        <w:rPr>
          <w:rFonts w:ascii="Times New Roman" w:hAnsi="Times New Roman" w:cs="Times New Roman"/>
          <w:sz w:val="28"/>
          <w:szCs w:val="28"/>
        </w:rPr>
        <w:t>;</w:t>
      </w:r>
    </w:p>
    <w:p w:rsidR="00BC5FA4" w:rsidRPr="00A93BE7" w:rsidRDefault="00EC2A2A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tooltip="Постановление Воронежской городской Думы от 27.10.2004 N 150-I (ред. от 28.01.2015) &quot;Об Уставе городского округа город Воронеж&quot; (с изм. и доп., вступающими в силу с 01.03.2015){КонсультантПлюс}" w:history="1">
        <w:r w:rsidR="00BC5FA4" w:rsidRPr="00A93BE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BC5FA4" w:rsidRPr="00A93BE7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принятым постановлением Воронежской городской Думы от 27.10.2004 </w:t>
      </w:r>
      <w:r w:rsidR="00C867E1" w:rsidRPr="00A93BE7">
        <w:rPr>
          <w:rFonts w:ascii="Times New Roman" w:hAnsi="Times New Roman" w:cs="Times New Roman"/>
          <w:sz w:val="28"/>
          <w:szCs w:val="28"/>
        </w:rPr>
        <w:t>№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150-I (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="00BC5FA4" w:rsidRPr="00A93BE7">
        <w:rPr>
          <w:rFonts w:ascii="Times New Roman" w:hAnsi="Times New Roman" w:cs="Times New Roman"/>
          <w:sz w:val="28"/>
          <w:szCs w:val="28"/>
        </w:rPr>
        <w:t>Воронежский курьер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, 16.11.2004, </w:t>
      </w:r>
      <w:r w:rsidR="009E1E48" w:rsidRPr="00A93BE7">
        <w:rPr>
          <w:rFonts w:ascii="Times New Roman" w:hAnsi="Times New Roman" w:cs="Times New Roman"/>
          <w:sz w:val="28"/>
          <w:szCs w:val="28"/>
        </w:rPr>
        <w:t>№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130);</w:t>
      </w:r>
    </w:p>
    <w:p w:rsidR="00BC5FA4" w:rsidRPr="00A93BE7" w:rsidRDefault="00EC2A2A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tooltip="Решение Воронежской городской Думы от 14.03.2012 N 721-III (ред. от 18.09.2013) &quot;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" w:history="1">
        <w:r w:rsidR="00BB00C0">
          <w:rPr>
            <w:rFonts w:ascii="Times New Roman" w:hAnsi="Times New Roman" w:cs="Times New Roman"/>
            <w:sz w:val="28"/>
            <w:szCs w:val="28"/>
          </w:rPr>
          <w:t>р</w:t>
        </w:r>
        <w:r w:rsidR="00BC5FA4" w:rsidRPr="00A93BE7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="00BC5FA4" w:rsidRPr="00A93BE7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14.03.2012 </w:t>
      </w:r>
      <w:r w:rsidR="009E1E48" w:rsidRPr="00A93BE7">
        <w:rPr>
          <w:rFonts w:ascii="Times New Roman" w:hAnsi="Times New Roman" w:cs="Times New Roman"/>
          <w:sz w:val="28"/>
          <w:szCs w:val="28"/>
        </w:rPr>
        <w:t>№</w:t>
      </w:r>
      <w:r w:rsidR="00C446CA">
        <w:rPr>
          <w:rFonts w:ascii="Times New Roman" w:hAnsi="Times New Roman" w:cs="Times New Roman"/>
          <w:sz w:val="28"/>
          <w:szCs w:val="28"/>
        </w:rPr>
        <w:t xml:space="preserve"> 721-III</w:t>
      </w:r>
      <w:r w:rsidR="00C47E80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="00BC5FA4" w:rsidRPr="00A93BE7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организациями, участвующими в предоставлении муниципальных услуг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(</w:t>
      </w:r>
      <w:r w:rsidR="00BA39FC" w:rsidRPr="00A93BE7">
        <w:rPr>
          <w:rFonts w:ascii="Times New Roman" w:hAnsi="Times New Roman" w:cs="Times New Roman"/>
          <w:sz w:val="28"/>
          <w:szCs w:val="28"/>
        </w:rPr>
        <w:t>«</w:t>
      </w:r>
      <w:r w:rsidR="00BC5FA4" w:rsidRPr="00A93BE7">
        <w:rPr>
          <w:rFonts w:ascii="Times New Roman" w:hAnsi="Times New Roman" w:cs="Times New Roman"/>
          <w:sz w:val="28"/>
          <w:szCs w:val="28"/>
        </w:rPr>
        <w:t>Воронежский курьер</w:t>
      </w:r>
      <w:r w:rsidR="00BA39FC" w:rsidRPr="00A93BE7">
        <w:rPr>
          <w:rFonts w:ascii="Times New Roman" w:hAnsi="Times New Roman" w:cs="Times New Roman"/>
          <w:sz w:val="28"/>
          <w:szCs w:val="28"/>
        </w:rPr>
        <w:t>»</w:t>
      </w:r>
      <w:r w:rsidR="00BC5FA4" w:rsidRPr="00A93BE7">
        <w:rPr>
          <w:rFonts w:ascii="Times New Roman" w:hAnsi="Times New Roman" w:cs="Times New Roman"/>
          <w:sz w:val="28"/>
          <w:szCs w:val="28"/>
        </w:rPr>
        <w:t>, 29.03.2012,</w:t>
      </w:r>
      <w:r w:rsidR="00C867E1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9E1E48" w:rsidRPr="00A93BE7">
        <w:rPr>
          <w:rFonts w:ascii="Times New Roman" w:hAnsi="Times New Roman" w:cs="Times New Roman"/>
          <w:sz w:val="28"/>
          <w:szCs w:val="28"/>
        </w:rPr>
        <w:t>№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33)</w:t>
      </w:r>
    </w:p>
    <w:p w:rsidR="00BC5FA4" w:rsidRPr="00A93BE7" w:rsidRDefault="00BC5FA4" w:rsidP="00E92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и другими правовыми актами.</w:t>
      </w:r>
    </w:p>
    <w:p w:rsidR="005A03A5" w:rsidRDefault="005A03A5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47"/>
      <w:bookmarkEnd w:id="11"/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в соответствии с законодательными или иными нормативными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 услуги</w:t>
      </w:r>
    </w:p>
    <w:p w:rsidR="00BC5FA4" w:rsidRPr="00A93BE7" w:rsidRDefault="00BC5FA4" w:rsidP="00E92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1"/>
      <w:bookmarkEnd w:id="12"/>
      <w:r w:rsidRPr="00A93BE7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основании заявления</w:t>
      </w:r>
      <w:r w:rsidR="00636D90">
        <w:rPr>
          <w:rFonts w:ascii="Times New Roman" w:hAnsi="Times New Roman" w:cs="Times New Roman"/>
          <w:sz w:val="28"/>
          <w:szCs w:val="28"/>
        </w:rPr>
        <w:t xml:space="preserve"> (уведомления)</w:t>
      </w:r>
      <w:r w:rsidRPr="00A93BE7">
        <w:rPr>
          <w:rFonts w:ascii="Times New Roman" w:hAnsi="Times New Roman" w:cs="Times New Roman"/>
          <w:sz w:val="28"/>
          <w:szCs w:val="28"/>
        </w:rPr>
        <w:t>, поступившего в отдел или в МФЦ.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В письменном заявлении </w:t>
      </w:r>
      <w:r w:rsidR="00DB52CA" w:rsidRPr="00A93BE7">
        <w:rPr>
          <w:rFonts w:ascii="Times New Roman" w:hAnsi="Times New Roman" w:cs="Times New Roman"/>
          <w:sz w:val="28"/>
          <w:szCs w:val="28"/>
        </w:rPr>
        <w:t xml:space="preserve">(уведомлении) </w:t>
      </w:r>
      <w:r w:rsidRPr="00A93BE7">
        <w:rPr>
          <w:rFonts w:ascii="Times New Roman" w:hAnsi="Times New Roman" w:cs="Times New Roman"/>
          <w:sz w:val="28"/>
          <w:szCs w:val="28"/>
        </w:rPr>
        <w:t xml:space="preserve">должна быть указана информация о заявителе (для физических лиц и индивидуальных предпринимателей </w:t>
      </w:r>
      <w:r w:rsidR="00BB00C0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Ф.И.О., паспортные данные, адрес регистрации, контактный телефон (телефон указывается по желанию); для юридических лиц </w:t>
      </w:r>
      <w:r w:rsidR="00BB00C0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наименование застройщика, планирующего осуществлять строительство, реконструкцию</w:t>
      </w:r>
      <w:r w:rsidR="00BB00C0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ИНН</w:t>
      </w:r>
      <w:r w:rsidR="00BB00C0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юридический и почтовый адреса</w:t>
      </w:r>
      <w:r w:rsidR="00BB00C0">
        <w:rPr>
          <w:rFonts w:ascii="Times New Roman" w:hAnsi="Times New Roman" w:cs="Times New Roman"/>
          <w:sz w:val="28"/>
          <w:szCs w:val="28"/>
        </w:rPr>
        <w:t xml:space="preserve">, </w:t>
      </w:r>
      <w:r w:rsidRPr="00A93BE7">
        <w:rPr>
          <w:rFonts w:ascii="Times New Roman" w:hAnsi="Times New Roman" w:cs="Times New Roman"/>
          <w:sz w:val="28"/>
          <w:szCs w:val="28"/>
        </w:rPr>
        <w:t>Ф.И.О. руководителя</w:t>
      </w:r>
      <w:r w:rsidR="00BB00C0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BB00C0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банковские реквизиты (наименование банка,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>/с, к/с, БИК)</w:t>
      </w:r>
      <w:r w:rsidR="00C47E80" w:rsidRPr="00A93BE7">
        <w:rPr>
          <w:rFonts w:ascii="Times New Roman" w:hAnsi="Times New Roman" w:cs="Times New Roman"/>
          <w:sz w:val="28"/>
          <w:szCs w:val="28"/>
        </w:rPr>
        <w:t>)</w:t>
      </w:r>
      <w:r w:rsidRPr="00A93BE7">
        <w:rPr>
          <w:rFonts w:ascii="Times New Roman" w:hAnsi="Times New Roman" w:cs="Times New Roman"/>
          <w:sz w:val="28"/>
          <w:szCs w:val="28"/>
        </w:rPr>
        <w:t xml:space="preserve">. Заявление </w:t>
      </w:r>
      <w:r w:rsidR="00DB52CA" w:rsidRPr="00A93BE7">
        <w:rPr>
          <w:rFonts w:ascii="Times New Roman" w:hAnsi="Times New Roman" w:cs="Times New Roman"/>
          <w:sz w:val="28"/>
          <w:szCs w:val="28"/>
        </w:rPr>
        <w:t xml:space="preserve">(уведомление) </w:t>
      </w:r>
      <w:r w:rsidRPr="00A93BE7">
        <w:rPr>
          <w:rFonts w:ascii="Times New Roman" w:hAnsi="Times New Roman" w:cs="Times New Roman"/>
          <w:sz w:val="28"/>
          <w:szCs w:val="28"/>
        </w:rPr>
        <w:t>должно быть подписано заявителем или его уполномоченным представителем.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При обращении за </w:t>
      </w:r>
      <w:r w:rsidR="003A3A6C" w:rsidRPr="00A93BE7">
        <w:rPr>
          <w:rFonts w:ascii="Times New Roman" w:hAnsi="Times New Roman" w:cs="Times New Roman"/>
          <w:sz w:val="28"/>
          <w:szCs w:val="28"/>
        </w:rPr>
        <w:t xml:space="preserve">муниципальной услугой </w:t>
      </w:r>
      <w:r w:rsidRPr="00A93BE7">
        <w:rPr>
          <w:rFonts w:ascii="Times New Roman" w:hAnsi="Times New Roman" w:cs="Times New Roman"/>
          <w:sz w:val="28"/>
          <w:szCs w:val="28"/>
        </w:rPr>
        <w:t xml:space="preserve">от имени заявителя его представитель </w:t>
      </w:r>
      <w:r w:rsidR="00C47E80" w:rsidRPr="00A93BE7">
        <w:rPr>
          <w:rFonts w:ascii="Times New Roman" w:hAnsi="Times New Roman" w:cs="Times New Roman"/>
          <w:sz w:val="28"/>
          <w:szCs w:val="28"/>
        </w:rPr>
        <w:t>предъявляет</w:t>
      </w:r>
      <w:r w:rsidRPr="00A93BE7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личность, и документ, подтверждающий его полномочия на представление интересов заявителя.</w:t>
      </w:r>
    </w:p>
    <w:p w:rsidR="00BC5FA4" w:rsidRPr="00A93BE7" w:rsidRDefault="00FA6BFE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2.6.1.1. </w:t>
      </w:r>
      <w:r w:rsidR="005857CD" w:rsidRPr="00A93BE7">
        <w:rPr>
          <w:rFonts w:ascii="Times New Roman" w:hAnsi="Times New Roman" w:cs="Times New Roman"/>
          <w:sz w:val="28"/>
          <w:szCs w:val="28"/>
        </w:rPr>
        <w:t>При обращении за разрешени</w:t>
      </w:r>
      <w:r w:rsidR="00FD32C0" w:rsidRPr="00A93BE7">
        <w:rPr>
          <w:rFonts w:ascii="Times New Roman" w:hAnsi="Times New Roman" w:cs="Times New Roman"/>
          <w:sz w:val="28"/>
          <w:szCs w:val="28"/>
        </w:rPr>
        <w:t>ем</w:t>
      </w:r>
      <w:r w:rsidR="005857CD" w:rsidRPr="00A93BE7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 w:rsidR="00A177C9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5857CD" w:rsidRPr="00A93BE7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A177C9" w:rsidRPr="00A93BE7">
        <w:rPr>
          <w:rFonts w:ascii="Times New Roman" w:hAnsi="Times New Roman" w:cs="Times New Roman"/>
          <w:sz w:val="28"/>
          <w:szCs w:val="28"/>
        </w:rPr>
        <w:t xml:space="preserve"> или разрешени</w:t>
      </w:r>
      <w:r w:rsidR="00BB00C0">
        <w:rPr>
          <w:rFonts w:ascii="Times New Roman" w:hAnsi="Times New Roman" w:cs="Times New Roman"/>
          <w:sz w:val="28"/>
          <w:szCs w:val="28"/>
        </w:rPr>
        <w:t>ем</w:t>
      </w:r>
      <w:r w:rsidR="00A177C9" w:rsidRPr="00A93BE7">
        <w:rPr>
          <w:rFonts w:ascii="Times New Roman" w:hAnsi="Times New Roman" w:cs="Times New Roman"/>
          <w:sz w:val="28"/>
          <w:szCs w:val="28"/>
        </w:rPr>
        <w:t xml:space="preserve"> на отдельные этапы строительства объекта капитального строительства</w:t>
      </w:r>
      <w:r w:rsidR="005857CD" w:rsidRPr="00A93BE7">
        <w:rPr>
          <w:rFonts w:ascii="Times New Roman" w:hAnsi="Times New Roman" w:cs="Times New Roman"/>
          <w:sz w:val="28"/>
          <w:szCs w:val="28"/>
        </w:rPr>
        <w:t>, за исключением объектов индивидуального жилищного строительства</w:t>
      </w:r>
      <w:r w:rsidR="00BB00C0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к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заявлению</w:t>
      </w:r>
      <w:r w:rsidR="003F2020" w:rsidRPr="00A93BE7">
        <w:rPr>
          <w:rFonts w:ascii="Times New Roman" w:hAnsi="Times New Roman" w:cs="Times New Roman"/>
          <w:sz w:val="28"/>
          <w:szCs w:val="28"/>
        </w:rPr>
        <w:t xml:space="preserve"> (</w:t>
      </w:r>
      <w:r w:rsidR="00BC1658" w:rsidRPr="00A93BE7">
        <w:rPr>
          <w:rFonts w:ascii="Times New Roman" w:hAnsi="Times New Roman" w:cs="Times New Roman"/>
          <w:sz w:val="28"/>
          <w:szCs w:val="28"/>
        </w:rPr>
        <w:t>форм</w:t>
      </w:r>
      <w:r w:rsidR="003F2020" w:rsidRPr="00A93BE7">
        <w:rPr>
          <w:rFonts w:ascii="Times New Roman" w:hAnsi="Times New Roman" w:cs="Times New Roman"/>
          <w:sz w:val="28"/>
          <w:szCs w:val="28"/>
        </w:rPr>
        <w:t xml:space="preserve">а </w:t>
      </w:r>
      <w:r w:rsidR="00C867E1" w:rsidRPr="00A93BE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BC1658" w:rsidRPr="00A93BE7">
        <w:rPr>
          <w:rFonts w:ascii="Times New Roman" w:hAnsi="Times New Roman" w:cs="Times New Roman"/>
          <w:sz w:val="28"/>
          <w:szCs w:val="28"/>
        </w:rPr>
        <w:t>приведен</w:t>
      </w:r>
      <w:r w:rsidR="003F2020" w:rsidRPr="00A93BE7">
        <w:rPr>
          <w:rFonts w:ascii="Times New Roman" w:hAnsi="Times New Roman" w:cs="Times New Roman"/>
          <w:sz w:val="28"/>
          <w:szCs w:val="28"/>
        </w:rPr>
        <w:t>а</w:t>
      </w:r>
      <w:r w:rsidR="00BC1658" w:rsidRPr="00A93BE7">
        <w:rPr>
          <w:rFonts w:ascii="Times New Roman" w:hAnsi="Times New Roman" w:cs="Times New Roman"/>
          <w:sz w:val="28"/>
          <w:szCs w:val="28"/>
        </w:rPr>
        <w:t xml:space="preserve"> в </w:t>
      </w:r>
      <w:r w:rsidR="00BB00C0">
        <w:rPr>
          <w:rFonts w:ascii="Times New Roman" w:hAnsi="Times New Roman" w:cs="Times New Roman"/>
          <w:sz w:val="28"/>
          <w:szCs w:val="28"/>
        </w:rPr>
        <w:t>п</w:t>
      </w:r>
      <w:r w:rsidR="00BC1658" w:rsidRPr="00A93BE7">
        <w:rPr>
          <w:rFonts w:ascii="Times New Roman" w:hAnsi="Times New Roman" w:cs="Times New Roman"/>
          <w:sz w:val="28"/>
          <w:szCs w:val="28"/>
        </w:rPr>
        <w:t>риложении № 2 к настоящему Административному регламенту</w:t>
      </w:r>
      <w:r w:rsidR="003F2020" w:rsidRPr="00A93BE7">
        <w:rPr>
          <w:rFonts w:ascii="Times New Roman" w:hAnsi="Times New Roman" w:cs="Times New Roman"/>
          <w:sz w:val="28"/>
          <w:szCs w:val="28"/>
        </w:rPr>
        <w:t>)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прилагаются следующие документы: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 (подлинники или засвидетельствованные в нотариальном порядке копии);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материалы, содержащиеся в проектной документации: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г)</w:t>
      </w:r>
      <w:r w:rsidR="00F43E9E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схемы, отображающие архитектурные решения;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е) проект организации строительства объекта капитального строительства;</w:t>
      </w:r>
    </w:p>
    <w:p w:rsidR="00BC5FA4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ж) проект организации работ по сносу или демонтажу объектов капитального строительства, их частей;</w:t>
      </w:r>
    </w:p>
    <w:p w:rsidR="005608E8" w:rsidRPr="005608E8" w:rsidRDefault="005608E8" w:rsidP="005608E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</w:t>
      </w:r>
      <w:proofErr w:type="gramStart"/>
      <w:r w:rsidRPr="005608E8">
        <w:rPr>
          <w:rFonts w:ascii="Times New Roman" w:eastAsiaTheme="minorHAnsi" w:hAnsi="Times New Roman"/>
          <w:sz w:val="28"/>
          <w:szCs w:val="28"/>
        </w:rPr>
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</w:t>
      </w:r>
      <w:r w:rsidR="00916B11">
        <w:rPr>
          <w:rFonts w:ascii="Times New Roman" w:eastAsiaTheme="minorHAnsi" w:hAnsi="Times New Roman"/>
          <w:sz w:val="28"/>
          <w:szCs w:val="28"/>
        </w:rPr>
        <w:t>сь в соответствии со статьей 49 Градостроительного к</w:t>
      </w:r>
      <w:r w:rsidRPr="005608E8">
        <w:rPr>
          <w:rFonts w:ascii="Times New Roman" w:eastAsiaTheme="minorHAnsi" w:hAnsi="Times New Roman"/>
          <w:sz w:val="28"/>
          <w:szCs w:val="28"/>
        </w:rPr>
        <w:t>одекса</w:t>
      </w:r>
      <w:r w:rsidR="00916B11">
        <w:rPr>
          <w:rFonts w:ascii="Times New Roman" w:eastAsiaTheme="minorHAnsi" w:hAnsi="Times New Roman"/>
          <w:sz w:val="28"/>
          <w:szCs w:val="28"/>
        </w:rPr>
        <w:t xml:space="preserve"> Российской Федерации</w:t>
      </w:r>
      <w:r w:rsidRPr="005608E8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8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9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20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21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BC5FA4" w:rsidRPr="00A93BE7" w:rsidRDefault="000F748C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</w:t>
      </w:r>
      <w:r w:rsidR="00BC5FA4" w:rsidRPr="00A93BE7">
        <w:rPr>
          <w:rFonts w:ascii="Times New Roman" w:hAnsi="Times New Roman" w:cs="Times New Roman"/>
          <w:sz w:val="28"/>
          <w:szCs w:val="28"/>
        </w:rPr>
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документации;</w:t>
      </w:r>
    </w:p>
    <w:p w:rsidR="00CD2CBC" w:rsidRPr="00A93BE7" w:rsidRDefault="00CD2CBC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согласие всех правообладателей объекта капитального строительства в случае реконструкции такого объекта, за исключением </w:t>
      </w:r>
      <w:r w:rsidR="00C31B8E" w:rsidRPr="00A93BE7">
        <w:rPr>
          <w:rFonts w:ascii="Times New Roman" w:hAnsi="Times New Roman" w:cs="Times New Roman"/>
          <w:sz w:val="28"/>
          <w:szCs w:val="28"/>
        </w:rPr>
        <w:t>у</w:t>
      </w:r>
      <w:r w:rsidRPr="00A93BE7">
        <w:rPr>
          <w:rFonts w:ascii="Times New Roman" w:hAnsi="Times New Roman" w:cs="Times New Roman"/>
          <w:sz w:val="28"/>
          <w:szCs w:val="28"/>
        </w:rPr>
        <w:t>казанных в п</w:t>
      </w:r>
      <w:r w:rsidR="00C31B8E" w:rsidRPr="00A93BE7">
        <w:rPr>
          <w:rFonts w:ascii="Times New Roman" w:hAnsi="Times New Roman" w:cs="Times New Roman"/>
          <w:sz w:val="28"/>
          <w:szCs w:val="28"/>
        </w:rPr>
        <w:t xml:space="preserve">ункте 6.2 части 7 статьи 51 Градостроительного кодекса Российской Федерации </w:t>
      </w:r>
      <w:r w:rsidR="00DD3074">
        <w:rPr>
          <w:rFonts w:ascii="Times New Roman" w:hAnsi="Times New Roman" w:cs="Times New Roman"/>
          <w:sz w:val="28"/>
          <w:szCs w:val="28"/>
        </w:rPr>
        <w:t>случае</w:t>
      </w:r>
      <w:r w:rsidR="00DD3074" w:rsidRPr="00A93BE7">
        <w:rPr>
          <w:rFonts w:ascii="Times New Roman" w:hAnsi="Times New Roman" w:cs="Times New Roman"/>
          <w:sz w:val="28"/>
          <w:szCs w:val="28"/>
        </w:rPr>
        <w:t xml:space="preserve">в </w:t>
      </w:r>
      <w:r w:rsidR="00C31B8E" w:rsidRPr="00A93BE7">
        <w:rPr>
          <w:rFonts w:ascii="Times New Roman" w:hAnsi="Times New Roman" w:cs="Times New Roman"/>
          <w:sz w:val="28"/>
          <w:szCs w:val="28"/>
        </w:rPr>
        <w:t>реконструкции многоквартирного дома;</w:t>
      </w:r>
    </w:p>
    <w:p w:rsidR="00191F93" w:rsidRPr="00A93BE7" w:rsidRDefault="00D87CC1" w:rsidP="00E92BB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93BE7">
        <w:rPr>
          <w:rFonts w:ascii="Times New Roman" w:eastAsiaTheme="minorHAnsi" w:hAnsi="Times New Roman"/>
          <w:sz w:val="28"/>
          <w:szCs w:val="28"/>
        </w:rPr>
        <w:t xml:space="preserve">  </w:t>
      </w:r>
      <w:r w:rsidR="00191F93" w:rsidRPr="00A93BE7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191F93" w:rsidRPr="00A93BE7">
        <w:rPr>
          <w:rFonts w:ascii="Times New Roman" w:eastAsiaTheme="minorHAnsi" w:hAnsi="Times New Roman"/>
          <w:sz w:val="28"/>
          <w:szCs w:val="28"/>
        </w:rPr>
        <w:t>-</w:t>
      </w:r>
      <w:r w:rsidR="00DD3074">
        <w:rPr>
          <w:rFonts w:ascii="Times New Roman" w:eastAsiaTheme="minorHAnsi" w:hAnsi="Times New Roman"/>
          <w:sz w:val="28"/>
          <w:szCs w:val="28"/>
        </w:rPr>
        <w:t xml:space="preserve"> </w:t>
      </w:r>
      <w:r w:rsidR="00191F93" w:rsidRPr="00A93BE7">
        <w:rPr>
          <w:rFonts w:ascii="Times New Roman" w:eastAsiaTheme="minorHAnsi" w:hAnsi="Times New Roman"/>
          <w:sz w:val="28"/>
          <w:szCs w:val="28"/>
        </w:rPr>
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DD3074">
        <w:rPr>
          <w:rFonts w:ascii="Times New Roman" w:eastAsiaTheme="minorHAnsi" w:hAnsi="Times New Roman"/>
          <w:sz w:val="28"/>
          <w:szCs w:val="28"/>
        </w:rPr>
        <w:t>«Росатом»</w:t>
      </w:r>
      <w:r w:rsidR="00191F93" w:rsidRPr="00A93BE7">
        <w:rPr>
          <w:rFonts w:ascii="Times New Roman" w:eastAsiaTheme="minorHAnsi" w:hAnsi="Times New Roman"/>
          <w:sz w:val="28"/>
          <w:szCs w:val="28"/>
        </w:rPr>
        <w:t xml:space="preserve">, Государственной корпорацией по космической деятельности </w:t>
      </w:r>
      <w:r w:rsidR="00DD3074">
        <w:rPr>
          <w:rFonts w:ascii="Times New Roman" w:eastAsiaTheme="minorHAnsi" w:hAnsi="Times New Roman"/>
          <w:sz w:val="28"/>
          <w:szCs w:val="28"/>
        </w:rPr>
        <w:t>«Роскосмос»</w:t>
      </w:r>
      <w:r w:rsidR="00191F93" w:rsidRPr="00A93BE7">
        <w:rPr>
          <w:rFonts w:ascii="Times New Roman" w:eastAsiaTheme="minorHAnsi" w:hAnsi="Times New Roman"/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</w:r>
      <w:proofErr w:type="gramEnd"/>
      <w:r w:rsidR="00191F93" w:rsidRPr="00A93BE7">
        <w:rPr>
          <w:rFonts w:ascii="Times New Roman" w:eastAsiaTheme="minorHAnsi" w:hAnsi="Times New Roman"/>
          <w:sz w:val="28"/>
          <w:szCs w:val="28"/>
        </w:rPr>
        <w:t xml:space="preserve"> соответственно функции и полномочия учредителя или права собственника имущества, </w:t>
      </w:r>
      <w:r w:rsidR="00DD3074" w:rsidRPr="00A93BE7">
        <w:rPr>
          <w:rFonts w:ascii="Times New Roman" w:hAnsi="Times New Roman"/>
          <w:sz w:val="28"/>
          <w:szCs w:val="28"/>
        </w:rPr>
        <w:t>–</w:t>
      </w:r>
      <w:r w:rsidR="00191F93" w:rsidRPr="00A93BE7">
        <w:rPr>
          <w:rFonts w:ascii="Times New Roman" w:eastAsiaTheme="minorHAnsi" w:hAnsi="Times New Roman"/>
          <w:sz w:val="28"/>
          <w:szCs w:val="28"/>
        </w:rPr>
        <w:t xml:space="preserve"> соглашение о проведении такой реконструкции, </w:t>
      </w:r>
      <w:proofErr w:type="gramStart"/>
      <w:r w:rsidR="00191F93" w:rsidRPr="00A93BE7">
        <w:rPr>
          <w:rFonts w:ascii="Times New Roman" w:eastAsiaTheme="minorHAnsi" w:hAnsi="Times New Roman"/>
          <w:sz w:val="28"/>
          <w:szCs w:val="28"/>
        </w:rPr>
        <w:t>определяющее</w:t>
      </w:r>
      <w:proofErr w:type="gramEnd"/>
      <w:r w:rsidR="00191F93" w:rsidRPr="00A93BE7">
        <w:rPr>
          <w:rFonts w:ascii="Times New Roman" w:eastAsiaTheme="minorHAnsi" w:hAnsi="Times New Roman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4E2023" w:rsidRPr="00A93BE7" w:rsidRDefault="004E2023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дома;</w:t>
      </w:r>
    </w:p>
    <w:p w:rsidR="004E2023" w:rsidRDefault="004E2023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согласие всех собственников помещений в многоквартирном доме, если в результате такой реконструкции произойдет уменьшение размера общего имущества в многоквартирном доме</w:t>
      </w:r>
      <w:r w:rsidR="005608E8">
        <w:rPr>
          <w:rFonts w:ascii="Times New Roman" w:hAnsi="Times New Roman" w:cs="Times New Roman"/>
          <w:sz w:val="28"/>
          <w:szCs w:val="28"/>
        </w:rPr>
        <w:t>.</w:t>
      </w:r>
    </w:p>
    <w:p w:rsidR="00E95B2A" w:rsidRPr="00A93BE7" w:rsidRDefault="00E95B2A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Заявитель вправе к заявлению приложить документы, указанные в </w:t>
      </w:r>
      <w:r w:rsidR="00DD3074">
        <w:rPr>
          <w:rFonts w:ascii="Times New Roman" w:hAnsi="Times New Roman" w:cs="Times New Roman"/>
          <w:sz w:val="28"/>
          <w:szCs w:val="28"/>
        </w:rPr>
        <w:t>под</w:t>
      </w:r>
      <w:r w:rsidRPr="00A93BE7">
        <w:rPr>
          <w:rFonts w:ascii="Times New Roman" w:hAnsi="Times New Roman" w:cs="Times New Roman"/>
          <w:sz w:val="28"/>
          <w:szCs w:val="28"/>
        </w:rPr>
        <w:t xml:space="preserve">пункте 2.6.2.1 </w:t>
      </w:r>
      <w:r w:rsidR="00DD3074">
        <w:rPr>
          <w:rFonts w:ascii="Times New Roman" w:hAnsi="Times New Roman" w:cs="Times New Roman"/>
          <w:sz w:val="28"/>
          <w:szCs w:val="28"/>
        </w:rPr>
        <w:t xml:space="preserve">пункта 2.6.2 </w:t>
      </w:r>
      <w:r w:rsidRPr="00A93BE7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F803D6" w:rsidRPr="00A93BE7" w:rsidRDefault="009B2649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6A">
        <w:rPr>
          <w:rFonts w:ascii="Times New Roman" w:hAnsi="Times New Roman" w:cs="Times New Roman"/>
          <w:sz w:val="28"/>
          <w:szCs w:val="28"/>
        </w:rPr>
        <w:t xml:space="preserve">  </w:t>
      </w:r>
      <w:r w:rsidR="00FA6BFE" w:rsidRPr="00A93BE7">
        <w:rPr>
          <w:rFonts w:ascii="Times New Roman" w:hAnsi="Times New Roman" w:cs="Times New Roman"/>
          <w:sz w:val="28"/>
          <w:szCs w:val="28"/>
        </w:rPr>
        <w:t>2.6.1.2.</w:t>
      </w:r>
      <w:r w:rsidR="005C612D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F803D6" w:rsidRPr="00A93BE7">
        <w:rPr>
          <w:rFonts w:ascii="Times New Roman" w:hAnsi="Times New Roman" w:cs="Times New Roman"/>
          <w:sz w:val="28"/>
          <w:szCs w:val="28"/>
        </w:rPr>
        <w:t xml:space="preserve">При обращении за </w:t>
      </w:r>
      <w:r w:rsidR="00FD32C0" w:rsidRPr="00A93BE7">
        <w:rPr>
          <w:rFonts w:ascii="Times New Roman" w:hAnsi="Times New Roman" w:cs="Times New Roman"/>
          <w:sz w:val="28"/>
          <w:szCs w:val="28"/>
        </w:rPr>
        <w:t xml:space="preserve">разрешением </w:t>
      </w:r>
      <w:r w:rsidR="00F803D6" w:rsidRPr="00A93BE7">
        <w:rPr>
          <w:rFonts w:ascii="Times New Roman" w:hAnsi="Times New Roman" w:cs="Times New Roman"/>
          <w:sz w:val="28"/>
          <w:szCs w:val="28"/>
        </w:rPr>
        <w:t>на строительство</w:t>
      </w:r>
      <w:r w:rsidR="003A28E0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F803D6" w:rsidRPr="00A93BE7">
        <w:rPr>
          <w:rFonts w:ascii="Times New Roman" w:hAnsi="Times New Roman" w:cs="Times New Roman"/>
          <w:sz w:val="28"/>
          <w:szCs w:val="28"/>
        </w:rPr>
        <w:t xml:space="preserve">объекта индивидуального жилищного строительства </w:t>
      </w:r>
      <w:r w:rsidR="00FA6BFE" w:rsidRPr="00A93BE7">
        <w:rPr>
          <w:rFonts w:ascii="Times New Roman" w:hAnsi="Times New Roman" w:cs="Times New Roman"/>
          <w:sz w:val="28"/>
          <w:szCs w:val="28"/>
        </w:rPr>
        <w:t xml:space="preserve">к </w:t>
      </w:r>
      <w:r w:rsidR="00F803D6" w:rsidRPr="00A93BE7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3F2020" w:rsidRPr="00A93BE7">
        <w:rPr>
          <w:rFonts w:ascii="Times New Roman" w:hAnsi="Times New Roman" w:cs="Times New Roman"/>
          <w:sz w:val="28"/>
          <w:szCs w:val="28"/>
        </w:rPr>
        <w:t xml:space="preserve">(форма заявления приведена в </w:t>
      </w:r>
      <w:r w:rsidR="00DD3074">
        <w:rPr>
          <w:rFonts w:ascii="Times New Roman" w:hAnsi="Times New Roman" w:cs="Times New Roman"/>
          <w:sz w:val="28"/>
          <w:szCs w:val="28"/>
        </w:rPr>
        <w:t>п</w:t>
      </w:r>
      <w:r w:rsidR="003F2020" w:rsidRPr="00A93BE7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DD3074" w:rsidRPr="00DD3074">
        <w:rPr>
          <w:rFonts w:ascii="Times New Roman" w:hAnsi="Times New Roman" w:cs="Times New Roman"/>
          <w:sz w:val="28"/>
          <w:szCs w:val="28"/>
        </w:rPr>
        <w:t>2</w:t>
      </w:r>
      <w:r w:rsidR="003F2020" w:rsidRPr="00A93BE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 </w:t>
      </w:r>
      <w:r w:rsidR="00F803D6" w:rsidRPr="00A93BE7">
        <w:rPr>
          <w:rFonts w:ascii="Times New Roman" w:hAnsi="Times New Roman" w:cs="Times New Roman"/>
          <w:sz w:val="28"/>
          <w:szCs w:val="28"/>
        </w:rPr>
        <w:t>прилагаются следующие документы:</w:t>
      </w:r>
    </w:p>
    <w:p w:rsidR="00032824" w:rsidRPr="00A93BE7" w:rsidRDefault="003A28E0" w:rsidP="00E92BB7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-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 (подлинники или засвидетельствованные в нотариальном порядке копии);</w:t>
      </w:r>
    </w:p>
    <w:p w:rsidR="00032824" w:rsidRPr="00A93BE7" w:rsidRDefault="00032824" w:rsidP="00E92BB7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-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индивидуального жилищного строительства.</w:t>
      </w:r>
    </w:p>
    <w:p w:rsidR="00E95B2A" w:rsidRPr="00A93BE7" w:rsidRDefault="00E95B2A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Заявитель вправе к заявлению приложить документы, указанные в </w:t>
      </w:r>
      <w:r w:rsidR="00DD3074">
        <w:rPr>
          <w:rFonts w:ascii="Times New Roman" w:hAnsi="Times New Roman" w:cs="Times New Roman"/>
          <w:sz w:val="28"/>
          <w:szCs w:val="28"/>
        </w:rPr>
        <w:t>под</w:t>
      </w:r>
      <w:r w:rsidRPr="00A93BE7">
        <w:rPr>
          <w:rFonts w:ascii="Times New Roman" w:hAnsi="Times New Roman" w:cs="Times New Roman"/>
          <w:sz w:val="28"/>
          <w:szCs w:val="28"/>
        </w:rPr>
        <w:t>пункте 2.6.2.2</w:t>
      </w:r>
      <w:r w:rsidR="00DD3074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636D90">
        <w:rPr>
          <w:rFonts w:ascii="Times New Roman" w:hAnsi="Times New Roman" w:cs="Times New Roman"/>
          <w:sz w:val="28"/>
          <w:szCs w:val="28"/>
        </w:rPr>
        <w:t xml:space="preserve">2.6.2 </w:t>
      </w:r>
      <w:r w:rsidRPr="00A93BE7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0D09C7" w:rsidRPr="00A93BE7" w:rsidRDefault="00FA6BFE" w:rsidP="00E92BB7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2.6.1.3. </w:t>
      </w:r>
      <w:r w:rsidR="000E6E56" w:rsidRPr="00A93BE7">
        <w:rPr>
          <w:rFonts w:ascii="Times New Roman" w:hAnsi="Times New Roman"/>
          <w:sz w:val="28"/>
          <w:szCs w:val="28"/>
        </w:rPr>
        <w:t xml:space="preserve">При </w:t>
      </w:r>
      <w:r w:rsidR="00FD32C0" w:rsidRPr="00A93BE7">
        <w:rPr>
          <w:rFonts w:ascii="Times New Roman" w:hAnsi="Times New Roman"/>
          <w:sz w:val="28"/>
          <w:szCs w:val="28"/>
        </w:rPr>
        <w:t xml:space="preserve">обращении </w:t>
      </w:r>
      <w:r w:rsidR="003F2020" w:rsidRPr="00A93BE7">
        <w:rPr>
          <w:rFonts w:ascii="Times New Roman" w:hAnsi="Times New Roman"/>
          <w:sz w:val="28"/>
          <w:szCs w:val="28"/>
        </w:rPr>
        <w:t>по вопросу</w:t>
      </w:r>
      <w:r w:rsidR="00FD32C0" w:rsidRPr="00A93BE7">
        <w:rPr>
          <w:rFonts w:ascii="Times New Roman" w:hAnsi="Times New Roman"/>
          <w:sz w:val="28"/>
          <w:szCs w:val="28"/>
        </w:rPr>
        <w:t xml:space="preserve"> </w:t>
      </w:r>
      <w:r w:rsidR="000E6E56" w:rsidRPr="00A93BE7">
        <w:rPr>
          <w:rFonts w:ascii="Times New Roman" w:hAnsi="Times New Roman"/>
          <w:sz w:val="28"/>
          <w:szCs w:val="28"/>
        </w:rPr>
        <w:t>продлени</w:t>
      </w:r>
      <w:r w:rsidR="003F2020" w:rsidRPr="00A93BE7">
        <w:rPr>
          <w:rFonts w:ascii="Times New Roman" w:hAnsi="Times New Roman"/>
          <w:sz w:val="28"/>
          <w:szCs w:val="28"/>
        </w:rPr>
        <w:t>я</w:t>
      </w:r>
      <w:r w:rsidR="000E6E56" w:rsidRPr="00A93BE7">
        <w:rPr>
          <w:rFonts w:ascii="Times New Roman" w:hAnsi="Times New Roman"/>
          <w:sz w:val="28"/>
          <w:szCs w:val="28"/>
        </w:rPr>
        <w:t xml:space="preserve"> срока действия </w:t>
      </w:r>
      <w:r w:rsidR="003F2020" w:rsidRPr="00A93BE7">
        <w:rPr>
          <w:rFonts w:ascii="Times New Roman" w:hAnsi="Times New Roman"/>
          <w:sz w:val="28"/>
          <w:szCs w:val="28"/>
        </w:rPr>
        <w:t xml:space="preserve">ранее выданного </w:t>
      </w:r>
      <w:r w:rsidR="000E6E56" w:rsidRPr="00A93BE7">
        <w:rPr>
          <w:rFonts w:ascii="Times New Roman" w:hAnsi="Times New Roman"/>
          <w:sz w:val="28"/>
          <w:szCs w:val="28"/>
        </w:rPr>
        <w:t>разрешения на строительство</w:t>
      </w:r>
      <w:r w:rsidR="003A28E0" w:rsidRPr="00A93BE7">
        <w:rPr>
          <w:rFonts w:ascii="Times New Roman" w:hAnsi="Times New Roman"/>
          <w:sz w:val="28"/>
          <w:szCs w:val="28"/>
        </w:rPr>
        <w:t xml:space="preserve"> объекта капитального строительства или объекта индивидуального жилищного строительства</w:t>
      </w:r>
      <w:r w:rsidR="000E6E56" w:rsidRPr="00A93BE7">
        <w:rPr>
          <w:rFonts w:ascii="Times New Roman" w:hAnsi="Times New Roman"/>
          <w:sz w:val="28"/>
          <w:szCs w:val="28"/>
        </w:rPr>
        <w:t xml:space="preserve"> </w:t>
      </w:r>
      <w:r w:rsidRPr="00A93BE7">
        <w:rPr>
          <w:rFonts w:ascii="Times New Roman" w:hAnsi="Times New Roman"/>
          <w:sz w:val="28"/>
          <w:szCs w:val="28"/>
        </w:rPr>
        <w:t>заявлени</w:t>
      </w:r>
      <w:r w:rsidR="000D09C7" w:rsidRPr="00A93BE7">
        <w:rPr>
          <w:rFonts w:ascii="Times New Roman" w:hAnsi="Times New Roman"/>
          <w:sz w:val="28"/>
          <w:szCs w:val="28"/>
        </w:rPr>
        <w:t>е</w:t>
      </w:r>
      <w:r w:rsidRPr="00A93BE7">
        <w:rPr>
          <w:rFonts w:ascii="Times New Roman" w:hAnsi="Times New Roman"/>
          <w:sz w:val="28"/>
          <w:szCs w:val="28"/>
        </w:rPr>
        <w:t xml:space="preserve"> </w:t>
      </w:r>
      <w:r w:rsidR="000D09C7" w:rsidRPr="00A93BE7">
        <w:rPr>
          <w:rFonts w:ascii="Times New Roman" w:hAnsi="Times New Roman"/>
          <w:sz w:val="28"/>
          <w:szCs w:val="28"/>
        </w:rPr>
        <w:t xml:space="preserve">подается в срок не менее чем за </w:t>
      </w:r>
      <w:r w:rsidR="00DD3074">
        <w:rPr>
          <w:rFonts w:ascii="Times New Roman" w:hAnsi="Times New Roman"/>
          <w:sz w:val="28"/>
          <w:szCs w:val="28"/>
        </w:rPr>
        <w:t>60</w:t>
      </w:r>
      <w:r w:rsidR="000D09C7" w:rsidRPr="00A93BE7">
        <w:rPr>
          <w:rFonts w:ascii="Times New Roman" w:hAnsi="Times New Roman"/>
          <w:sz w:val="28"/>
          <w:szCs w:val="28"/>
        </w:rPr>
        <w:t xml:space="preserve"> дней до истечения срока действия такого разрешения по форме, приведенной в </w:t>
      </w:r>
      <w:r w:rsidR="00636D90">
        <w:rPr>
          <w:rFonts w:ascii="Times New Roman" w:hAnsi="Times New Roman"/>
          <w:sz w:val="28"/>
          <w:szCs w:val="28"/>
        </w:rPr>
        <w:t>п</w:t>
      </w:r>
      <w:r w:rsidR="000D09C7" w:rsidRPr="00A93BE7">
        <w:rPr>
          <w:rFonts w:ascii="Times New Roman" w:hAnsi="Times New Roman"/>
          <w:sz w:val="28"/>
          <w:szCs w:val="28"/>
        </w:rPr>
        <w:t>риложении №</w:t>
      </w:r>
      <w:r w:rsidR="000D09C7" w:rsidRPr="00DD3074">
        <w:rPr>
          <w:rFonts w:ascii="Times New Roman" w:hAnsi="Times New Roman"/>
          <w:sz w:val="28"/>
          <w:szCs w:val="28"/>
        </w:rPr>
        <w:t xml:space="preserve"> </w:t>
      </w:r>
      <w:r w:rsidR="00200BBE" w:rsidRPr="00DD3074">
        <w:rPr>
          <w:rFonts w:ascii="Times New Roman" w:hAnsi="Times New Roman"/>
          <w:sz w:val="28"/>
          <w:szCs w:val="28"/>
        </w:rPr>
        <w:t>3</w:t>
      </w:r>
      <w:r w:rsidR="000D09C7" w:rsidRPr="00DD3074">
        <w:rPr>
          <w:rFonts w:ascii="Times New Roman" w:hAnsi="Times New Roman"/>
          <w:sz w:val="28"/>
          <w:szCs w:val="28"/>
        </w:rPr>
        <w:t xml:space="preserve"> </w:t>
      </w:r>
      <w:r w:rsidR="000D09C7" w:rsidRPr="00A93BE7">
        <w:rPr>
          <w:rFonts w:ascii="Times New Roman" w:hAnsi="Times New Roman"/>
          <w:sz w:val="28"/>
          <w:szCs w:val="28"/>
        </w:rPr>
        <w:t>к настоящему Административному регламенту.</w:t>
      </w:r>
    </w:p>
    <w:p w:rsidR="00FA6BFE" w:rsidRPr="00A93BE7" w:rsidRDefault="00CB6169" w:rsidP="00E92BB7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К заявлению </w:t>
      </w:r>
      <w:r w:rsidR="00FA6BFE" w:rsidRPr="00A93BE7">
        <w:rPr>
          <w:rFonts w:ascii="Times New Roman" w:hAnsi="Times New Roman"/>
          <w:sz w:val="28"/>
          <w:szCs w:val="28"/>
        </w:rPr>
        <w:t>прилагаются следующие документы:</w:t>
      </w:r>
    </w:p>
    <w:p w:rsidR="00786C71" w:rsidRPr="00A93BE7" w:rsidRDefault="00786C71" w:rsidP="00E92BB7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- разрешение на строительство (предоставляется по усмотрению заявителя для проставления на оригинале разрешения, выданного заявителю, соответствующей записи о его продлении);</w:t>
      </w:r>
    </w:p>
    <w:p w:rsidR="00FA6BFE" w:rsidRPr="00A93BE7" w:rsidRDefault="00FA6BFE" w:rsidP="00E92BB7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93BE7">
        <w:rPr>
          <w:rFonts w:ascii="Times New Roman" w:hAnsi="Times New Roman"/>
          <w:sz w:val="28"/>
          <w:szCs w:val="28"/>
        </w:rPr>
        <w:t>- договор поручительства банка</w:t>
      </w:r>
      <w:r w:rsidR="003A28E0" w:rsidRPr="00A93BE7">
        <w:rPr>
          <w:rFonts w:ascii="Times New Roman" w:hAnsi="Times New Roman"/>
          <w:sz w:val="28"/>
          <w:szCs w:val="28"/>
        </w:rPr>
        <w:t xml:space="preserve"> </w:t>
      </w:r>
      <w:r w:rsidR="006A0D86" w:rsidRPr="00A93BE7">
        <w:rPr>
          <w:rFonts w:ascii="Times New Roman" w:hAnsi="Times New Roman"/>
          <w:sz w:val="28"/>
          <w:szCs w:val="28"/>
        </w:rPr>
        <w:t>за надлежащее исполнение заказчиком обязательств по передаче жилого помещения по договору участия в долевом строительстве или договор страхования гражданской ответственности лица</w:t>
      </w:r>
      <w:r w:rsidR="00E60650" w:rsidRPr="00A93BE7">
        <w:rPr>
          <w:rFonts w:ascii="Times New Roman" w:hAnsi="Times New Roman"/>
          <w:sz w:val="28"/>
          <w:szCs w:val="28"/>
        </w:rPr>
        <w:t xml:space="preserve">, </w:t>
      </w:r>
      <w:r w:rsidR="006A0D86" w:rsidRPr="00A93BE7">
        <w:rPr>
          <w:rFonts w:ascii="Times New Roman" w:hAnsi="Times New Roman"/>
          <w:sz w:val="28"/>
          <w:szCs w:val="28"/>
        </w:rPr>
        <w:t xml:space="preserve">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</w:t>
      </w:r>
      <w:r w:rsidR="00E60650" w:rsidRPr="00A93BE7">
        <w:rPr>
          <w:rFonts w:ascii="Times New Roman" w:hAnsi="Times New Roman"/>
          <w:sz w:val="28"/>
          <w:szCs w:val="28"/>
        </w:rPr>
        <w:t>участия в долевом</w:t>
      </w:r>
      <w:r w:rsidR="006A0D86" w:rsidRPr="00A93BE7">
        <w:rPr>
          <w:rFonts w:ascii="Times New Roman" w:hAnsi="Times New Roman"/>
          <w:sz w:val="28"/>
          <w:szCs w:val="28"/>
        </w:rPr>
        <w:t xml:space="preserve"> строительств</w:t>
      </w:r>
      <w:r w:rsidR="00E60650" w:rsidRPr="00A93BE7">
        <w:rPr>
          <w:rFonts w:ascii="Times New Roman" w:hAnsi="Times New Roman"/>
          <w:sz w:val="28"/>
          <w:szCs w:val="28"/>
        </w:rPr>
        <w:t>е</w:t>
      </w:r>
      <w:r w:rsidR="006A0D86" w:rsidRPr="00A93BE7">
        <w:rPr>
          <w:rFonts w:ascii="Times New Roman" w:hAnsi="Times New Roman"/>
          <w:sz w:val="28"/>
          <w:szCs w:val="28"/>
        </w:rPr>
        <w:t xml:space="preserve"> (в случае, если заявление о продлении</w:t>
      </w:r>
      <w:proofErr w:type="gramEnd"/>
      <w:r w:rsidR="006A0D86" w:rsidRPr="00A93BE7">
        <w:rPr>
          <w:rFonts w:ascii="Times New Roman" w:hAnsi="Times New Roman"/>
          <w:sz w:val="28"/>
          <w:szCs w:val="28"/>
        </w:rPr>
        <w:t xml:space="preserve"> срока действия разрешения на строительство подается застройщиком, привлекающим на основании договора участия в долевом строительстве,</w:t>
      </w:r>
      <w:r w:rsidR="00E60650" w:rsidRPr="00A93BE7">
        <w:rPr>
          <w:rFonts w:ascii="Times New Roman" w:hAnsi="Times New Roman"/>
          <w:sz w:val="28"/>
          <w:szCs w:val="28"/>
        </w:rPr>
        <w:t xml:space="preserve"> </w:t>
      </w:r>
      <w:r w:rsidR="006A0D86" w:rsidRPr="00A93BE7">
        <w:rPr>
          <w:rFonts w:ascii="Times New Roman" w:hAnsi="Times New Roman"/>
          <w:sz w:val="28"/>
          <w:szCs w:val="28"/>
        </w:rPr>
        <w:t>предусматривающего передачу жилого помещения, денежные средства граждан и юридических лиц для долевого строительства многоквартирного дома и (</w:t>
      </w:r>
      <w:r w:rsidR="00E60650" w:rsidRPr="00A93BE7">
        <w:rPr>
          <w:rFonts w:ascii="Times New Roman" w:hAnsi="Times New Roman"/>
          <w:sz w:val="28"/>
          <w:szCs w:val="28"/>
        </w:rPr>
        <w:t>или</w:t>
      </w:r>
      <w:r w:rsidR="006A0D86" w:rsidRPr="00A93BE7">
        <w:rPr>
          <w:rFonts w:ascii="Times New Roman" w:hAnsi="Times New Roman"/>
          <w:sz w:val="28"/>
          <w:szCs w:val="28"/>
        </w:rPr>
        <w:t>)</w:t>
      </w:r>
      <w:r w:rsidR="00E60650" w:rsidRPr="00A93BE7">
        <w:rPr>
          <w:rFonts w:ascii="Times New Roman" w:hAnsi="Times New Roman"/>
          <w:sz w:val="28"/>
          <w:szCs w:val="28"/>
        </w:rPr>
        <w:t xml:space="preserve"> иных объектов недвижимости).</w:t>
      </w:r>
    </w:p>
    <w:p w:rsidR="00D76493" w:rsidRPr="00A93BE7" w:rsidRDefault="00D76493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Заявитель вправе к заявлению приложить документы, указанные в </w:t>
      </w:r>
      <w:r w:rsidR="009D2185">
        <w:rPr>
          <w:rFonts w:ascii="Times New Roman" w:hAnsi="Times New Roman" w:cs="Times New Roman"/>
          <w:sz w:val="28"/>
          <w:szCs w:val="28"/>
        </w:rPr>
        <w:t>под</w:t>
      </w:r>
      <w:r w:rsidRPr="00A93BE7">
        <w:rPr>
          <w:rFonts w:ascii="Times New Roman" w:hAnsi="Times New Roman" w:cs="Times New Roman"/>
          <w:sz w:val="28"/>
          <w:szCs w:val="28"/>
        </w:rPr>
        <w:t xml:space="preserve">пункте 2.6.2.3 </w:t>
      </w:r>
      <w:r w:rsidR="009D2185">
        <w:rPr>
          <w:rFonts w:ascii="Times New Roman" w:hAnsi="Times New Roman" w:cs="Times New Roman"/>
          <w:sz w:val="28"/>
          <w:szCs w:val="28"/>
        </w:rPr>
        <w:t xml:space="preserve">пункта 2.6.2 </w:t>
      </w:r>
      <w:r w:rsidRPr="00A93BE7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0E6E56" w:rsidRPr="00A93BE7" w:rsidRDefault="00E60650" w:rsidP="00E92BB7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2.6.1.4. </w:t>
      </w:r>
      <w:r w:rsidR="000E6E56" w:rsidRPr="00A93BE7">
        <w:rPr>
          <w:rFonts w:ascii="Times New Roman" w:hAnsi="Times New Roman"/>
          <w:sz w:val="28"/>
          <w:szCs w:val="28"/>
        </w:rPr>
        <w:t xml:space="preserve">При </w:t>
      </w:r>
      <w:r w:rsidR="00FD32C0" w:rsidRPr="00A93BE7">
        <w:rPr>
          <w:rFonts w:ascii="Times New Roman" w:hAnsi="Times New Roman"/>
          <w:sz w:val="28"/>
          <w:szCs w:val="28"/>
        </w:rPr>
        <w:t xml:space="preserve">обращении </w:t>
      </w:r>
      <w:r w:rsidR="00CB6169" w:rsidRPr="00A93BE7">
        <w:rPr>
          <w:rFonts w:ascii="Times New Roman" w:hAnsi="Times New Roman"/>
          <w:sz w:val="28"/>
          <w:szCs w:val="28"/>
        </w:rPr>
        <w:t xml:space="preserve">по вопросу </w:t>
      </w:r>
      <w:r w:rsidR="000E6E56" w:rsidRPr="00A93BE7">
        <w:rPr>
          <w:rFonts w:ascii="Times New Roman" w:hAnsi="Times New Roman"/>
          <w:sz w:val="28"/>
          <w:szCs w:val="28"/>
        </w:rPr>
        <w:t>внесени</w:t>
      </w:r>
      <w:r w:rsidR="00CB6169" w:rsidRPr="00A93BE7">
        <w:rPr>
          <w:rFonts w:ascii="Times New Roman" w:hAnsi="Times New Roman"/>
          <w:sz w:val="28"/>
          <w:szCs w:val="28"/>
        </w:rPr>
        <w:t>я</w:t>
      </w:r>
      <w:r w:rsidR="000E6E56" w:rsidRPr="00A93BE7">
        <w:rPr>
          <w:rFonts w:ascii="Times New Roman" w:hAnsi="Times New Roman"/>
          <w:sz w:val="28"/>
          <w:szCs w:val="28"/>
        </w:rPr>
        <w:t xml:space="preserve"> изменений в разрешение на строительство</w:t>
      </w:r>
      <w:r w:rsidR="008363B2" w:rsidRPr="00A93BE7">
        <w:rPr>
          <w:rFonts w:ascii="Times New Roman" w:hAnsi="Times New Roman"/>
          <w:sz w:val="28"/>
          <w:szCs w:val="28"/>
        </w:rPr>
        <w:t xml:space="preserve"> предоставляется уведомление </w:t>
      </w:r>
      <w:r w:rsidR="00C73925" w:rsidRPr="00A93BE7">
        <w:rPr>
          <w:rFonts w:ascii="Times New Roman" w:hAnsi="Times New Roman"/>
          <w:sz w:val="28"/>
          <w:szCs w:val="28"/>
        </w:rPr>
        <w:t>о переходе прав</w:t>
      </w:r>
      <w:r w:rsidR="00CD2675">
        <w:rPr>
          <w:rFonts w:ascii="Times New Roman" w:hAnsi="Times New Roman"/>
          <w:sz w:val="28"/>
          <w:szCs w:val="28"/>
        </w:rPr>
        <w:t>а</w:t>
      </w:r>
      <w:r w:rsidR="00C73925" w:rsidRPr="00A93BE7">
        <w:rPr>
          <w:rFonts w:ascii="Times New Roman" w:hAnsi="Times New Roman"/>
          <w:sz w:val="28"/>
          <w:szCs w:val="28"/>
        </w:rPr>
        <w:t xml:space="preserve"> на земельн</w:t>
      </w:r>
      <w:r w:rsidR="00CD2675">
        <w:rPr>
          <w:rFonts w:ascii="Times New Roman" w:hAnsi="Times New Roman"/>
          <w:sz w:val="28"/>
          <w:szCs w:val="28"/>
        </w:rPr>
        <w:t>ый</w:t>
      </w:r>
      <w:r w:rsidR="009D2185">
        <w:rPr>
          <w:rFonts w:ascii="Times New Roman" w:hAnsi="Times New Roman"/>
          <w:sz w:val="28"/>
          <w:szCs w:val="28"/>
        </w:rPr>
        <w:t xml:space="preserve"> участ</w:t>
      </w:r>
      <w:r w:rsidR="00CD2675">
        <w:rPr>
          <w:rFonts w:ascii="Times New Roman" w:hAnsi="Times New Roman"/>
          <w:sz w:val="28"/>
          <w:szCs w:val="28"/>
        </w:rPr>
        <w:t>ок</w:t>
      </w:r>
      <w:r w:rsidR="00817611" w:rsidRPr="00A93BE7">
        <w:rPr>
          <w:rFonts w:ascii="Times New Roman" w:hAnsi="Times New Roman"/>
          <w:sz w:val="28"/>
          <w:szCs w:val="28"/>
        </w:rPr>
        <w:t>, об образовании земельн</w:t>
      </w:r>
      <w:r w:rsidR="00CD2675">
        <w:rPr>
          <w:rFonts w:ascii="Times New Roman" w:hAnsi="Times New Roman"/>
          <w:sz w:val="28"/>
          <w:szCs w:val="28"/>
        </w:rPr>
        <w:t>ого</w:t>
      </w:r>
      <w:r w:rsidR="00817611" w:rsidRPr="00A93BE7">
        <w:rPr>
          <w:rFonts w:ascii="Times New Roman" w:hAnsi="Times New Roman"/>
          <w:sz w:val="28"/>
          <w:szCs w:val="28"/>
        </w:rPr>
        <w:t xml:space="preserve"> участк</w:t>
      </w:r>
      <w:r w:rsidR="00CD2675">
        <w:rPr>
          <w:rFonts w:ascii="Times New Roman" w:hAnsi="Times New Roman"/>
          <w:sz w:val="28"/>
          <w:szCs w:val="28"/>
        </w:rPr>
        <w:t>а</w:t>
      </w:r>
      <w:r w:rsidR="00C73925" w:rsidRPr="00A93BE7">
        <w:rPr>
          <w:rFonts w:ascii="Times New Roman" w:hAnsi="Times New Roman"/>
          <w:sz w:val="28"/>
          <w:szCs w:val="28"/>
        </w:rPr>
        <w:t xml:space="preserve"> </w:t>
      </w:r>
      <w:r w:rsidR="008363B2" w:rsidRPr="00A93BE7">
        <w:rPr>
          <w:rFonts w:ascii="Times New Roman" w:hAnsi="Times New Roman"/>
          <w:sz w:val="28"/>
          <w:szCs w:val="28"/>
        </w:rPr>
        <w:t xml:space="preserve">по форме, приведенной </w:t>
      </w:r>
      <w:r w:rsidR="009D2185">
        <w:rPr>
          <w:rFonts w:ascii="Times New Roman" w:hAnsi="Times New Roman"/>
          <w:sz w:val="28"/>
          <w:szCs w:val="28"/>
        </w:rPr>
        <w:t>в п</w:t>
      </w:r>
      <w:r w:rsidR="00413436" w:rsidRPr="00A93BE7">
        <w:rPr>
          <w:rFonts w:ascii="Times New Roman" w:hAnsi="Times New Roman"/>
          <w:sz w:val="28"/>
          <w:szCs w:val="28"/>
        </w:rPr>
        <w:t xml:space="preserve">риложении № </w:t>
      </w:r>
      <w:r w:rsidR="009D2185">
        <w:rPr>
          <w:rFonts w:ascii="Times New Roman" w:hAnsi="Times New Roman"/>
          <w:sz w:val="28"/>
          <w:szCs w:val="28"/>
        </w:rPr>
        <w:t>4</w:t>
      </w:r>
      <w:r w:rsidR="00413436" w:rsidRPr="00A93BE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9D2185">
        <w:rPr>
          <w:rFonts w:ascii="Times New Roman" w:hAnsi="Times New Roman"/>
          <w:sz w:val="28"/>
          <w:szCs w:val="28"/>
        </w:rPr>
        <w:t>,</w:t>
      </w:r>
      <w:r w:rsidR="00380DBA" w:rsidRPr="00A93BE7">
        <w:rPr>
          <w:rFonts w:ascii="Times New Roman" w:hAnsi="Times New Roman"/>
          <w:sz w:val="28"/>
          <w:szCs w:val="28"/>
        </w:rPr>
        <w:t xml:space="preserve"> с указанием реквизитов</w:t>
      </w:r>
      <w:r w:rsidR="0040328A" w:rsidRPr="00A93BE7">
        <w:rPr>
          <w:rFonts w:ascii="Times New Roman" w:hAnsi="Times New Roman"/>
          <w:sz w:val="28"/>
          <w:szCs w:val="28"/>
        </w:rPr>
        <w:t>:</w:t>
      </w:r>
    </w:p>
    <w:p w:rsidR="0040328A" w:rsidRPr="00A93BE7" w:rsidRDefault="004B16D1" w:rsidP="00E92B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3" w:name="Par199"/>
      <w:bookmarkEnd w:id="13"/>
      <w:r w:rsidRPr="00A93BE7">
        <w:rPr>
          <w:rFonts w:ascii="Times New Roman" w:hAnsi="Times New Roman"/>
          <w:sz w:val="28"/>
          <w:szCs w:val="28"/>
        </w:rPr>
        <w:t xml:space="preserve">        </w:t>
      </w:r>
      <w:r w:rsidR="00E32546" w:rsidRPr="00A93BE7">
        <w:rPr>
          <w:rFonts w:ascii="Times New Roman" w:hAnsi="Times New Roman"/>
          <w:sz w:val="28"/>
          <w:szCs w:val="28"/>
        </w:rPr>
        <w:t>-</w:t>
      </w:r>
      <w:r w:rsidR="00CD2675">
        <w:rPr>
          <w:rFonts w:ascii="Times New Roman" w:hAnsi="Times New Roman"/>
          <w:sz w:val="28"/>
          <w:szCs w:val="28"/>
        </w:rPr>
        <w:t> </w:t>
      </w:r>
      <w:r w:rsidR="00E32546" w:rsidRPr="00A93BE7">
        <w:rPr>
          <w:rFonts w:ascii="Times New Roman" w:hAnsi="Times New Roman"/>
          <w:sz w:val="28"/>
          <w:szCs w:val="28"/>
        </w:rPr>
        <w:t>правоустанавливающ</w:t>
      </w:r>
      <w:r w:rsidR="006B6898" w:rsidRPr="00A93BE7">
        <w:rPr>
          <w:rFonts w:ascii="Times New Roman" w:hAnsi="Times New Roman"/>
          <w:sz w:val="28"/>
          <w:szCs w:val="28"/>
        </w:rPr>
        <w:t>и</w:t>
      </w:r>
      <w:r w:rsidR="0040328A" w:rsidRPr="00A93BE7">
        <w:rPr>
          <w:rFonts w:ascii="Times New Roman" w:hAnsi="Times New Roman"/>
          <w:sz w:val="28"/>
          <w:szCs w:val="28"/>
        </w:rPr>
        <w:t>х</w:t>
      </w:r>
      <w:r w:rsidR="00E32546" w:rsidRPr="00A93BE7">
        <w:rPr>
          <w:rFonts w:ascii="Times New Roman" w:hAnsi="Times New Roman"/>
          <w:sz w:val="28"/>
          <w:szCs w:val="28"/>
        </w:rPr>
        <w:t xml:space="preserve"> документ</w:t>
      </w:r>
      <w:r w:rsidR="0040328A" w:rsidRPr="00A93BE7">
        <w:rPr>
          <w:rFonts w:ascii="Times New Roman" w:hAnsi="Times New Roman"/>
          <w:sz w:val="28"/>
          <w:szCs w:val="28"/>
        </w:rPr>
        <w:t>ов</w:t>
      </w:r>
      <w:r w:rsidR="00E32546" w:rsidRPr="00A93BE7">
        <w:rPr>
          <w:rFonts w:ascii="Times New Roman" w:hAnsi="Times New Roman"/>
          <w:sz w:val="28"/>
          <w:szCs w:val="28"/>
        </w:rPr>
        <w:t xml:space="preserve"> на земельны</w:t>
      </w:r>
      <w:r w:rsidR="0040328A" w:rsidRPr="00A93BE7">
        <w:rPr>
          <w:rFonts w:ascii="Times New Roman" w:hAnsi="Times New Roman"/>
          <w:sz w:val="28"/>
          <w:szCs w:val="28"/>
        </w:rPr>
        <w:t>е участки в случае, указанном в части 21.5 статьи 51 Градостроительного кодекса Российской Федерации;</w:t>
      </w:r>
    </w:p>
    <w:p w:rsidR="0040328A" w:rsidRPr="00A93BE7" w:rsidRDefault="00C73925" w:rsidP="00E92BB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A93BE7">
        <w:rPr>
          <w:rFonts w:ascii="Times New Roman" w:eastAsiaTheme="minorHAnsi" w:hAnsi="Times New Roman"/>
          <w:sz w:val="28"/>
          <w:szCs w:val="28"/>
        </w:rPr>
        <w:t>-</w:t>
      </w:r>
      <w:r w:rsidR="00CD2675">
        <w:rPr>
          <w:rFonts w:ascii="Times New Roman" w:eastAsiaTheme="minorHAnsi" w:hAnsi="Times New Roman"/>
          <w:sz w:val="28"/>
          <w:szCs w:val="28"/>
        </w:rPr>
        <w:t> </w:t>
      </w:r>
      <w:r w:rsidR="0040328A" w:rsidRPr="00A93BE7">
        <w:rPr>
          <w:rFonts w:ascii="Times New Roman" w:eastAsiaTheme="minorHAnsi" w:hAnsi="Times New Roman"/>
          <w:sz w:val="28"/>
          <w:szCs w:val="28"/>
        </w:rPr>
        <w:t xml:space="preserve">решения об образовании земельных участков в случаях, предусмотренных </w:t>
      </w:r>
      <w:hyperlink r:id="rId22" w:history="1">
        <w:r w:rsidR="0040328A" w:rsidRPr="00A93BE7">
          <w:rPr>
            <w:rFonts w:ascii="Times New Roman" w:eastAsiaTheme="minorHAnsi" w:hAnsi="Times New Roman"/>
            <w:sz w:val="28"/>
            <w:szCs w:val="28"/>
          </w:rPr>
          <w:t>частями 21.6</w:t>
        </w:r>
      </w:hyperlink>
      <w:r w:rsidR="0040328A" w:rsidRPr="00A93BE7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23" w:history="1">
        <w:r w:rsidR="0040328A" w:rsidRPr="00A93BE7">
          <w:rPr>
            <w:rFonts w:ascii="Times New Roman" w:eastAsiaTheme="minorHAnsi" w:hAnsi="Times New Roman"/>
            <w:sz w:val="28"/>
            <w:szCs w:val="28"/>
          </w:rPr>
          <w:t>21.7</w:t>
        </w:r>
      </w:hyperlink>
      <w:r w:rsidR="0040328A" w:rsidRPr="00A93BE7">
        <w:rPr>
          <w:rFonts w:ascii="Times New Roman" w:eastAsiaTheme="minorHAnsi" w:hAnsi="Times New Roman"/>
          <w:sz w:val="28"/>
          <w:szCs w:val="28"/>
        </w:rPr>
        <w:t xml:space="preserve"> </w:t>
      </w:r>
      <w:r w:rsidR="000E50F9" w:rsidRPr="00A93BE7">
        <w:rPr>
          <w:rFonts w:ascii="Times New Roman" w:hAnsi="Times New Roman"/>
          <w:sz w:val="28"/>
          <w:szCs w:val="28"/>
        </w:rPr>
        <w:t>статьи 51 Градостроительного кодекса Российской Федерации</w:t>
      </w:r>
      <w:r w:rsidR="0040328A" w:rsidRPr="00A93BE7">
        <w:rPr>
          <w:rFonts w:ascii="Times New Roman" w:eastAsiaTheme="minorHAnsi" w:hAnsi="Times New Roman"/>
          <w:sz w:val="28"/>
          <w:szCs w:val="28"/>
        </w:rPr>
        <w:t>;</w:t>
      </w:r>
    </w:p>
    <w:p w:rsidR="0040328A" w:rsidRPr="00A93BE7" w:rsidRDefault="00C73925" w:rsidP="00E92BB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eastAsiaTheme="minorHAnsi" w:hAnsi="Times New Roman"/>
          <w:sz w:val="28"/>
          <w:szCs w:val="28"/>
        </w:rPr>
        <w:t>-</w:t>
      </w:r>
      <w:r w:rsidR="00CD2675">
        <w:rPr>
          <w:rFonts w:ascii="Times New Roman" w:eastAsiaTheme="minorHAnsi" w:hAnsi="Times New Roman"/>
          <w:sz w:val="28"/>
          <w:szCs w:val="28"/>
        </w:rPr>
        <w:t> </w:t>
      </w:r>
      <w:r w:rsidR="0040328A" w:rsidRPr="00A93BE7">
        <w:rPr>
          <w:rFonts w:ascii="Times New Roman" w:eastAsiaTheme="minorHAnsi" w:hAnsi="Times New Roman"/>
          <w:sz w:val="28"/>
          <w:szCs w:val="28"/>
        </w:rPr>
        <w:t xml:space="preserve">градостроительного плана земельного участка, на котором планируется осуществить строительство объекта капитального строительства в случае, предусмотренном </w:t>
      </w:r>
      <w:hyperlink r:id="rId24" w:history="1">
        <w:r w:rsidR="0040328A" w:rsidRPr="00A93BE7">
          <w:rPr>
            <w:rFonts w:ascii="Times New Roman" w:eastAsiaTheme="minorHAnsi" w:hAnsi="Times New Roman"/>
            <w:sz w:val="28"/>
            <w:szCs w:val="28"/>
          </w:rPr>
          <w:t>частью 21.7</w:t>
        </w:r>
      </w:hyperlink>
      <w:r w:rsidR="0040328A" w:rsidRPr="00A93BE7">
        <w:rPr>
          <w:rFonts w:ascii="Times New Roman" w:eastAsiaTheme="minorHAnsi" w:hAnsi="Times New Roman"/>
          <w:sz w:val="28"/>
          <w:szCs w:val="28"/>
        </w:rPr>
        <w:t xml:space="preserve"> </w:t>
      </w:r>
      <w:r w:rsidR="000E50F9" w:rsidRPr="00A93BE7">
        <w:rPr>
          <w:rFonts w:ascii="Times New Roman" w:hAnsi="Times New Roman"/>
          <w:sz w:val="28"/>
          <w:szCs w:val="28"/>
        </w:rPr>
        <w:t>статьи 51 Градостроительного кодекса Российской Федерации</w:t>
      </w:r>
      <w:r w:rsidRPr="00A93BE7">
        <w:rPr>
          <w:rFonts w:ascii="Times New Roman" w:eastAsiaTheme="minorHAnsi" w:hAnsi="Times New Roman"/>
          <w:sz w:val="28"/>
          <w:szCs w:val="28"/>
        </w:rPr>
        <w:t>.</w:t>
      </w:r>
      <w:r w:rsidR="00E32546" w:rsidRPr="00A93BE7">
        <w:rPr>
          <w:rFonts w:ascii="Times New Roman" w:hAnsi="Times New Roman"/>
          <w:sz w:val="28"/>
          <w:szCs w:val="28"/>
        </w:rPr>
        <w:t xml:space="preserve"> </w:t>
      </w:r>
    </w:p>
    <w:p w:rsidR="00C73925" w:rsidRPr="00A93BE7" w:rsidRDefault="004B16D1" w:rsidP="00E92BB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   </w:t>
      </w:r>
      <w:r w:rsidR="00C73925" w:rsidRPr="00A93BE7">
        <w:rPr>
          <w:rFonts w:ascii="Times New Roman" w:hAnsi="Times New Roman"/>
          <w:sz w:val="28"/>
          <w:szCs w:val="28"/>
        </w:rPr>
        <w:t>Заявитель вправе одновременно с уведомлением о переходе прав</w:t>
      </w:r>
      <w:r w:rsidR="00636D90">
        <w:rPr>
          <w:rFonts w:ascii="Times New Roman" w:hAnsi="Times New Roman"/>
          <w:sz w:val="28"/>
          <w:szCs w:val="28"/>
        </w:rPr>
        <w:t>а</w:t>
      </w:r>
      <w:r w:rsidR="00C73925" w:rsidRPr="00A93BE7">
        <w:rPr>
          <w:rFonts w:ascii="Times New Roman" w:hAnsi="Times New Roman"/>
          <w:sz w:val="28"/>
          <w:szCs w:val="28"/>
        </w:rPr>
        <w:t xml:space="preserve"> на земельный участок, об образовании земельного участка представить копии документов, указанных в уведомлении. </w:t>
      </w:r>
    </w:p>
    <w:p w:rsidR="000E6E56" w:rsidRPr="00A93BE7" w:rsidRDefault="004B16D1" w:rsidP="00E92BB7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 xml:space="preserve"> </w:t>
      </w:r>
      <w:r w:rsidR="000E6E56" w:rsidRPr="00A93BE7">
        <w:rPr>
          <w:rFonts w:ascii="Times New Roman" w:eastAsia="Times New Roman" w:hAnsi="Times New Roman"/>
          <w:sz w:val="28"/>
          <w:szCs w:val="28"/>
        </w:rPr>
        <w:t>Копии документов, не заверенные надлежащим образом, представляются заявителем с предъявлением оригиналов.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Заявление на бумажном носителе представляется: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при личном обращении заявителя либо его законного представителя.</w:t>
      </w:r>
    </w:p>
    <w:p w:rsidR="00BC5FA4" w:rsidRPr="00A93BE7" w:rsidRDefault="004B16D1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BC5FA4" w:rsidRPr="00A93BE7">
        <w:rPr>
          <w:rFonts w:ascii="Times New Roman" w:hAnsi="Times New Roman" w:cs="Times New Roman"/>
          <w:sz w:val="28"/>
          <w:szCs w:val="28"/>
        </w:rPr>
        <w:t>В электронной форме заявление</w:t>
      </w:r>
      <w:r w:rsidR="00C31B8E" w:rsidRPr="00A93BE7">
        <w:rPr>
          <w:rFonts w:ascii="Times New Roman" w:hAnsi="Times New Roman" w:cs="Times New Roman"/>
          <w:sz w:val="28"/>
          <w:szCs w:val="28"/>
        </w:rPr>
        <w:t xml:space="preserve"> (уведомление)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представляется путем заполнения формы, размещенной на Едином портале государственных и муниципальных услуг (функций) и (или) Портале государственных и муниципальных услуг Воронежской области.</w:t>
      </w:r>
    </w:p>
    <w:p w:rsidR="00BC5FA4" w:rsidRPr="00A93BE7" w:rsidRDefault="00BC5FA4" w:rsidP="00E92BB7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76"/>
      <w:bookmarkEnd w:id="14"/>
      <w:r w:rsidRPr="00A93BE7">
        <w:rPr>
          <w:rFonts w:ascii="Times New Roman" w:hAnsi="Times New Roman" w:cs="Times New Roman"/>
          <w:sz w:val="28"/>
          <w:szCs w:val="28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3F370C" w:rsidRPr="00A93BE7" w:rsidRDefault="003F370C" w:rsidP="00E92BB7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2.6.2.1. При обращении за </w:t>
      </w:r>
      <w:r w:rsidR="0099765A" w:rsidRPr="00A93BE7">
        <w:rPr>
          <w:rFonts w:ascii="Times New Roman" w:hAnsi="Times New Roman" w:cs="Times New Roman"/>
          <w:sz w:val="28"/>
          <w:szCs w:val="28"/>
        </w:rPr>
        <w:t xml:space="preserve">разрешением </w:t>
      </w:r>
      <w:r w:rsidRPr="00A93BE7">
        <w:rPr>
          <w:rFonts w:ascii="Times New Roman" w:hAnsi="Times New Roman" w:cs="Times New Roman"/>
          <w:sz w:val="28"/>
          <w:szCs w:val="28"/>
        </w:rPr>
        <w:t>на строительство</w:t>
      </w:r>
      <w:r w:rsidR="00FA5BDE" w:rsidRPr="00A93BE7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="00AC18D5" w:rsidRPr="00A93BE7">
        <w:rPr>
          <w:rFonts w:ascii="Times New Roman" w:hAnsi="Times New Roman" w:cs="Times New Roman"/>
          <w:sz w:val="28"/>
          <w:szCs w:val="28"/>
        </w:rPr>
        <w:t>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A4085A">
        <w:rPr>
          <w:rFonts w:ascii="Times New Roman" w:hAnsi="Times New Roman" w:cs="Times New Roman"/>
          <w:sz w:val="28"/>
          <w:szCs w:val="28"/>
        </w:rPr>
        <w:t> </w:t>
      </w:r>
      <w:r w:rsidRPr="00A93BE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прав на недвижимое имущество и сделок с ним о зарегистрированных правах на объект недвижимости (земельный участок).</w:t>
      </w:r>
    </w:p>
    <w:p w:rsidR="00BC5FA4" w:rsidRPr="00A93BE7" w:rsidRDefault="004B16D1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 </w:t>
      </w:r>
      <w:r w:rsidR="00BC5FA4" w:rsidRPr="00A93BE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регистрации, кадастра и картографии по Воронежской области;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A4085A">
        <w:rPr>
          <w:rFonts w:ascii="Times New Roman" w:hAnsi="Times New Roman" w:cs="Times New Roman"/>
          <w:sz w:val="28"/>
          <w:szCs w:val="28"/>
        </w:rPr>
        <w:t> </w:t>
      </w:r>
      <w:r w:rsidRPr="00A93BE7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  <w:r w:rsidR="0086035B" w:rsidRPr="00A93BE7">
        <w:rPr>
          <w:rFonts w:ascii="Times New Roman" w:hAnsi="Times New Roman" w:cs="Times New Roman"/>
          <w:sz w:val="28"/>
          <w:szCs w:val="28"/>
        </w:rPr>
        <w:t>;</w:t>
      </w:r>
    </w:p>
    <w:p w:rsidR="00DA30C6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A4085A">
        <w:rPr>
          <w:rFonts w:ascii="Times New Roman" w:hAnsi="Times New Roman" w:cs="Times New Roman"/>
          <w:sz w:val="28"/>
          <w:szCs w:val="28"/>
        </w:rPr>
        <w:t> </w:t>
      </w:r>
      <w:r w:rsidRPr="00A93BE7">
        <w:rPr>
          <w:rFonts w:ascii="Times New Roman" w:hAnsi="Times New Roman" w:cs="Times New Roman"/>
          <w:sz w:val="28"/>
          <w:szCs w:val="28"/>
        </w:rPr>
        <w:t>разрешение на отклонение от предельных параметров разрешенного строительства (в случае</w:t>
      </w:r>
      <w:r w:rsidR="00A4085A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если застройщику было предоставлено такое разрешение в соответствии со </w:t>
      </w:r>
      <w:hyperlink r:id="rId25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</w:t>
      </w:r>
      <w:r w:rsidR="009D218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93BE7">
        <w:rPr>
          <w:rFonts w:ascii="Times New Roman" w:hAnsi="Times New Roman" w:cs="Times New Roman"/>
          <w:sz w:val="28"/>
          <w:szCs w:val="28"/>
        </w:rPr>
        <w:t>Ф</w:t>
      </w:r>
      <w:r w:rsidR="009D2185">
        <w:rPr>
          <w:rFonts w:ascii="Times New Roman" w:hAnsi="Times New Roman" w:cs="Times New Roman"/>
          <w:sz w:val="28"/>
          <w:szCs w:val="28"/>
        </w:rPr>
        <w:t>едерации</w:t>
      </w:r>
      <w:r w:rsidRPr="00A93BE7">
        <w:rPr>
          <w:rFonts w:ascii="Times New Roman" w:hAnsi="Times New Roman" w:cs="Times New Roman"/>
          <w:sz w:val="28"/>
          <w:szCs w:val="28"/>
        </w:rPr>
        <w:t>).</w:t>
      </w:r>
    </w:p>
    <w:p w:rsidR="0086035B" w:rsidRPr="00A93BE7" w:rsidRDefault="004B16D1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 </w:t>
      </w:r>
      <w:r w:rsidR="0086035B" w:rsidRPr="00A93BE7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отдел в рамках межведомственного взаимодействия запрашивает данные документы в </w:t>
      </w:r>
      <w:r w:rsidR="009D2185">
        <w:rPr>
          <w:rFonts w:ascii="Times New Roman" w:hAnsi="Times New Roman" w:cs="Times New Roman"/>
          <w:sz w:val="28"/>
          <w:szCs w:val="28"/>
        </w:rPr>
        <w:t>у</w:t>
      </w:r>
      <w:r w:rsidR="0086035B" w:rsidRPr="00A93BE7">
        <w:rPr>
          <w:rFonts w:ascii="Times New Roman" w:hAnsi="Times New Roman" w:cs="Times New Roman"/>
          <w:sz w:val="28"/>
          <w:szCs w:val="28"/>
        </w:rPr>
        <w:t>правлении главного архитектора</w:t>
      </w:r>
      <w:r w:rsidR="009D218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86035B" w:rsidRPr="00A93B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Воронеж;</w:t>
      </w:r>
    </w:p>
    <w:p w:rsidR="00C67CCB" w:rsidRPr="00A93BE7" w:rsidRDefault="00D360DC" w:rsidP="00E92B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-</w:t>
      </w:r>
      <w:r w:rsidR="00A4085A">
        <w:rPr>
          <w:rFonts w:ascii="Times New Roman" w:hAnsi="Times New Roman"/>
          <w:sz w:val="28"/>
          <w:szCs w:val="28"/>
        </w:rPr>
        <w:t> </w:t>
      </w:r>
      <w:r w:rsidR="00C67CCB" w:rsidRPr="00A93BE7">
        <w:rPr>
          <w:rFonts w:ascii="Times New Roman" w:hAnsi="Times New Roman"/>
          <w:sz w:val="28"/>
          <w:szCs w:val="28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C67CCB" w:rsidRPr="00A93BE7" w:rsidRDefault="004B16D1" w:rsidP="00E92BB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  </w:t>
      </w:r>
      <w:r w:rsidR="00C67CCB" w:rsidRPr="00A93BE7">
        <w:rPr>
          <w:rFonts w:ascii="Times New Roman" w:hAnsi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</w:t>
      </w:r>
      <w:r w:rsidR="003743D4" w:rsidRPr="00A93BE7">
        <w:rPr>
          <w:rFonts w:ascii="Times New Roman" w:hAnsi="Times New Roman"/>
          <w:sz w:val="28"/>
          <w:szCs w:val="28"/>
        </w:rPr>
        <w:t>е</w:t>
      </w:r>
      <w:r w:rsidR="00C67CCB" w:rsidRPr="00A93BE7">
        <w:rPr>
          <w:rFonts w:ascii="Times New Roman" w:hAnsi="Times New Roman"/>
          <w:sz w:val="28"/>
          <w:szCs w:val="28"/>
        </w:rPr>
        <w:t xml:space="preserve"> документ</w:t>
      </w:r>
      <w:r w:rsidR="003743D4" w:rsidRPr="00A93BE7">
        <w:rPr>
          <w:rFonts w:ascii="Times New Roman" w:hAnsi="Times New Roman"/>
          <w:sz w:val="28"/>
          <w:szCs w:val="28"/>
        </w:rPr>
        <w:t xml:space="preserve">ы </w:t>
      </w:r>
      <w:r w:rsidR="00C67CCB" w:rsidRPr="00A93BE7">
        <w:rPr>
          <w:rFonts w:ascii="Times New Roman" w:hAnsi="Times New Roman"/>
          <w:sz w:val="28"/>
          <w:szCs w:val="28"/>
        </w:rPr>
        <w:t>в департаменте культуры Воронежской области.</w:t>
      </w:r>
    </w:p>
    <w:p w:rsidR="00C67CCB" w:rsidRPr="00A93BE7" w:rsidRDefault="00C67CCB" w:rsidP="00E92B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2.6.2.2. При обращении за разрешени</w:t>
      </w:r>
      <w:r w:rsidR="00974549" w:rsidRPr="00A93BE7">
        <w:rPr>
          <w:rFonts w:ascii="Times New Roman" w:hAnsi="Times New Roman"/>
          <w:sz w:val="28"/>
          <w:szCs w:val="28"/>
        </w:rPr>
        <w:t>ем</w:t>
      </w:r>
      <w:r w:rsidRPr="00A93BE7">
        <w:rPr>
          <w:rFonts w:ascii="Times New Roman" w:hAnsi="Times New Roman"/>
          <w:sz w:val="28"/>
          <w:szCs w:val="28"/>
        </w:rPr>
        <w:t xml:space="preserve"> на строительство </w:t>
      </w:r>
      <w:r w:rsidR="0086035B" w:rsidRPr="00A93BE7">
        <w:rPr>
          <w:rFonts w:ascii="Times New Roman" w:hAnsi="Times New Roman"/>
          <w:sz w:val="28"/>
          <w:szCs w:val="28"/>
        </w:rPr>
        <w:t xml:space="preserve">объекта </w:t>
      </w:r>
      <w:r w:rsidRPr="00A93BE7">
        <w:rPr>
          <w:rFonts w:ascii="Times New Roman" w:hAnsi="Times New Roman"/>
          <w:sz w:val="28"/>
          <w:szCs w:val="28"/>
        </w:rPr>
        <w:t>индивидуального жилищного строительства:</w:t>
      </w:r>
    </w:p>
    <w:p w:rsidR="00D360DC" w:rsidRPr="00A93BE7" w:rsidRDefault="00D360DC" w:rsidP="00E92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>-</w:t>
      </w:r>
      <w:r w:rsidR="000F42C4">
        <w:rPr>
          <w:rFonts w:ascii="Times New Roman" w:eastAsia="Times New Roman" w:hAnsi="Times New Roman"/>
          <w:sz w:val="28"/>
          <w:szCs w:val="28"/>
        </w:rPr>
        <w:t> </w:t>
      </w:r>
      <w:r w:rsidRPr="00A93BE7">
        <w:rPr>
          <w:rFonts w:ascii="Times New Roman" w:eastAsia="Times New Roman" w:hAnsi="Times New Roman"/>
          <w:sz w:val="28"/>
          <w:szCs w:val="28"/>
        </w:rPr>
        <w:t>выписка из Единого государственного реестра прав на недвижимое имущество и сделок с ним о зарегистрированных правах на объект недвижимости (земельный участок).</w:t>
      </w:r>
    </w:p>
    <w:p w:rsidR="00D360DC" w:rsidRPr="00A93BE7" w:rsidRDefault="004B16D1" w:rsidP="00E92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 xml:space="preserve"> </w:t>
      </w:r>
      <w:r w:rsidR="00D360DC" w:rsidRPr="00A93BE7">
        <w:rPr>
          <w:rFonts w:ascii="Times New Roman" w:eastAsia="Times New Roman" w:hAnsi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регистрации, кадастра и картографии по Воронежской области;</w:t>
      </w:r>
    </w:p>
    <w:p w:rsidR="00D360DC" w:rsidRPr="00A93BE7" w:rsidRDefault="00974549" w:rsidP="00E92BB7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 xml:space="preserve">- </w:t>
      </w:r>
      <w:r w:rsidR="00D360DC" w:rsidRPr="00A93BE7">
        <w:rPr>
          <w:rFonts w:ascii="Times New Roman" w:eastAsia="Times New Roman" w:hAnsi="Times New Roman"/>
          <w:sz w:val="28"/>
          <w:szCs w:val="28"/>
        </w:rPr>
        <w:t>градостроительный план земельного участка</w:t>
      </w:r>
      <w:r w:rsidR="004A1979">
        <w:rPr>
          <w:rFonts w:ascii="Times New Roman" w:eastAsia="Times New Roman" w:hAnsi="Times New Roman"/>
          <w:sz w:val="28"/>
          <w:szCs w:val="28"/>
        </w:rPr>
        <w:t>;</w:t>
      </w:r>
    </w:p>
    <w:p w:rsidR="00CB574B" w:rsidRPr="00A93BE7" w:rsidRDefault="00CB574B" w:rsidP="00CB57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0F42C4">
        <w:rPr>
          <w:rFonts w:ascii="Times New Roman" w:hAnsi="Times New Roman" w:cs="Times New Roman"/>
          <w:sz w:val="28"/>
          <w:szCs w:val="28"/>
        </w:rPr>
        <w:t> </w:t>
      </w:r>
      <w:r w:rsidRPr="00A93BE7">
        <w:rPr>
          <w:rFonts w:ascii="Times New Roman" w:hAnsi="Times New Roman" w:cs="Times New Roman"/>
          <w:sz w:val="28"/>
          <w:szCs w:val="28"/>
        </w:rPr>
        <w:t>разрешение на отклонение от предельных параметров разрешенного строительства (в случае</w:t>
      </w:r>
      <w:r w:rsidR="000F42C4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если застройщику было предоставлено такое разрешение в соответствии со </w:t>
      </w:r>
      <w:hyperlink r:id="rId26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93BE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A93BE7">
        <w:rPr>
          <w:rFonts w:ascii="Times New Roman" w:hAnsi="Times New Roman" w:cs="Times New Roman"/>
          <w:sz w:val="28"/>
          <w:szCs w:val="28"/>
        </w:rPr>
        <w:t>).</w:t>
      </w:r>
    </w:p>
    <w:p w:rsidR="00CB574B" w:rsidRPr="00CB574B" w:rsidRDefault="00CB574B" w:rsidP="00CB574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  Для предоставления муниципальной услуги отдел в рамках межведомственного взаимодействия запрашивает данные документы в </w:t>
      </w:r>
      <w:r>
        <w:rPr>
          <w:rFonts w:ascii="Times New Roman" w:hAnsi="Times New Roman"/>
          <w:sz w:val="28"/>
          <w:szCs w:val="28"/>
        </w:rPr>
        <w:t>у</w:t>
      </w:r>
      <w:r w:rsidRPr="00A93BE7">
        <w:rPr>
          <w:rFonts w:ascii="Times New Roman" w:hAnsi="Times New Roman"/>
          <w:sz w:val="28"/>
          <w:szCs w:val="28"/>
        </w:rPr>
        <w:t>правлении главного архитектора</w:t>
      </w:r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A93BE7">
        <w:rPr>
          <w:rFonts w:ascii="Times New Roman" w:hAnsi="Times New Roman"/>
          <w:sz w:val="28"/>
          <w:szCs w:val="28"/>
        </w:rPr>
        <w:t xml:space="preserve"> администрации городского округа город Воронеж</w:t>
      </w:r>
      <w:r>
        <w:rPr>
          <w:rFonts w:ascii="Times New Roman" w:hAnsi="Times New Roman"/>
          <w:sz w:val="28"/>
          <w:szCs w:val="28"/>
        </w:rPr>
        <w:t>.</w:t>
      </w:r>
    </w:p>
    <w:p w:rsidR="002D2781" w:rsidRPr="00A93BE7" w:rsidRDefault="004B16D1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D360DC" w:rsidRPr="00A93BE7">
        <w:rPr>
          <w:rFonts w:ascii="Times New Roman" w:hAnsi="Times New Roman" w:cs="Times New Roman"/>
          <w:sz w:val="28"/>
          <w:szCs w:val="28"/>
        </w:rPr>
        <w:t xml:space="preserve">2.6.2.3. </w:t>
      </w:r>
      <w:r w:rsidR="002D2781" w:rsidRPr="00A93BE7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974549" w:rsidRPr="00A93BE7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2D2781" w:rsidRPr="00A93BE7">
        <w:rPr>
          <w:rFonts w:ascii="Times New Roman" w:hAnsi="Times New Roman" w:cs="Times New Roman"/>
          <w:sz w:val="28"/>
          <w:szCs w:val="28"/>
        </w:rPr>
        <w:t>продлени</w:t>
      </w:r>
      <w:r w:rsidR="00974549" w:rsidRPr="00A93BE7">
        <w:rPr>
          <w:rFonts w:ascii="Times New Roman" w:hAnsi="Times New Roman" w:cs="Times New Roman"/>
          <w:sz w:val="28"/>
          <w:szCs w:val="28"/>
        </w:rPr>
        <w:t>я</w:t>
      </w:r>
      <w:r w:rsidR="002D2781" w:rsidRPr="00A93BE7">
        <w:rPr>
          <w:rFonts w:ascii="Times New Roman" w:hAnsi="Times New Roman" w:cs="Times New Roman"/>
          <w:sz w:val="28"/>
          <w:szCs w:val="28"/>
        </w:rPr>
        <w:t xml:space="preserve"> срока ранее выданного разрешения на строительство</w:t>
      </w:r>
      <w:r w:rsidR="00AE57E7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974549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974549" w:rsidRPr="00A93BE7">
        <w:rPr>
          <w:rFonts w:ascii="Times New Roman" w:hAnsi="Times New Roman"/>
          <w:sz w:val="28"/>
          <w:szCs w:val="28"/>
        </w:rPr>
        <w:t>объекта капитального строительства</w:t>
      </w:r>
      <w:r w:rsidR="002517C3" w:rsidRPr="00A93BE7">
        <w:rPr>
          <w:rFonts w:ascii="Times New Roman" w:hAnsi="Times New Roman" w:cs="Times New Roman"/>
          <w:sz w:val="28"/>
          <w:szCs w:val="28"/>
        </w:rPr>
        <w:t>:</w:t>
      </w:r>
    </w:p>
    <w:p w:rsidR="00653D82" w:rsidRPr="00A93BE7" w:rsidRDefault="00786C71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разрешение на строительство</w:t>
      </w:r>
      <w:r w:rsidR="00A41554" w:rsidRPr="00A93BE7">
        <w:rPr>
          <w:rFonts w:ascii="Times New Roman" w:hAnsi="Times New Roman" w:cs="Times New Roman"/>
          <w:sz w:val="28"/>
          <w:szCs w:val="28"/>
        </w:rPr>
        <w:t>.</w:t>
      </w:r>
    </w:p>
    <w:p w:rsidR="00A857C9" w:rsidRPr="00A93BE7" w:rsidRDefault="004B16D1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A857C9" w:rsidRPr="00A93BE7">
        <w:rPr>
          <w:rFonts w:ascii="Times New Roman" w:hAnsi="Times New Roman" w:cs="Times New Roman"/>
          <w:sz w:val="28"/>
          <w:szCs w:val="28"/>
        </w:rPr>
        <w:t xml:space="preserve">Данный документ находится в распоряжении </w:t>
      </w:r>
      <w:r w:rsidR="000E50F9" w:rsidRPr="00A93BE7">
        <w:rPr>
          <w:rFonts w:ascii="Times New Roman" w:hAnsi="Times New Roman" w:cs="Times New Roman"/>
          <w:sz w:val="28"/>
          <w:szCs w:val="28"/>
        </w:rPr>
        <w:t>отдела</w:t>
      </w:r>
      <w:r w:rsidR="00A857C9" w:rsidRPr="00A93BE7">
        <w:rPr>
          <w:rFonts w:ascii="Times New Roman" w:hAnsi="Times New Roman" w:cs="Times New Roman"/>
          <w:sz w:val="28"/>
          <w:szCs w:val="28"/>
        </w:rPr>
        <w:t>.</w:t>
      </w:r>
    </w:p>
    <w:p w:rsidR="006D705A" w:rsidRPr="00A93BE7" w:rsidRDefault="00D360DC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2.6.2.4</w:t>
      </w:r>
      <w:r w:rsidR="00385821" w:rsidRPr="00A93BE7">
        <w:rPr>
          <w:rFonts w:ascii="Times New Roman" w:hAnsi="Times New Roman" w:cs="Times New Roman"/>
          <w:sz w:val="28"/>
          <w:szCs w:val="28"/>
        </w:rPr>
        <w:t>.</w:t>
      </w:r>
      <w:r w:rsidRPr="00A93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786C71" w:rsidRPr="00A93BE7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Pr="00A93BE7">
        <w:rPr>
          <w:rFonts w:ascii="Times New Roman" w:hAnsi="Times New Roman" w:cs="Times New Roman"/>
          <w:sz w:val="28"/>
          <w:szCs w:val="28"/>
        </w:rPr>
        <w:t>внесени</w:t>
      </w:r>
      <w:r w:rsidR="00786C71" w:rsidRPr="00A93BE7">
        <w:rPr>
          <w:rFonts w:ascii="Times New Roman" w:hAnsi="Times New Roman" w:cs="Times New Roman"/>
          <w:sz w:val="28"/>
          <w:szCs w:val="28"/>
        </w:rPr>
        <w:t>я</w:t>
      </w:r>
      <w:r w:rsidRPr="00A93BE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86C71" w:rsidRPr="00A93BE7">
        <w:rPr>
          <w:rFonts w:ascii="Times New Roman" w:hAnsi="Times New Roman" w:cs="Times New Roman"/>
          <w:sz w:val="28"/>
          <w:szCs w:val="28"/>
        </w:rPr>
        <w:t>й</w:t>
      </w:r>
      <w:r w:rsidRPr="00A93BE7">
        <w:rPr>
          <w:rFonts w:ascii="Times New Roman" w:hAnsi="Times New Roman" w:cs="Times New Roman"/>
          <w:sz w:val="28"/>
          <w:szCs w:val="28"/>
        </w:rPr>
        <w:t xml:space="preserve"> в разрешение на строительство</w:t>
      </w:r>
      <w:r w:rsidR="00AE57E7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482900" w:rsidRPr="00A93BE7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0E50F9" w:rsidRPr="00A93BE7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End"/>
      <w:r w:rsidR="000E50F9" w:rsidRPr="00A93BE7">
        <w:rPr>
          <w:rFonts w:ascii="Times New Roman" w:hAnsi="Times New Roman" w:cs="Times New Roman"/>
          <w:sz w:val="28"/>
          <w:szCs w:val="28"/>
        </w:rPr>
        <w:t xml:space="preserve">, если документы, предусмотренные пунктом 2.6.1.4 настоящего </w:t>
      </w:r>
      <w:r w:rsidR="006D705A" w:rsidRPr="00A93BE7">
        <w:rPr>
          <w:rFonts w:ascii="Times New Roman" w:hAnsi="Times New Roman" w:cs="Times New Roman"/>
          <w:sz w:val="28"/>
          <w:szCs w:val="28"/>
        </w:rPr>
        <w:t>Административного регламента, не представлены заявителем:</w:t>
      </w:r>
    </w:p>
    <w:p w:rsidR="00385821" w:rsidRPr="00A93BE7" w:rsidRDefault="00385821" w:rsidP="00E92BB7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>- выписка из Единого государственного реестра прав на недвижимое имущество и сделок с ним о зарегистрированных правах на объект н</w:t>
      </w:r>
      <w:r w:rsidR="00EB54C3" w:rsidRPr="00A93BE7">
        <w:rPr>
          <w:rFonts w:ascii="Times New Roman" w:eastAsia="Times New Roman" w:hAnsi="Times New Roman"/>
          <w:sz w:val="28"/>
          <w:szCs w:val="28"/>
        </w:rPr>
        <w:t>едвижимости (земельный участок)</w:t>
      </w:r>
      <w:r w:rsidR="00A41554" w:rsidRPr="00A93BE7">
        <w:rPr>
          <w:rFonts w:ascii="Times New Roman" w:eastAsia="Times New Roman" w:hAnsi="Times New Roman"/>
          <w:sz w:val="28"/>
          <w:szCs w:val="28"/>
        </w:rPr>
        <w:t>.</w:t>
      </w:r>
    </w:p>
    <w:p w:rsidR="00385821" w:rsidRPr="00A93BE7" w:rsidRDefault="00385821" w:rsidP="00E92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регистрации, кадастра и картографии по Воронежской области;</w:t>
      </w:r>
    </w:p>
    <w:p w:rsidR="00AC7197" w:rsidRPr="00A93BE7" w:rsidRDefault="00AC7197" w:rsidP="00E92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>- градостроительный план земельного участка</w:t>
      </w:r>
      <w:r w:rsidR="00A41554" w:rsidRPr="00A93BE7">
        <w:rPr>
          <w:rFonts w:ascii="Times New Roman" w:eastAsia="Times New Roman" w:hAnsi="Times New Roman"/>
          <w:sz w:val="28"/>
          <w:szCs w:val="28"/>
        </w:rPr>
        <w:t xml:space="preserve">, </w:t>
      </w:r>
      <w:r w:rsidR="001D0C3A" w:rsidRPr="00A93BE7">
        <w:rPr>
          <w:rFonts w:ascii="Times New Roman" w:eastAsia="Times New Roman" w:hAnsi="Times New Roman"/>
          <w:sz w:val="28"/>
          <w:szCs w:val="28"/>
        </w:rPr>
        <w:t>на котором планируется осуществить строительство</w:t>
      </w:r>
      <w:r w:rsidR="00AE57E7" w:rsidRPr="00A93BE7">
        <w:rPr>
          <w:rFonts w:ascii="Times New Roman" w:eastAsia="Times New Roman" w:hAnsi="Times New Roman"/>
          <w:sz w:val="28"/>
          <w:szCs w:val="28"/>
        </w:rPr>
        <w:t xml:space="preserve"> </w:t>
      </w:r>
      <w:r w:rsidR="001D0C3A" w:rsidRPr="00A93BE7">
        <w:rPr>
          <w:rFonts w:ascii="Times New Roman" w:eastAsia="Times New Roman" w:hAnsi="Times New Roman"/>
          <w:sz w:val="28"/>
          <w:szCs w:val="28"/>
        </w:rPr>
        <w:t xml:space="preserve">объекта капитального строительства </w:t>
      </w:r>
      <w:r w:rsidR="006D705A" w:rsidRPr="00A93BE7">
        <w:rPr>
          <w:rFonts w:ascii="Times New Roman" w:eastAsiaTheme="minorHAnsi" w:hAnsi="Times New Roman"/>
          <w:sz w:val="28"/>
          <w:szCs w:val="28"/>
        </w:rPr>
        <w:t xml:space="preserve">в случае, предусмотренном </w:t>
      </w:r>
      <w:hyperlink r:id="rId27" w:history="1">
        <w:r w:rsidR="006D705A" w:rsidRPr="00A93BE7">
          <w:rPr>
            <w:rFonts w:ascii="Times New Roman" w:eastAsiaTheme="minorHAnsi" w:hAnsi="Times New Roman"/>
            <w:sz w:val="28"/>
            <w:szCs w:val="28"/>
          </w:rPr>
          <w:t>частью 21.7</w:t>
        </w:r>
      </w:hyperlink>
      <w:r w:rsidR="006D705A" w:rsidRPr="00A93BE7">
        <w:rPr>
          <w:rFonts w:ascii="Times New Roman" w:eastAsiaTheme="minorHAnsi" w:hAnsi="Times New Roman"/>
          <w:sz w:val="28"/>
          <w:szCs w:val="28"/>
        </w:rPr>
        <w:t xml:space="preserve"> </w:t>
      </w:r>
      <w:r w:rsidR="006D705A" w:rsidRPr="00A93BE7">
        <w:rPr>
          <w:rFonts w:ascii="Times New Roman" w:hAnsi="Times New Roman"/>
          <w:sz w:val="28"/>
          <w:szCs w:val="28"/>
        </w:rPr>
        <w:t>статьи 51 Градостроительного кодекса Российской</w:t>
      </w:r>
      <w:r w:rsidR="009D2185">
        <w:rPr>
          <w:rFonts w:ascii="Times New Roman" w:eastAsia="Times New Roman" w:hAnsi="Times New Roman"/>
          <w:sz w:val="28"/>
          <w:szCs w:val="28"/>
        </w:rPr>
        <w:t xml:space="preserve"> Федерации.</w:t>
      </w:r>
    </w:p>
    <w:p w:rsidR="00AC7197" w:rsidRPr="00A93BE7" w:rsidRDefault="004B16D1" w:rsidP="00E92BB7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 xml:space="preserve"> </w:t>
      </w:r>
      <w:r w:rsidR="00AC7197" w:rsidRPr="00A93BE7">
        <w:rPr>
          <w:rFonts w:ascii="Times New Roman" w:eastAsia="Times New Roman" w:hAnsi="Times New Roman"/>
          <w:sz w:val="28"/>
          <w:szCs w:val="28"/>
        </w:rPr>
        <w:t xml:space="preserve">Для предоставления муниципальной услуги отдел в рамках межведомственного взаимодействия запрашивает данный документ в управлении главного архитектора городского округа </w:t>
      </w:r>
      <w:r w:rsidR="009D2185">
        <w:rPr>
          <w:rFonts w:ascii="Times New Roman" w:eastAsia="Times New Roman" w:hAnsi="Times New Roman"/>
          <w:sz w:val="28"/>
          <w:szCs w:val="28"/>
        </w:rPr>
        <w:t xml:space="preserve">администрации городского округа </w:t>
      </w:r>
      <w:r w:rsidR="00AC7197" w:rsidRPr="00A93BE7">
        <w:rPr>
          <w:rFonts w:ascii="Times New Roman" w:eastAsia="Times New Roman" w:hAnsi="Times New Roman"/>
          <w:sz w:val="28"/>
          <w:szCs w:val="28"/>
        </w:rPr>
        <w:t>город Воронеж</w:t>
      </w:r>
      <w:r w:rsidR="00EB54C3" w:rsidRPr="00A93BE7">
        <w:rPr>
          <w:rFonts w:ascii="Times New Roman" w:eastAsia="Times New Roman" w:hAnsi="Times New Roman"/>
          <w:sz w:val="28"/>
          <w:szCs w:val="28"/>
        </w:rPr>
        <w:t>;</w:t>
      </w:r>
    </w:p>
    <w:p w:rsidR="003E42AB" w:rsidRPr="00A93BE7" w:rsidRDefault="00CC2B1D" w:rsidP="00E92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- решени</w:t>
      </w:r>
      <w:r w:rsidR="00885BA0" w:rsidRPr="00A93BE7">
        <w:rPr>
          <w:rFonts w:ascii="Times New Roman" w:hAnsi="Times New Roman"/>
          <w:sz w:val="28"/>
          <w:szCs w:val="28"/>
        </w:rPr>
        <w:t>е</w:t>
      </w:r>
      <w:r w:rsidRPr="00A93BE7">
        <w:rPr>
          <w:rFonts w:ascii="Times New Roman" w:hAnsi="Times New Roman"/>
          <w:sz w:val="28"/>
          <w:szCs w:val="28"/>
        </w:rPr>
        <w:t xml:space="preserve"> об образовании земельного участка</w:t>
      </w:r>
      <w:r w:rsidR="003E42AB" w:rsidRPr="00A93BE7">
        <w:rPr>
          <w:rFonts w:ascii="Times New Roman" w:hAnsi="Times New Roman"/>
          <w:sz w:val="28"/>
          <w:szCs w:val="28"/>
        </w:rPr>
        <w:t>:</w:t>
      </w:r>
    </w:p>
    <w:p w:rsidR="003E42AB" w:rsidRPr="00A93BE7" w:rsidRDefault="00CC2B1D" w:rsidP="00E92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путем объединения земельных участков, в отношении которых или одного из которых выдано разрешение на строительство</w:t>
      </w:r>
      <w:r w:rsidR="003E42AB" w:rsidRPr="00A93BE7">
        <w:rPr>
          <w:rFonts w:ascii="Times New Roman" w:hAnsi="Times New Roman"/>
          <w:sz w:val="28"/>
          <w:szCs w:val="28"/>
        </w:rPr>
        <w:t>;</w:t>
      </w:r>
    </w:p>
    <w:p w:rsidR="003E42AB" w:rsidRPr="00A93BE7" w:rsidRDefault="00CC2B1D" w:rsidP="00E92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r w:rsidR="003E42AB" w:rsidRPr="00A93BE7">
        <w:rPr>
          <w:rFonts w:ascii="Times New Roman" w:hAnsi="Times New Roman"/>
          <w:sz w:val="28"/>
          <w:szCs w:val="28"/>
        </w:rPr>
        <w:t>.</w:t>
      </w:r>
    </w:p>
    <w:p w:rsidR="00764A17" w:rsidRPr="00A93BE7" w:rsidRDefault="00A41554" w:rsidP="00E92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данный документ в управлении</w:t>
      </w:r>
      <w:r w:rsidRPr="00A93BE7">
        <w:rPr>
          <w:rFonts w:ascii="Times New Roman" w:hAnsi="Times New Roman"/>
          <w:sz w:val="28"/>
          <w:szCs w:val="28"/>
        </w:rPr>
        <w:t xml:space="preserve"> имущественных </w:t>
      </w:r>
      <w:r w:rsidR="009C21DC" w:rsidRPr="00A93BE7">
        <w:rPr>
          <w:rFonts w:ascii="Times New Roman" w:hAnsi="Times New Roman"/>
          <w:sz w:val="28"/>
          <w:szCs w:val="28"/>
        </w:rPr>
        <w:t xml:space="preserve">и земельных </w:t>
      </w:r>
      <w:r w:rsidRPr="00A93BE7">
        <w:rPr>
          <w:rFonts w:ascii="Times New Roman" w:hAnsi="Times New Roman"/>
          <w:sz w:val="28"/>
          <w:szCs w:val="28"/>
        </w:rPr>
        <w:t>отношений администра</w:t>
      </w:r>
      <w:r w:rsidR="00764A17" w:rsidRPr="00A93BE7">
        <w:rPr>
          <w:rFonts w:ascii="Times New Roman" w:hAnsi="Times New Roman"/>
          <w:sz w:val="28"/>
          <w:szCs w:val="28"/>
        </w:rPr>
        <w:t>ции городского округа город Воронеж</w:t>
      </w:r>
      <w:r w:rsidR="009D2185">
        <w:rPr>
          <w:rFonts w:ascii="Times New Roman" w:hAnsi="Times New Roman"/>
          <w:sz w:val="28"/>
          <w:szCs w:val="28"/>
        </w:rPr>
        <w:t>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Заявитель вправе представить указанные документы самостоятельно.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BC5FA4" w:rsidRPr="00A93BE7" w:rsidRDefault="004B16D1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BC5FA4" w:rsidRPr="00A93BE7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BE7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28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части 6 статьи</w:t>
        </w:r>
        <w:proofErr w:type="gramEnd"/>
        <w:r w:rsidRPr="00A93BE7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9D2185">
        <w:rPr>
          <w:rFonts w:ascii="Times New Roman" w:hAnsi="Times New Roman" w:cs="Times New Roman"/>
          <w:sz w:val="28"/>
          <w:szCs w:val="28"/>
        </w:rPr>
        <w:t xml:space="preserve"> от </w:t>
      </w:r>
      <w:r w:rsidR="00C605D2">
        <w:rPr>
          <w:rFonts w:ascii="Times New Roman" w:hAnsi="Times New Roman" w:cs="Times New Roman"/>
          <w:sz w:val="28"/>
          <w:szCs w:val="28"/>
        </w:rPr>
        <w:t xml:space="preserve"> </w:t>
      </w:r>
      <w:r w:rsidR="009D2185">
        <w:rPr>
          <w:rFonts w:ascii="Times New Roman" w:hAnsi="Times New Roman" w:cs="Times New Roman"/>
          <w:sz w:val="28"/>
          <w:szCs w:val="28"/>
        </w:rPr>
        <w:t>27.</w:t>
      </w:r>
      <w:r w:rsidR="00C605D2">
        <w:rPr>
          <w:rFonts w:ascii="Times New Roman" w:hAnsi="Times New Roman" w:cs="Times New Roman"/>
          <w:sz w:val="28"/>
          <w:szCs w:val="28"/>
        </w:rPr>
        <w:t>07.2010 № 210-ФЗ «</w:t>
      </w:r>
      <w:r w:rsidRPr="00A93BE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605D2">
        <w:rPr>
          <w:rFonts w:ascii="Times New Roman" w:hAnsi="Times New Roman" w:cs="Times New Roman"/>
          <w:sz w:val="28"/>
          <w:szCs w:val="28"/>
        </w:rPr>
        <w:t>».</w:t>
      </w:r>
    </w:p>
    <w:p w:rsidR="00BC5FA4" w:rsidRPr="00A93BE7" w:rsidRDefault="004B16D1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   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2.6.3. </w:t>
      </w:r>
      <w:r w:rsidR="00153BE8">
        <w:rPr>
          <w:rFonts w:ascii="Times New Roman" w:hAnsi="Times New Roman" w:cs="Times New Roman"/>
          <w:sz w:val="28"/>
          <w:szCs w:val="28"/>
        </w:rPr>
        <w:t>Перечень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услуги:</w:t>
      </w:r>
    </w:p>
    <w:p w:rsidR="005C612D" w:rsidRPr="00A93BE7" w:rsidRDefault="004B16D1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   </w:t>
      </w:r>
      <w:r w:rsidR="005C612D" w:rsidRPr="00A93BE7">
        <w:rPr>
          <w:rFonts w:ascii="Times New Roman" w:hAnsi="Times New Roman" w:cs="Times New Roman"/>
          <w:sz w:val="28"/>
          <w:szCs w:val="28"/>
        </w:rPr>
        <w:t>2.6.3.1. При обращении за выдачей разрешения на строительство объекта капитального строительства:</w:t>
      </w:r>
      <w:r w:rsidR="005C612D" w:rsidRPr="00A93BE7">
        <w:rPr>
          <w:rFonts w:ascii="Times New Roman" w:hAnsi="Times New Roman"/>
          <w:sz w:val="28"/>
          <w:szCs w:val="28"/>
        </w:rPr>
        <w:t xml:space="preserve"> </w:t>
      </w:r>
    </w:p>
    <w:p w:rsidR="00C621E4" w:rsidRPr="00A93BE7" w:rsidRDefault="00C621E4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- подготовка и выдача проектной документации на строительство объектов капитального строительства. Результатом услуги являются подготовка и выдача организациями, имеющими свидетельство о допуске к выполнению работ по подготовке проектной</w:t>
      </w:r>
      <w:r w:rsidR="00AE57E7" w:rsidRPr="00A93BE7">
        <w:rPr>
          <w:rFonts w:ascii="Times New Roman" w:hAnsi="Times New Roman"/>
          <w:sz w:val="28"/>
          <w:szCs w:val="28"/>
        </w:rPr>
        <w:t xml:space="preserve"> документации для строительства </w:t>
      </w:r>
      <w:r w:rsidRPr="00A93BE7">
        <w:rPr>
          <w:rFonts w:ascii="Times New Roman" w:hAnsi="Times New Roman"/>
          <w:sz w:val="28"/>
          <w:szCs w:val="28"/>
        </w:rPr>
        <w:t>объектов капитального строительства, выдаваемое саморегулируемыми организациями в строительной отрасли, материалов, содержащихся в проектной документации:</w:t>
      </w:r>
    </w:p>
    <w:p w:rsidR="00C621E4" w:rsidRPr="00A93BE7" w:rsidRDefault="004B16D1" w:rsidP="00E92BB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    </w:t>
      </w:r>
      <w:r w:rsidR="00C621E4" w:rsidRPr="00A93BE7">
        <w:rPr>
          <w:rFonts w:ascii="Times New Roman" w:hAnsi="Times New Roman"/>
          <w:sz w:val="28"/>
          <w:szCs w:val="28"/>
        </w:rPr>
        <w:t xml:space="preserve">а) </w:t>
      </w:r>
      <w:r w:rsidR="006F6F92">
        <w:rPr>
          <w:rFonts w:ascii="Times New Roman" w:hAnsi="Times New Roman"/>
          <w:sz w:val="28"/>
          <w:szCs w:val="28"/>
        </w:rPr>
        <w:t xml:space="preserve"> </w:t>
      </w:r>
      <w:r w:rsidR="00C621E4" w:rsidRPr="00A93BE7">
        <w:rPr>
          <w:rFonts w:ascii="Times New Roman" w:hAnsi="Times New Roman"/>
          <w:sz w:val="28"/>
          <w:szCs w:val="28"/>
        </w:rPr>
        <w:t>пояснительн</w:t>
      </w:r>
      <w:r w:rsidR="00A263F9">
        <w:rPr>
          <w:rFonts w:ascii="Times New Roman" w:hAnsi="Times New Roman"/>
          <w:sz w:val="28"/>
          <w:szCs w:val="28"/>
        </w:rPr>
        <w:t>ой</w:t>
      </w:r>
      <w:r w:rsidR="00C621E4" w:rsidRPr="00A93BE7">
        <w:rPr>
          <w:rFonts w:ascii="Times New Roman" w:hAnsi="Times New Roman"/>
          <w:sz w:val="28"/>
          <w:szCs w:val="28"/>
        </w:rPr>
        <w:t xml:space="preserve"> записк</w:t>
      </w:r>
      <w:r w:rsidR="00A263F9">
        <w:rPr>
          <w:rFonts w:ascii="Times New Roman" w:hAnsi="Times New Roman"/>
          <w:sz w:val="28"/>
          <w:szCs w:val="28"/>
        </w:rPr>
        <w:t>и</w:t>
      </w:r>
      <w:r w:rsidR="00C621E4" w:rsidRPr="00A93BE7">
        <w:rPr>
          <w:rFonts w:ascii="Times New Roman" w:hAnsi="Times New Roman"/>
          <w:sz w:val="28"/>
          <w:szCs w:val="28"/>
        </w:rPr>
        <w:t>;</w:t>
      </w:r>
    </w:p>
    <w:p w:rsidR="00C621E4" w:rsidRPr="00A93BE7" w:rsidRDefault="004B16D1" w:rsidP="00E92BB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    </w:t>
      </w:r>
      <w:r w:rsidR="00C621E4" w:rsidRPr="00A93BE7">
        <w:rPr>
          <w:rFonts w:ascii="Times New Roman" w:hAnsi="Times New Roman"/>
          <w:sz w:val="28"/>
          <w:szCs w:val="28"/>
        </w:rPr>
        <w:t>б) схем</w:t>
      </w:r>
      <w:r w:rsidR="00A263F9">
        <w:rPr>
          <w:rFonts w:ascii="Times New Roman" w:hAnsi="Times New Roman"/>
          <w:sz w:val="28"/>
          <w:szCs w:val="28"/>
        </w:rPr>
        <w:t>ы</w:t>
      </w:r>
      <w:r w:rsidR="00C621E4" w:rsidRPr="00A93BE7">
        <w:rPr>
          <w:rFonts w:ascii="Times New Roman" w:hAnsi="Times New Roman"/>
          <w:sz w:val="28"/>
          <w:szCs w:val="28"/>
        </w:rPr>
        <w:t xml:space="preserve"> планировочной организации земельного участка, выполненн</w:t>
      </w:r>
      <w:r w:rsidR="00A263F9">
        <w:rPr>
          <w:rFonts w:ascii="Times New Roman" w:hAnsi="Times New Roman"/>
          <w:sz w:val="28"/>
          <w:szCs w:val="28"/>
        </w:rPr>
        <w:t>ой</w:t>
      </w:r>
      <w:r w:rsidR="00C621E4" w:rsidRPr="00A93BE7">
        <w:rPr>
          <w:rFonts w:ascii="Times New Roman" w:hAnsi="Times New Roman"/>
          <w:sz w:val="28"/>
          <w:szCs w:val="28"/>
        </w:rPr>
        <w:t xml:space="preserve">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C621E4" w:rsidRPr="00A93BE7" w:rsidRDefault="004B16D1" w:rsidP="00E92BB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     </w:t>
      </w:r>
      <w:r w:rsidR="00C621E4" w:rsidRPr="00A93BE7">
        <w:rPr>
          <w:rFonts w:ascii="Times New Roman" w:hAnsi="Times New Roman"/>
          <w:sz w:val="28"/>
          <w:szCs w:val="28"/>
        </w:rPr>
        <w:t>в) схем</w:t>
      </w:r>
      <w:r w:rsidR="00A263F9">
        <w:rPr>
          <w:rFonts w:ascii="Times New Roman" w:hAnsi="Times New Roman"/>
          <w:sz w:val="28"/>
          <w:szCs w:val="28"/>
        </w:rPr>
        <w:t>ы</w:t>
      </w:r>
      <w:r w:rsidR="00C621E4" w:rsidRPr="00A93BE7">
        <w:rPr>
          <w:rFonts w:ascii="Times New Roman" w:hAnsi="Times New Roman"/>
          <w:sz w:val="28"/>
          <w:szCs w:val="28"/>
        </w:rPr>
        <w:t xml:space="preserve"> планировочной организации земельного участка, подтверждающ</w:t>
      </w:r>
      <w:r w:rsidR="00A263F9">
        <w:rPr>
          <w:rFonts w:ascii="Times New Roman" w:hAnsi="Times New Roman"/>
          <w:sz w:val="28"/>
          <w:szCs w:val="28"/>
        </w:rPr>
        <w:t>ей</w:t>
      </w:r>
      <w:r w:rsidR="00C621E4" w:rsidRPr="00A93BE7">
        <w:rPr>
          <w:rFonts w:ascii="Times New Roman" w:hAnsi="Times New Roman"/>
          <w:sz w:val="28"/>
          <w:szCs w:val="28"/>
        </w:rPr>
        <w:t xml:space="preserve">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C621E4" w:rsidRPr="00A93BE7" w:rsidRDefault="004B16D1" w:rsidP="00E92BB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     </w:t>
      </w:r>
      <w:r w:rsidR="00A263F9">
        <w:rPr>
          <w:rFonts w:ascii="Times New Roman" w:hAnsi="Times New Roman"/>
          <w:sz w:val="28"/>
          <w:szCs w:val="28"/>
        </w:rPr>
        <w:t>г) схем</w:t>
      </w:r>
      <w:r w:rsidR="00C621E4" w:rsidRPr="00A93BE7">
        <w:rPr>
          <w:rFonts w:ascii="Times New Roman" w:hAnsi="Times New Roman"/>
          <w:sz w:val="28"/>
          <w:szCs w:val="28"/>
        </w:rPr>
        <w:t>, отображающи</w:t>
      </w:r>
      <w:r w:rsidR="006F6F92">
        <w:rPr>
          <w:rFonts w:ascii="Times New Roman" w:hAnsi="Times New Roman"/>
          <w:sz w:val="28"/>
          <w:szCs w:val="28"/>
        </w:rPr>
        <w:t>х</w:t>
      </w:r>
      <w:r w:rsidR="00C621E4" w:rsidRPr="00A93BE7">
        <w:rPr>
          <w:rFonts w:ascii="Times New Roman" w:hAnsi="Times New Roman"/>
          <w:sz w:val="28"/>
          <w:szCs w:val="28"/>
        </w:rPr>
        <w:t xml:space="preserve"> архитектурные решения;</w:t>
      </w:r>
    </w:p>
    <w:p w:rsidR="00C621E4" w:rsidRPr="00A93BE7" w:rsidRDefault="004B16D1" w:rsidP="00E92BB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     </w:t>
      </w:r>
      <w:r w:rsidR="00C621E4" w:rsidRPr="00A93BE7">
        <w:rPr>
          <w:rFonts w:ascii="Times New Roman" w:hAnsi="Times New Roman"/>
          <w:sz w:val="28"/>
          <w:szCs w:val="28"/>
        </w:rPr>
        <w:t>д) сведени</w:t>
      </w:r>
      <w:r w:rsidR="00A263F9">
        <w:rPr>
          <w:rFonts w:ascii="Times New Roman" w:hAnsi="Times New Roman"/>
          <w:sz w:val="28"/>
          <w:szCs w:val="28"/>
        </w:rPr>
        <w:t>й</w:t>
      </w:r>
      <w:r w:rsidR="00C621E4" w:rsidRPr="00A93BE7">
        <w:rPr>
          <w:rFonts w:ascii="Times New Roman" w:hAnsi="Times New Roman"/>
          <w:sz w:val="28"/>
          <w:szCs w:val="28"/>
        </w:rPr>
        <w:t xml:space="preserve"> об инженерном оборудовании, сводн</w:t>
      </w:r>
      <w:r w:rsidR="00A263F9">
        <w:rPr>
          <w:rFonts w:ascii="Times New Roman" w:hAnsi="Times New Roman"/>
          <w:sz w:val="28"/>
          <w:szCs w:val="28"/>
        </w:rPr>
        <w:t>ого</w:t>
      </w:r>
      <w:r w:rsidR="00C621E4" w:rsidRPr="00A93BE7">
        <w:rPr>
          <w:rFonts w:ascii="Times New Roman" w:hAnsi="Times New Roman"/>
          <w:sz w:val="28"/>
          <w:szCs w:val="28"/>
        </w:rPr>
        <w:t xml:space="preserve"> план</w:t>
      </w:r>
      <w:r w:rsidR="00A263F9">
        <w:rPr>
          <w:rFonts w:ascii="Times New Roman" w:hAnsi="Times New Roman"/>
          <w:sz w:val="28"/>
          <w:szCs w:val="28"/>
        </w:rPr>
        <w:t>а</w:t>
      </w:r>
      <w:r w:rsidR="00C621E4" w:rsidRPr="00A93BE7">
        <w:rPr>
          <w:rFonts w:ascii="Times New Roman" w:hAnsi="Times New Roman"/>
          <w:sz w:val="28"/>
          <w:szCs w:val="28"/>
        </w:rPr>
        <w:t xml:space="preserve">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C621E4" w:rsidRPr="00A93BE7" w:rsidRDefault="004B16D1" w:rsidP="00E92BB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     </w:t>
      </w:r>
      <w:r w:rsidR="00C621E4" w:rsidRPr="00A93BE7">
        <w:rPr>
          <w:rFonts w:ascii="Times New Roman" w:hAnsi="Times New Roman"/>
          <w:sz w:val="28"/>
          <w:szCs w:val="28"/>
        </w:rPr>
        <w:t>е) проект</w:t>
      </w:r>
      <w:r w:rsidR="00A263F9">
        <w:rPr>
          <w:rFonts w:ascii="Times New Roman" w:hAnsi="Times New Roman"/>
          <w:sz w:val="28"/>
          <w:szCs w:val="28"/>
        </w:rPr>
        <w:t>а</w:t>
      </w:r>
      <w:r w:rsidR="00C621E4" w:rsidRPr="00A93BE7">
        <w:rPr>
          <w:rFonts w:ascii="Times New Roman" w:hAnsi="Times New Roman"/>
          <w:sz w:val="28"/>
          <w:szCs w:val="28"/>
        </w:rPr>
        <w:t xml:space="preserve"> организации строительства объекта капитального строительства;</w:t>
      </w:r>
    </w:p>
    <w:p w:rsidR="00C621E4" w:rsidRDefault="004B16D1" w:rsidP="00E92BB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    </w:t>
      </w:r>
      <w:r w:rsidR="00C621E4" w:rsidRPr="00A93BE7">
        <w:rPr>
          <w:rFonts w:ascii="Times New Roman" w:hAnsi="Times New Roman"/>
          <w:sz w:val="28"/>
          <w:szCs w:val="28"/>
        </w:rPr>
        <w:t>ж) проект</w:t>
      </w:r>
      <w:r w:rsidR="00A263F9">
        <w:rPr>
          <w:rFonts w:ascii="Times New Roman" w:hAnsi="Times New Roman"/>
          <w:sz w:val="28"/>
          <w:szCs w:val="28"/>
        </w:rPr>
        <w:t>а</w:t>
      </w:r>
      <w:r w:rsidR="00C621E4" w:rsidRPr="00A93BE7">
        <w:rPr>
          <w:rFonts w:ascii="Times New Roman" w:hAnsi="Times New Roman"/>
          <w:sz w:val="28"/>
          <w:szCs w:val="28"/>
        </w:rPr>
        <w:t xml:space="preserve"> организации работ по сносу или демонтажу объектов капитального строительства, их частей;</w:t>
      </w:r>
    </w:p>
    <w:p w:rsidR="00DD62DC" w:rsidRPr="00DD62DC" w:rsidRDefault="00DD62DC" w:rsidP="00DD62DC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DD62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з) </w:t>
      </w:r>
      <w:r w:rsidR="00153B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перечня </w:t>
      </w:r>
      <w:r w:rsidRPr="00DD62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</w:t>
      </w:r>
      <w:r w:rsidR="00916B11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Градостроительного кодекса Российской Федерации</w:t>
      </w:r>
      <w:r w:rsidRPr="00DD62D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C621E4" w:rsidRPr="00A93BE7" w:rsidRDefault="004B16D1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  </w:t>
      </w:r>
      <w:r w:rsidR="00C621E4" w:rsidRPr="00A93BE7">
        <w:rPr>
          <w:rFonts w:ascii="Times New Roman" w:hAnsi="Times New Roman" w:cs="Times New Roman"/>
          <w:sz w:val="28"/>
          <w:szCs w:val="28"/>
        </w:rPr>
        <w:t>- экспертиза проектной документации</w:t>
      </w:r>
      <w:r w:rsidR="00D82C92" w:rsidRPr="00A93BE7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="00C621E4" w:rsidRPr="00A93BE7">
        <w:rPr>
          <w:rFonts w:ascii="Times New Roman" w:hAnsi="Times New Roman" w:cs="Times New Roman"/>
          <w:sz w:val="28"/>
          <w:szCs w:val="28"/>
        </w:rPr>
        <w:t xml:space="preserve">, государственная экологическая экспертиза проектной документации. </w:t>
      </w:r>
      <w:proofErr w:type="gramStart"/>
      <w:r w:rsidR="00C621E4" w:rsidRPr="00A93BE7">
        <w:rPr>
          <w:rFonts w:ascii="Times New Roman" w:hAnsi="Times New Roman" w:cs="Times New Roman"/>
          <w:sz w:val="28"/>
          <w:szCs w:val="28"/>
        </w:rPr>
        <w:t xml:space="preserve">Результатом услуги является подготовленное и выданное федеральным органом исполнительной власти, органом исполнительной власти субъекта Российской Федерации, уполномоченными на проведение государственной экспертизы и государственной экологической экспертизы проектной документации, или подведомственными указанным органам государственными учреждениями положительное заключение экспертизы проектной документации, положительное заключение государственной экспертизы проектной документации, положительное заключение государственной экологической экспертизы проектной документации в случаях, предусмотренных </w:t>
      </w:r>
      <w:hyperlink r:id="rId29" w:history="1">
        <w:r w:rsidR="00C621E4" w:rsidRPr="00A93BE7">
          <w:rPr>
            <w:rFonts w:ascii="Times New Roman" w:hAnsi="Times New Roman" w:cs="Times New Roman"/>
            <w:sz w:val="28"/>
            <w:szCs w:val="28"/>
          </w:rPr>
          <w:t>частями 3.4</w:t>
        </w:r>
      </w:hyperlink>
      <w:r w:rsidR="00C621E4" w:rsidRPr="00A93BE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="00C621E4" w:rsidRPr="00A93BE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C621E4" w:rsidRPr="00A93BE7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="00C621E4" w:rsidRPr="00A93BE7">
          <w:rPr>
            <w:rFonts w:ascii="Times New Roman" w:hAnsi="Times New Roman" w:cs="Times New Roman"/>
            <w:sz w:val="28"/>
            <w:szCs w:val="28"/>
          </w:rPr>
          <w:t>6.1 статьи 49</w:t>
        </w:r>
        <w:proofErr w:type="gramEnd"/>
      </w:hyperlink>
      <w:r w:rsidR="00C621E4" w:rsidRPr="00A93B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</w:t>
      </w:r>
      <w:r w:rsidR="00C605D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621E4" w:rsidRPr="00A93BE7">
        <w:rPr>
          <w:rFonts w:ascii="Times New Roman" w:hAnsi="Times New Roman" w:cs="Times New Roman"/>
          <w:sz w:val="28"/>
          <w:szCs w:val="28"/>
        </w:rPr>
        <w:t>Ф</w:t>
      </w:r>
      <w:r w:rsidR="00C605D2">
        <w:rPr>
          <w:rFonts w:ascii="Times New Roman" w:hAnsi="Times New Roman" w:cs="Times New Roman"/>
          <w:sz w:val="28"/>
          <w:szCs w:val="28"/>
        </w:rPr>
        <w:t>едерации</w:t>
      </w:r>
      <w:r w:rsidR="00C621E4" w:rsidRPr="00A93BE7">
        <w:rPr>
          <w:rFonts w:ascii="Times New Roman" w:hAnsi="Times New Roman" w:cs="Times New Roman"/>
          <w:sz w:val="28"/>
          <w:szCs w:val="28"/>
        </w:rPr>
        <w:t>; экспертное заключение, выданное юридическим лицом, аккредитованным на проведение негосударственной эк</w:t>
      </w:r>
      <w:r w:rsidR="00EB54C3" w:rsidRPr="00A93BE7">
        <w:rPr>
          <w:rFonts w:ascii="Times New Roman" w:hAnsi="Times New Roman" w:cs="Times New Roman"/>
          <w:sz w:val="28"/>
          <w:szCs w:val="28"/>
        </w:rPr>
        <w:t>спертизы проектной документации;</w:t>
      </w:r>
    </w:p>
    <w:p w:rsidR="00E52369" w:rsidRPr="00A93BE7" w:rsidRDefault="00E52369" w:rsidP="00E92B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- </w:t>
      </w:r>
      <w:r w:rsidR="000C0CC6" w:rsidRPr="00A93BE7">
        <w:rPr>
          <w:rFonts w:ascii="Times New Roman" w:eastAsiaTheme="minorHAnsi" w:hAnsi="Times New Roman"/>
          <w:sz w:val="28"/>
          <w:szCs w:val="28"/>
        </w:rPr>
        <w:t>подготовка и выдача документов (согласований) собственников (балансодержателей) сетей инженерной инфраструктуры, а также имущества, необходимых для предоставления муниципальных услуг. Результа</w:t>
      </w:r>
      <w:r w:rsidRPr="00A93BE7">
        <w:rPr>
          <w:rFonts w:ascii="Times New Roman" w:hAnsi="Times New Roman"/>
          <w:sz w:val="28"/>
          <w:szCs w:val="28"/>
        </w:rPr>
        <w:t>том услуги является:</w:t>
      </w:r>
    </w:p>
    <w:p w:rsidR="008925D6" w:rsidRPr="00A93BE7" w:rsidRDefault="00AE57E7" w:rsidP="00E92B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- </w:t>
      </w:r>
      <w:r w:rsidR="008925D6" w:rsidRPr="00A93BE7">
        <w:rPr>
          <w:rFonts w:ascii="Times New Roman" w:hAnsi="Times New Roman"/>
          <w:sz w:val="28"/>
          <w:szCs w:val="28"/>
        </w:rPr>
        <w:t>согласие всех правообладателей объекта капитального строительства</w:t>
      </w:r>
      <w:r w:rsidR="00A263F9">
        <w:rPr>
          <w:rFonts w:ascii="Times New Roman" w:hAnsi="Times New Roman"/>
          <w:sz w:val="28"/>
          <w:szCs w:val="28"/>
        </w:rPr>
        <w:t xml:space="preserve"> в </w:t>
      </w:r>
      <w:r w:rsidR="008925D6" w:rsidRPr="00A93BE7">
        <w:rPr>
          <w:rFonts w:ascii="Times New Roman" w:hAnsi="Times New Roman"/>
          <w:sz w:val="28"/>
          <w:szCs w:val="28"/>
        </w:rPr>
        <w:t xml:space="preserve"> случае реконструкции такого объекта, за исключением указанных в пункте 6.2 части 7 статьи 51 Градостроительного кодекса Российской Федерации случае</w:t>
      </w:r>
      <w:r w:rsidR="00A263F9">
        <w:rPr>
          <w:rFonts w:ascii="Times New Roman" w:hAnsi="Times New Roman"/>
          <w:sz w:val="28"/>
          <w:szCs w:val="28"/>
        </w:rPr>
        <w:t>в</w:t>
      </w:r>
      <w:r w:rsidR="008925D6" w:rsidRPr="00A93BE7">
        <w:rPr>
          <w:rFonts w:ascii="Times New Roman" w:hAnsi="Times New Roman"/>
          <w:sz w:val="28"/>
          <w:szCs w:val="28"/>
        </w:rPr>
        <w:t xml:space="preserve"> реконструкции многоквартирного дома;</w:t>
      </w:r>
    </w:p>
    <w:p w:rsidR="00FA3E5F" w:rsidRPr="00A93BE7" w:rsidRDefault="00AE57E7" w:rsidP="00E92BB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 </w:t>
      </w:r>
      <w:r w:rsidR="00FA3E5F" w:rsidRPr="00A93BE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FA3E5F" w:rsidRPr="00A93BE7">
        <w:rPr>
          <w:rFonts w:ascii="Times New Roman" w:hAnsi="Times New Roman"/>
          <w:sz w:val="28"/>
          <w:szCs w:val="28"/>
        </w:rPr>
        <w:t>-</w:t>
      </w:r>
      <w:r w:rsidR="00FA52DA">
        <w:rPr>
          <w:rFonts w:ascii="Times New Roman" w:hAnsi="Times New Roman"/>
          <w:sz w:val="28"/>
          <w:szCs w:val="28"/>
        </w:rPr>
        <w:t xml:space="preserve"> </w:t>
      </w:r>
      <w:r w:rsidR="00FA3E5F" w:rsidRPr="00A93BE7">
        <w:rPr>
          <w:rFonts w:ascii="Times New Roman" w:eastAsiaTheme="minorHAnsi" w:hAnsi="Times New Roman"/>
          <w:sz w:val="28"/>
          <w:szCs w:val="28"/>
        </w:rPr>
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FA52DA">
        <w:rPr>
          <w:rFonts w:ascii="Times New Roman" w:eastAsiaTheme="minorHAnsi" w:hAnsi="Times New Roman"/>
          <w:sz w:val="28"/>
          <w:szCs w:val="28"/>
        </w:rPr>
        <w:t>«</w:t>
      </w:r>
      <w:r w:rsidR="00FA3E5F" w:rsidRPr="00A93BE7">
        <w:rPr>
          <w:rFonts w:ascii="Times New Roman" w:eastAsiaTheme="minorHAnsi" w:hAnsi="Times New Roman"/>
          <w:sz w:val="28"/>
          <w:szCs w:val="28"/>
        </w:rPr>
        <w:t>Росатом</w:t>
      </w:r>
      <w:r w:rsidR="00FA52DA">
        <w:rPr>
          <w:rFonts w:ascii="Times New Roman" w:eastAsiaTheme="minorHAnsi" w:hAnsi="Times New Roman"/>
          <w:sz w:val="28"/>
          <w:szCs w:val="28"/>
        </w:rPr>
        <w:t>»</w:t>
      </w:r>
      <w:r w:rsidR="00FA3E5F" w:rsidRPr="00A93BE7">
        <w:rPr>
          <w:rFonts w:ascii="Times New Roman" w:eastAsiaTheme="minorHAnsi" w:hAnsi="Times New Roman"/>
          <w:sz w:val="28"/>
          <w:szCs w:val="28"/>
        </w:rPr>
        <w:t xml:space="preserve">, Государственной корпорацией по космической деятельности </w:t>
      </w:r>
      <w:r w:rsidR="00FA52DA">
        <w:rPr>
          <w:rFonts w:ascii="Times New Roman" w:eastAsiaTheme="minorHAnsi" w:hAnsi="Times New Roman"/>
          <w:sz w:val="28"/>
          <w:szCs w:val="28"/>
        </w:rPr>
        <w:t>«</w:t>
      </w:r>
      <w:r w:rsidR="00FA3E5F" w:rsidRPr="00A93BE7">
        <w:rPr>
          <w:rFonts w:ascii="Times New Roman" w:eastAsiaTheme="minorHAnsi" w:hAnsi="Times New Roman"/>
          <w:sz w:val="28"/>
          <w:szCs w:val="28"/>
        </w:rPr>
        <w:t>Роскосмос</w:t>
      </w:r>
      <w:r w:rsidR="00FA52DA">
        <w:rPr>
          <w:rFonts w:ascii="Times New Roman" w:eastAsiaTheme="minorHAnsi" w:hAnsi="Times New Roman"/>
          <w:sz w:val="28"/>
          <w:szCs w:val="28"/>
        </w:rPr>
        <w:t>»</w:t>
      </w:r>
      <w:r w:rsidR="00FA3E5F" w:rsidRPr="00A93BE7">
        <w:rPr>
          <w:rFonts w:ascii="Times New Roman" w:eastAsiaTheme="minorHAnsi" w:hAnsi="Times New Roman"/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</w:r>
      <w:proofErr w:type="gramEnd"/>
      <w:r w:rsidR="00FA3E5F" w:rsidRPr="00A93BE7">
        <w:rPr>
          <w:rFonts w:ascii="Times New Roman" w:eastAsiaTheme="minorHAnsi" w:hAnsi="Times New Roman"/>
          <w:sz w:val="28"/>
          <w:szCs w:val="28"/>
        </w:rPr>
        <w:t xml:space="preserve"> соответственно функции и полномочия учредителя или права собственника имущества, </w:t>
      </w:r>
      <w:r w:rsidR="00FA52DA" w:rsidRPr="00A93BE7">
        <w:rPr>
          <w:rFonts w:ascii="Times New Roman" w:hAnsi="Times New Roman"/>
          <w:sz w:val="28"/>
          <w:szCs w:val="28"/>
        </w:rPr>
        <w:t>–</w:t>
      </w:r>
      <w:r w:rsidR="00FA3E5F" w:rsidRPr="00A93BE7">
        <w:rPr>
          <w:rFonts w:ascii="Times New Roman" w:eastAsiaTheme="minorHAnsi" w:hAnsi="Times New Roman"/>
          <w:sz w:val="28"/>
          <w:szCs w:val="28"/>
        </w:rPr>
        <w:t xml:space="preserve"> соглашение о проведении такой реконструкции, </w:t>
      </w:r>
      <w:proofErr w:type="gramStart"/>
      <w:r w:rsidR="00FA3E5F" w:rsidRPr="00A93BE7">
        <w:rPr>
          <w:rFonts w:ascii="Times New Roman" w:eastAsiaTheme="minorHAnsi" w:hAnsi="Times New Roman"/>
          <w:sz w:val="28"/>
          <w:szCs w:val="28"/>
        </w:rPr>
        <w:t>определяющее</w:t>
      </w:r>
      <w:proofErr w:type="gramEnd"/>
      <w:r w:rsidR="00FA3E5F" w:rsidRPr="00A93BE7">
        <w:rPr>
          <w:rFonts w:ascii="Times New Roman" w:eastAsiaTheme="minorHAnsi" w:hAnsi="Times New Roman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4E2023" w:rsidRPr="00A93BE7" w:rsidRDefault="00AE57E7" w:rsidP="00E92B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- </w:t>
      </w:r>
      <w:r w:rsidR="004E2023" w:rsidRPr="00A93BE7">
        <w:rPr>
          <w:rFonts w:ascii="Times New Roman" w:hAnsi="Times New Roman"/>
          <w:sz w:val="28"/>
          <w:szCs w:val="28"/>
        </w:rPr>
        <w:t>р</w:t>
      </w:r>
      <w:r w:rsidR="000C0CC6" w:rsidRPr="00A93BE7">
        <w:rPr>
          <w:rFonts w:ascii="Times New Roman" w:hAnsi="Times New Roman"/>
          <w:sz w:val="28"/>
          <w:szCs w:val="28"/>
        </w:rPr>
        <w:t>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</w:t>
      </w:r>
      <w:r w:rsidR="004E2023" w:rsidRPr="00A93BE7">
        <w:rPr>
          <w:rFonts w:ascii="Times New Roman" w:hAnsi="Times New Roman"/>
          <w:sz w:val="28"/>
          <w:szCs w:val="28"/>
        </w:rPr>
        <w:t>;</w:t>
      </w:r>
    </w:p>
    <w:p w:rsidR="00E52369" w:rsidRPr="00A93BE7" w:rsidRDefault="00AE57E7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</w:t>
      </w:r>
      <w:r w:rsidR="004E2023" w:rsidRPr="00A93BE7">
        <w:rPr>
          <w:rFonts w:ascii="Times New Roman" w:hAnsi="Times New Roman" w:cs="Times New Roman"/>
          <w:sz w:val="28"/>
          <w:szCs w:val="28"/>
        </w:rPr>
        <w:t>согласие всех собственников помещений в многоквартирном доме</w:t>
      </w:r>
      <w:r w:rsidR="000C0CC6" w:rsidRPr="00A93BE7">
        <w:rPr>
          <w:rFonts w:ascii="Times New Roman" w:hAnsi="Times New Roman" w:cs="Times New Roman"/>
          <w:sz w:val="28"/>
          <w:szCs w:val="28"/>
        </w:rPr>
        <w:t>, если в результате такой реконструкции произойдет уменьшение размера общего имущества в многоквартирном доме</w:t>
      </w:r>
      <w:r w:rsidR="004E2023" w:rsidRPr="00A93BE7">
        <w:rPr>
          <w:rFonts w:ascii="Times New Roman" w:hAnsi="Times New Roman" w:cs="Times New Roman"/>
          <w:sz w:val="28"/>
          <w:szCs w:val="28"/>
        </w:rPr>
        <w:t>.</w:t>
      </w:r>
      <w:r w:rsidR="000C0CC6" w:rsidRPr="00A93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12D" w:rsidRPr="00A93BE7" w:rsidRDefault="004B16D1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   </w:t>
      </w:r>
      <w:r w:rsidR="005C612D" w:rsidRPr="00A93BE7">
        <w:rPr>
          <w:rFonts w:ascii="Times New Roman" w:hAnsi="Times New Roman" w:cs="Times New Roman"/>
          <w:sz w:val="28"/>
          <w:szCs w:val="28"/>
        </w:rPr>
        <w:t>2.6.3.2. При обращении за разрешени</w:t>
      </w:r>
      <w:r w:rsidR="003507C7" w:rsidRPr="00A93BE7">
        <w:rPr>
          <w:rFonts w:ascii="Times New Roman" w:hAnsi="Times New Roman" w:cs="Times New Roman"/>
          <w:sz w:val="28"/>
          <w:szCs w:val="28"/>
        </w:rPr>
        <w:t>ем</w:t>
      </w:r>
      <w:r w:rsidR="005C612D" w:rsidRPr="00A93BE7">
        <w:rPr>
          <w:rFonts w:ascii="Times New Roman" w:hAnsi="Times New Roman" w:cs="Times New Roman"/>
          <w:sz w:val="28"/>
          <w:szCs w:val="28"/>
        </w:rPr>
        <w:t xml:space="preserve"> на строительство объекта индивидуального жилищного строительства</w:t>
      </w:r>
      <w:r w:rsidR="00926E4B" w:rsidRPr="00A93BE7">
        <w:rPr>
          <w:rFonts w:ascii="Times New Roman" w:hAnsi="Times New Roman" w:cs="Times New Roman"/>
          <w:sz w:val="28"/>
          <w:szCs w:val="28"/>
        </w:rPr>
        <w:t>:</w:t>
      </w:r>
    </w:p>
    <w:p w:rsidR="003507C7" w:rsidRPr="00A93BE7" w:rsidRDefault="003507C7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- подготовка и выдача проектной документации на строительство объектов капитального строительства. Результатом услуги являются подготовка и выдача организациями, имеющими свидетельство о допуске к выполнению работ по подготовке проектной документации для строительства и реконструкции объектов капитального строительства, выдаваемое саморегулируемыми организациями в строительной отрасли, материалов, содержащихся в проектной документации:</w:t>
      </w:r>
    </w:p>
    <w:p w:rsidR="00926E4B" w:rsidRPr="00A93BE7" w:rsidRDefault="00926E4B" w:rsidP="00E92BB7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схем</w:t>
      </w:r>
      <w:r w:rsidR="006F6F92">
        <w:rPr>
          <w:rFonts w:ascii="Times New Roman" w:hAnsi="Times New Roman"/>
          <w:sz w:val="28"/>
          <w:szCs w:val="28"/>
        </w:rPr>
        <w:t>ы</w:t>
      </w:r>
      <w:r w:rsidRPr="00A93BE7">
        <w:rPr>
          <w:rFonts w:ascii="Times New Roman" w:hAnsi="Times New Roman"/>
          <w:sz w:val="28"/>
          <w:szCs w:val="28"/>
        </w:rPr>
        <w:t xml:space="preserve"> планировочной организации земельного участка</w:t>
      </w:r>
      <w:r w:rsidR="003507C7" w:rsidRPr="00A93BE7">
        <w:rPr>
          <w:rFonts w:ascii="Times New Roman" w:hAnsi="Times New Roman"/>
          <w:sz w:val="28"/>
          <w:szCs w:val="28"/>
        </w:rPr>
        <w:t xml:space="preserve"> </w:t>
      </w:r>
      <w:r w:rsidRPr="00A93BE7">
        <w:rPr>
          <w:rFonts w:ascii="Times New Roman" w:hAnsi="Times New Roman"/>
          <w:sz w:val="28"/>
          <w:szCs w:val="28"/>
        </w:rPr>
        <w:t>с обозначением места размещения объекта индивидуального жилищного строительства.</w:t>
      </w:r>
    </w:p>
    <w:p w:rsidR="00C9372C" w:rsidRPr="00A93BE7" w:rsidRDefault="00926E4B" w:rsidP="00E92BB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2.6.3.3. При обращении </w:t>
      </w:r>
      <w:r w:rsidR="003507C7" w:rsidRPr="00A93BE7">
        <w:rPr>
          <w:rFonts w:ascii="Times New Roman" w:hAnsi="Times New Roman"/>
          <w:sz w:val="28"/>
          <w:szCs w:val="28"/>
        </w:rPr>
        <w:t xml:space="preserve">по вопросу </w:t>
      </w:r>
      <w:r w:rsidRPr="00A93BE7">
        <w:rPr>
          <w:rFonts w:ascii="Times New Roman" w:hAnsi="Times New Roman"/>
          <w:sz w:val="28"/>
          <w:szCs w:val="28"/>
        </w:rPr>
        <w:t>продлени</w:t>
      </w:r>
      <w:r w:rsidR="003507C7" w:rsidRPr="00A93BE7">
        <w:rPr>
          <w:rFonts w:ascii="Times New Roman" w:hAnsi="Times New Roman"/>
          <w:sz w:val="28"/>
          <w:szCs w:val="28"/>
        </w:rPr>
        <w:t>я</w:t>
      </w:r>
      <w:r w:rsidRPr="00A93BE7">
        <w:rPr>
          <w:rFonts w:ascii="Times New Roman" w:hAnsi="Times New Roman"/>
          <w:sz w:val="28"/>
          <w:szCs w:val="28"/>
        </w:rPr>
        <w:t xml:space="preserve"> разрешения на строительство</w:t>
      </w:r>
      <w:r w:rsidR="003507C7" w:rsidRPr="00A93BE7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 w:rsidRPr="00A93BE7">
        <w:rPr>
          <w:rFonts w:ascii="Times New Roman" w:hAnsi="Times New Roman"/>
          <w:sz w:val="28"/>
          <w:szCs w:val="28"/>
        </w:rPr>
        <w:t>:</w:t>
      </w:r>
    </w:p>
    <w:p w:rsidR="00852817" w:rsidRPr="00A93BE7" w:rsidRDefault="00C9372C" w:rsidP="00E92BB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- </w:t>
      </w:r>
      <w:r w:rsidR="009C1BB9" w:rsidRPr="00A93BE7">
        <w:rPr>
          <w:rFonts w:ascii="Times New Roman" w:hAnsi="Times New Roman"/>
          <w:sz w:val="28"/>
          <w:szCs w:val="28"/>
        </w:rPr>
        <w:t xml:space="preserve">предоставление дополнительных мер обеспечения обязательств застройщика. </w:t>
      </w:r>
      <w:proofErr w:type="gramStart"/>
      <w:r w:rsidR="00995EF6" w:rsidRPr="00A93BE7">
        <w:rPr>
          <w:rFonts w:ascii="Times New Roman" w:hAnsi="Times New Roman"/>
          <w:sz w:val="28"/>
          <w:szCs w:val="28"/>
        </w:rPr>
        <w:t>Результатом услуги</w:t>
      </w:r>
      <w:r w:rsidR="009C1BB9" w:rsidRPr="00A93BE7">
        <w:rPr>
          <w:rFonts w:ascii="Times New Roman" w:hAnsi="Times New Roman"/>
          <w:sz w:val="28"/>
          <w:szCs w:val="28"/>
        </w:rPr>
        <w:t xml:space="preserve"> является</w:t>
      </w:r>
      <w:r w:rsidR="00FA52DA">
        <w:rPr>
          <w:rFonts w:ascii="Times New Roman" w:hAnsi="Times New Roman"/>
          <w:sz w:val="28"/>
          <w:szCs w:val="28"/>
        </w:rPr>
        <w:t xml:space="preserve"> </w:t>
      </w:r>
      <w:r w:rsidR="009C1BB9" w:rsidRPr="00A93BE7">
        <w:rPr>
          <w:rFonts w:ascii="Times New Roman" w:hAnsi="Times New Roman"/>
          <w:sz w:val="28"/>
          <w:szCs w:val="28"/>
        </w:rPr>
        <w:t xml:space="preserve">предоставление </w:t>
      </w:r>
      <w:r w:rsidR="003507C7" w:rsidRPr="00A93BE7">
        <w:rPr>
          <w:rFonts w:ascii="Times New Roman" w:hAnsi="Times New Roman"/>
          <w:sz w:val="28"/>
          <w:szCs w:val="28"/>
        </w:rPr>
        <w:t>договор</w:t>
      </w:r>
      <w:r w:rsidR="009C1BB9" w:rsidRPr="00A93BE7">
        <w:rPr>
          <w:rFonts w:ascii="Times New Roman" w:hAnsi="Times New Roman"/>
          <w:sz w:val="28"/>
          <w:szCs w:val="28"/>
        </w:rPr>
        <w:t>а</w:t>
      </w:r>
      <w:r w:rsidR="003507C7" w:rsidRPr="00A93BE7">
        <w:rPr>
          <w:rFonts w:ascii="Times New Roman" w:hAnsi="Times New Roman"/>
          <w:sz w:val="28"/>
          <w:szCs w:val="28"/>
        </w:rPr>
        <w:t xml:space="preserve"> поручительства банка за надлежащее исполнение заказчиком обязательств по передаче жилого помещения по договору участия в долевом строительстве</w:t>
      </w:r>
      <w:r w:rsidR="00CD135A" w:rsidRPr="00A93BE7">
        <w:rPr>
          <w:rFonts w:ascii="Times New Roman" w:hAnsi="Times New Roman"/>
          <w:sz w:val="28"/>
          <w:szCs w:val="28"/>
        </w:rPr>
        <w:t>, удовлетворяющего требованиям</w:t>
      </w:r>
      <w:r w:rsidR="00852817" w:rsidRPr="00A93BE7">
        <w:rPr>
          <w:rFonts w:ascii="Times New Roman" w:hAnsi="Times New Roman"/>
          <w:sz w:val="28"/>
          <w:szCs w:val="28"/>
        </w:rPr>
        <w:t xml:space="preserve"> пункта 1 статьи 15.1 Федерального закона от 30.12.2004 № 214</w:t>
      </w:r>
      <w:r w:rsidR="004D4024">
        <w:rPr>
          <w:rFonts w:ascii="Times New Roman" w:hAnsi="Times New Roman"/>
          <w:sz w:val="28"/>
          <w:szCs w:val="28"/>
        </w:rPr>
        <w:t>-</w:t>
      </w:r>
      <w:r w:rsidR="00852817" w:rsidRPr="00A93BE7">
        <w:rPr>
          <w:rFonts w:ascii="Times New Roman" w:hAnsi="Times New Roman"/>
          <w:sz w:val="28"/>
          <w:szCs w:val="28"/>
        </w:rPr>
        <w:t>ФЗ</w:t>
      </w:r>
      <w:r w:rsidR="00FA52DA">
        <w:rPr>
          <w:rFonts w:ascii="Times New Roman" w:hAnsi="Times New Roman"/>
          <w:sz w:val="28"/>
          <w:szCs w:val="28"/>
        </w:rPr>
        <w:t>,</w:t>
      </w:r>
      <w:r w:rsidR="00664595" w:rsidRPr="00A93BE7">
        <w:rPr>
          <w:rFonts w:ascii="Times New Roman" w:hAnsi="Times New Roman"/>
          <w:sz w:val="28"/>
          <w:szCs w:val="28"/>
        </w:rPr>
        <w:t xml:space="preserve"> или </w:t>
      </w:r>
      <w:r w:rsidR="009C1BB9" w:rsidRPr="00A93BE7">
        <w:rPr>
          <w:rFonts w:ascii="Times New Roman" w:hAnsi="Times New Roman"/>
          <w:sz w:val="28"/>
          <w:szCs w:val="28"/>
        </w:rPr>
        <w:t xml:space="preserve">предоставление </w:t>
      </w:r>
      <w:r w:rsidR="003507C7" w:rsidRPr="00A93BE7">
        <w:rPr>
          <w:rFonts w:ascii="Times New Roman" w:hAnsi="Times New Roman"/>
          <w:sz w:val="28"/>
          <w:szCs w:val="28"/>
        </w:rPr>
        <w:t>договор</w:t>
      </w:r>
      <w:r w:rsidR="009C1BB9" w:rsidRPr="00A93BE7">
        <w:rPr>
          <w:rFonts w:ascii="Times New Roman" w:hAnsi="Times New Roman"/>
          <w:sz w:val="28"/>
          <w:szCs w:val="28"/>
        </w:rPr>
        <w:t>а</w:t>
      </w:r>
      <w:r w:rsidR="003507C7" w:rsidRPr="00A93BE7">
        <w:rPr>
          <w:rFonts w:ascii="Times New Roman" w:hAnsi="Times New Roman"/>
          <w:sz w:val="28"/>
          <w:szCs w:val="28"/>
        </w:rPr>
        <w:t xml:space="preserve"> страхования гражданской ответственности </w:t>
      </w:r>
      <w:r w:rsidR="009C1BB9" w:rsidRPr="00A93BE7">
        <w:rPr>
          <w:rFonts w:ascii="Times New Roman" w:hAnsi="Times New Roman"/>
          <w:sz w:val="28"/>
          <w:szCs w:val="28"/>
        </w:rPr>
        <w:t xml:space="preserve">застройщика </w:t>
      </w:r>
      <w:r w:rsidR="003507C7" w:rsidRPr="00A93BE7">
        <w:rPr>
          <w:rFonts w:ascii="Times New Roman" w:hAnsi="Times New Roman"/>
          <w:sz w:val="28"/>
          <w:szCs w:val="28"/>
        </w:rPr>
        <w:t>за неисполнение или ненадлежащее исполнение обязательст</w:t>
      </w:r>
      <w:r w:rsidR="00852817" w:rsidRPr="00A93BE7">
        <w:rPr>
          <w:rFonts w:ascii="Times New Roman" w:hAnsi="Times New Roman"/>
          <w:sz w:val="28"/>
          <w:szCs w:val="28"/>
        </w:rPr>
        <w:t>в</w:t>
      </w:r>
      <w:r w:rsidR="00CD135A" w:rsidRPr="00A93BE7">
        <w:rPr>
          <w:rFonts w:ascii="Times New Roman" w:hAnsi="Times New Roman"/>
          <w:sz w:val="28"/>
          <w:szCs w:val="28"/>
        </w:rPr>
        <w:t xml:space="preserve"> </w:t>
      </w:r>
      <w:r w:rsidR="00852817" w:rsidRPr="00A93BE7">
        <w:rPr>
          <w:rFonts w:ascii="Times New Roman" w:hAnsi="Times New Roman"/>
          <w:sz w:val="28"/>
          <w:szCs w:val="28"/>
        </w:rPr>
        <w:t>по передаче жилого помещения по договору участия в долевом строительстве, удовлетворяющего требованиям пунктов 2</w:t>
      </w:r>
      <w:proofErr w:type="gramEnd"/>
      <w:r w:rsidR="00852817" w:rsidRPr="00A93BE7">
        <w:rPr>
          <w:rFonts w:ascii="Times New Roman" w:hAnsi="Times New Roman"/>
          <w:sz w:val="28"/>
          <w:szCs w:val="28"/>
        </w:rPr>
        <w:t>, 9 статьи 15.2 Федерального закона от 30.12.2004 № 214</w:t>
      </w:r>
      <w:r w:rsidR="004D4024">
        <w:rPr>
          <w:rFonts w:ascii="Times New Roman" w:hAnsi="Times New Roman"/>
          <w:sz w:val="28"/>
          <w:szCs w:val="28"/>
        </w:rPr>
        <w:t>-</w:t>
      </w:r>
      <w:r w:rsidR="00852817" w:rsidRPr="00A93BE7">
        <w:rPr>
          <w:rFonts w:ascii="Times New Roman" w:hAnsi="Times New Roman"/>
          <w:sz w:val="28"/>
          <w:szCs w:val="28"/>
        </w:rPr>
        <w:t xml:space="preserve">ФЗ. </w:t>
      </w:r>
    </w:p>
    <w:p w:rsidR="00BC5FA4" w:rsidRPr="00A93BE7" w:rsidRDefault="00C9372C" w:rsidP="00E92BB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2.6.3.</w:t>
      </w:r>
      <w:r w:rsidR="00D76493" w:rsidRPr="00A93BE7">
        <w:rPr>
          <w:rFonts w:ascii="Times New Roman" w:hAnsi="Times New Roman"/>
          <w:sz w:val="28"/>
          <w:szCs w:val="28"/>
        </w:rPr>
        <w:t>4</w:t>
      </w:r>
      <w:r w:rsidRPr="00A93BE7">
        <w:rPr>
          <w:rFonts w:ascii="Times New Roman" w:hAnsi="Times New Roman"/>
          <w:sz w:val="28"/>
          <w:szCs w:val="28"/>
        </w:rPr>
        <w:t xml:space="preserve">. При обращении </w:t>
      </w:r>
      <w:r w:rsidR="0023541D" w:rsidRPr="00A93BE7">
        <w:rPr>
          <w:rFonts w:ascii="Times New Roman" w:hAnsi="Times New Roman"/>
          <w:sz w:val="28"/>
          <w:szCs w:val="28"/>
        </w:rPr>
        <w:t>по вопросу</w:t>
      </w:r>
      <w:r w:rsidRPr="00A93BE7">
        <w:rPr>
          <w:rFonts w:ascii="Times New Roman" w:hAnsi="Times New Roman"/>
          <w:sz w:val="28"/>
          <w:szCs w:val="28"/>
        </w:rPr>
        <w:t xml:space="preserve"> внесени</w:t>
      </w:r>
      <w:r w:rsidR="0023541D" w:rsidRPr="00A93BE7">
        <w:rPr>
          <w:rFonts w:ascii="Times New Roman" w:hAnsi="Times New Roman"/>
          <w:sz w:val="28"/>
          <w:szCs w:val="28"/>
        </w:rPr>
        <w:t>я</w:t>
      </w:r>
      <w:r w:rsidRPr="00A93BE7">
        <w:rPr>
          <w:rFonts w:ascii="Times New Roman" w:hAnsi="Times New Roman"/>
          <w:sz w:val="28"/>
          <w:szCs w:val="28"/>
        </w:rPr>
        <w:t xml:space="preserve"> изменений в разрешение на строительство</w:t>
      </w:r>
      <w:r w:rsidR="00AE57E7" w:rsidRPr="00A93BE7">
        <w:rPr>
          <w:rFonts w:ascii="Times New Roman" w:hAnsi="Times New Roman"/>
          <w:sz w:val="28"/>
          <w:szCs w:val="28"/>
        </w:rPr>
        <w:t xml:space="preserve"> </w:t>
      </w:r>
      <w:r w:rsidR="0023541D" w:rsidRPr="00A93BE7">
        <w:rPr>
          <w:rFonts w:ascii="Times New Roman" w:hAnsi="Times New Roman"/>
          <w:sz w:val="28"/>
          <w:szCs w:val="28"/>
        </w:rPr>
        <w:t xml:space="preserve"> объекта капитального строительства п</w:t>
      </w:r>
      <w:r w:rsidR="00085FAC" w:rsidRPr="00A93BE7">
        <w:rPr>
          <w:rFonts w:ascii="Times New Roman" w:hAnsi="Times New Roman"/>
          <w:sz w:val="28"/>
          <w:szCs w:val="28"/>
        </w:rPr>
        <w:t>олучение заявителем услуг,</w:t>
      </w:r>
      <w:r w:rsidR="00085FAC" w:rsidRPr="00A93BE7">
        <w:t xml:space="preserve"> </w:t>
      </w:r>
      <w:r w:rsidR="00FA52DA">
        <w:rPr>
          <w:rFonts w:ascii="Times New Roman" w:hAnsi="Times New Roman"/>
          <w:sz w:val="28"/>
          <w:szCs w:val="28"/>
        </w:rPr>
        <w:t>являющихся</w:t>
      </w:r>
      <w:r w:rsidR="00BC5FA4" w:rsidRPr="00A93BE7">
        <w:rPr>
          <w:rFonts w:ascii="Times New Roman" w:hAnsi="Times New Roman"/>
          <w:sz w:val="28"/>
          <w:szCs w:val="28"/>
        </w:rPr>
        <w:t xml:space="preserve"> необходимыми и обязательными для предоставления муниципальной услуги, </w:t>
      </w:r>
      <w:r w:rsidR="00FA52DA">
        <w:rPr>
          <w:rFonts w:ascii="Times New Roman" w:hAnsi="Times New Roman"/>
          <w:sz w:val="28"/>
          <w:szCs w:val="28"/>
        </w:rPr>
        <w:t xml:space="preserve">перечень которых </w:t>
      </w:r>
      <w:r w:rsidR="00BC5FA4" w:rsidRPr="00A93BE7">
        <w:rPr>
          <w:rFonts w:ascii="Times New Roman" w:hAnsi="Times New Roman"/>
          <w:sz w:val="28"/>
          <w:szCs w:val="28"/>
        </w:rPr>
        <w:t>утвержде</w:t>
      </w:r>
      <w:r w:rsidR="0023541D" w:rsidRPr="00A93BE7">
        <w:rPr>
          <w:rFonts w:ascii="Times New Roman" w:hAnsi="Times New Roman"/>
          <w:sz w:val="28"/>
          <w:szCs w:val="28"/>
        </w:rPr>
        <w:t>н</w:t>
      </w:r>
      <w:r w:rsidR="00BC5FA4" w:rsidRPr="00A93BE7">
        <w:rPr>
          <w:rFonts w:ascii="Times New Roman" w:hAnsi="Times New Roman"/>
          <w:sz w:val="28"/>
          <w:szCs w:val="28"/>
        </w:rPr>
        <w:t xml:space="preserve"> решением Воронежской городской Думы от 14.03.2012 </w:t>
      </w:r>
      <w:r w:rsidR="00FA52DA">
        <w:rPr>
          <w:rFonts w:ascii="Times New Roman" w:hAnsi="Times New Roman"/>
          <w:sz w:val="28"/>
          <w:szCs w:val="28"/>
        </w:rPr>
        <w:t>№</w:t>
      </w:r>
      <w:r w:rsidR="00BC5FA4" w:rsidRPr="00A93BE7">
        <w:rPr>
          <w:rFonts w:ascii="Times New Roman" w:hAnsi="Times New Roman"/>
          <w:sz w:val="28"/>
          <w:szCs w:val="28"/>
        </w:rPr>
        <w:t xml:space="preserve"> 721-III</w:t>
      </w:r>
      <w:r w:rsidR="0023541D" w:rsidRPr="00A93BE7">
        <w:rPr>
          <w:rFonts w:ascii="Times New Roman" w:hAnsi="Times New Roman"/>
          <w:sz w:val="28"/>
          <w:szCs w:val="28"/>
        </w:rPr>
        <w:t>, не требуется</w:t>
      </w:r>
      <w:r w:rsidR="00BC5FA4" w:rsidRPr="00A93BE7">
        <w:rPr>
          <w:rFonts w:ascii="Times New Roman" w:hAnsi="Times New Roman"/>
          <w:sz w:val="28"/>
          <w:szCs w:val="28"/>
        </w:rPr>
        <w:t>.</w:t>
      </w:r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06"/>
      <w:bookmarkEnd w:id="15"/>
      <w:r w:rsidRPr="00A93BE7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5FA4" w:rsidRPr="00A93BE7" w:rsidRDefault="00BC5FA4" w:rsidP="00E92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документов, необходимых для предоставления муниципальной услуги, является</w:t>
      </w:r>
      <w:r w:rsidR="00C32FB8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B52CA" w:rsidRPr="00A93BE7">
        <w:rPr>
          <w:rFonts w:ascii="Times New Roman" w:hAnsi="Times New Roman" w:cs="Times New Roman"/>
          <w:sz w:val="28"/>
          <w:szCs w:val="28"/>
        </w:rPr>
        <w:t>(уведомление)</w:t>
      </w:r>
      <w:r w:rsidR="00C32FB8" w:rsidRPr="00A93BE7">
        <w:rPr>
          <w:rFonts w:ascii="Times New Roman" w:hAnsi="Times New Roman" w:cs="Times New Roman"/>
          <w:sz w:val="28"/>
          <w:szCs w:val="28"/>
        </w:rPr>
        <w:t>,</w:t>
      </w:r>
      <w:r w:rsidR="00DB52CA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пода</w:t>
      </w:r>
      <w:r w:rsidR="00C32FB8" w:rsidRPr="00A93BE7">
        <w:rPr>
          <w:rFonts w:ascii="Times New Roman" w:hAnsi="Times New Roman" w:cs="Times New Roman"/>
          <w:sz w:val="28"/>
          <w:szCs w:val="28"/>
        </w:rPr>
        <w:t>н</w:t>
      </w:r>
      <w:r w:rsidRPr="00A93BE7">
        <w:rPr>
          <w:rFonts w:ascii="Times New Roman" w:hAnsi="Times New Roman" w:cs="Times New Roman"/>
          <w:sz w:val="28"/>
          <w:szCs w:val="28"/>
        </w:rPr>
        <w:t>но</w:t>
      </w:r>
      <w:r w:rsidR="00C32FB8" w:rsidRPr="00A93BE7">
        <w:rPr>
          <w:rFonts w:ascii="Times New Roman" w:hAnsi="Times New Roman" w:cs="Times New Roman"/>
          <w:sz w:val="28"/>
          <w:szCs w:val="28"/>
        </w:rPr>
        <w:t>е</w:t>
      </w:r>
      <w:r w:rsidRPr="00A93BE7">
        <w:rPr>
          <w:rFonts w:ascii="Times New Roman" w:hAnsi="Times New Roman" w:cs="Times New Roman"/>
          <w:sz w:val="28"/>
          <w:szCs w:val="28"/>
        </w:rPr>
        <w:t xml:space="preserve"> лицом, не уполномоченным совершать такого рода действия.</w:t>
      </w:r>
    </w:p>
    <w:p w:rsidR="00B233A2" w:rsidRDefault="00B233A2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214"/>
      <w:bookmarkEnd w:id="16"/>
    </w:p>
    <w:p w:rsidR="0032026B" w:rsidRDefault="0032026B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BC5FA4" w:rsidRPr="00A93BE7" w:rsidRDefault="00BC5FA4" w:rsidP="00E92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C63551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2.8.1. </w:t>
      </w:r>
      <w:r w:rsidR="00BC5FA4" w:rsidRPr="00A93BE7">
        <w:rPr>
          <w:rFonts w:ascii="Times New Roman" w:hAnsi="Times New Roman" w:cs="Times New Roman"/>
          <w:sz w:val="28"/>
          <w:szCs w:val="28"/>
        </w:rPr>
        <w:t>Основани</w:t>
      </w:r>
      <w:r w:rsidR="000B1830" w:rsidRPr="00A93BE7">
        <w:rPr>
          <w:rFonts w:ascii="Times New Roman" w:hAnsi="Times New Roman" w:cs="Times New Roman"/>
          <w:sz w:val="28"/>
          <w:szCs w:val="28"/>
        </w:rPr>
        <w:t>я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5FA4" w:rsidRPr="00A93BE7">
        <w:rPr>
          <w:rFonts w:ascii="Times New Roman" w:hAnsi="Times New Roman" w:cs="Times New Roman"/>
          <w:sz w:val="28"/>
          <w:szCs w:val="28"/>
        </w:rPr>
        <w:t xml:space="preserve">для отказа в предоставлении муниципальной услуги </w:t>
      </w:r>
      <w:r w:rsidR="000B1830" w:rsidRPr="00A93BE7">
        <w:rPr>
          <w:rFonts w:ascii="Times New Roman" w:hAnsi="Times New Roman" w:cs="Times New Roman"/>
          <w:sz w:val="28"/>
          <w:szCs w:val="28"/>
        </w:rPr>
        <w:t>при обращении за разрешением на строительство</w:t>
      </w:r>
      <w:proofErr w:type="gramEnd"/>
      <w:r w:rsidR="000B1830" w:rsidRPr="00A93BE7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="00BC5FA4" w:rsidRPr="00A93BE7">
        <w:rPr>
          <w:rFonts w:ascii="Times New Roman" w:hAnsi="Times New Roman" w:cs="Times New Roman"/>
          <w:sz w:val="28"/>
          <w:szCs w:val="28"/>
        </w:rPr>
        <w:t>:</w:t>
      </w:r>
    </w:p>
    <w:p w:rsidR="00BC5FA4" w:rsidRPr="00A93BE7" w:rsidRDefault="00BC5FA4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B5331E">
        <w:rPr>
          <w:rFonts w:ascii="Times New Roman" w:hAnsi="Times New Roman" w:cs="Times New Roman"/>
          <w:sz w:val="28"/>
          <w:szCs w:val="28"/>
        </w:rPr>
        <w:t> </w:t>
      </w:r>
      <w:r w:rsidRPr="00A93BE7">
        <w:rPr>
          <w:rFonts w:ascii="Times New Roman" w:hAnsi="Times New Roman" w:cs="Times New Roman"/>
          <w:sz w:val="28"/>
          <w:szCs w:val="28"/>
        </w:rPr>
        <w:t xml:space="preserve">непредставление указанных в </w:t>
      </w:r>
      <w:hyperlink w:anchor="Par151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>п</w:t>
        </w:r>
        <w:r w:rsidR="00FA52DA">
          <w:rPr>
            <w:rFonts w:ascii="Times New Roman" w:hAnsi="Times New Roman" w:cs="Times New Roman"/>
            <w:sz w:val="28"/>
            <w:szCs w:val="28"/>
          </w:rPr>
          <w:t>одпункте</w:t>
        </w:r>
        <w:r w:rsidRPr="00A93BE7">
          <w:rPr>
            <w:rFonts w:ascii="Times New Roman" w:hAnsi="Times New Roman" w:cs="Times New Roman"/>
            <w:sz w:val="28"/>
            <w:szCs w:val="28"/>
          </w:rPr>
          <w:t xml:space="preserve"> 2.6.</w:t>
        </w:r>
      </w:hyperlink>
      <w:r w:rsidR="00197EBC" w:rsidRPr="00A93BE7">
        <w:rPr>
          <w:rFonts w:ascii="Times New Roman" w:hAnsi="Times New Roman" w:cs="Times New Roman"/>
          <w:sz w:val="28"/>
          <w:szCs w:val="28"/>
        </w:rPr>
        <w:t>1</w:t>
      </w:r>
      <w:r w:rsidR="000B1830" w:rsidRPr="00A93BE7">
        <w:rPr>
          <w:rFonts w:ascii="Times New Roman" w:hAnsi="Times New Roman" w:cs="Times New Roman"/>
          <w:sz w:val="28"/>
          <w:szCs w:val="28"/>
        </w:rPr>
        <w:t>.1</w:t>
      </w:r>
      <w:r w:rsidR="00FA52DA">
        <w:rPr>
          <w:rFonts w:ascii="Times New Roman" w:hAnsi="Times New Roman" w:cs="Times New Roman"/>
          <w:sz w:val="28"/>
          <w:szCs w:val="28"/>
        </w:rPr>
        <w:t xml:space="preserve"> пункта 2.6.1</w:t>
      </w:r>
      <w:r w:rsidR="000B1830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документов;</w:t>
      </w:r>
    </w:p>
    <w:p w:rsidR="00BC5FA4" w:rsidRPr="00A93BE7" w:rsidRDefault="00BC5FA4" w:rsidP="00E92BB7">
      <w:pPr>
        <w:pStyle w:val="ConsPlusNormal"/>
        <w:tabs>
          <w:tab w:val="left" w:pos="851"/>
          <w:tab w:val="left" w:pos="9072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B5331E">
        <w:rPr>
          <w:rFonts w:ascii="Times New Roman" w:hAnsi="Times New Roman" w:cs="Times New Roman"/>
          <w:sz w:val="28"/>
          <w:szCs w:val="28"/>
        </w:rPr>
        <w:t> </w:t>
      </w:r>
      <w:r w:rsidRPr="00A93BE7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 градостроительного плана земельного участка либо в случае выдачи разрешения на с</w:t>
      </w:r>
      <w:r w:rsidR="0003297C" w:rsidRPr="00A93BE7">
        <w:rPr>
          <w:rFonts w:ascii="Times New Roman" w:hAnsi="Times New Roman" w:cs="Times New Roman"/>
          <w:sz w:val="28"/>
          <w:szCs w:val="28"/>
        </w:rPr>
        <w:t xml:space="preserve">троительство линейного объекта </w:t>
      </w:r>
      <w:r w:rsidRPr="00A93BE7">
        <w:rPr>
          <w:rFonts w:ascii="Times New Roman" w:hAnsi="Times New Roman" w:cs="Times New Roman"/>
          <w:sz w:val="28"/>
          <w:szCs w:val="28"/>
        </w:rPr>
        <w:t xml:space="preserve">требованиям проекта планировки территории и проекта межевания территории, а </w:t>
      </w:r>
      <w:r w:rsidR="0003297C" w:rsidRPr="00A93BE7">
        <w:rPr>
          <w:rFonts w:ascii="Times New Roman" w:hAnsi="Times New Roman" w:cs="Times New Roman"/>
          <w:sz w:val="28"/>
          <w:szCs w:val="28"/>
        </w:rPr>
        <w:t>также требованиям, установленным в разрешении на отклонение от предельных параметров разрешенного строительства, реконструкции</w:t>
      </w:r>
      <w:r w:rsidRPr="00A93BE7">
        <w:rPr>
          <w:rFonts w:ascii="Times New Roman" w:hAnsi="Times New Roman" w:cs="Times New Roman"/>
          <w:sz w:val="28"/>
          <w:szCs w:val="28"/>
        </w:rPr>
        <w:t>.</w:t>
      </w:r>
    </w:p>
    <w:p w:rsidR="00F31065" w:rsidRPr="00A93BE7" w:rsidRDefault="00F31065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2.8.2. </w:t>
      </w:r>
      <w:r w:rsidR="00142DEC" w:rsidRPr="00A93BE7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03297C" w:rsidRPr="00A93BE7">
        <w:rPr>
          <w:rFonts w:ascii="Times New Roman" w:hAnsi="Times New Roman" w:cs="Times New Roman"/>
          <w:sz w:val="28"/>
          <w:szCs w:val="28"/>
        </w:rPr>
        <w:t xml:space="preserve">для </w:t>
      </w:r>
      <w:r w:rsidR="00142DEC" w:rsidRPr="00A93BE7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03297C" w:rsidRPr="00A93BE7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="00142DEC" w:rsidRPr="00A93BE7">
        <w:rPr>
          <w:rFonts w:ascii="Times New Roman" w:hAnsi="Times New Roman" w:cs="Times New Roman"/>
          <w:sz w:val="28"/>
          <w:szCs w:val="28"/>
        </w:rPr>
        <w:t>п</w:t>
      </w:r>
      <w:r w:rsidRPr="00A93BE7">
        <w:rPr>
          <w:rFonts w:ascii="Times New Roman" w:hAnsi="Times New Roman" w:cs="Times New Roman"/>
          <w:sz w:val="28"/>
          <w:szCs w:val="28"/>
        </w:rPr>
        <w:t>ри выдаче разрешения на строительство объекта индивидуального жилищного строительства:</w:t>
      </w:r>
    </w:p>
    <w:p w:rsidR="00F31065" w:rsidRPr="00A93BE7" w:rsidRDefault="00F31065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B5331E">
        <w:rPr>
          <w:rFonts w:ascii="Times New Roman" w:hAnsi="Times New Roman" w:cs="Times New Roman"/>
          <w:sz w:val="28"/>
          <w:szCs w:val="28"/>
        </w:rPr>
        <w:t> </w:t>
      </w:r>
      <w:r w:rsidRPr="00A93BE7">
        <w:rPr>
          <w:rFonts w:ascii="Times New Roman" w:hAnsi="Times New Roman" w:cs="Times New Roman"/>
          <w:sz w:val="28"/>
          <w:szCs w:val="28"/>
        </w:rPr>
        <w:t xml:space="preserve">непредставление указанных в </w:t>
      </w:r>
      <w:hyperlink w:anchor="Par151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>п</w:t>
        </w:r>
        <w:r w:rsidR="00FA52DA">
          <w:rPr>
            <w:rFonts w:ascii="Times New Roman" w:hAnsi="Times New Roman" w:cs="Times New Roman"/>
            <w:sz w:val="28"/>
            <w:szCs w:val="28"/>
          </w:rPr>
          <w:t>одпункте</w:t>
        </w:r>
        <w:r w:rsidRPr="00A93BE7">
          <w:rPr>
            <w:rFonts w:ascii="Times New Roman" w:hAnsi="Times New Roman" w:cs="Times New Roman"/>
            <w:sz w:val="28"/>
            <w:szCs w:val="28"/>
          </w:rPr>
          <w:t xml:space="preserve"> 2.6.</w:t>
        </w:r>
      </w:hyperlink>
      <w:r w:rsidRPr="00A93BE7">
        <w:rPr>
          <w:rFonts w:ascii="Times New Roman" w:hAnsi="Times New Roman" w:cs="Times New Roman"/>
          <w:sz w:val="28"/>
          <w:szCs w:val="28"/>
        </w:rPr>
        <w:t>1</w:t>
      </w:r>
      <w:r w:rsidR="0003297C" w:rsidRPr="00A93BE7">
        <w:rPr>
          <w:rFonts w:ascii="Times New Roman" w:hAnsi="Times New Roman" w:cs="Times New Roman"/>
          <w:sz w:val="28"/>
          <w:szCs w:val="28"/>
        </w:rPr>
        <w:t>.2</w:t>
      </w:r>
      <w:r w:rsidR="00FA52DA">
        <w:rPr>
          <w:rFonts w:ascii="Times New Roman" w:hAnsi="Times New Roman" w:cs="Times New Roman"/>
          <w:sz w:val="28"/>
          <w:szCs w:val="28"/>
        </w:rPr>
        <w:t xml:space="preserve"> пункта 2.6.1</w:t>
      </w:r>
      <w:r w:rsidRPr="00A93BE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документов;</w:t>
      </w:r>
    </w:p>
    <w:p w:rsidR="00F31065" w:rsidRPr="00A93BE7" w:rsidRDefault="00210815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B5331E">
        <w:rPr>
          <w:rFonts w:ascii="Times New Roman" w:hAnsi="Times New Roman" w:cs="Times New Roman"/>
          <w:sz w:val="28"/>
          <w:szCs w:val="28"/>
        </w:rPr>
        <w:t> </w:t>
      </w:r>
      <w:r w:rsidRPr="00A93BE7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 градостроительного плана земельного участка</w:t>
      </w:r>
      <w:r w:rsidR="00FA52DA">
        <w:rPr>
          <w:rFonts w:ascii="Times New Roman" w:hAnsi="Times New Roman" w:cs="Times New Roman"/>
          <w:sz w:val="28"/>
          <w:szCs w:val="28"/>
        </w:rPr>
        <w:t>,</w:t>
      </w:r>
      <w:r w:rsidR="0003297C" w:rsidRPr="00A93BE7">
        <w:rPr>
          <w:rFonts w:ascii="Times New Roman" w:hAnsi="Times New Roman" w:cs="Times New Roman"/>
          <w:sz w:val="28"/>
          <w:szCs w:val="28"/>
        </w:rPr>
        <w:t xml:space="preserve"> а также требованиям, установленным в разрешении на отклонение от предельных параметров разрешенного строительства</w:t>
      </w:r>
      <w:r w:rsidRPr="00A93BE7">
        <w:rPr>
          <w:rFonts w:ascii="Times New Roman" w:hAnsi="Times New Roman" w:cs="Times New Roman"/>
          <w:sz w:val="28"/>
          <w:szCs w:val="28"/>
        </w:rPr>
        <w:t>.</w:t>
      </w:r>
    </w:p>
    <w:p w:rsidR="00CA55C0" w:rsidRPr="00A93BE7" w:rsidRDefault="00AC1CAB" w:rsidP="00E92BB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>2.8.</w:t>
      </w:r>
      <w:r w:rsidR="00F31065" w:rsidRPr="00A93BE7">
        <w:rPr>
          <w:rFonts w:ascii="Times New Roman" w:eastAsia="Times New Roman" w:hAnsi="Times New Roman"/>
          <w:sz w:val="28"/>
          <w:szCs w:val="28"/>
        </w:rPr>
        <w:t>3</w:t>
      </w:r>
      <w:r w:rsidR="00687DF6" w:rsidRPr="00A93BE7">
        <w:rPr>
          <w:rFonts w:ascii="Times New Roman" w:eastAsia="Times New Roman" w:hAnsi="Times New Roman"/>
          <w:sz w:val="28"/>
          <w:szCs w:val="28"/>
        </w:rPr>
        <w:t>.</w:t>
      </w:r>
      <w:r w:rsidR="008E3541" w:rsidRPr="00A93BE7">
        <w:rPr>
          <w:rFonts w:ascii="Times New Roman" w:eastAsia="Times New Roman" w:hAnsi="Times New Roman"/>
          <w:sz w:val="28"/>
          <w:szCs w:val="28"/>
        </w:rPr>
        <w:t xml:space="preserve"> </w:t>
      </w:r>
      <w:r w:rsidR="00FA52DA">
        <w:rPr>
          <w:rFonts w:ascii="Times New Roman" w:eastAsia="Times New Roman" w:hAnsi="Times New Roman"/>
          <w:sz w:val="28"/>
          <w:szCs w:val="28"/>
        </w:rPr>
        <w:t>В</w:t>
      </w:r>
      <w:r w:rsidR="00CA55C0" w:rsidRPr="00A93BE7">
        <w:rPr>
          <w:rFonts w:ascii="Times New Roman" w:eastAsia="Times New Roman" w:hAnsi="Times New Roman"/>
          <w:sz w:val="28"/>
          <w:szCs w:val="28"/>
        </w:rPr>
        <w:t xml:space="preserve"> продлении срока действия разрешения на строительство, реконструкцию</w:t>
      </w:r>
      <w:r w:rsidR="00AF6AB6">
        <w:rPr>
          <w:rFonts w:ascii="Times New Roman" w:eastAsia="Times New Roman" w:hAnsi="Times New Roman"/>
          <w:sz w:val="28"/>
          <w:szCs w:val="28"/>
        </w:rPr>
        <w:t xml:space="preserve"> должно быть отказано</w:t>
      </w:r>
      <w:r w:rsidR="00CA55C0" w:rsidRPr="00A93BE7">
        <w:rPr>
          <w:rFonts w:ascii="Times New Roman" w:eastAsia="Times New Roman" w:hAnsi="Times New Roman"/>
          <w:sz w:val="28"/>
          <w:szCs w:val="28"/>
        </w:rPr>
        <w:t>:</w:t>
      </w:r>
    </w:p>
    <w:p w:rsidR="00CA55C0" w:rsidRPr="00A93BE7" w:rsidRDefault="002517C3" w:rsidP="00E92B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 xml:space="preserve">- </w:t>
      </w:r>
      <w:r w:rsidR="00CA55C0" w:rsidRPr="00A93BE7">
        <w:rPr>
          <w:rFonts w:ascii="Times New Roman" w:eastAsia="Times New Roman" w:hAnsi="Times New Roman"/>
          <w:sz w:val="28"/>
          <w:szCs w:val="28"/>
        </w:rPr>
        <w:t>в случае</w:t>
      </w:r>
      <w:proofErr w:type="gramStart"/>
      <w:r w:rsidR="00CA55C0" w:rsidRPr="00A93BE7">
        <w:rPr>
          <w:rFonts w:ascii="Times New Roman" w:eastAsia="Times New Roman" w:hAnsi="Times New Roman"/>
          <w:sz w:val="28"/>
          <w:szCs w:val="28"/>
        </w:rPr>
        <w:t>,</w:t>
      </w:r>
      <w:proofErr w:type="gramEnd"/>
      <w:r w:rsidR="00CA55C0" w:rsidRPr="00A93BE7">
        <w:rPr>
          <w:rFonts w:ascii="Times New Roman" w:eastAsia="Times New Roman" w:hAnsi="Times New Roman"/>
          <w:sz w:val="28"/>
          <w:szCs w:val="28"/>
        </w:rPr>
        <w:t xml:space="preserve"> если строительство объекта капитального строительства и</w:t>
      </w:r>
      <w:r w:rsidR="00AC1CAB" w:rsidRPr="00A93BE7">
        <w:rPr>
          <w:rFonts w:ascii="Times New Roman" w:eastAsia="Times New Roman" w:hAnsi="Times New Roman"/>
          <w:sz w:val="28"/>
          <w:szCs w:val="28"/>
        </w:rPr>
        <w:t>ли</w:t>
      </w:r>
      <w:r w:rsidR="00CA55C0" w:rsidRPr="00A93BE7">
        <w:rPr>
          <w:rFonts w:ascii="Times New Roman" w:eastAsia="Times New Roman" w:hAnsi="Times New Roman"/>
          <w:sz w:val="28"/>
          <w:szCs w:val="28"/>
        </w:rPr>
        <w:t xml:space="preserve"> объекта индивидуального жилищного строительства не начат</w:t>
      </w:r>
      <w:r w:rsidR="00973459">
        <w:rPr>
          <w:rFonts w:ascii="Times New Roman" w:eastAsia="Times New Roman" w:hAnsi="Times New Roman"/>
          <w:sz w:val="28"/>
          <w:szCs w:val="28"/>
        </w:rPr>
        <w:t>о</w:t>
      </w:r>
      <w:r w:rsidR="00CA55C0" w:rsidRPr="00A93BE7">
        <w:rPr>
          <w:rFonts w:ascii="Times New Roman" w:eastAsia="Times New Roman" w:hAnsi="Times New Roman"/>
          <w:sz w:val="28"/>
          <w:szCs w:val="28"/>
        </w:rPr>
        <w:t xml:space="preserve"> до истечения срока подачи такого заявления;</w:t>
      </w:r>
    </w:p>
    <w:p w:rsidR="00CA55C0" w:rsidRPr="00A93BE7" w:rsidRDefault="002517C3" w:rsidP="00E92BB7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>-</w:t>
      </w:r>
      <w:r w:rsidR="00973459">
        <w:rPr>
          <w:rFonts w:ascii="Times New Roman" w:eastAsia="Times New Roman" w:hAnsi="Times New Roman"/>
          <w:sz w:val="28"/>
          <w:szCs w:val="28"/>
        </w:rPr>
        <w:t> </w:t>
      </w:r>
      <w:r w:rsidR="00AC1CAB" w:rsidRPr="00A93BE7">
        <w:rPr>
          <w:rFonts w:ascii="Times New Roman" w:eastAsia="Times New Roman" w:hAnsi="Times New Roman"/>
          <w:sz w:val="28"/>
          <w:szCs w:val="28"/>
        </w:rPr>
        <w:t>в случае</w:t>
      </w:r>
      <w:proofErr w:type="gramStart"/>
      <w:r w:rsidR="00AC1CAB" w:rsidRPr="00A93BE7">
        <w:rPr>
          <w:rFonts w:ascii="Times New Roman" w:eastAsia="Times New Roman" w:hAnsi="Times New Roman"/>
          <w:sz w:val="28"/>
          <w:szCs w:val="28"/>
        </w:rPr>
        <w:t>,</w:t>
      </w:r>
      <w:proofErr w:type="gramEnd"/>
      <w:r w:rsidR="00AC1CAB" w:rsidRPr="00A93BE7">
        <w:rPr>
          <w:rFonts w:ascii="Times New Roman" w:eastAsia="Times New Roman" w:hAnsi="Times New Roman"/>
          <w:sz w:val="28"/>
          <w:szCs w:val="28"/>
        </w:rPr>
        <w:t xml:space="preserve"> если </w:t>
      </w:r>
      <w:r w:rsidR="00CA55C0" w:rsidRPr="00A93BE7">
        <w:rPr>
          <w:rFonts w:ascii="Times New Roman" w:eastAsia="Times New Roman" w:hAnsi="Times New Roman"/>
          <w:sz w:val="28"/>
          <w:szCs w:val="28"/>
        </w:rPr>
        <w:t>заявлени</w:t>
      </w:r>
      <w:r w:rsidR="0003297C" w:rsidRPr="00A93BE7">
        <w:rPr>
          <w:rFonts w:ascii="Times New Roman" w:eastAsia="Times New Roman" w:hAnsi="Times New Roman"/>
          <w:sz w:val="28"/>
          <w:szCs w:val="28"/>
        </w:rPr>
        <w:t xml:space="preserve">е представлено в </w:t>
      </w:r>
      <w:r w:rsidR="00CA55C0" w:rsidRPr="00A93BE7">
        <w:rPr>
          <w:rFonts w:ascii="Times New Roman" w:eastAsia="Times New Roman" w:hAnsi="Times New Roman"/>
          <w:sz w:val="28"/>
          <w:szCs w:val="28"/>
        </w:rPr>
        <w:t xml:space="preserve">срок менее 60 дней до окончания срока действия разрешения на строительство объекта </w:t>
      </w:r>
      <w:r w:rsidR="009E5B82" w:rsidRPr="00A93BE7">
        <w:rPr>
          <w:rFonts w:ascii="Times New Roman" w:eastAsia="Times New Roman" w:hAnsi="Times New Roman"/>
          <w:sz w:val="28"/>
          <w:szCs w:val="28"/>
        </w:rPr>
        <w:t>капитального строительства и</w:t>
      </w:r>
      <w:r w:rsidR="00AC1CAB" w:rsidRPr="00A93BE7">
        <w:rPr>
          <w:rFonts w:ascii="Times New Roman" w:eastAsia="Times New Roman" w:hAnsi="Times New Roman"/>
          <w:sz w:val="28"/>
          <w:szCs w:val="28"/>
        </w:rPr>
        <w:t>ли</w:t>
      </w:r>
      <w:r w:rsidR="009E5B82" w:rsidRPr="00A93BE7">
        <w:rPr>
          <w:rFonts w:ascii="Times New Roman" w:eastAsia="Times New Roman" w:hAnsi="Times New Roman"/>
          <w:sz w:val="28"/>
          <w:szCs w:val="28"/>
        </w:rPr>
        <w:t xml:space="preserve"> объекта </w:t>
      </w:r>
      <w:r w:rsidR="00CA55C0" w:rsidRPr="00A93BE7">
        <w:rPr>
          <w:rFonts w:ascii="Times New Roman" w:eastAsia="Times New Roman" w:hAnsi="Times New Roman"/>
          <w:sz w:val="28"/>
          <w:szCs w:val="28"/>
        </w:rPr>
        <w:t>индивиду</w:t>
      </w:r>
      <w:r w:rsidR="00973459">
        <w:rPr>
          <w:rFonts w:ascii="Times New Roman" w:eastAsia="Times New Roman" w:hAnsi="Times New Roman"/>
          <w:sz w:val="28"/>
          <w:szCs w:val="28"/>
        </w:rPr>
        <w:t>ального жилищного строительства;</w:t>
      </w:r>
    </w:p>
    <w:p w:rsidR="00AC1CAB" w:rsidRPr="00A93BE7" w:rsidRDefault="00AC1CAB" w:rsidP="00E92BB7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93BE7">
        <w:rPr>
          <w:rFonts w:ascii="Times New Roman" w:eastAsia="Times New Roman" w:hAnsi="Times New Roman"/>
          <w:sz w:val="28"/>
          <w:szCs w:val="28"/>
        </w:rPr>
        <w:t xml:space="preserve">- </w:t>
      </w:r>
      <w:r w:rsidR="00973459">
        <w:rPr>
          <w:rFonts w:ascii="Times New Roman" w:eastAsia="Times New Roman" w:hAnsi="Times New Roman"/>
          <w:sz w:val="28"/>
          <w:szCs w:val="28"/>
        </w:rPr>
        <w:t>в случае</w:t>
      </w:r>
      <w:r w:rsidR="00AF6AB6" w:rsidRPr="00A93BE7">
        <w:rPr>
          <w:rFonts w:ascii="Times New Roman" w:eastAsia="Times New Roman" w:hAnsi="Times New Roman"/>
          <w:sz w:val="28"/>
          <w:szCs w:val="28"/>
        </w:rPr>
        <w:t xml:space="preserve"> </w:t>
      </w:r>
      <w:r w:rsidR="00AF6AB6">
        <w:rPr>
          <w:rFonts w:ascii="Times New Roman" w:eastAsia="Times New Roman" w:hAnsi="Times New Roman"/>
          <w:sz w:val="28"/>
          <w:szCs w:val="28"/>
        </w:rPr>
        <w:t xml:space="preserve"> </w:t>
      </w:r>
      <w:r w:rsidR="0003297C" w:rsidRPr="00A93BE7">
        <w:rPr>
          <w:rFonts w:ascii="Times New Roman" w:eastAsia="Times New Roman" w:hAnsi="Times New Roman"/>
          <w:sz w:val="28"/>
          <w:szCs w:val="28"/>
        </w:rPr>
        <w:t>неисполнени</w:t>
      </w:r>
      <w:r w:rsidR="00AF6AB6">
        <w:rPr>
          <w:rFonts w:ascii="Times New Roman" w:eastAsia="Times New Roman" w:hAnsi="Times New Roman"/>
          <w:sz w:val="28"/>
          <w:szCs w:val="28"/>
        </w:rPr>
        <w:t>я</w:t>
      </w:r>
      <w:r w:rsidR="0003297C" w:rsidRPr="00A93BE7">
        <w:rPr>
          <w:rFonts w:ascii="Times New Roman" w:eastAsia="Times New Roman" w:hAnsi="Times New Roman"/>
          <w:sz w:val="28"/>
          <w:szCs w:val="28"/>
        </w:rPr>
        <w:t xml:space="preserve"> или ненадлежаще</w:t>
      </w:r>
      <w:r w:rsidR="00AF6AB6">
        <w:rPr>
          <w:rFonts w:ascii="Times New Roman" w:eastAsia="Times New Roman" w:hAnsi="Times New Roman"/>
          <w:sz w:val="28"/>
          <w:szCs w:val="28"/>
        </w:rPr>
        <w:t>го</w:t>
      </w:r>
      <w:r w:rsidR="0003297C" w:rsidRPr="00A93BE7">
        <w:rPr>
          <w:rFonts w:ascii="Times New Roman" w:eastAsia="Times New Roman" w:hAnsi="Times New Roman"/>
          <w:sz w:val="28"/>
          <w:szCs w:val="28"/>
        </w:rPr>
        <w:t xml:space="preserve"> исполнени</w:t>
      </w:r>
      <w:r w:rsidR="00AF6AB6">
        <w:rPr>
          <w:rFonts w:ascii="Times New Roman" w:eastAsia="Times New Roman" w:hAnsi="Times New Roman"/>
          <w:sz w:val="28"/>
          <w:szCs w:val="28"/>
        </w:rPr>
        <w:t>я</w:t>
      </w:r>
      <w:r w:rsidR="0003297C" w:rsidRPr="00A93BE7">
        <w:rPr>
          <w:rFonts w:ascii="Times New Roman" w:eastAsia="Times New Roman" w:hAnsi="Times New Roman"/>
          <w:sz w:val="28"/>
          <w:szCs w:val="28"/>
        </w:rPr>
        <w:t xml:space="preserve"> обязательств по</w:t>
      </w:r>
      <w:r w:rsidR="00973459">
        <w:rPr>
          <w:rFonts w:ascii="Times New Roman" w:eastAsia="Times New Roman" w:hAnsi="Times New Roman"/>
          <w:sz w:val="28"/>
          <w:szCs w:val="28"/>
        </w:rPr>
        <w:t> </w:t>
      </w:r>
      <w:r w:rsidR="0003297C" w:rsidRPr="00A93BE7">
        <w:rPr>
          <w:rFonts w:ascii="Times New Roman" w:eastAsia="Times New Roman" w:hAnsi="Times New Roman"/>
          <w:sz w:val="28"/>
          <w:szCs w:val="28"/>
        </w:rPr>
        <w:t>передаче жилого помещения по договору участия в долевом строительстве</w:t>
      </w:r>
      <w:r w:rsidR="000671BC" w:rsidRPr="00A93BE7">
        <w:rPr>
          <w:rFonts w:ascii="Times New Roman" w:eastAsia="Times New Roman" w:hAnsi="Times New Roman"/>
          <w:sz w:val="28"/>
          <w:szCs w:val="28"/>
        </w:rPr>
        <w:t xml:space="preserve"> (</w:t>
      </w:r>
      <w:r w:rsidR="00F3505E" w:rsidRPr="00A93BE7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A93BE7">
        <w:rPr>
          <w:rFonts w:ascii="Times New Roman" w:eastAsia="Times New Roman" w:hAnsi="Times New Roman"/>
          <w:sz w:val="28"/>
          <w:szCs w:val="28"/>
        </w:rPr>
        <w:t>случае, ес</w:t>
      </w:r>
      <w:r w:rsidR="00F3505E" w:rsidRPr="00A93BE7">
        <w:rPr>
          <w:rFonts w:ascii="Times New Roman" w:eastAsia="Times New Roman" w:hAnsi="Times New Roman"/>
          <w:sz w:val="28"/>
          <w:szCs w:val="28"/>
        </w:rPr>
        <w:t>ли заявление о продлении срока действия разрешения на строительство подается застройщиком</w:t>
      </w:r>
      <w:r w:rsidR="00687DF6" w:rsidRPr="00A93BE7">
        <w:rPr>
          <w:rFonts w:ascii="Times New Roman" w:eastAsia="Times New Roman" w:hAnsi="Times New Roman"/>
          <w:sz w:val="28"/>
          <w:szCs w:val="28"/>
        </w:rPr>
        <w:t xml:space="preserve">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</w:t>
      </w:r>
      <w:r w:rsidR="00F3505E" w:rsidRPr="00A93BE7">
        <w:rPr>
          <w:rFonts w:ascii="Times New Roman" w:eastAsia="Times New Roman" w:hAnsi="Times New Roman"/>
          <w:sz w:val="28"/>
          <w:szCs w:val="28"/>
        </w:rPr>
        <w:t xml:space="preserve"> </w:t>
      </w:r>
      <w:r w:rsidR="00687DF6" w:rsidRPr="00A93BE7">
        <w:rPr>
          <w:rFonts w:ascii="Times New Roman" w:eastAsia="Times New Roman" w:hAnsi="Times New Roman"/>
          <w:sz w:val="28"/>
          <w:szCs w:val="28"/>
        </w:rPr>
        <w:t>многоквартирного дома и (или) иных объектов недвижимости</w:t>
      </w:r>
      <w:r w:rsidR="000671BC" w:rsidRPr="00A93BE7">
        <w:rPr>
          <w:rFonts w:ascii="Times New Roman" w:eastAsia="Times New Roman" w:hAnsi="Times New Roman"/>
          <w:sz w:val="28"/>
          <w:szCs w:val="28"/>
        </w:rPr>
        <w:t>)</w:t>
      </w:r>
      <w:r w:rsidR="00687DF6" w:rsidRPr="00A93BE7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CA55C0" w:rsidRPr="00A93BE7" w:rsidRDefault="00AF6AB6" w:rsidP="00E92BB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2.8</w:t>
      </w:r>
      <w:r w:rsidR="00A047B8" w:rsidRPr="00A93BE7">
        <w:rPr>
          <w:rFonts w:ascii="Times New Roman" w:eastAsia="Times New Roman" w:hAnsi="Times New Roman"/>
          <w:sz w:val="28"/>
          <w:szCs w:val="28"/>
        </w:rPr>
        <w:t>.</w:t>
      </w:r>
      <w:r w:rsidR="00F31065" w:rsidRPr="00A93BE7">
        <w:rPr>
          <w:rFonts w:ascii="Times New Roman" w:eastAsia="Times New Roman" w:hAnsi="Times New Roman"/>
          <w:sz w:val="28"/>
          <w:szCs w:val="28"/>
        </w:rPr>
        <w:t>4</w:t>
      </w:r>
      <w:r w:rsidR="00AC1CAB" w:rsidRPr="00A93BE7">
        <w:rPr>
          <w:rFonts w:ascii="Times New Roman" w:eastAsia="Times New Roman" w:hAnsi="Times New Roman"/>
          <w:sz w:val="28"/>
          <w:szCs w:val="28"/>
        </w:rPr>
        <w:t xml:space="preserve">. </w:t>
      </w:r>
      <w:r w:rsidR="00CA55C0" w:rsidRPr="00A93BE7">
        <w:rPr>
          <w:rFonts w:ascii="Times New Roman" w:eastAsia="Times New Roman" w:hAnsi="Times New Roman"/>
          <w:sz w:val="28"/>
          <w:szCs w:val="28"/>
        </w:rPr>
        <w:t>Основанием для отказа во внесении изменений в разрешение на строительство объекта является:</w:t>
      </w:r>
    </w:p>
    <w:p w:rsidR="009607BB" w:rsidRPr="00A93BE7" w:rsidRDefault="00973459" w:rsidP="00E92B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A93BE7">
        <w:rPr>
          <w:rFonts w:ascii="Times New Roman" w:eastAsia="Times New Roman" w:hAnsi="Times New Roman"/>
          <w:sz w:val="28"/>
          <w:szCs w:val="28"/>
        </w:rPr>
        <w:t>-</w:t>
      </w:r>
      <w:r w:rsidR="00242D4A" w:rsidRPr="00A93BE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42D4A" w:rsidRPr="00A93BE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отсутствие в уведомлении </w:t>
      </w:r>
      <w:r w:rsidR="009607BB" w:rsidRPr="00A93BE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 переходе прав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="009607BB" w:rsidRPr="00A93BE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 земельный участок</w:t>
      </w:r>
      <w:r w:rsidR="00242D4A" w:rsidRPr="00A93BE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r w:rsidR="009607BB" w:rsidRPr="00A93BE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об образовании земельного участка </w:t>
      </w:r>
      <w:r w:rsidR="000671BC" w:rsidRPr="00A93BE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предусмотренных </w:t>
      </w:r>
      <w:r w:rsidR="009607BB" w:rsidRPr="00A93BE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реквизитов документов </w:t>
      </w:r>
      <w:r w:rsidR="00242D4A" w:rsidRPr="00A93BE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или отсутствие правоустанавливающего документа на земельный участок в случае, если в Едином государственном реестре прав на недвижимое имущество и сделок с ним не содержатся сведения о правоустанавл</w:t>
      </w:r>
      <w:r w:rsidR="009607BB" w:rsidRPr="00A93BE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ивающих документах на земельный </w:t>
      </w:r>
      <w:r w:rsidR="00242D4A" w:rsidRPr="00A93BE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участок;</w:t>
      </w:r>
    </w:p>
    <w:p w:rsidR="000671BC" w:rsidRPr="00A93BE7" w:rsidRDefault="000671BC" w:rsidP="00E92BB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>- недостоверность сведений, указанных в уведомлении о переходе прав</w:t>
      </w:r>
      <w:r w:rsidR="00A51D79">
        <w:rPr>
          <w:rFonts w:ascii="Times New Roman" w:eastAsia="Times New Roman" w:hAnsi="Times New Roman"/>
          <w:sz w:val="28"/>
          <w:szCs w:val="28"/>
        </w:rPr>
        <w:t>а</w:t>
      </w:r>
      <w:r w:rsidRPr="00A93BE7">
        <w:rPr>
          <w:rFonts w:ascii="Times New Roman" w:eastAsia="Times New Roman" w:hAnsi="Times New Roman"/>
          <w:sz w:val="28"/>
          <w:szCs w:val="28"/>
        </w:rPr>
        <w:t xml:space="preserve"> на земельный участок, об образовании земельного участка;</w:t>
      </w:r>
    </w:p>
    <w:p w:rsidR="00BC5FA4" w:rsidRDefault="002517C3" w:rsidP="00E92B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BE7">
        <w:rPr>
          <w:rFonts w:ascii="Times New Roman" w:eastAsia="Times New Roman" w:hAnsi="Times New Roman"/>
          <w:sz w:val="28"/>
          <w:szCs w:val="28"/>
        </w:rPr>
        <w:t>-</w:t>
      </w:r>
      <w:r w:rsidR="00A51D79">
        <w:rPr>
          <w:rFonts w:ascii="Times New Roman" w:eastAsia="Times New Roman" w:hAnsi="Times New Roman"/>
          <w:sz w:val="28"/>
          <w:szCs w:val="28"/>
        </w:rPr>
        <w:t> </w:t>
      </w:r>
      <w:r w:rsidR="00CA55C0" w:rsidRPr="00A93BE7">
        <w:rPr>
          <w:rFonts w:ascii="Times New Roman" w:eastAsia="Times New Roman" w:hAnsi="Times New Roman"/>
          <w:sz w:val="28"/>
          <w:szCs w:val="28"/>
        </w:rPr>
        <w:t>несоответствие планируемого размещения объекта капитального строительства требованиям градостроительного плана земельного участка</w:t>
      </w:r>
      <w:r w:rsidR="000671BC" w:rsidRPr="00A93BE7">
        <w:rPr>
          <w:rFonts w:ascii="Times New Roman" w:eastAsia="Times New Roman" w:hAnsi="Times New Roman"/>
          <w:sz w:val="28"/>
          <w:szCs w:val="28"/>
        </w:rPr>
        <w:t xml:space="preserve">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строительство.</w:t>
      </w:r>
    </w:p>
    <w:p w:rsidR="00AF6AB6" w:rsidRPr="00A93BE7" w:rsidRDefault="00AF6AB6" w:rsidP="00E92B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221"/>
      <w:bookmarkEnd w:id="17"/>
      <w:r w:rsidRPr="00A93BE7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 в случаях,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3BE7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 xml:space="preserve"> федеральными законами, принимаемыми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451F9" w:rsidRPr="00A93BE7">
        <w:rPr>
          <w:rFonts w:ascii="Times New Roman" w:hAnsi="Times New Roman" w:cs="Times New Roman"/>
          <w:sz w:val="28"/>
          <w:szCs w:val="28"/>
        </w:rPr>
        <w:t xml:space="preserve">ними </w:t>
      </w:r>
      <w:r w:rsidRPr="00A93BE7">
        <w:rPr>
          <w:rFonts w:ascii="Times New Roman" w:hAnsi="Times New Roman" w:cs="Times New Roman"/>
          <w:sz w:val="28"/>
          <w:szCs w:val="28"/>
        </w:rPr>
        <w:t>иными нормативными правовыми актами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C5FA4" w:rsidRPr="00A93BE7" w:rsidRDefault="00BC5FA4" w:rsidP="00E92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бесплатной основе.</w:t>
      </w:r>
    </w:p>
    <w:p w:rsidR="00B233A2" w:rsidRDefault="00B233A2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229"/>
      <w:bookmarkEnd w:id="18"/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и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3BE7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</w:t>
      </w:r>
    </w:p>
    <w:p w:rsidR="00BC5FA4" w:rsidRPr="00A93BE7" w:rsidRDefault="00BC5FA4" w:rsidP="00E92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не должен превышать 15 минут.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9B2649" w:rsidRPr="00DE516A" w:rsidRDefault="009B2649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238"/>
      <w:bookmarkEnd w:id="19"/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2.11. Требования к помещениям, в которых предоставляется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BC5FA4" w:rsidRPr="00A93BE7" w:rsidRDefault="00BC5FA4" w:rsidP="00E92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2.11.1. Прием граждан осуществляется в специально выделенных для предоставления муниципальных услуг помещениях.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У входа в каждое помещение </w:t>
      </w:r>
      <w:r w:rsidR="00C32FB8" w:rsidRPr="00A93BE7">
        <w:rPr>
          <w:rFonts w:ascii="Times New Roman" w:hAnsi="Times New Roman" w:cs="Times New Roman"/>
          <w:sz w:val="28"/>
          <w:szCs w:val="28"/>
        </w:rPr>
        <w:t>размеща</w:t>
      </w:r>
      <w:r w:rsidR="00F451F9" w:rsidRPr="00A93BE7">
        <w:rPr>
          <w:rFonts w:ascii="Times New Roman" w:hAnsi="Times New Roman" w:cs="Times New Roman"/>
          <w:sz w:val="28"/>
          <w:szCs w:val="28"/>
        </w:rPr>
        <w:t>е</w:t>
      </w:r>
      <w:r w:rsidRPr="00A93BE7">
        <w:rPr>
          <w:rFonts w:ascii="Times New Roman" w:hAnsi="Times New Roman" w:cs="Times New Roman"/>
          <w:sz w:val="28"/>
          <w:szCs w:val="28"/>
        </w:rPr>
        <w:t>тся табличка с наименованием помещения (зал ожидания, приема/выдачи документов и т.д.).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2.11.2. Около здания должны быть организованы парковочные места для автотранспорта, в том числе для лиц с ограниченными возможностями здоровья, инвалидов.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Доступ заявителей к парковочным местам </w:t>
      </w:r>
      <w:r w:rsidR="00F451F9" w:rsidRPr="00A93BE7">
        <w:rPr>
          <w:rFonts w:ascii="Times New Roman" w:hAnsi="Times New Roman" w:cs="Times New Roman"/>
          <w:sz w:val="28"/>
          <w:szCs w:val="28"/>
        </w:rPr>
        <w:t>является</w:t>
      </w:r>
      <w:r w:rsidRPr="00A93BE7">
        <w:rPr>
          <w:rFonts w:ascii="Times New Roman" w:hAnsi="Times New Roman" w:cs="Times New Roman"/>
          <w:sz w:val="28"/>
          <w:szCs w:val="28"/>
        </w:rPr>
        <w:t xml:space="preserve"> бесплатным.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2.11.3. Центральный вход в здание, где предоставляется муниципальная услуга, должен быть оборудован информационной табличкой (вывеской), содержащей информацию о наименовании.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2.11.4. В помещениях для ожидания заявителям отводятся места, оборудованные стульями, кресельными секциями. </w:t>
      </w:r>
      <w:r w:rsidR="00AF6AB6">
        <w:rPr>
          <w:rFonts w:ascii="Times New Roman" w:hAnsi="Times New Roman" w:cs="Times New Roman"/>
          <w:sz w:val="28"/>
          <w:szCs w:val="28"/>
        </w:rPr>
        <w:t>М</w:t>
      </w:r>
      <w:r w:rsidRPr="00A93BE7">
        <w:rPr>
          <w:rFonts w:ascii="Times New Roman" w:hAnsi="Times New Roman" w:cs="Times New Roman"/>
          <w:sz w:val="28"/>
          <w:szCs w:val="28"/>
        </w:rPr>
        <w:t xml:space="preserve">еста ожидания </w:t>
      </w:r>
      <w:r w:rsidR="00AF6AB6">
        <w:rPr>
          <w:rFonts w:ascii="Times New Roman" w:hAnsi="Times New Roman" w:cs="Times New Roman"/>
          <w:sz w:val="28"/>
          <w:szCs w:val="28"/>
        </w:rPr>
        <w:t xml:space="preserve">должны быть обеспечены </w:t>
      </w:r>
      <w:r w:rsidRPr="00A93BE7">
        <w:rPr>
          <w:rFonts w:ascii="Times New Roman" w:hAnsi="Times New Roman" w:cs="Times New Roman"/>
          <w:sz w:val="28"/>
          <w:szCs w:val="28"/>
        </w:rPr>
        <w:t>средства</w:t>
      </w:r>
      <w:r w:rsidR="00AF6AB6">
        <w:rPr>
          <w:rFonts w:ascii="Times New Roman" w:hAnsi="Times New Roman" w:cs="Times New Roman"/>
          <w:sz w:val="28"/>
          <w:szCs w:val="28"/>
        </w:rPr>
        <w:t xml:space="preserve">ми </w:t>
      </w:r>
      <w:r w:rsidRPr="00A93BE7">
        <w:rPr>
          <w:rFonts w:ascii="Times New Roman" w:hAnsi="Times New Roman" w:cs="Times New Roman"/>
          <w:sz w:val="28"/>
          <w:szCs w:val="28"/>
        </w:rPr>
        <w:t xml:space="preserve">для оказания первой помощи и </w:t>
      </w:r>
      <w:r w:rsidR="00395491">
        <w:rPr>
          <w:rFonts w:ascii="Times New Roman" w:hAnsi="Times New Roman" w:cs="Times New Roman"/>
          <w:sz w:val="28"/>
          <w:szCs w:val="28"/>
        </w:rPr>
        <w:t>оборудованы  доступными</w:t>
      </w:r>
      <w:r w:rsidRPr="00A93BE7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395491">
        <w:rPr>
          <w:rFonts w:ascii="Times New Roman" w:hAnsi="Times New Roman" w:cs="Times New Roman"/>
          <w:sz w:val="28"/>
          <w:szCs w:val="28"/>
        </w:rPr>
        <w:t>ми</w:t>
      </w:r>
      <w:r w:rsidRPr="00A93BE7">
        <w:rPr>
          <w:rFonts w:ascii="Times New Roman" w:hAnsi="Times New Roman" w:cs="Times New Roman"/>
          <w:sz w:val="28"/>
          <w:szCs w:val="28"/>
        </w:rPr>
        <w:t xml:space="preserve"> общего пользования.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2.11.5. Места информирования, предназначенные для ознакомления заявителей с информационными материалами,</w:t>
      </w:r>
      <w:r w:rsidR="00E96E06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F74412" w:rsidRPr="00A93BE7">
        <w:rPr>
          <w:rFonts w:ascii="Times New Roman" w:hAnsi="Times New Roman" w:cs="Times New Roman"/>
          <w:sz w:val="28"/>
          <w:szCs w:val="28"/>
        </w:rPr>
        <w:t>обору</w:t>
      </w:r>
      <w:r w:rsidR="00F451F9" w:rsidRPr="00A93BE7">
        <w:rPr>
          <w:rFonts w:ascii="Times New Roman" w:hAnsi="Times New Roman" w:cs="Times New Roman"/>
          <w:sz w:val="28"/>
          <w:szCs w:val="28"/>
        </w:rPr>
        <w:t>дуются</w:t>
      </w:r>
      <w:r w:rsidRPr="00A93BE7">
        <w:rPr>
          <w:rFonts w:ascii="Times New Roman" w:hAnsi="Times New Roman" w:cs="Times New Roman"/>
          <w:sz w:val="28"/>
          <w:szCs w:val="28"/>
        </w:rPr>
        <w:t>: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стульями и столами для оформления документов.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режим работы органов, предоставляющих муниципальную услугу;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графики личного приема граждан уполномоченными должностными лицами;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BC5FA4" w:rsidRPr="00395491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491">
        <w:rPr>
          <w:rFonts w:ascii="Times New Roman" w:hAnsi="Times New Roman" w:cs="Times New Roman"/>
          <w:sz w:val="28"/>
          <w:szCs w:val="28"/>
        </w:rPr>
        <w:t xml:space="preserve">- текст настоящего Административного регламента (полная версия </w:t>
      </w:r>
      <w:r w:rsidR="00395491" w:rsidRPr="00395491">
        <w:rPr>
          <w:rFonts w:ascii="Times New Roman" w:hAnsi="Times New Roman" w:cs="Times New Roman"/>
          <w:sz w:val="28"/>
          <w:szCs w:val="28"/>
        </w:rPr>
        <w:t>–</w:t>
      </w:r>
      <w:r w:rsidRPr="0039549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город Воронеж в сети Интернет и извлечения </w:t>
      </w:r>
      <w:r w:rsidR="00395491" w:rsidRPr="00A93BE7">
        <w:rPr>
          <w:rFonts w:ascii="Times New Roman" w:hAnsi="Times New Roman" w:cs="Times New Roman"/>
          <w:sz w:val="28"/>
          <w:szCs w:val="28"/>
        </w:rPr>
        <w:t>–</w:t>
      </w:r>
      <w:r w:rsidRPr="00395491">
        <w:rPr>
          <w:rFonts w:ascii="Times New Roman" w:hAnsi="Times New Roman" w:cs="Times New Roman"/>
          <w:sz w:val="28"/>
          <w:szCs w:val="28"/>
        </w:rPr>
        <w:t xml:space="preserve"> на информационных стендах);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тексты (выдержки) нормативных правовых актов, регулирующих предоставление муниципальной услуги;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образцы оформления документов.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2.11.6.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BC5FA4" w:rsidRPr="00C446CA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Помещения для приема заявителей должны обеспечивать возможность реализации прав лиц с ограниченными возможностями здоровья, инвалидов на получение муниципальной услуги. Помещения оборудуются пандусами, санитарными помещениями, расширенными проходами, позволяющими обеспечить беспрепятственный доступ к указанным помещениям лиц с ограниченными возможностями здоровья, инвалидов, использующих кресла-коляски.</w:t>
      </w:r>
    </w:p>
    <w:p w:rsidR="00DE516A" w:rsidRPr="00C446CA" w:rsidRDefault="00DE516A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BB0542" w:rsidRDefault="00BC5FA4" w:rsidP="00E92BB7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Par264"/>
      <w:bookmarkEnd w:id="20"/>
      <w:r w:rsidRPr="00A93BE7"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муниципальной услуги</w:t>
      </w:r>
    </w:p>
    <w:p w:rsidR="00ED5CB2" w:rsidRPr="00C446CA" w:rsidRDefault="00ED5CB2" w:rsidP="00E92BB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2.12.1. Показателями доступности муниципальной услуги являются: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оборудование территорий, прилегающих к месторасположению</w:t>
      </w:r>
      <w:r w:rsidR="00E96E06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395491">
        <w:rPr>
          <w:rFonts w:ascii="Times New Roman" w:hAnsi="Times New Roman" w:cs="Times New Roman"/>
          <w:sz w:val="28"/>
          <w:szCs w:val="28"/>
        </w:rPr>
        <w:t>здания, в котором предоставляется муниципальная услуга</w:t>
      </w:r>
      <w:r w:rsidRPr="00A93BE7">
        <w:rPr>
          <w:rFonts w:ascii="Times New Roman" w:hAnsi="Times New Roman" w:cs="Times New Roman"/>
          <w:sz w:val="28"/>
          <w:szCs w:val="28"/>
        </w:rPr>
        <w:t>, местами для парковки автотранспортных средств, в том числе для лиц с ограниченными возможностями здоровья, инвалидов;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оборудование помещений</w:t>
      </w:r>
      <w:r w:rsidR="00395491">
        <w:rPr>
          <w:rFonts w:ascii="Times New Roman" w:hAnsi="Times New Roman" w:cs="Times New Roman"/>
          <w:sz w:val="28"/>
          <w:szCs w:val="28"/>
        </w:rPr>
        <w:t>, предназна</w:t>
      </w:r>
      <w:r w:rsidR="008711B5">
        <w:rPr>
          <w:rFonts w:ascii="Times New Roman" w:hAnsi="Times New Roman" w:cs="Times New Roman"/>
          <w:sz w:val="28"/>
          <w:szCs w:val="28"/>
        </w:rPr>
        <w:t>ч</w:t>
      </w:r>
      <w:r w:rsidR="00395491">
        <w:rPr>
          <w:rFonts w:ascii="Times New Roman" w:hAnsi="Times New Roman" w:cs="Times New Roman"/>
          <w:sz w:val="28"/>
          <w:szCs w:val="28"/>
        </w:rPr>
        <w:t>енных</w:t>
      </w:r>
      <w:r w:rsidRPr="00A93BE7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E96E06" w:rsidRPr="00A93BE7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местами общего пользования;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оборудование мест ожидания и мест приема заявителей в помещениях, где предоставляется муниципальная услуга</w:t>
      </w:r>
      <w:r w:rsidR="00395491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стульями, столами (стойками) для возможности оформления документов;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соблюдение графика работы отдела;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размещение полной, достоверной и актуальной информации о муниципальной услуге на Портале государственных и муниципальных услуг Воронежской области в сети Интернет, Едином портале государственных и муниципальных услуг (функций) в сети Интернет, на официальном сайте органа, предоставляющего муниципальную услугу, на информационных стендах в местах нахождения органов, предоставляющих муниципальную услугу;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8D3C25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МФЦ;</w:t>
      </w:r>
    </w:p>
    <w:p w:rsidR="00395491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</w:t>
      </w:r>
      <w:r w:rsidRPr="0025474A">
        <w:rPr>
          <w:rFonts w:ascii="Times New Roman" w:hAnsi="Times New Roman" w:cs="Times New Roman"/>
          <w:spacing w:val="-20"/>
          <w:sz w:val="28"/>
          <w:szCs w:val="28"/>
        </w:rPr>
        <w:t>возможность получения информации о ходе предоставления муниципальной услуги, в том числе</w:t>
      </w:r>
      <w:r w:rsidR="00395491" w:rsidRPr="0025474A">
        <w:rPr>
          <w:rFonts w:ascii="Times New Roman" w:hAnsi="Times New Roman" w:cs="Times New Roman"/>
          <w:spacing w:val="-20"/>
          <w:sz w:val="28"/>
          <w:szCs w:val="28"/>
        </w:rPr>
        <w:t xml:space="preserve"> с использованием информационно-коммуникационных технологий</w:t>
      </w:r>
      <w:r w:rsidR="00395491">
        <w:rPr>
          <w:rFonts w:ascii="Times New Roman" w:hAnsi="Times New Roman" w:cs="Times New Roman"/>
          <w:sz w:val="28"/>
          <w:szCs w:val="28"/>
        </w:rPr>
        <w:t>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2.12.2. Показателями качества муниципальной услуги являются: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полнота предоставления муниципальной услуги в соответствии с требованиями настоящего Административного регламента;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удельный вес жалоб, поступивших в отдел по вопросу предоставления муниципальной услуги, в общем количестве заявлений на предоставление муниципальной услуги.</w:t>
      </w:r>
    </w:p>
    <w:p w:rsidR="009B2649" w:rsidRPr="00DE516A" w:rsidRDefault="009B2649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Par284"/>
      <w:bookmarkEnd w:id="21"/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2.13. Иные требования, в том числе учитывающие особенности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>многофункциональных</w:t>
      </w:r>
      <w:proofErr w:type="gramEnd"/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3BE7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BC5FA4" w:rsidRPr="00A93BE7" w:rsidRDefault="00BC5FA4" w:rsidP="00E92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2.13.1. Прием заявителей (прием и выдача документов) осуществляется уполномоченными должностными лицами МФЦ.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2.13.2. Прием заявителей уполномоченными лицами осуществляется в соответствии с графиком (режимом) работы МФЦ.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2.13.3. Заявителям обеспечивается возможность копирования форм заявлений, необходимых для получения муниципальной услуги, размещенных на официальном сайте администрации городского округа город Воронеж в сети Интернет (www.voronezh-city.ru), на Едином портале государственных и муниципальных услуг (функций) (www.gosuslugi.ru) и Портале государственных и муниципальных услуг Воронежской области (pgu.govvrn.ru).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2.13.4. Заявитель</w:t>
      </w:r>
      <w:r w:rsidR="00E96E06" w:rsidRPr="00A93BE7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в целях получения муниципальной услуги</w:t>
      </w:r>
      <w:r w:rsidR="00E96E06" w:rsidRPr="00A93BE7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может подать заявление и необходимые документы в электронном виде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B233A2" w:rsidRDefault="00B233A2" w:rsidP="00E92B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2" w:name="Par296"/>
      <w:bookmarkEnd w:id="22"/>
    </w:p>
    <w:p w:rsidR="00BC5FA4" w:rsidRPr="00A93BE7" w:rsidRDefault="00BC5FA4" w:rsidP="00E92B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3BE7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BE7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BE7">
        <w:rPr>
          <w:rFonts w:ascii="Times New Roman" w:hAnsi="Times New Roman" w:cs="Times New Roman"/>
          <w:b/>
          <w:sz w:val="24"/>
          <w:szCs w:val="24"/>
        </w:rPr>
        <w:t>ИХ ВЫПОЛНЕНИЯ, В ТОМ ЧИСЛЕ ОСОБЕННОСТИ ВЫПОЛНЕНИЯ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BE7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ФОРМЕ, А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BE7">
        <w:rPr>
          <w:rFonts w:ascii="Times New Roman" w:hAnsi="Times New Roman" w:cs="Times New Roman"/>
          <w:b/>
          <w:sz w:val="24"/>
          <w:szCs w:val="24"/>
        </w:rPr>
        <w:t>ТАКЖЕ В МНОГОФУНКЦИОНАЛЬНЫХ ЦЕНТРАХ ПРЕДОСТАВЛЕНИЯ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BE7">
        <w:rPr>
          <w:rFonts w:ascii="Times New Roman" w:hAnsi="Times New Roman" w:cs="Times New Roman"/>
          <w:b/>
          <w:sz w:val="24"/>
          <w:szCs w:val="24"/>
        </w:rPr>
        <w:t>ГОСУДАРСТВЕННЫХ И МУНИЦИПАЛЬНЫХ УСЛУГ</w:t>
      </w:r>
    </w:p>
    <w:p w:rsidR="008D3C25" w:rsidRPr="00A93BE7" w:rsidRDefault="008D3C25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spacing w:after="240"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305"/>
      <w:bookmarkEnd w:id="23"/>
      <w:r w:rsidRPr="00A93BE7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прием и регистраци</w:t>
      </w:r>
      <w:r w:rsidR="00E96E06" w:rsidRPr="00A93BE7">
        <w:rPr>
          <w:rFonts w:ascii="Times New Roman" w:hAnsi="Times New Roman" w:cs="Times New Roman"/>
          <w:sz w:val="28"/>
          <w:szCs w:val="28"/>
        </w:rPr>
        <w:t>ю</w:t>
      </w:r>
      <w:r w:rsidRPr="00A93BE7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DB52CA" w:rsidRPr="00A93BE7">
        <w:rPr>
          <w:rFonts w:ascii="Times New Roman" w:hAnsi="Times New Roman" w:cs="Times New Roman"/>
          <w:sz w:val="28"/>
          <w:szCs w:val="28"/>
        </w:rPr>
        <w:t>(уведомлени</w:t>
      </w:r>
      <w:r w:rsidR="00E96E06" w:rsidRPr="00A93BE7">
        <w:rPr>
          <w:rFonts w:ascii="Times New Roman" w:hAnsi="Times New Roman" w:cs="Times New Roman"/>
          <w:sz w:val="28"/>
          <w:szCs w:val="28"/>
        </w:rPr>
        <w:t>я</w:t>
      </w:r>
      <w:r w:rsidR="00DB52CA" w:rsidRPr="00A93BE7">
        <w:rPr>
          <w:rFonts w:ascii="Times New Roman" w:hAnsi="Times New Roman" w:cs="Times New Roman"/>
          <w:sz w:val="28"/>
          <w:szCs w:val="28"/>
        </w:rPr>
        <w:t xml:space="preserve">) </w:t>
      </w:r>
      <w:r w:rsidRPr="00A93BE7">
        <w:rPr>
          <w:rFonts w:ascii="Times New Roman" w:hAnsi="Times New Roman" w:cs="Times New Roman"/>
          <w:sz w:val="28"/>
          <w:szCs w:val="28"/>
        </w:rPr>
        <w:t>и прилагаемых к нему документов;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рассмотрение представленных документов; истребование документов (сведений), указанных в </w:t>
      </w:r>
      <w:hyperlink w:anchor="Par176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находятся в распоряжении государственных органов, органов местного самоуправления и иных органов</w:t>
      </w:r>
      <w:r w:rsidR="00395491">
        <w:rPr>
          <w:rFonts w:ascii="Times New Roman" w:hAnsi="Times New Roman" w:cs="Times New Roman"/>
          <w:sz w:val="28"/>
          <w:szCs w:val="28"/>
        </w:rPr>
        <w:t xml:space="preserve">, </w:t>
      </w:r>
      <w:r w:rsidR="00395491" w:rsidRPr="00A93BE7">
        <w:rPr>
          <w:rFonts w:ascii="Times New Roman" w:hAnsi="Times New Roman" w:cs="Times New Roman"/>
          <w:sz w:val="28"/>
          <w:szCs w:val="28"/>
        </w:rPr>
        <w:t>в рамках м</w:t>
      </w:r>
      <w:r w:rsidR="00395491">
        <w:rPr>
          <w:rFonts w:ascii="Times New Roman" w:hAnsi="Times New Roman" w:cs="Times New Roman"/>
          <w:sz w:val="28"/>
          <w:szCs w:val="28"/>
        </w:rPr>
        <w:t>ежведомственного взаимодействия;</w:t>
      </w:r>
    </w:p>
    <w:p w:rsidR="00BC5FA4" w:rsidRPr="00A93BE7" w:rsidRDefault="00BC5FA4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подготовк</w:t>
      </w:r>
      <w:r w:rsidR="00395491">
        <w:rPr>
          <w:rFonts w:ascii="Times New Roman" w:hAnsi="Times New Roman" w:cs="Times New Roman"/>
          <w:sz w:val="28"/>
          <w:szCs w:val="28"/>
        </w:rPr>
        <w:t>у</w:t>
      </w:r>
      <w:r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850C26" w:rsidRPr="00A93BE7">
        <w:rPr>
          <w:rFonts w:ascii="Times New Roman" w:hAnsi="Times New Roman"/>
          <w:sz w:val="28"/>
          <w:szCs w:val="28"/>
        </w:rPr>
        <w:t xml:space="preserve">разрешения </w:t>
      </w:r>
      <w:r w:rsidR="006B1EC4" w:rsidRPr="00A93BE7">
        <w:rPr>
          <w:rFonts w:ascii="Times New Roman" w:hAnsi="Times New Roman"/>
          <w:sz w:val="28"/>
          <w:szCs w:val="28"/>
        </w:rPr>
        <w:t>(продление срока действия ранее выданного разрешения, внесение изменений в разрешение) на строительство</w:t>
      </w:r>
      <w:r w:rsidR="009E3739" w:rsidRPr="00A93BE7">
        <w:rPr>
          <w:rFonts w:ascii="Times New Roman" w:hAnsi="Times New Roman"/>
          <w:sz w:val="28"/>
          <w:szCs w:val="28"/>
        </w:rPr>
        <w:t xml:space="preserve"> </w:t>
      </w:r>
      <w:r w:rsidR="006B1EC4" w:rsidRPr="00A93BE7">
        <w:rPr>
          <w:rFonts w:ascii="Times New Roman" w:hAnsi="Times New Roman"/>
          <w:sz w:val="28"/>
          <w:szCs w:val="28"/>
        </w:rPr>
        <w:t>объекта капитального строительства</w:t>
      </w:r>
      <w:r w:rsidR="006B1EC4" w:rsidRPr="00A93BE7">
        <w:rPr>
          <w:rFonts w:ascii="Times New Roman" w:hAnsi="Times New Roman"/>
          <w:i/>
          <w:sz w:val="28"/>
          <w:szCs w:val="28"/>
        </w:rPr>
        <w:t xml:space="preserve"> </w:t>
      </w:r>
      <w:r w:rsidR="00190006" w:rsidRPr="00A93BE7">
        <w:rPr>
          <w:rFonts w:ascii="Times New Roman" w:hAnsi="Times New Roman"/>
          <w:sz w:val="28"/>
          <w:szCs w:val="28"/>
        </w:rPr>
        <w:t>или уведомления о возможности получения разрешения (продлени</w:t>
      </w:r>
      <w:r w:rsidR="00395491">
        <w:rPr>
          <w:rFonts w:ascii="Times New Roman" w:hAnsi="Times New Roman"/>
          <w:sz w:val="28"/>
          <w:szCs w:val="28"/>
        </w:rPr>
        <w:t>и</w:t>
      </w:r>
      <w:r w:rsidR="00190006" w:rsidRPr="00A93BE7">
        <w:rPr>
          <w:rFonts w:ascii="Times New Roman" w:hAnsi="Times New Roman"/>
          <w:sz w:val="28"/>
          <w:szCs w:val="28"/>
        </w:rPr>
        <w:t xml:space="preserve"> срока действия ранее выданного разрешения, внесени</w:t>
      </w:r>
      <w:r w:rsidR="007F22C2">
        <w:rPr>
          <w:rFonts w:ascii="Times New Roman" w:hAnsi="Times New Roman"/>
          <w:sz w:val="28"/>
          <w:szCs w:val="28"/>
        </w:rPr>
        <w:t>и</w:t>
      </w:r>
      <w:r w:rsidR="00190006" w:rsidRPr="00A93BE7">
        <w:rPr>
          <w:rFonts w:ascii="Times New Roman" w:hAnsi="Times New Roman"/>
          <w:sz w:val="28"/>
          <w:szCs w:val="28"/>
        </w:rPr>
        <w:t xml:space="preserve"> изменений в разрешение) на строительство </w:t>
      </w:r>
      <w:r w:rsidRPr="00A93BE7">
        <w:rPr>
          <w:rFonts w:ascii="Times New Roman" w:hAnsi="Times New Roman" w:cs="Times New Roman"/>
          <w:sz w:val="28"/>
          <w:szCs w:val="28"/>
        </w:rPr>
        <w:t>либо уведомления о мотивированном отказе в предоставлении муниципальной услуги;</w:t>
      </w:r>
    </w:p>
    <w:p w:rsidR="00BC5FA4" w:rsidRDefault="00BC5FA4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BE7">
        <w:rPr>
          <w:rFonts w:ascii="Times New Roman" w:hAnsi="Times New Roman" w:cs="Times New Roman"/>
          <w:sz w:val="28"/>
          <w:szCs w:val="28"/>
        </w:rPr>
        <w:t>- выдач</w:t>
      </w:r>
      <w:r w:rsidR="00E96E06" w:rsidRPr="00A93BE7">
        <w:rPr>
          <w:rFonts w:ascii="Times New Roman" w:hAnsi="Times New Roman" w:cs="Times New Roman"/>
          <w:sz w:val="28"/>
          <w:szCs w:val="28"/>
        </w:rPr>
        <w:t>у</w:t>
      </w:r>
      <w:r w:rsidRPr="00A93BE7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850C26" w:rsidRPr="00A93BE7">
        <w:rPr>
          <w:rFonts w:ascii="Times New Roman" w:hAnsi="Times New Roman"/>
          <w:sz w:val="28"/>
          <w:szCs w:val="28"/>
        </w:rPr>
        <w:t>разрешения (продление срока действия ранее выданного разрешения</w:t>
      </w:r>
      <w:r w:rsidR="000642EB" w:rsidRPr="00A93BE7">
        <w:rPr>
          <w:rFonts w:ascii="Times New Roman" w:hAnsi="Times New Roman"/>
          <w:sz w:val="28"/>
          <w:szCs w:val="28"/>
        </w:rPr>
        <w:t>)</w:t>
      </w:r>
      <w:r w:rsidR="007F22C2">
        <w:rPr>
          <w:rFonts w:ascii="Times New Roman" w:hAnsi="Times New Roman"/>
          <w:sz w:val="28"/>
          <w:szCs w:val="28"/>
        </w:rPr>
        <w:t xml:space="preserve"> на строительство объекта капитального строительства</w:t>
      </w:r>
      <w:r w:rsidR="000642EB" w:rsidRPr="00A93BE7">
        <w:rPr>
          <w:rFonts w:ascii="Times New Roman" w:hAnsi="Times New Roman"/>
          <w:sz w:val="28"/>
          <w:szCs w:val="28"/>
        </w:rPr>
        <w:t>, уведомления о</w:t>
      </w:r>
      <w:r w:rsidR="00850C26" w:rsidRPr="00A93BE7">
        <w:rPr>
          <w:rFonts w:ascii="Times New Roman" w:hAnsi="Times New Roman"/>
          <w:sz w:val="28"/>
          <w:szCs w:val="28"/>
        </w:rPr>
        <w:t xml:space="preserve"> внесени</w:t>
      </w:r>
      <w:r w:rsidR="000642EB" w:rsidRPr="00A93BE7">
        <w:rPr>
          <w:rFonts w:ascii="Times New Roman" w:hAnsi="Times New Roman"/>
          <w:sz w:val="28"/>
          <w:szCs w:val="28"/>
        </w:rPr>
        <w:t>и</w:t>
      </w:r>
      <w:r w:rsidR="00850C26" w:rsidRPr="00A93BE7">
        <w:rPr>
          <w:rFonts w:ascii="Times New Roman" w:hAnsi="Times New Roman"/>
          <w:sz w:val="28"/>
          <w:szCs w:val="28"/>
        </w:rPr>
        <w:t xml:space="preserve"> изменений в разрешение на строительство</w:t>
      </w:r>
      <w:r w:rsidR="009E3739" w:rsidRPr="00A93BE7">
        <w:rPr>
          <w:rFonts w:ascii="Times New Roman" w:hAnsi="Times New Roman"/>
          <w:sz w:val="28"/>
          <w:szCs w:val="28"/>
        </w:rPr>
        <w:t xml:space="preserve"> </w:t>
      </w:r>
      <w:r w:rsidR="00850C26" w:rsidRPr="00A93BE7">
        <w:rPr>
          <w:rFonts w:ascii="Times New Roman" w:hAnsi="Times New Roman"/>
          <w:sz w:val="28"/>
          <w:szCs w:val="28"/>
        </w:rPr>
        <w:t xml:space="preserve">объекта капитального строительства </w:t>
      </w:r>
      <w:r w:rsidR="00190006" w:rsidRPr="00A93BE7">
        <w:rPr>
          <w:rFonts w:ascii="Times New Roman" w:hAnsi="Times New Roman"/>
          <w:sz w:val="28"/>
          <w:szCs w:val="28"/>
        </w:rPr>
        <w:t>или</w:t>
      </w:r>
      <w:r w:rsidR="00190006" w:rsidRPr="00A93BE7">
        <w:rPr>
          <w:rFonts w:ascii="Times New Roman" w:hAnsi="Times New Roman"/>
          <w:i/>
          <w:sz w:val="28"/>
          <w:szCs w:val="28"/>
        </w:rPr>
        <w:t xml:space="preserve"> </w:t>
      </w:r>
      <w:r w:rsidR="00190006" w:rsidRPr="00A93BE7">
        <w:rPr>
          <w:rFonts w:ascii="Times New Roman" w:hAnsi="Times New Roman"/>
          <w:sz w:val="28"/>
          <w:szCs w:val="28"/>
        </w:rPr>
        <w:t>уведомления о возможности получения разрешения (продлени</w:t>
      </w:r>
      <w:r w:rsidR="007F22C2">
        <w:rPr>
          <w:rFonts w:ascii="Times New Roman" w:hAnsi="Times New Roman"/>
          <w:sz w:val="28"/>
          <w:szCs w:val="28"/>
        </w:rPr>
        <w:t>и</w:t>
      </w:r>
      <w:r w:rsidR="00190006" w:rsidRPr="00A93BE7">
        <w:rPr>
          <w:rFonts w:ascii="Times New Roman" w:hAnsi="Times New Roman"/>
          <w:sz w:val="28"/>
          <w:szCs w:val="28"/>
        </w:rPr>
        <w:t xml:space="preserve"> срока действия ранее выданного разрешения, внесени</w:t>
      </w:r>
      <w:r w:rsidR="007F22C2">
        <w:rPr>
          <w:rFonts w:ascii="Times New Roman" w:hAnsi="Times New Roman"/>
          <w:sz w:val="28"/>
          <w:szCs w:val="28"/>
        </w:rPr>
        <w:t>и</w:t>
      </w:r>
      <w:r w:rsidR="00190006" w:rsidRPr="00A93BE7">
        <w:rPr>
          <w:rFonts w:ascii="Times New Roman" w:hAnsi="Times New Roman"/>
          <w:sz w:val="28"/>
          <w:szCs w:val="28"/>
        </w:rPr>
        <w:t xml:space="preserve"> изменений в разрешение) на строительство</w:t>
      </w:r>
      <w:r w:rsidR="00850C26" w:rsidRPr="00A93BE7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A93BE7">
        <w:rPr>
          <w:rFonts w:ascii="Times New Roman" w:hAnsi="Times New Roman" w:cs="Times New Roman"/>
          <w:sz w:val="28"/>
          <w:szCs w:val="28"/>
        </w:rPr>
        <w:t>выдач</w:t>
      </w:r>
      <w:r w:rsidR="00773214" w:rsidRPr="00A93BE7">
        <w:rPr>
          <w:rFonts w:ascii="Times New Roman" w:hAnsi="Times New Roman" w:cs="Times New Roman"/>
          <w:sz w:val="28"/>
          <w:szCs w:val="28"/>
        </w:rPr>
        <w:t>у</w:t>
      </w:r>
      <w:r w:rsidRPr="00A93BE7">
        <w:rPr>
          <w:rFonts w:ascii="Times New Roman" w:hAnsi="Times New Roman" w:cs="Times New Roman"/>
          <w:sz w:val="28"/>
          <w:szCs w:val="28"/>
        </w:rPr>
        <w:t xml:space="preserve"> (направление) уведомления о мотивированном отказе в предоставлении муниципальной услуги</w:t>
      </w:r>
      <w:r w:rsidR="004A0371" w:rsidRPr="00A93B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474A" w:rsidRPr="00A93BE7" w:rsidRDefault="0025474A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9B2649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6A">
        <w:rPr>
          <w:rFonts w:ascii="Times New Roman" w:hAnsi="Times New Roman" w:cs="Times New Roman"/>
          <w:sz w:val="28"/>
          <w:szCs w:val="28"/>
        </w:rPr>
        <w:t xml:space="preserve">    </w:t>
      </w:r>
      <w:r w:rsidR="00633BA7" w:rsidRPr="00A93BE7">
        <w:rPr>
          <w:rFonts w:ascii="Times New Roman" w:hAnsi="Times New Roman" w:cs="Times New Roman"/>
          <w:sz w:val="28"/>
          <w:szCs w:val="28"/>
        </w:rPr>
        <w:t xml:space="preserve">3.1.2. 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 при предоставлении муниципальной услуги отражена в </w:t>
      </w:r>
      <w:hyperlink w:anchor="Par679" w:tooltip="Ссылка на текущий документ" w:history="1">
        <w:r w:rsidR="00BC5FA4" w:rsidRPr="00A93BE7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="00BC5FA4" w:rsidRPr="00A93BE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приведенной в приложении </w:t>
      </w:r>
      <w:r w:rsidR="00773214" w:rsidRPr="00A93BE7">
        <w:rPr>
          <w:rFonts w:ascii="Times New Roman" w:hAnsi="Times New Roman" w:cs="Times New Roman"/>
          <w:sz w:val="28"/>
          <w:szCs w:val="28"/>
        </w:rPr>
        <w:t>№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811916" w:rsidRPr="00A93BE7">
        <w:rPr>
          <w:rFonts w:ascii="Times New Roman" w:hAnsi="Times New Roman" w:cs="Times New Roman"/>
          <w:sz w:val="28"/>
          <w:szCs w:val="28"/>
        </w:rPr>
        <w:t>5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BC5FA4" w:rsidRPr="00A93BE7" w:rsidRDefault="009B2649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6A">
        <w:rPr>
          <w:rFonts w:ascii="Times New Roman" w:hAnsi="Times New Roman" w:cs="Times New Roman"/>
          <w:sz w:val="28"/>
          <w:szCs w:val="28"/>
        </w:rPr>
        <w:t xml:space="preserve">    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3.1.3. Срок исправления технических ошибок, допущенных при оформлении документов, не должен превышать </w:t>
      </w:r>
      <w:r w:rsidR="008844CA" w:rsidRPr="00A93BE7">
        <w:rPr>
          <w:rFonts w:ascii="Times New Roman" w:hAnsi="Times New Roman" w:cs="Times New Roman"/>
          <w:sz w:val="28"/>
          <w:szCs w:val="28"/>
        </w:rPr>
        <w:t xml:space="preserve">3 </w:t>
      </w:r>
      <w:r w:rsidR="00BC5FA4" w:rsidRPr="00A93BE7">
        <w:rPr>
          <w:rFonts w:ascii="Times New Roman" w:hAnsi="Times New Roman" w:cs="Times New Roman"/>
          <w:sz w:val="28"/>
          <w:szCs w:val="28"/>
        </w:rPr>
        <w:t>рабочих дней с момента обнаружения ошибки или получения от любого заинтересованного лица в письменной форме заявления об ошибке в записях.</w:t>
      </w:r>
    </w:p>
    <w:p w:rsidR="00ED5CB2" w:rsidRPr="00BB0542" w:rsidRDefault="00ED5CB2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315"/>
      <w:bookmarkEnd w:id="24"/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3.2. Прием и регистрация заявления </w:t>
      </w:r>
      <w:r w:rsidR="00DC0557" w:rsidRPr="00A93BE7">
        <w:rPr>
          <w:rFonts w:ascii="Times New Roman" w:hAnsi="Times New Roman" w:cs="Times New Roman"/>
          <w:sz w:val="28"/>
          <w:szCs w:val="28"/>
        </w:rPr>
        <w:t xml:space="preserve">(уведомления) </w:t>
      </w:r>
      <w:r w:rsidRPr="00A93BE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>прилагаемых</w:t>
      </w:r>
      <w:proofErr w:type="gramEnd"/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к нему документов</w:t>
      </w:r>
    </w:p>
    <w:p w:rsidR="00BC5FA4" w:rsidRPr="00A93BE7" w:rsidRDefault="00BC5FA4" w:rsidP="00E92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или его уполномоченного представителя в отдел, МФЦ с заявлением либо поступление </w:t>
      </w:r>
      <w:r w:rsidR="007F22C2" w:rsidRPr="00A93BE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A93BE7">
        <w:rPr>
          <w:rFonts w:ascii="Times New Roman" w:hAnsi="Times New Roman" w:cs="Times New Roman"/>
          <w:sz w:val="28"/>
          <w:szCs w:val="28"/>
        </w:rPr>
        <w:t>в адрес отдела, МФЦ посредством почтового отправления с описью вложения и уведомлением о вручении,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proofErr w:type="gramEnd"/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="00DB52CA" w:rsidRPr="00A93BE7">
        <w:rPr>
          <w:rFonts w:ascii="Times New Roman" w:hAnsi="Times New Roman" w:cs="Times New Roman"/>
          <w:sz w:val="28"/>
          <w:szCs w:val="28"/>
        </w:rPr>
        <w:t xml:space="preserve">(уведомлению) </w:t>
      </w:r>
      <w:r w:rsidRPr="00A93BE7">
        <w:rPr>
          <w:rFonts w:ascii="Times New Roman" w:hAnsi="Times New Roman" w:cs="Times New Roman"/>
          <w:sz w:val="28"/>
          <w:szCs w:val="28"/>
        </w:rPr>
        <w:t xml:space="preserve">должны быть приложены документы, указанные в </w:t>
      </w:r>
      <w:hyperlink w:anchor="Par151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>п. 2.6.1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3.2.2. В случае направления заявителем заявления </w:t>
      </w:r>
      <w:r w:rsidR="00DB52CA" w:rsidRPr="00A93BE7">
        <w:rPr>
          <w:rFonts w:ascii="Times New Roman" w:hAnsi="Times New Roman" w:cs="Times New Roman"/>
          <w:sz w:val="28"/>
          <w:szCs w:val="28"/>
        </w:rPr>
        <w:t xml:space="preserve">(уведомления) </w:t>
      </w:r>
      <w:r w:rsidRPr="00A93BE7">
        <w:rPr>
          <w:rFonts w:ascii="Times New Roman" w:hAnsi="Times New Roman" w:cs="Times New Roman"/>
          <w:sz w:val="28"/>
          <w:szCs w:val="28"/>
        </w:rPr>
        <w:t>посредством почтового отправления к заявлению</w:t>
      </w:r>
      <w:r w:rsidR="00DB52CA" w:rsidRPr="00A93BE7">
        <w:rPr>
          <w:rFonts w:ascii="Times New Roman" w:hAnsi="Times New Roman" w:cs="Times New Roman"/>
          <w:sz w:val="28"/>
          <w:szCs w:val="28"/>
        </w:rPr>
        <w:t xml:space="preserve"> (уведомлению)</w:t>
      </w:r>
      <w:r w:rsidRPr="00A93BE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прилагаются копии документов, удостоверенные в установленном законом порядке; подлинники документов не направляются.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При поступлении заявления </w:t>
      </w:r>
      <w:r w:rsidR="00DB52CA" w:rsidRPr="00A93BE7">
        <w:rPr>
          <w:rFonts w:ascii="Times New Roman" w:hAnsi="Times New Roman" w:cs="Times New Roman"/>
          <w:sz w:val="28"/>
          <w:szCs w:val="28"/>
        </w:rPr>
        <w:t xml:space="preserve">(уведомления) </w:t>
      </w:r>
      <w:r w:rsidRPr="00A93BE7">
        <w:rPr>
          <w:rFonts w:ascii="Times New Roman" w:hAnsi="Times New Roman" w:cs="Times New Roman"/>
          <w:sz w:val="28"/>
          <w:szCs w:val="28"/>
        </w:rPr>
        <w:t>и комплекта документов в электронном виде документы распечатываются на бумажном носителе, и в дальнейшем работа с ними ведется в установленном порядке.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3.2.3. При личном обращении заявителя или уполномоченного представителя в отдел либо МФЦ должностное лицо, уполномоченное на прием документов: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устанавливает предмет обращения, устанавливает личность заявителя, проверяет документ, удостоверяющий личность заявителя;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гражданина действовать от его имени, полномочия представителя юридического лица действовать от имени юридического лица;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8844CA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 xml:space="preserve"> проверяет соответствие заявления установленным требованиям;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регистрирует заявление </w:t>
      </w:r>
      <w:r w:rsidR="00DB52CA" w:rsidRPr="00A93BE7">
        <w:rPr>
          <w:rFonts w:ascii="Times New Roman" w:hAnsi="Times New Roman" w:cs="Times New Roman"/>
          <w:sz w:val="28"/>
          <w:szCs w:val="28"/>
        </w:rPr>
        <w:t xml:space="preserve">(уведомление) </w:t>
      </w:r>
      <w:r w:rsidRPr="00A93BE7">
        <w:rPr>
          <w:rFonts w:ascii="Times New Roman" w:hAnsi="Times New Roman" w:cs="Times New Roman"/>
          <w:sz w:val="28"/>
          <w:szCs w:val="28"/>
        </w:rPr>
        <w:t>с прилагаемым комплектом документов;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выдает </w:t>
      </w:r>
      <w:hyperlink w:anchor="Par727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в получении документов по установленной форме (приложение </w:t>
      </w:r>
      <w:r w:rsidR="00FA3E5F" w:rsidRPr="00A93BE7">
        <w:rPr>
          <w:rFonts w:ascii="Times New Roman" w:hAnsi="Times New Roman" w:cs="Times New Roman"/>
          <w:sz w:val="28"/>
          <w:szCs w:val="28"/>
        </w:rPr>
        <w:t>№</w:t>
      </w:r>
      <w:r w:rsidR="00811916" w:rsidRPr="00A93BE7">
        <w:rPr>
          <w:rFonts w:ascii="Times New Roman" w:hAnsi="Times New Roman" w:cs="Times New Roman"/>
          <w:sz w:val="28"/>
          <w:szCs w:val="28"/>
        </w:rPr>
        <w:t xml:space="preserve"> 6</w:t>
      </w:r>
      <w:r w:rsidR="008844CA" w:rsidRPr="00A93BE7">
        <w:rPr>
          <w:rFonts w:ascii="Times New Roman" w:hAnsi="Times New Roman" w:cs="Times New Roman"/>
          <w:sz w:val="28"/>
          <w:szCs w:val="28"/>
        </w:rPr>
        <w:t>, № 7</w:t>
      </w:r>
      <w:r w:rsidRPr="00A93BE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 с указанием перечня документов и даты их получения.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3.2.4.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отдела в течение </w:t>
      </w:r>
      <w:r w:rsidR="00773214" w:rsidRPr="00A93BE7">
        <w:rPr>
          <w:rFonts w:ascii="Times New Roman" w:hAnsi="Times New Roman" w:cs="Times New Roman"/>
          <w:sz w:val="28"/>
          <w:szCs w:val="28"/>
        </w:rPr>
        <w:t>1</w:t>
      </w:r>
      <w:r w:rsidRPr="00A93BE7">
        <w:rPr>
          <w:rFonts w:ascii="Times New Roman" w:hAnsi="Times New Roman" w:cs="Times New Roman"/>
          <w:sz w:val="28"/>
          <w:szCs w:val="28"/>
        </w:rPr>
        <w:t xml:space="preserve"> рабочего дня с момента регистрации.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3.2.5. При наличии оснований, указанных в </w:t>
      </w:r>
      <w:hyperlink w:anchor="Par206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>п</w:t>
        </w:r>
        <w:r w:rsidR="007F22C2">
          <w:rPr>
            <w:rFonts w:ascii="Times New Roman" w:hAnsi="Times New Roman" w:cs="Times New Roman"/>
            <w:sz w:val="28"/>
            <w:szCs w:val="28"/>
          </w:rPr>
          <w:t>одразделе</w:t>
        </w:r>
        <w:r w:rsidRPr="00A93BE7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специалист, ответственный за прием документов, уведомляет заявителя о наличии препятствий к принятию документов, возвращает документы,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BC5FA4" w:rsidRPr="007F22C2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C2">
        <w:rPr>
          <w:rFonts w:ascii="Times New Roman" w:hAnsi="Times New Roman" w:cs="Times New Roman"/>
          <w:sz w:val="28"/>
          <w:szCs w:val="28"/>
        </w:rPr>
        <w:t xml:space="preserve">3.2.6. </w:t>
      </w:r>
      <w:proofErr w:type="gramStart"/>
      <w:r w:rsidRPr="007F22C2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</w:t>
      </w:r>
      <w:r w:rsidR="00DB52CA" w:rsidRPr="007F22C2">
        <w:rPr>
          <w:rFonts w:ascii="Times New Roman" w:hAnsi="Times New Roman" w:cs="Times New Roman"/>
          <w:sz w:val="28"/>
          <w:szCs w:val="28"/>
        </w:rPr>
        <w:t xml:space="preserve">(уведомления) </w:t>
      </w:r>
      <w:r w:rsidRPr="007F22C2">
        <w:rPr>
          <w:rFonts w:ascii="Times New Roman" w:hAnsi="Times New Roman" w:cs="Times New Roman"/>
          <w:sz w:val="28"/>
          <w:szCs w:val="28"/>
        </w:rPr>
        <w:t xml:space="preserve">и комплекта документов, выдача расписки в получении документов с указанием их перечня и даты получения (отметка на копии заявления </w:t>
      </w:r>
      <w:r w:rsidR="00DB52CA" w:rsidRPr="007F22C2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7F22C2">
        <w:rPr>
          <w:rFonts w:ascii="Times New Roman" w:hAnsi="Times New Roman" w:cs="Times New Roman"/>
          <w:sz w:val="28"/>
          <w:szCs w:val="28"/>
        </w:rPr>
        <w:t xml:space="preserve">(втором экземпляре заявления </w:t>
      </w:r>
      <w:r w:rsidR="00DB52CA" w:rsidRPr="007F22C2">
        <w:rPr>
          <w:rFonts w:ascii="Times New Roman" w:hAnsi="Times New Roman" w:cs="Times New Roman"/>
          <w:sz w:val="28"/>
          <w:szCs w:val="28"/>
        </w:rPr>
        <w:t>(уведомления)</w:t>
      </w:r>
      <w:r w:rsidR="007F22C2">
        <w:rPr>
          <w:rFonts w:ascii="Times New Roman" w:hAnsi="Times New Roman" w:cs="Times New Roman"/>
          <w:sz w:val="28"/>
          <w:szCs w:val="28"/>
        </w:rPr>
        <w:t xml:space="preserve"> </w:t>
      </w:r>
      <w:r w:rsidR="007F22C2" w:rsidRPr="00A93BE7">
        <w:rPr>
          <w:rFonts w:ascii="Times New Roman" w:hAnsi="Times New Roman" w:cs="Times New Roman"/>
          <w:sz w:val="28"/>
          <w:szCs w:val="28"/>
        </w:rPr>
        <w:t>–</w:t>
      </w:r>
      <w:r w:rsidRPr="007F22C2">
        <w:rPr>
          <w:rFonts w:ascii="Times New Roman" w:hAnsi="Times New Roman" w:cs="Times New Roman"/>
          <w:sz w:val="28"/>
          <w:szCs w:val="28"/>
        </w:rPr>
        <w:t xml:space="preserve"> при наличии) либо возврат документов.</w:t>
      </w:r>
      <w:proofErr w:type="gramEnd"/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3.2.7. Максимальный срок исполнения административной процедуры</w:t>
      </w:r>
      <w:r w:rsidR="00FA3E5F" w:rsidRPr="00A93BE7">
        <w:rPr>
          <w:rFonts w:ascii="Times New Roman" w:hAnsi="Times New Roman" w:cs="Times New Roman"/>
          <w:sz w:val="28"/>
          <w:szCs w:val="28"/>
        </w:rPr>
        <w:t>:</w:t>
      </w:r>
    </w:p>
    <w:p w:rsidR="00FA3E5F" w:rsidRPr="007F22C2" w:rsidRDefault="007F22C2" w:rsidP="00E92BB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</w:t>
      </w:r>
      <w:r w:rsidR="00FA3E5F" w:rsidRPr="007F22C2">
        <w:rPr>
          <w:rFonts w:ascii="Times New Roman" w:hAnsi="Times New Roman"/>
          <w:sz w:val="28"/>
          <w:szCs w:val="28"/>
        </w:rPr>
        <w:t xml:space="preserve">в случае </w:t>
      </w:r>
      <w:r w:rsidR="00FA3E5F" w:rsidRPr="007F22C2">
        <w:rPr>
          <w:rFonts w:ascii="Times New Roman" w:eastAsia="Times New Roman" w:hAnsi="Times New Roman"/>
          <w:sz w:val="28"/>
          <w:szCs w:val="28"/>
        </w:rPr>
        <w:t xml:space="preserve">выдачи </w:t>
      </w:r>
      <w:r w:rsidR="00FA3E5F" w:rsidRPr="007F22C2">
        <w:rPr>
          <w:rFonts w:ascii="Times New Roman" w:hAnsi="Times New Roman"/>
          <w:sz w:val="28"/>
          <w:szCs w:val="28"/>
        </w:rPr>
        <w:t xml:space="preserve">разрешения (продления срока действия ранее выданного разрешения) на строительство объекта капитального строительства </w:t>
      </w:r>
      <w:r w:rsidR="00FA3E5F" w:rsidRPr="007F22C2">
        <w:rPr>
          <w:rFonts w:ascii="Times New Roman" w:eastAsia="Times New Roman" w:hAnsi="Times New Roman"/>
          <w:sz w:val="28"/>
          <w:szCs w:val="28"/>
        </w:rPr>
        <w:t>либо уведомления о мотивированном отказе в предоставлении муниципальной услуги – в течени</w:t>
      </w:r>
      <w:r w:rsidR="008844CA" w:rsidRPr="007F22C2">
        <w:rPr>
          <w:rFonts w:ascii="Times New Roman" w:eastAsia="Times New Roman" w:hAnsi="Times New Roman"/>
          <w:sz w:val="28"/>
          <w:szCs w:val="28"/>
        </w:rPr>
        <w:t>е</w:t>
      </w:r>
      <w:r w:rsidR="00FA3E5F" w:rsidRPr="007F22C2">
        <w:rPr>
          <w:rFonts w:ascii="Times New Roman" w:eastAsia="Times New Roman" w:hAnsi="Times New Roman"/>
          <w:sz w:val="28"/>
          <w:szCs w:val="28"/>
        </w:rPr>
        <w:t xml:space="preserve"> 1 календарного дня;</w:t>
      </w:r>
    </w:p>
    <w:p w:rsidR="00FA3E5F" w:rsidRPr="007F22C2" w:rsidRDefault="007F22C2" w:rsidP="00E92BB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- </w:t>
      </w:r>
      <w:r w:rsidR="00FA3E5F" w:rsidRPr="007F22C2">
        <w:rPr>
          <w:rFonts w:ascii="Times New Roman" w:eastAsia="Times New Roman" w:hAnsi="Times New Roman"/>
          <w:sz w:val="28"/>
          <w:szCs w:val="28"/>
        </w:rPr>
        <w:t xml:space="preserve">в случае выдачи решения о внесении изменений в разрешение </w:t>
      </w:r>
      <w:r w:rsidR="00FA3E5F" w:rsidRPr="007F22C2">
        <w:rPr>
          <w:rFonts w:ascii="Times New Roman" w:hAnsi="Times New Roman"/>
          <w:sz w:val="28"/>
          <w:szCs w:val="28"/>
        </w:rPr>
        <w:t>на строительство объекта капитального строительства – в течени</w:t>
      </w:r>
      <w:r w:rsidR="008844CA" w:rsidRPr="007F22C2">
        <w:rPr>
          <w:rFonts w:ascii="Times New Roman" w:hAnsi="Times New Roman"/>
          <w:sz w:val="28"/>
          <w:szCs w:val="28"/>
        </w:rPr>
        <w:t>е</w:t>
      </w:r>
      <w:r w:rsidR="00FA3E5F" w:rsidRPr="007F22C2">
        <w:rPr>
          <w:rFonts w:ascii="Times New Roman" w:hAnsi="Times New Roman"/>
          <w:sz w:val="28"/>
          <w:szCs w:val="28"/>
        </w:rPr>
        <w:t xml:space="preserve"> 1 рабочего дня.</w:t>
      </w:r>
    </w:p>
    <w:p w:rsidR="009B2649" w:rsidRPr="00DE516A" w:rsidRDefault="009B2649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5" w:name="Par337"/>
      <w:bookmarkEnd w:id="25"/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3.3. Рассмотрение представленных документов; истребование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документов (сведений), указанных в </w:t>
      </w:r>
      <w:hyperlink w:anchor="Par176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настоящего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 xml:space="preserve"> находятся в распоряжении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государственных органов, органов местного самоуправления</w:t>
      </w:r>
    </w:p>
    <w:p w:rsidR="00BC5FA4" w:rsidRPr="00DE516A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и иных органов</w:t>
      </w:r>
      <w:r w:rsidR="007F22C2">
        <w:rPr>
          <w:rFonts w:ascii="Times New Roman" w:hAnsi="Times New Roman" w:cs="Times New Roman"/>
          <w:sz w:val="28"/>
          <w:szCs w:val="28"/>
        </w:rPr>
        <w:t>, в рамках межведомственного взаимодействия</w:t>
      </w:r>
    </w:p>
    <w:p w:rsidR="009B2649" w:rsidRPr="00DE516A" w:rsidRDefault="009B2649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69B2" w:rsidRPr="00A93BE7" w:rsidRDefault="001F69B2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поступление заявления </w:t>
      </w:r>
      <w:r w:rsidR="00DB52CA" w:rsidRPr="00A93BE7">
        <w:rPr>
          <w:rFonts w:ascii="Times New Roman" w:hAnsi="Times New Roman" w:cs="Times New Roman"/>
          <w:sz w:val="28"/>
          <w:szCs w:val="28"/>
        </w:rPr>
        <w:t xml:space="preserve">(уведомления) </w:t>
      </w:r>
      <w:r w:rsidRPr="00A93BE7">
        <w:rPr>
          <w:rFonts w:ascii="Times New Roman" w:hAnsi="Times New Roman" w:cs="Times New Roman"/>
          <w:sz w:val="28"/>
          <w:szCs w:val="28"/>
        </w:rPr>
        <w:t>и прилагаемых к нему документов в отдел.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3.3.2. Начальник отдела определяет должностное лицо, ответственное за предоставление муниципальной услуги (далее </w:t>
      </w:r>
      <w:r w:rsidR="007F22C2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специалист).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3.3.3. Специалист проводит проверку заявления </w:t>
      </w:r>
      <w:r w:rsidR="00DB52CA" w:rsidRPr="00A93BE7">
        <w:rPr>
          <w:rFonts w:ascii="Times New Roman" w:hAnsi="Times New Roman" w:cs="Times New Roman"/>
          <w:sz w:val="28"/>
          <w:szCs w:val="28"/>
        </w:rPr>
        <w:t xml:space="preserve">(уведомления) </w:t>
      </w:r>
      <w:r w:rsidRPr="00A93BE7">
        <w:rPr>
          <w:rFonts w:ascii="Times New Roman" w:hAnsi="Times New Roman" w:cs="Times New Roman"/>
          <w:sz w:val="28"/>
          <w:szCs w:val="28"/>
        </w:rPr>
        <w:t xml:space="preserve">и прилагаемых документов на соответствие требованиям, установленным </w:t>
      </w:r>
      <w:hyperlink w:anchor="Par147" w:tooltip="Ссылка на текущий документ" w:history="1">
        <w:r w:rsidR="00773214" w:rsidRPr="00A93BE7">
          <w:rPr>
            <w:rFonts w:ascii="Times New Roman" w:hAnsi="Times New Roman" w:cs="Times New Roman"/>
            <w:sz w:val="28"/>
            <w:szCs w:val="28"/>
          </w:rPr>
          <w:t>подразделом</w:t>
        </w:r>
        <w:r w:rsidRPr="00A93BE7">
          <w:rPr>
            <w:rFonts w:ascii="Times New Roman" w:hAnsi="Times New Roman" w:cs="Times New Roman"/>
            <w:sz w:val="28"/>
            <w:szCs w:val="28"/>
          </w:rPr>
          <w:t xml:space="preserve"> 2.6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3.3.4.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установленных </w:t>
      </w:r>
      <w:hyperlink w:anchor="Par214" w:tooltip="Ссылка на текущий документ" w:history="1">
        <w:r w:rsidR="00F451F9" w:rsidRPr="00A93BE7">
          <w:rPr>
            <w:rFonts w:ascii="Times New Roman" w:hAnsi="Times New Roman" w:cs="Times New Roman"/>
            <w:sz w:val="28"/>
            <w:szCs w:val="28"/>
          </w:rPr>
          <w:t>подразделом</w:t>
        </w:r>
        <w:r w:rsidRPr="00A93BE7">
          <w:rPr>
            <w:rFonts w:ascii="Times New Roman" w:hAnsi="Times New Roman" w:cs="Times New Roman"/>
            <w:sz w:val="28"/>
            <w:szCs w:val="28"/>
          </w:rPr>
          <w:t xml:space="preserve"> 2.8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отсутствия в представленном пакете документов, указанных в </w:t>
      </w:r>
      <w:hyperlink w:anchor="Par176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="007F22C2">
        <w:rPr>
          <w:rFonts w:ascii="Times New Roman" w:hAnsi="Times New Roman" w:cs="Times New Roman"/>
          <w:sz w:val="28"/>
          <w:szCs w:val="28"/>
        </w:rPr>
        <w:t xml:space="preserve">, </w:t>
      </w:r>
      <w:r w:rsidRPr="00A93BE7">
        <w:rPr>
          <w:rFonts w:ascii="Times New Roman" w:hAnsi="Times New Roman" w:cs="Times New Roman"/>
          <w:sz w:val="28"/>
          <w:szCs w:val="28"/>
        </w:rPr>
        <w:t xml:space="preserve"> специалист в рамках межведомственного взаимодействия в течение 5 рабочих дней направляет запрос в Управление Федеральной службы государственной регистрации, кадастра и картографии по Воронежской области на получение выписки из Единого государственного реестра прав на недвижимое имущество и сделок с ним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 xml:space="preserve"> о зарегистрированных правах на объект недвижимости.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Запрос должен содержать: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кадастровый (условный) номер объекта недвижимости;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</w:t>
      </w:r>
      <w:hyperlink r:id="rId32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2.10.2014) (коды 01 - 32 ОКАТО) (с изм. и доп., вступ. в силу с 01.01.2015)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ОКАТО</w:t>
        </w:r>
      </w:hyperlink>
      <w:r w:rsidRPr="00A93BE7">
        <w:rPr>
          <w:rFonts w:ascii="Times New Roman" w:hAnsi="Times New Roman" w:cs="Times New Roman"/>
          <w:sz w:val="28"/>
          <w:szCs w:val="28"/>
        </w:rPr>
        <w:t>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BE7">
        <w:rPr>
          <w:rFonts w:ascii="Times New Roman" w:hAnsi="Times New Roman" w:cs="Times New Roman"/>
          <w:sz w:val="28"/>
          <w:szCs w:val="28"/>
        </w:rPr>
        <w:t xml:space="preserve">- </w:t>
      </w:r>
      <w:r w:rsidR="007F22C2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A93BE7">
        <w:rPr>
          <w:rFonts w:ascii="Times New Roman" w:hAnsi="Times New Roman" w:cs="Times New Roman"/>
          <w:sz w:val="28"/>
          <w:szCs w:val="28"/>
        </w:rPr>
        <w:t>район</w:t>
      </w:r>
      <w:r w:rsidR="007F22C2">
        <w:rPr>
          <w:rFonts w:ascii="Times New Roman" w:hAnsi="Times New Roman" w:cs="Times New Roman"/>
          <w:sz w:val="28"/>
          <w:szCs w:val="28"/>
        </w:rPr>
        <w:t>а,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7F22C2">
        <w:rPr>
          <w:rFonts w:ascii="Times New Roman" w:hAnsi="Times New Roman" w:cs="Times New Roman"/>
          <w:sz w:val="28"/>
          <w:szCs w:val="28"/>
        </w:rPr>
        <w:t>а</w:t>
      </w:r>
      <w:r w:rsidRPr="00A93BE7">
        <w:rPr>
          <w:rFonts w:ascii="Times New Roman" w:hAnsi="Times New Roman" w:cs="Times New Roman"/>
          <w:sz w:val="28"/>
          <w:szCs w:val="28"/>
        </w:rPr>
        <w:t>, населенн</w:t>
      </w:r>
      <w:r w:rsidR="007F22C2">
        <w:rPr>
          <w:rFonts w:ascii="Times New Roman" w:hAnsi="Times New Roman" w:cs="Times New Roman"/>
          <w:sz w:val="28"/>
          <w:szCs w:val="28"/>
        </w:rPr>
        <w:t>ого</w:t>
      </w:r>
      <w:r w:rsidRPr="00A93BE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F22C2">
        <w:rPr>
          <w:rFonts w:ascii="Times New Roman" w:hAnsi="Times New Roman" w:cs="Times New Roman"/>
          <w:sz w:val="28"/>
          <w:szCs w:val="28"/>
        </w:rPr>
        <w:t>а</w:t>
      </w:r>
      <w:r w:rsidRPr="00A93BE7">
        <w:rPr>
          <w:rFonts w:ascii="Times New Roman" w:hAnsi="Times New Roman" w:cs="Times New Roman"/>
          <w:sz w:val="28"/>
          <w:szCs w:val="28"/>
        </w:rPr>
        <w:t>, улиц</w:t>
      </w:r>
      <w:r w:rsidR="007F22C2">
        <w:rPr>
          <w:rFonts w:ascii="Times New Roman" w:hAnsi="Times New Roman" w:cs="Times New Roman"/>
          <w:sz w:val="28"/>
          <w:szCs w:val="28"/>
        </w:rPr>
        <w:t>ы</w:t>
      </w:r>
      <w:r w:rsidRPr="00A93BE7">
        <w:rPr>
          <w:rFonts w:ascii="Times New Roman" w:hAnsi="Times New Roman" w:cs="Times New Roman"/>
          <w:sz w:val="28"/>
          <w:szCs w:val="28"/>
        </w:rPr>
        <w:t xml:space="preserve">, </w:t>
      </w:r>
      <w:r w:rsidR="007F22C2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A93BE7">
        <w:rPr>
          <w:rFonts w:ascii="Times New Roman" w:hAnsi="Times New Roman" w:cs="Times New Roman"/>
          <w:sz w:val="28"/>
          <w:szCs w:val="28"/>
        </w:rPr>
        <w:t>дом</w:t>
      </w:r>
      <w:r w:rsidR="007F22C2">
        <w:rPr>
          <w:rFonts w:ascii="Times New Roman" w:hAnsi="Times New Roman" w:cs="Times New Roman"/>
          <w:sz w:val="28"/>
          <w:szCs w:val="28"/>
        </w:rPr>
        <w:t>а</w:t>
      </w:r>
      <w:r w:rsidRPr="00A93BE7">
        <w:rPr>
          <w:rFonts w:ascii="Times New Roman" w:hAnsi="Times New Roman" w:cs="Times New Roman"/>
          <w:sz w:val="28"/>
          <w:szCs w:val="28"/>
        </w:rPr>
        <w:t>, корпус</w:t>
      </w:r>
      <w:r w:rsidR="007F22C2">
        <w:rPr>
          <w:rFonts w:ascii="Times New Roman" w:hAnsi="Times New Roman" w:cs="Times New Roman"/>
          <w:sz w:val="28"/>
          <w:szCs w:val="28"/>
        </w:rPr>
        <w:t>а</w:t>
      </w:r>
      <w:r w:rsidRPr="00A93BE7">
        <w:rPr>
          <w:rFonts w:ascii="Times New Roman" w:hAnsi="Times New Roman" w:cs="Times New Roman"/>
          <w:sz w:val="28"/>
          <w:szCs w:val="28"/>
        </w:rPr>
        <w:t>, строени</w:t>
      </w:r>
      <w:r w:rsidR="007F22C2">
        <w:rPr>
          <w:rFonts w:ascii="Times New Roman" w:hAnsi="Times New Roman" w:cs="Times New Roman"/>
          <w:sz w:val="28"/>
          <w:szCs w:val="28"/>
        </w:rPr>
        <w:t>я</w:t>
      </w:r>
      <w:r w:rsidRPr="00A93BE7">
        <w:rPr>
          <w:rFonts w:ascii="Times New Roman" w:hAnsi="Times New Roman" w:cs="Times New Roman"/>
          <w:sz w:val="28"/>
          <w:szCs w:val="28"/>
        </w:rPr>
        <w:t>, квартир</w:t>
      </w:r>
      <w:r w:rsidR="007F22C2">
        <w:rPr>
          <w:rFonts w:ascii="Times New Roman" w:hAnsi="Times New Roman" w:cs="Times New Roman"/>
          <w:sz w:val="28"/>
          <w:szCs w:val="28"/>
        </w:rPr>
        <w:t>ы</w:t>
      </w:r>
      <w:r w:rsidRPr="00A93BE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наименование объекта;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назначение объекта;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площадь объекта.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3.3.5. По результатам полученных сведений (документов) специалист осуществляет проверку документов, представленных заявителем.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3.3.6. Результатом административной процедуры является установление отсутствия оснований, указанных в </w:t>
      </w:r>
      <w:hyperlink w:anchor="Par214" w:tooltip="Ссылка на текущий документ" w:history="1">
        <w:r w:rsidR="00773214" w:rsidRPr="00A93BE7">
          <w:rPr>
            <w:rFonts w:ascii="Times New Roman" w:hAnsi="Times New Roman" w:cs="Times New Roman"/>
            <w:sz w:val="28"/>
            <w:szCs w:val="28"/>
          </w:rPr>
          <w:t xml:space="preserve">подразделе </w:t>
        </w:r>
        <w:r w:rsidRPr="00A93BE7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</w:t>
      </w:r>
      <w:r w:rsidR="00D63FB1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5 календарных дней.</w:t>
      </w:r>
    </w:p>
    <w:p w:rsidR="00BC5FA4" w:rsidRPr="00A93BE7" w:rsidRDefault="00BC5FA4" w:rsidP="00E92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EC4" w:rsidRPr="00A93BE7" w:rsidRDefault="00BC5FA4" w:rsidP="00E92BB7">
      <w:pPr>
        <w:pStyle w:val="ConsPlusNormal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6" w:name="Par360"/>
      <w:bookmarkEnd w:id="26"/>
      <w:r w:rsidRPr="00A93BE7">
        <w:rPr>
          <w:rFonts w:ascii="Times New Roman" w:hAnsi="Times New Roman" w:cs="Times New Roman"/>
          <w:sz w:val="28"/>
          <w:szCs w:val="28"/>
        </w:rPr>
        <w:t>3.4. Подготовка разрешения</w:t>
      </w:r>
      <w:r w:rsidR="00964CDD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6B1EC4" w:rsidRPr="00A93BE7">
        <w:rPr>
          <w:rFonts w:ascii="Times New Roman" w:hAnsi="Times New Roman"/>
          <w:sz w:val="28"/>
          <w:szCs w:val="28"/>
        </w:rPr>
        <w:t xml:space="preserve">(продление срока действия ранее выданного разрешения, внесение изменений в разрешение) на строительство </w:t>
      </w:r>
      <w:r w:rsidR="00D95952" w:rsidRPr="00A93BE7">
        <w:rPr>
          <w:rFonts w:ascii="Times New Roman" w:hAnsi="Times New Roman"/>
          <w:sz w:val="28"/>
          <w:szCs w:val="28"/>
        </w:rPr>
        <w:t xml:space="preserve">или </w:t>
      </w:r>
      <w:r w:rsidR="00D95952" w:rsidRPr="00A93BE7">
        <w:rPr>
          <w:rFonts w:ascii="Times New Roman" w:eastAsiaTheme="minorHAnsi" w:hAnsi="Times New Roman"/>
          <w:sz w:val="28"/>
          <w:szCs w:val="28"/>
        </w:rPr>
        <w:t xml:space="preserve">подготовка уведомления о возможности получения </w:t>
      </w:r>
      <w:r w:rsidR="00D95952" w:rsidRPr="00A93BE7">
        <w:rPr>
          <w:rFonts w:ascii="Times New Roman" w:hAnsi="Times New Roman"/>
          <w:sz w:val="28"/>
          <w:szCs w:val="28"/>
        </w:rPr>
        <w:t>разрешения (продлени</w:t>
      </w:r>
      <w:r w:rsidR="00D63FB1">
        <w:rPr>
          <w:rFonts w:ascii="Times New Roman" w:hAnsi="Times New Roman"/>
          <w:sz w:val="28"/>
          <w:szCs w:val="28"/>
        </w:rPr>
        <w:t>и</w:t>
      </w:r>
      <w:r w:rsidR="00D95952" w:rsidRPr="00A93BE7">
        <w:rPr>
          <w:rFonts w:ascii="Times New Roman" w:hAnsi="Times New Roman"/>
          <w:sz w:val="28"/>
          <w:szCs w:val="28"/>
        </w:rPr>
        <w:t xml:space="preserve"> срока действия ранее выданного разрешения, внесени</w:t>
      </w:r>
      <w:r w:rsidR="00D63FB1">
        <w:rPr>
          <w:rFonts w:ascii="Times New Roman" w:hAnsi="Times New Roman"/>
          <w:sz w:val="28"/>
          <w:szCs w:val="28"/>
        </w:rPr>
        <w:t>и</w:t>
      </w:r>
      <w:r w:rsidR="00D95952" w:rsidRPr="00A93BE7">
        <w:rPr>
          <w:rFonts w:ascii="Times New Roman" w:hAnsi="Times New Roman"/>
          <w:sz w:val="28"/>
          <w:szCs w:val="28"/>
        </w:rPr>
        <w:t xml:space="preserve"> изменений в разрешение) на строительство</w:t>
      </w:r>
    </w:p>
    <w:p w:rsidR="006B1EC4" w:rsidRPr="00A93BE7" w:rsidRDefault="006B1EC4" w:rsidP="00E92BB7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74412" w:rsidRPr="00A93BE7" w:rsidRDefault="00BC5FA4" w:rsidP="00E92BB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3.4.1. В случае отсутствия оснований, указанных в </w:t>
      </w:r>
      <w:hyperlink w:anchor="Par214" w:tooltip="Ссылка на текущий документ" w:history="1">
        <w:r w:rsidR="00773214" w:rsidRPr="00A93BE7">
          <w:rPr>
            <w:rFonts w:ascii="Times New Roman" w:hAnsi="Times New Roman" w:cs="Times New Roman"/>
            <w:sz w:val="28"/>
            <w:szCs w:val="28"/>
          </w:rPr>
          <w:t>подразделе</w:t>
        </w:r>
        <w:r w:rsidRPr="00A93BE7">
          <w:rPr>
            <w:rFonts w:ascii="Times New Roman" w:hAnsi="Times New Roman" w:cs="Times New Roman"/>
            <w:sz w:val="28"/>
            <w:szCs w:val="28"/>
          </w:rPr>
          <w:t xml:space="preserve"> 2.8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принимается решение о подготовке разрешения</w:t>
      </w:r>
      <w:r w:rsidR="00964CDD" w:rsidRPr="00A93BE7">
        <w:rPr>
          <w:rFonts w:ascii="Times New Roman" w:hAnsi="Times New Roman" w:cs="Times New Roman"/>
          <w:sz w:val="28"/>
          <w:szCs w:val="28"/>
        </w:rPr>
        <w:t xml:space="preserve"> (</w:t>
      </w:r>
      <w:r w:rsidR="006B1EC4" w:rsidRPr="00A93BE7">
        <w:rPr>
          <w:rFonts w:ascii="Times New Roman" w:hAnsi="Times New Roman"/>
          <w:sz w:val="28"/>
          <w:szCs w:val="28"/>
        </w:rPr>
        <w:t>продлени</w:t>
      </w:r>
      <w:r w:rsidR="00170035" w:rsidRPr="00A93BE7">
        <w:rPr>
          <w:rFonts w:ascii="Times New Roman" w:hAnsi="Times New Roman"/>
          <w:sz w:val="28"/>
          <w:szCs w:val="28"/>
        </w:rPr>
        <w:t>и</w:t>
      </w:r>
      <w:r w:rsidR="006B1EC4" w:rsidRPr="00A93BE7">
        <w:rPr>
          <w:rFonts w:ascii="Times New Roman" w:hAnsi="Times New Roman"/>
          <w:sz w:val="28"/>
          <w:szCs w:val="28"/>
        </w:rPr>
        <w:t xml:space="preserve"> срока действия ранее выданного разрешения, внесени</w:t>
      </w:r>
      <w:r w:rsidR="00170035" w:rsidRPr="00A93BE7">
        <w:rPr>
          <w:rFonts w:ascii="Times New Roman" w:hAnsi="Times New Roman"/>
          <w:sz w:val="28"/>
          <w:szCs w:val="28"/>
        </w:rPr>
        <w:t>и</w:t>
      </w:r>
      <w:r w:rsidR="006B1EC4" w:rsidRPr="00A93BE7">
        <w:rPr>
          <w:rFonts w:ascii="Times New Roman" w:hAnsi="Times New Roman"/>
          <w:sz w:val="28"/>
          <w:szCs w:val="28"/>
        </w:rPr>
        <w:t xml:space="preserve"> изменений в разрешение) на строительство</w:t>
      </w:r>
      <w:r w:rsidR="006A7F96" w:rsidRPr="00A93BE7">
        <w:rPr>
          <w:rFonts w:ascii="Times New Roman" w:hAnsi="Times New Roman"/>
          <w:sz w:val="28"/>
          <w:szCs w:val="28"/>
        </w:rPr>
        <w:t>.</w:t>
      </w:r>
    </w:p>
    <w:p w:rsidR="00BC5FA4" w:rsidRPr="00A93BE7" w:rsidRDefault="00F74412" w:rsidP="00E92BB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 xml:space="preserve"> 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3.4.2. В случае наличия оснований, указанных в </w:t>
      </w:r>
      <w:hyperlink w:anchor="Par214" w:tooltip="Ссылка на текущий документ" w:history="1">
        <w:r w:rsidR="00773214" w:rsidRPr="00A93BE7">
          <w:rPr>
            <w:rFonts w:ascii="Times New Roman" w:hAnsi="Times New Roman" w:cs="Times New Roman"/>
            <w:sz w:val="28"/>
            <w:szCs w:val="28"/>
          </w:rPr>
          <w:t xml:space="preserve">подразделе </w:t>
        </w:r>
        <w:r w:rsidR="00BC5FA4" w:rsidRPr="00A93BE7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="00BC5FA4" w:rsidRPr="00A93BE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принимается решение об отказе в предоставлении муниципальной услуги.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3.4.3. По результатам принятого решения специалист: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3.4.3.1.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hyperlink w:anchor="Par785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="006B1EC4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6B1EC4" w:rsidRPr="00A93BE7">
        <w:rPr>
          <w:rFonts w:ascii="Times New Roman" w:hAnsi="Times New Roman"/>
          <w:sz w:val="28"/>
          <w:szCs w:val="28"/>
        </w:rPr>
        <w:t>(</w:t>
      </w:r>
      <w:r w:rsidR="003353BC" w:rsidRPr="00A93BE7">
        <w:rPr>
          <w:rFonts w:ascii="Times New Roman" w:hAnsi="Times New Roman"/>
          <w:sz w:val="28"/>
          <w:szCs w:val="28"/>
        </w:rPr>
        <w:t xml:space="preserve">проект </w:t>
      </w:r>
      <w:r w:rsidR="00FC2508" w:rsidRPr="00A93BE7">
        <w:rPr>
          <w:rFonts w:ascii="Times New Roman" w:hAnsi="Times New Roman"/>
          <w:sz w:val="28"/>
          <w:szCs w:val="28"/>
        </w:rPr>
        <w:t xml:space="preserve">решения </w:t>
      </w:r>
      <w:r w:rsidR="003353BC" w:rsidRPr="00A93BE7">
        <w:rPr>
          <w:rFonts w:ascii="Times New Roman" w:hAnsi="Times New Roman"/>
          <w:sz w:val="28"/>
          <w:szCs w:val="28"/>
        </w:rPr>
        <w:t xml:space="preserve">о </w:t>
      </w:r>
      <w:r w:rsidR="006B1EC4" w:rsidRPr="00A93BE7">
        <w:rPr>
          <w:rFonts w:ascii="Times New Roman" w:hAnsi="Times New Roman"/>
          <w:sz w:val="28"/>
          <w:szCs w:val="28"/>
        </w:rPr>
        <w:t>продлени</w:t>
      </w:r>
      <w:r w:rsidR="003353BC" w:rsidRPr="00A93BE7">
        <w:rPr>
          <w:rFonts w:ascii="Times New Roman" w:hAnsi="Times New Roman"/>
          <w:sz w:val="28"/>
          <w:szCs w:val="28"/>
        </w:rPr>
        <w:t>и</w:t>
      </w:r>
      <w:r w:rsidR="006B1EC4" w:rsidRPr="00A93BE7">
        <w:rPr>
          <w:rFonts w:ascii="Times New Roman" w:hAnsi="Times New Roman"/>
          <w:sz w:val="28"/>
          <w:szCs w:val="28"/>
        </w:rPr>
        <w:t xml:space="preserve"> срока действия ранее выданного разрешения</w:t>
      </w:r>
      <w:r w:rsidR="005C49E8" w:rsidRPr="00A93BE7">
        <w:rPr>
          <w:rFonts w:ascii="Times New Roman" w:hAnsi="Times New Roman"/>
          <w:sz w:val="28"/>
          <w:szCs w:val="28"/>
        </w:rPr>
        <w:t xml:space="preserve">) </w:t>
      </w:r>
      <w:r w:rsidR="006B1EC4" w:rsidRPr="00A93BE7">
        <w:rPr>
          <w:rFonts w:ascii="Times New Roman" w:hAnsi="Times New Roman"/>
          <w:sz w:val="28"/>
          <w:szCs w:val="28"/>
        </w:rPr>
        <w:t xml:space="preserve">на строительство </w:t>
      </w:r>
      <w:r w:rsidRPr="00A93BE7">
        <w:rPr>
          <w:rFonts w:ascii="Times New Roman" w:hAnsi="Times New Roman" w:cs="Times New Roman"/>
          <w:sz w:val="28"/>
          <w:szCs w:val="28"/>
        </w:rPr>
        <w:t xml:space="preserve">по форме, приведенной в приложении </w:t>
      </w:r>
      <w:r w:rsidR="00546CFC" w:rsidRPr="00A93BE7">
        <w:rPr>
          <w:rFonts w:ascii="Times New Roman" w:hAnsi="Times New Roman" w:cs="Times New Roman"/>
          <w:sz w:val="28"/>
          <w:szCs w:val="28"/>
        </w:rPr>
        <w:t xml:space="preserve">№ </w:t>
      </w:r>
      <w:r w:rsidR="009E3739" w:rsidRPr="00A93BE7">
        <w:rPr>
          <w:rFonts w:ascii="Times New Roman" w:hAnsi="Times New Roman" w:cs="Times New Roman"/>
          <w:sz w:val="28"/>
          <w:szCs w:val="28"/>
        </w:rPr>
        <w:t xml:space="preserve">8 </w:t>
      </w:r>
      <w:r w:rsidRPr="00A93BE7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322B42" w:rsidRPr="00A93BE7">
        <w:rPr>
          <w:rFonts w:ascii="Times New Roman" w:hAnsi="Times New Roman" w:cs="Times New Roman"/>
          <w:sz w:val="28"/>
          <w:szCs w:val="28"/>
        </w:rPr>
        <w:t xml:space="preserve">, </w:t>
      </w:r>
      <w:r w:rsidR="00322B42" w:rsidRPr="00A93BE7">
        <w:rPr>
          <w:rFonts w:ascii="Times New Roman" w:hAnsi="Times New Roman"/>
          <w:sz w:val="28"/>
          <w:szCs w:val="28"/>
        </w:rPr>
        <w:t xml:space="preserve">проект уведомления о внесении изменений в разрешение по форме, приведенной в приложении № </w:t>
      </w:r>
      <w:r w:rsidR="00546CFC" w:rsidRPr="00A93BE7">
        <w:rPr>
          <w:rFonts w:ascii="Times New Roman" w:hAnsi="Times New Roman"/>
          <w:sz w:val="28"/>
          <w:szCs w:val="28"/>
        </w:rPr>
        <w:t>9</w:t>
      </w:r>
      <w:r w:rsidR="00322B42" w:rsidRPr="00A93BE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D63FB1">
        <w:rPr>
          <w:rFonts w:ascii="Times New Roman" w:hAnsi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либо </w:t>
      </w:r>
      <w:r w:rsidR="006B1EC4" w:rsidRPr="00A93BE7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A93BE7">
        <w:rPr>
          <w:rFonts w:ascii="Times New Roman" w:hAnsi="Times New Roman" w:cs="Times New Roman"/>
          <w:sz w:val="28"/>
          <w:szCs w:val="28"/>
        </w:rPr>
        <w:t>уведомлени</w:t>
      </w:r>
      <w:r w:rsidR="006B1EC4" w:rsidRPr="00A93BE7">
        <w:rPr>
          <w:rFonts w:ascii="Times New Roman" w:hAnsi="Times New Roman" w:cs="Times New Roman"/>
          <w:sz w:val="28"/>
          <w:szCs w:val="28"/>
        </w:rPr>
        <w:t>я</w:t>
      </w:r>
      <w:r w:rsidRPr="00A93BE7">
        <w:rPr>
          <w:rFonts w:ascii="Times New Roman" w:hAnsi="Times New Roman" w:cs="Times New Roman"/>
          <w:sz w:val="28"/>
          <w:szCs w:val="28"/>
        </w:rPr>
        <w:t xml:space="preserve"> о мотивированном отказе в предоставлении муниципальной услуги.</w:t>
      </w:r>
      <w:proofErr w:type="gramEnd"/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3.4.3.2. Передает подготовленны</w:t>
      </w:r>
      <w:r w:rsidR="003353BC" w:rsidRPr="00A93BE7">
        <w:rPr>
          <w:rFonts w:ascii="Times New Roman" w:hAnsi="Times New Roman" w:cs="Times New Roman"/>
          <w:sz w:val="28"/>
          <w:szCs w:val="28"/>
        </w:rPr>
        <w:t>е</w:t>
      </w:r>
      <w:r w:rsidRPr="00A93BE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353BC" w:rsidRPr="00A93BE7">
        <w:rPr>
          <w:rFonts w:ascii="Times New Roman" w:hAnsi="Times New Roman" w:cs="Times New Roman"/>
          <w:sz w:val="28"/>
          <w:szCs w:val="28"/>
        </w:rPr>
        <w:t>ы</w:t>
      </w:r>
      <w:r w:rsidRPr="00A93BE7">
        <w:rPr>
          <w:rFonts w:ascii="Times New Roman" w:hAnsi="Times New Roman" w:cs="Times New Roman"/>
          <w:sz w:val="28"/>
          <w:szCs w:val="28"/>
        </w:rPr>
        <w:t xml:space="preserve"> на согласование начальнику отдела, затем на подписание заместителю главы администрации по градостроительству.</w:t>
      </w:r>
    </w:p>
    <w:p w:rsidR="00BC5FA4" w:rsidRPr="00A93BE7" w:rsidRDefault="00BC5FA4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3.4.3.3. Регистрирует </w:t>
      </w:r>
      <w:r w:rsidR="003353BC" w:rsidRPr="00A93BE7">
        <w:rPr>
          <w:rFonts w:ascii="Times New Roman" w:hAnsi="Times New Roman" w:cs="Times New Roman"/>
          <w:sz w:val="28"/>
          <w:szCs w:val="28"/>
        </w:rPr>
        <w:t xml:space="preserve">подписанные документы </w:t>
      </w:r>
      <w:r w:rsidRPr="00A93BE7">
        <w:rPr>
          <w:rFonts w:ascii="Times New Roman" w:hAnsi="Times New Roman" w:cs="Times New Roman"/>
          <w:sz w:val="28"/>
          <w:szCs w:val="28"/>
        </w:rPr>
        <w:t>в журнале регистрации.</w:t>
      </w:r>
    </w:p>
    <w:p w:rsidR="00BC5FA4" w:rsidRPr="00A93BE7" w:rsidRDefault="00BC5FA4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3.4.4. При поступлении в отдел заявления </w:t>
      </w:r>
      <w:r w:rsidR="00DB52CA" w:rsidRPr="00A93BE7">
        <w:rPr>
          <w:rFonts w:ascii="Times New Roman" w:hAnsi="Times New Roman" w:cs="Times New Roman"/>
          <w:sz w:val="28"/>
          <w:szCs w:val="28"/>
        </w:rPr>
        <w:t xml:space="preserve">(уведомления) </w:t>
      </w:r>
      <w:r w:rsidRPr="00A93BE7">
        <w:rPr>
          <w:rFonts w:ascii="Times New Roman" w:hAnsi="Times New Roman" w:cs="Times New Roman"/>
          <w:sz w:val="28"/>
          <w:szCs w:val="28"/>
        </w:rPr>
        <w:t xml:space="preserve">о </w:t>
      </w:r>
      <w:r w:rsidR="00C12AB0" w:rsidRPr="00A93BE7">
        <w:rPr>
          <w:rFonts w:ascii="Times New Roman" w:hAnsi="Times New Roman" w:cs="Times New Roman"/>
          <w:sz w:val="28"/>
          <w:szCs w:val="28"/>
        </w:rPr>
        <w:t xml:space="preserve">получении муниципальной услуги </w:t>
      </w:r>
      <w:r w:rsidRPr="00A93BE7">
        <w:rPr>
          <w:rFonts w:ascii="Times New Roman" w:hAnsi="Times New Roman" w:cs="Times New Roman"/>
          <w:sz w:val="28"/>
          <w:szCs w:val="28"/>
        </w:rPr>
        <w:t>через МФЦ зарегистрированн</w:t>
      </w:r>
      <w:r w:rsidR="00D905A6" w:rsidRPr="00A93BE7">
        <w:rPr>
          <w:rFonts w:ascii="Times New Roman" w:hAnsi="Times New Roman" w:cs="Times New Roman"/>
          <w:sz w:val="28"/>
          <w:szCs w:val="28"/>
        </w:rPr>
        <w:t xml:space="preserve">ые документы </w:t>
      </w:r>
      <w:r w:rsidRPr="00A93BE7">
        <w:rPr>
          <w:rFonts w:ascii="Times New Roman" w:hAnsi="Times New Roman" w:cs="Times New Roman"/>
          <w:sz w:val="28"/>
          <w:szCs w:val="28"/>
        </w:rPr>
        <w:t>направляются с сопроводительным письмом в адрес МФЦ в день регистрации указанных документов в журнале регистрации.</w:t>
      </w:r>
    </w:p>
    <w:p w:rsidR="00BC5FA4" w:rsidRPr="00A93BE7" w:rsidRDefault="00D63FB1" w:rsidP="00E92BB7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3.4.5. Результатом административной процедуры является подготовка разрешения </w:t>
      </w:r>
      <w:r w:rsidR="00C12AB0" w:rsidRPr="00A93BE7">
        <w:rPr>
          <w:rFonts w:ascii="Times New Roman" w:hAnsi="Times New Roman"/>
          <w:sz w:val="28"/>
          <w:szCs w:val="28"/>
        </w:rPr>
        <w:t xml:space="preserve">(продление срока действия ранее выданного разрешения, внесение изменений в разрешение) на строительство </w:t>
      </w:r>
      <w:r w:rsidR="00BD4F16" w:rsidRPr="00A93BE7">
        <w:rPr>
          <w:rFonts w:ascii="Times New Roman" w:hAnsi="Times New Roman"/>
          <w:sz w:val="28"/>
          <w:szCs w:val="28"/>
        </w:rPr>
        <w:t xml:space="preserve">или </w:t>
      </w:r>
      <w:r w:rsidR="00BD4F16" w:rsidRPr="00A93BE7">
        <w:rPr>
          <w:rFonts w:ascii="Times New Roman" w:eastAsiaTheme="minorHAnsi" w:hAnsi="Times New Roman"/>
          <w:sz w:val="28"/>
          <w:szCs w:val="28"/>
        </w:rPr>
        <w:t xml:space="preserve">подготовка уведомления о возможности получения </w:t>
      </w:r>
      <w:r w:rsidR="00BD4F16" w:rsidRPr="00A93BE7">
        <w:rPr>
          <w:rFonts w:ascii="Times New Roman" w:hAnsi="Times New Roman"/>
          <w:sz w:val="28"/>
          <w:szCs w:val="28"/>
        </w:rPr>
        <w:t>разрешения (продлени</w:t>
      </w:r>
      <w:r>
        <w:rPr>
          <w:rFonts w:ascii="Times New Roman" w:hAnsi="Times New Roman"/>
          <w:sz w:val="28"/>
          <w:szCs w:val="28"/>
        </w:rPr>
        <w:t>и</w:t>
      </w:r>
      <w:r w:rsidR="00BD4F16" w:rsidRPr="00A93BE7">
        <w:rPr>
          <w:rFonts w:ascii="Times New Roman" w:hAnsi="Times New Roman"/>
          <w:sz w:val="28"/>
          <w:szCs w:val="28"/>
        </w:rPr>
        <w:t xml:space="preserve"> срока действия ранее выданного разрешения, внесени</w:t>
      </w:r>
      <w:r>
        <w:rPr>
          <w:rFonts w:ascii="Times New Roman" w:hAnsi="Times New Roman"/>
          <w:sz w:val="28"/>
          <w:szCs w:val="28"/>
        </w:rPr>
        <w:t>и</w:t>
      </w:r>
      <w:r w:rsidR="00BD4F16" w:rsidRPr="00A93BE7">
        <w:rPr>
          <w:rFonts w:ascii="Times New Roman" w:hAnsi="Times New Roman"/>
          <w:sz w:val="28"/>
          <w:szCs w:val="28"/>
        </w:rPr>
        <w:t xml:space="preserve"> изменений в разрешение) на строительство </w:t>
      </w:r>
      <w:r w:rsidR="00BC5FA4" w:rsidRPr="00A93BE7">
        <w:rPr>
          <w:rFonts w:ascii="Times New Roman" w:hAnsi="Times New Roman" w:cs="Times New Roman"/>
          <w:sz w:val="28"/>
          <w:szCs w:val="28"/>
        </w:rPr>
        <w:t>либо уведомления о мотивированном отказе в предоставлении муниципальной услуги.</w:t>
      </w:r>
    </w:p>
    <w:p w:rsidR="00E83620" w:rsidRPr="00A93BE7" w:rsidRDefault="00BC5FA4" w:rsidP="00E92BB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3.4.6. Максимальный срок исполнения административной процедуры</w:t>
      </w:r>
      <w:r w:rsidR="00E83620" w:rsidRPr="00A93BE7">
        <w:rPr>
          <w:rFonts w:ascii="Times New Roman" w:hAnsi="Times New Roman"/>
          <w:sz w:val="28"/>
          <w:szCs w:val="28"/>
        </w:rPr>
        <w:t>:</w:t>
      </w:r>
    </w:p>
    <w:p w:rsidR="00E83620" w:rsidRPr="00D63FB1" w:rsidRDefault="00D63FB1" w:rsidP="00E92BB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</w:t>
      </w:r>
      <w:r w:rsidR="00C9637F" w:rsidRPr="00D63FB1">
        <w:rPr>
          <w:rFonts w:ascii="Times New Roman" w:hAnsi="Times New Roman"/>
          <w:sz w:val="28"/>
          <w:szCs w:val="28"/>
        </w:rPr>
        <w:t xml:space="preserve">в случае </w:t>
      </w:r>
      <w:r w:rsidR="00E83620" w:rsidRPr="00D63FB1">
        <w:rPr>
          <w:rFonts w:ascii="Times New Roman" w:eastAsia="Times New Roman" w:hAnsi="Times New Roman"/>
          <w:sz w:val="28"/>
          <w:szCs w:val="28"/>
        </w:rPr>
        <w:t>подготовк</w:t>
      </w:r>
      <w:r w:rsidR="00C9637F" w:rsidRPr="00D63FB1">
        <w:rPr>
          <w:rFonts w:ascii="Times New Roman" w:eastAsia="Times New Roman" w:hAnsi="Times New Roman"/>
          <w:sz w:val="28"/>
          <w:szCs w:val="28"/>
        </w:rPr>
        <w:t>и</w:t>
      </w:r>
      <w:r w:rsidR="00E83620" w:rsidRPr="00D63FB1">
        <w:rPr>
          <w:rFonts w:ascii="Times New Roman" w:eastAsia="Times New Roman" w:hAnsi="Times New Roman"/>
          <w:sz w:val="28"/>
          <w:szCs w:val="28"/>
        </w:rPr>
        <w:t xml:space="preserve"> </w:t>
      </w:r>
      <w:r w:rsidR="00E83620" w:rsidRPr="00D63FB1">
        <w:rPr>
          <w:rFonts w:ascii="Times New Roman" w:hAnsi="Times New Roman"/>
          <w:sz w:val="28"/>
          <w:szCs w:val="28"/>
        </w:rPr>
        <w:t>разрешения (продлени</w:t>
      </w:r>
      <w:r w:rsidR="00C9637F" w:rsidRPr="00D63FB1">
        <w:rPr>
          <w:rFonts w:ascii="Times New Roman" w:hAnsi="Times New Roman"/>
          <w:sz w:val="28"/>
          <w:szCs w:val="28"/>
        </w:rPr>
        <w:t>я</w:t>
      </w:r>
      <w:r w:rsidR="00E83620" w:rsidRPr="00D63FB1">
        <w:rPr>
          <w:rFonts w:ascii="Times New Roman" w:hAnsi="Times New Roman"/>
          <w:sz w:val="28"/>
          <w:szCs w:val="28"/>
        </w:rPr>
        <w:t xml:space="preserve"> срока действия ранее выданного разрешения) на строительство объекта капитального строительства или объекта индивидуального жилищного строительства </w:t>
      </w:r>
      <w:r w:rsidR="00E83620" w:rsidRPr="00D63FB1">
        <w:rPr>
          <w:rFonts w:ascii="Times New Roman" w:eastAsia="Times New Roman" w:hAnsi="Times New Roman"/>
          <w:sz w:val="28"/>
          <w:szCs w:val="28"/>
        </w:rPr>
        <w:t>либо уведомления о мотивированном отказе в предоставлении муниципальной услуги – 3</w:t>
      </w:r>
      <w:r w:rsidR="008C772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E83620" w:rsidRPr="00D63FB1">
        <w:rPr>
          <w:rFonts w:ascii="Times New Roman" w:eastAsia="Times New Roman" w:hAnsi="Times New Roman"/>
          <w:sz w:val="28"/>
          <w:szCs w:val="28"/>
        </w:rPr>
        <w:t>календарных</w:t>
      </w:r>
      <w:proofErr w:type="gramEnd"/>
      <w:r w:rsidR="00E83620" w:rsidRPr="00D63FB1">
        <w:rPr>
          <w:rFonts w:ascii="Times New Roman" w:eastAsia="Times New Roman" w:hAnsi="Times New Roman"/>
          <w:sz w:val="28"/>
          <w:szCs w:val="28"/>
        </w:rPr>
        <w:t xml:space="preserve"> дня;</w:t>
      </w:r>
    </w:p>
    <w:p w:rsidR="00E83620" w:rsidRPr="00D63FB1" w:rsidRDefault="00D63FB1" w:rsidP="00E92BB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- </w:t>
      </w:r>
      <w:r w:rsidR="00C9637F" w:rsidRPr="00D63FB1">
        <w:rPr>
          <w:rFonts w:ascii="Times New Roman" w:eastAsia="Times New Roman" w:hAnsi="Times New Roman"/>
          <w:sz w:val="28"/>
          <w:szCs w:val="28"/>
        </w:rPr>
        <w:t xml:space="preserve">в случае </w:t>
      </w:r>
      <w:r w:rsidR="00E83620" w:rsidRPr="00D63FB1">
        <w:rPr>
          <w:rFonts w:ascii="Times New Roman" w:eastAsia="Times New Roman" w:hAnsi="Times New Roman"/>
          <w:sz w:val="28"/>
          <w:szCs w:val="28"/>
        </w:rPr>
        <w:t>внесени</w:t>
      </w:r>
      <w:r w:rsidR="00C9637F" w:rsidRPr="00D63FB1">
        <w:rPr>
          <w:rFonts w:ascii="Times New Roman" w:eastAsia="Times New Roman" w:hAnsi="Times New Roman"/>
          <w:sz w:val="28"/>
          <w:szCs w:val="28"/>
        </w:rPr>
        <w:t>я</w:t>
      </w:r>
      <w:r w:rsidR="00E83620" w:rsidRPr="00D63FB1">
        <w:rPr>
          <w:rFonts w:ascii="Times New Roman" w:eastAsia="Times New Roman" w:hAnsi="Times New Roman"/>
          <w:sz w:val="28"/>
          <w:szCs w:val="28"/>
        </w:rPr>
        <w:t xml:space="preserve"> изменений в разрешение </w:t>
      </w:r>
      <w:r w:rsidR="00E83620" w:rsidRPr="00D63FB1">
        <w:rPr>
          <w:rFonts w:ascii="Times New Roman" w:hAnsi="Times New Roman"/>
          <w:sz w:val="28"/>
          <w:szCs w:val="28"/>
        </w:rPr>
        <w:t>на строительство объекта капитального строительства или объекта индивидуального жилищного строительства – 4 рабочих дня.</w:t>
      </w:r>
    </w:p>
    <w:p w:rsidR="00706E85" w:rsidRPr="00A93BE7" w:rsidRDefault="00706E85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376"/>
      <w:bookmarkEnd w:id="27"/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</w:t>
      </w:r>
      <w:r w:rsidR="00773214" w:rsidRPr="00A93BE7">
        <w:rPr>
          <w:rFonts w:ascii="Times New Roman" w:hAnsi="Times New Roman" w:cs="Times New Roman"/>
          <w:sz w:val="28"/>
          <w:szCs w:val="28"/>
        </w:rPr>
        <w:t>5</w:t>
      </w:r>
      <w:r w:rsidRPr="00A93BE7">
        <w:rPr>
          <w:rFonts w:ascii="Times New Roman" w:hAnsi="Times New Roman" w:cs="Times New Roman"/>
          <w:sz w:val="28"/>
          <w:szCs w:val="28"/>
        </w:rPr>
        <w:t xml:space="preserve">. Выдача заявителю </w:t>
      </w:r>
      <w:r w:rsidR="00D87AF7" w:rsidRPr="00A93BE7">
        <w:rPr>
          <w:rFonts w:ascii="Times New Roman" w:hAnsi="Times New Roman" w:cs="Times New Roman"/>
          <w:sz w:val="28"/>
          <w:szCs w:val="28"/>
        </w:rPr>
        <w:t>документов, подтверждающих предоставление муниципальной услуги</w:t>
      </w:r>
      <w:r w:rsidR="00D63FB1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либо выдача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(направление) уведомления о мотивированном отказе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BC5FA4" w:rsidRPr="00A93BE7" w:rsidRDefault="00BC5FA4" w:rsidP="00E92BB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</w:t>
      </w:r>
      <w:r w:rsidR="00773214" w:rsidRPr="00A93BE7">
        <w:rPr>
          <w:rFonts w:ascii="Times New Roman" w:hAnsi="Times New Roman" w:cs="Times New Roman"/>
          <w:sz w:val="28"/>
          <w:szCs w:val="28"/>
        </w:rPr>
        <w:t>5</w:t>
      </w:r>
      <w:r w:rsidRPr="00A93BE7">
        <w:rPr>
          <w:rFonts w:ascii="Times New Roman" w:hAnsi="Times New Roman" w:cs="Times New Roman"/>
          <w:sz w:val="28"/>
          <w:szCs w:val="28"/>
        </w:rPr>
        <w:t>.1. Разрешение</w:t>
      </w:r>
      <w:r w:rsidR="00170035" w:rsidRPr="00A93BE7">
        <w:rPr>
          <w:rFonts w:ascii="Times New Roman" w:hAnsi="Times New Roman" w:cs="Times New Roman"/>
          <w:sz w:val="28"/>
          <w:szCs w:val="28"/>
        </w:rPr>
        <w:t xml:space="preserve"> (</w:t>
      </w:r>
      <w:r w:rsidR="007B010D" w:rsidRPr="00A93BE7">
        <w:rPr>
          <w:rFonts w:ascii="Times New Roman" w:hAnsi="Times New Roman" w:cs="Times New Roman"/>
          <w:sz w:val="28"/>
          <w:szCs w:val="28"/>
        </w:rPr>
        <w:t xml:space="preserve">продление срока действия </w:t>
      </w:r>
      <w:r w:rsidR="00D6545D" w:rsidRPr="00A93BE7">
        <w:rPr>
          <w:rFonts w:ascii="Times New Roman" w:hAnsi="Times New Roman" w:cs="Times New Roman"/>
          <w:sz w:val="28"/>
          <w:szCs w:val="28"/>
        </w:rPr>
        <w:t xml:space="preserve">ранее выданного </w:t>
      </w:r>
      <w:r w:rsidR="007B010D" w:rsidRPr="00A93BE7">
        <w:rPr>
          <w:rFonts w:ascii="Times New Roman" w:hAnsi="Times New Roman" w:cs="Times New Roman"/>
          <w:sz w:val="28"/>
          <w:szCs w:val="28"/>
        </w:rPr>
        <w:t>разрешения</w:t>
      </w:r>
      <w:r w:rsidR="00D6545D" w:rsidRPr="00A93BE7">
        <w:rPr>
          <w:rFonts w:ascii="Times New Roman" w:hAnsi="Times New Roman" w:cs="Times New Roman"/>
          <w:sz w:val="28"/>
          <w:szCs w:val="28"/>
        </w:rPr>
        <w:t xml:space="preserve">) на строительство объекта капитального строительства </w:t>
      </w:r>
      <w:r w:rsidRPr="00A93BE7">
        <w:rPr>
          <w:rFonts w:ascii="Times New Roman" w:hAnsi="Times New Roman" w:cs="Times New Roman"/>
          <w:sz w:val="28"/>
          <w:szCs w:val="28"/>
        </w:rPr>
        <w:t xml:space="preserve">в течение 1 календарного дня со дня принятия решения выдается заявителю в отделе по адресу: 394006, г. Воронеж, ул. Кольцовская, 45, кабинеты </w:t>
      </w:r>
      <w:r w:rsidR="003B512D" w:rsidRPr="00A93BE7">
        <w:rPr>
          <w:rFonts w:ascii="Times New Roman" w:hAnsi="Times New Roman" w:cs="Times New Roman"/>
          <w:sz w:val="28"/>
          <w:szCs w:val="28"/>
        </w:rPr>
        <w:t xml:space="preserve">№ </w:t>
      </w:r>
      <w:r w:rsidRPr="00A93BE7">
        <w:rPr>
          <w:rFonts w:ascii="Times New Roman" w:hAnsi="Times New Roman" w:cs="Times New Roman"/>
          <w:sz w:val="28"/>
          <w:szCs w:val="28"/>
        </w:rPr>
        <w:t>203, 20</w:t>
      </w:r>
      <w:r w:rsidR="004461F2" w:rsidRPr="00A93BE7">
        <w:rPr>
          <w:rFonts w:ascii="Times New Roman" w:hAnsi="Times New Roman" w:cs="Times New Roman"/>
          <w:sz w:val="28"/>
          <w:szCs w:val="28"/>
        </w:rPr>
        <w:t>5</w:t>
      </w:r>
      <w:r w:rsidRPr="00A93BE7">
        <w:rPr>
          <w:rFonts w:ascii="Times New Roman" w:hAnsi="Times New Roman" w:cs="Times New Roman"/>
          <w:sz w:val="28"/>
          <w:szCs w:val="28"/>
        </w:rPr>
        <w:t>,</w:t>
      </w:r>
      <w:r w:rsidR="00D63FB1">
        <w:rPr>
          <w:rFonts w:ascii="Times New Roman" w:hAnsi="Times New Roman" w:cs="Times New Roman"/>
          <w:sz w:val="28"/>
          <w:szCs w:val="28"/>
        </w:rPr>
        <w:t xml:space="preserve"> </w:t>
      </w:r>
      <w:r w:rsidR="00546CFC" w:rsidRPr="00A93BE7">
        <w:rPr>
          <w:rFonts w:ascii="Times New Roman" w:hAnsi="Times New Roman" w:cs="Times New Roman"/>
          <w:sz w:val="28"/>
          <w:szCs w:val="28"/>
        </w:rPr>
        <w:t>221,</w:t>
      </w:r>
      <w:r w:rsidRPr="00A93BE7">
        <w:rPr>
          <w:rFonts w:ascii="Times New Roman" w:hAnsi="Times New Roman" w:cs="Times New Roman"/>
          <w:sz w:val="28"/>
          <w:szCs w:val="28"/>
        </w:rPr>
        <w:t xml:space="preserve"> 223, 224, или в МФЦ.</w:t>
      </w:r>
    </w:p>
    <w:p w:rsidR="00F63B15" w:rsidRPr="00A93BE7" w:rsidRDefault="00F63B15" w:rsidP="00E92B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       </w:t>
      </w:r>
      <w:r w:rsidR="00FC45B5" w:rsidRPr="006F6F92">
        <w:rPr>
          <w:rFonts w:ascii="Times New Roman" w:hAnsi="Times New Roman" w:cs="Times New Roman"/>
          <w:sz w:val="28"/>
          <w:szCs w:val="28"/>
        </w:rPr>
        <w:t xml:space="preserve">   </w:t>
      </w:r>
      <w:r w:rsidRPr="00A93BE7">
        <w:rPr>
          <w:rFonts w:ascii="Times New Roman" w:hAnsi="Times New Roman" w:cs="Times New Roman"/>
          <w:sz w:val="28"/>
          <w:szCs w:val="28"/>
        </w:rPr>
        <w:t>3.5.2. В случае неполучения заявителем разрешения (продлени</w:t>
      </w:r>
      <w:r w:rsidR="00D63FB1">
        <w:rPr>
          <w:rFonts w:ascii="Times New Roman" w:hAnsi="Times New Roman" w:cs="Times New Roman"/>
          <w:sz w:val="28"/>
          <w:szCs w:val="28"/>
        </w:rPr>
        <w:t>я</w:t>
      </w:r>
      <w:r w:rsidRPr="00A93BE7">
        <w:rPr>
          <w:rFonts w:ascii="Times New Roman" w:hAnsi="Times New Roman" w:cs="Times New Roman"/>
          <w:sz w:val="28"/>
          <w:szCs w:val="28"/>
        </w:rPr>
        <w:t xml:space="preserve"> срока действия ранее выданного разрешения) на строительство </w:t>
      </w:r>
      <w:r w:rsidR="009D4261" w:rsidRPr="00A93BE7">
        <w:rPr>
          <w:rFonts w:ascii="Times New Roman" w:hAnsi="Times New Roman" w:cs="Times New Roman"/>
          <w:sz w:val="28"/>
          <w:szCs w:val="28"/>
        </w:rPr>
        <w:t>в срок</w:t>
      </w:r>
      <w:r w:rsidR="008104E7" w:rsidRPr="00A93BE7">
        <w:rPr>
          <w:rFonts w:ascii="Times New Roman" w:hAnsi="Times New Roman" w:cs="Times New Roman"/>
          <w:sz w:val="28"/>
          <w:szCs w:val="28"/>
        </w:rPr>
        <w:t xml:space="preserve">, установленный пунктом 3.5.1 настоящего Административного регламента, уведомление </w:t>
      </w:r>
      <w:r w:rsidR="009C4C98" w:rsidRPr="00A93BE7">
        <w:rPr>
          <w:rFonts w:ascii="Times New Roman" w:hAnsi="Times New Roman" w:cs="Times New Roman"/>
          <w:sz w:val="28"/>
          <w:szCs w:val="28"/>
        </w:rPr>
        <w:t xml:space="preserve">о </w:t>
      </w:r>
      <w:r w:rsidR="009D4261" w:rsidRPr="00A93BE7">
        <w:rPr>
          <w:rFonts w:ascii="Times New Roman" w:hAnsi="Times New Roman" w:cs="Times New Roman"/>
          <w:sz w:val="28"/>
          <w:szCs w:val="28"/>
        </w:rPr>
        <w:t xml:space="preserve"> возможности получения разрешения (продлени</w:t>
      </w:r>
      <w:r w:rsidR="00D63FB1">
        <w:rPr>
          <w:rFonts w:ascii="Times New Roman" w:hAnsi="Times New Roman" w:cs="Times New Roman"/>
          <w:sz w:val="28"/>
          <w:szCs w:val="28"/>
        </w:rPr>
        <w:t>и</w:t>
      </w:r>
      <w:r w:rsidR="009D4261" w:rsidRPr="00A93BE7">
        <w:rPr>
          <w:rFonts w:ascii="Times New Roman" w:hAnsi="Times New Roman" w:cs="Times New Roman"/>
          <w:sz w:val="28"/>
          <w:szCs w:val="28"/>
        </w:rPr>
        <w:t xml:space="preserve"> срока действия ранее выданного разрешения) на строительство в течени</w:t>
      </w:r>
      <w:r w:rsidR="00823698" w:rsidRPr="00A93BE7">
        <w:rPr>
          <w:rFonts w:ascii="Times New Roman" w:hAnsi="Times New Roman" w:cs="Times New Roman"/>
          <w:sz w:val="28"/>
          <w:szCs w:val="28"/>
        </w:rPr>
        <w:t>е</w:t>
      </w:r>
      <w:r w:rsidR="009D4261" w:rsidRPr="00A93BE7">
        <w:rPr>
          <w:rFonts w:ascii="Times New Roman" w:hAnsi="Times New Roman" w:cs="Times New Roman"/>
          <w:sz w:val="28"/>
          <w:szCs w:val="28"/>
        </w:rPr>
        <w:t xml:space="preserve"> 1 календарного дня направляется по адресу, указанному  в заявлении.</w:t>
      </w:r>
    </w:p>
    <w:p w:rsidR="00BC5FA4" w:rsidRPr="00A93BE7" w:rsidRDefault="00FC45B5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F92">
        <w:rPr>
          <w:rFonts w:ascii="Times New Roman" w:hAnsi="Times New Roman" w:cs="Times New Roman"/>
          <w:sz w:val="28"/>
          <w:szCs w:val="28"/>
        </w:rPr>
        <w:t xml:space="preserve">  </w:t>
      </w:r>
      <w:r w:rsidR="00BC5FA4" w:rsidRPr="00A93BE7">
        <w:rPr>
          <w:rFonts w:ascii="Times New Roman" w:hAnsi="Times New Roman" w:cs="Times New Roman"/>
          <w:sz w:val="28"/>
          <w:szCs w:val="28"/>
        </w:rPr>
        <w:t>3.</w:t>
      </w:r>
      <w:r w:rsidR="00773214" w:rsidRPr="00A93BE7">
        <w:rPr>
          <w:rFonts w:ascii="Times New Roman" w:hAnsi="Times New Roman" w:cs="Times New Roman"/>
          <w:sz w:val="28"/>
          <w:szCs w:val="28"/>
        </w:rPr>
        <w:t>5</w:t>
      </w:r>
      <w:r w:rsidR="00BC5FA4" w:rsidRPr="00A93BE7">
        <w:rPr>
          <w:rFonts w:ascii="Times New Roman" w:hAnsi="Times New Roman" w:cs="Times New Roman"/>
          <w:sz w:val="28"/>
          <w:szCs w:val="28"/>
        </w:rPr>
        <w:t>.</w:t>
      </w:r>
      <w:r w:rsidR="009D4261" w:rsidRPr="00A93BE7">
        <w:rPr>
          <w:rFonts w:ascii="Times New Roman" w:hAnsi="Times New Roman" w:cs="Times New Roman"/>
          <w:sz w:val="28"/>
          <w:szCs w:val="28"/>
        </w:rPr>
        <w:t>3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. Уведомление о мотивированном отказе в предоставлении муниципальной услуги в течение 1 календарного дня со дня принятия решения </w:t>
      </w:r>
      <w:r w:rsidR="00742D0A" w:rsidRPr="00A93BE7">
        <w:rPr>
          <w:rFonts w:ascii="Times New Roman" w:hAnsi="Times New Roman" w:cs="Times New Roman"/>
          <w:sz w:val="28"/>
          <w:szCs w:val="28"/>
        </w:rPr>
        <w:t>выдается (</w:t>
      </w:r>
      <w:r w:rsidR="00BC5FA4" w:rsidRPr="00A93BE7">
        <w:rPr>
          <w:rFonts w:ascii="Times New Roman" w:hAnsi="Times New Roman" w:cs="Times New Roman"/>
          <w:sz w:val="28"/>
          <w:szCs w:val="28"/>
        </w:rPr>
        <w:t>направляется</w:t>
      </w:r>
      <w:r w:rsidR="00742D0A" w:rsidRPr="00A93BE7">
        <w:rPr>
          <w:rFonts w:ascii="Times New Roman" w:hAnsi="Times New Roman" w:cs="Times New Roman"/>
          <w:sz w:val="28"/>
          <w:szCs w:val="28"/>
        </w:rPr>
        <w:t>)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по адресу, </w:t>
      </w:r>
      <w:r w:rsidR="00D63FB1">
        <w:rPr>
          <w:rFonts w:ascii="Times New Roman" w:hAnsi="Times New Roman" w:cs="Times New Roman"/>
          <w:sz w:val="28"/>
          <w:szCs w:val="28"/>
        </w:rPr>
        <w:t xml:space="preserve"> </w:t>
      </w:r>
      <w:r w:rsidR="00BC5FA4" w:rsidRPr="00A93BE7">
        <w:rPr>
          <w:rFonts w:ascii="Times New Roman" w:hAnsi="Times New Roman" w:cs="Times New Roman"/>
          <w:sz w:val="28"/>
          <w:szCs w:val="28"/>
        </w:rPr>
        <w:t>указанному в заявлении,</w:t>
      </w:r>
      <w:r w:rsidR="00D63FB1">
        <w:rPr>
          <w:rFonts w:ascii="Times New Roman" w:hAnsi="Times New Roman" w:cs="Times New Roman"/>
          <w:sz w:val="28"/>
          <w:szCs w:val="28"/>
        </w:rPr>
        <w:t xml:space="preserve"> 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либо выдается заявителю лично в отделе по адресу: 394006, г. Воронеж,</w:t>
      </w:r>
      <w:r w:rsidR="000779EE">
        <w:rPr>
          <w:rFonts w:ascii="Times New Roman" w:hAnsi="Times New Roman" w:cs="Times New Roman"/>
          <w:sz w:val="28"/>
          <w:szCs w:val="28"/>
        </w:rPr>
        <w:t xml:space="preserve"> </w:t>
      </w:r>
      <w:r w:rsidR="00D63FB1">
        <w:rPr>
          <w:rFonts w:ascii="Times New Roman" w:hAnsi="Times New Roman" w:cs="Times New Roman"/>
          <w:sz w:val="28"/>
          <w:szCs w:val="28"/>
        </w:rPr>
        <w:t xml:space="preserve"> ул. 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Кольцовская, 45, кабинеты </w:t>
      </w:r>
      <w:r w:rsidR="003B512D" w:rsidRPr="00A93BE7">
        <w:rPr>
          <w:rFonts w:ascii="Times New Roman" w:hAnsi="Times New Roman" w:cs="Times New Roman"/>
          <w:sz w:val="28"/>
          <w:szCs w:val="28"/>
        </w:rPr>
        <w:t xml:space="preserve">№ </w:t>
      </w:r>
      <w:r w:rsidR="00BC5FA4" w:rsidRPr="00A93BE7">
        <w:rPr>
          <w:rFonts w:ascii="Times New Roman" w:hAnsi="Times New Roman" w:cs="Times New Roman"/>
          <w:sz w:val="28"/>
          <w:szCs w:val="28"/>
        </w:rPr>
        <w:t>203, 20</w:t>
      </w:r>
      <w:r w:rsidR="00546CFC" w:rsidRPr="00A93BE7">
        <w:rPr>
          <w:rFonts w:ascii="Times New Roman" w:hAnsi="Times New Roman" w:cs="Times New Roman"/>
          <w:sz w:val="28"/>
          <w:szCs w:val="28"/>
        </w:rPr>
        <w:t>5</w:t>
      </w:r>
      <w:r w:rsidR="00BC5FA4" w:rsidRPr="00A93BE7">
        <w:rPr>
          <w:rFonts w:ascii="Times New Roman" w:hAnsi="Times New Roman" w:cs="Times New Roman"/>
          <w:sz w:val="28"/>
          <w:szCs w:val="28"/>
        </w:rPr>
        <w:t>,</w:t>
      </w:r>
      <w:r w:rsidR="00546CFC" w:rsidRPr="00A93BE7">
        <w:rPr>
          <w:rFonts w:ascii="Times New Roman" w:hAnsi="Times New Roman" w:cs="Times New Roman"/>
          <w:sz w:val="28"/>
          <w:szCs w:val="28"/>
        </w:rPr>
        <w:t>221,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 223, 224, или в МФЦ.</w:t>
      </w:r>
    </w:p>
    <w:p w:rsidR="009D4261" w:rsidRPr="00A93BE7" w:rsidRDefault="009D4261" w:rsidP="00E92B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        3.5.4. В случае неполучения заявителем уведомления о мотивированном отказе в предоставлении муниципальной услуги в срок, установленный пунктом 3.5.3 настоящего Административного регламента, уведомление о мотивированном отказе в предоставлении </w:t>
      </w:r>
      <w:r w:rsidR="00742D0A" w:rsidRPr="00A93BE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A93BE7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823698" w:rsidRPr="00A93BE7">
        <w:rPr>
          <w:rFonts w:ascii="Times New Roman" w:hAnsi="Times New Roman" w:cs="Times New Roman"/>
          <w:sz w:val="28"/>
          <w:szCs w:val="28"/>
        </w:rPr>
        <w:t>е</w:t>
      </w:r>
      <w:r w:rsidRPr="00A93BE7">
        <w:rPr>
          <w:rFonts w:ascii="Times New Roman" w:hAnsi="Times New Roman" w:cs="Times New Roman"/>
          <w:sz w:val="28"/>
          <w:szCs w:val="28"/>
        </w:rPr>
        <w:t xml:space="preserve"> 1 календарного дня направляется по адресу, указанному  в заявлении.</w:t>
      </w:r>
    </w:p>
    <w:p w:rsidR="0072525E" w:rsidRPr="00A93BE7" w:rsidRDefault="00D6545D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</w:t>
      </w:r>
      <w:r w:rsidR="00773214" w:rsidRPr="00A93BE7">
        <w:rPr>
          <w:rFonts w:ascii="Times New Roman" w:hAnsi="Times New Roman" w:cs="Times New Roman"/>
          <w:sz w:val="28"/>
          <w:szCs w:val="28"/>
        </w:rPr>
        <w:t>5</w:t>
      </w:r>
      <w:r w:rsidRPr="00A93BE7">
        <w:rPr>
          <w:rFonts w:ascii="Times New Roman" w:hAnsi="Times New Roman" w:cs="Times New Roman"/>
          <w:sz w:val="28"/>
          <w:szCs w:val="28"/>
        </w:rPr>
        <w:t>.</w:t>
      </w:r>
      <w:r w:rsidR="00742D0A" w:rsidRPr="00A93BE7">
        <w:rPr>
          <w:rFonts w:ascii="Times New Roman" w:hAnsi="Times New Roman" w:cs="Times New Roman"/>
          <w:sz w:val="28"/>
          <w:szCs w:val="28"/>
        </w:rPr>
        <w:t>5</w:t>
      </w:r>
      <w:r w:rsidRPr="00A93BE7">
        <w:rPr>
          <w:rFonts w:ascii="Times New Roman" w:hAnsi="Times New Roman" w:cs="Times New Roman"/>
          <w:sz w:val="28"/>
          <w:szCs w:val="28"/>
        </w:rPr>
        <w:t xml:space="preserve">. </w:t>
      </w:r>
      <w:r w:rsidR="0072525E" w:rsidRPr="00A93BE7">
        <w:rPr>
          <w:rFonts w:ascii="Times New Roman" w:hAnsi="Times New Roman" w:cs="Times New Roman"/>
          <w:sz w:val="28"/>
          <w:szCs w:val="28"/>
        </w:rPr>
        <w:t xml:space="preserve">Уведомление о внесении изменений в разрешение на строительство в течение 5 рабочих дней со дня внесения таких изменений направляется </w:t>
      </w:r>
      <w:r w:rsidR="00521AC1" w:rsidRPr="00A93BE7">
        <w:rPr>
          <w:rFonts w:ascii="Times New Roman" w:hAnsi="Times New Roman" w:cs="Times New Roman"/>
          <w:sz w:val="28"/>
          <w:szCs w:val="28"/>
        </w:rPr>
        <w:t xml:space="preserve">по адресу, указанному </w:t>
      </w:r>
      <w:r w:rsidR="00742D0A" w:rsidRPr="00A93BE7">
        <w:rPr>
          <w:rFonts w:ascii="Times New Roman" w:hAnsi="Times New Roman" w:cs="Times New Roman"/>
          <w:sz w:val="28"/>
          <w:szCs w:val="28"/>
        </w:rPr>
        <w:t>в заявлении</w:t>
      </w:r>
      <w:r w:rsidR="0072525E" w:rsidRPr="00A93BE7">
        <w:rPr>
          <w:rFonts w:ascii="Times New Roman" w:hAnsi="Times New Roman" w:cs="Times New Roman"/>
          <w:sz w:val="28"/>
          <w:szCs w:val="28"/>
        </w:rPr>
        <w:t>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</w:t>
      </w:r>
      <w:r w:rsidR="00773214" w:rsidRPr="00A93BE7">
        <w:rPr>
          <w:rFonts w:ascii="Times New Roman" w:hAnsi="Times New Roman" w:cs="Times New Roman"/>
          <w:sz w:val="28"/>
          <w:szCs w:val="28"/>
        </w:rPr>
        <w:t>.5</w:t>
      </w:r>
      <w:r w:rsidRPr="00A93BE7">
        <w:rPr>
          <w:rFonts w:ascii="Times New Roman" w:hAnsi="Times New Roman" w:cs="Times New Roman"/>
          <w:sz w:val="28"/>
          <w:szCs w:val="28"/>
        </w:rPr>
        <w:t>.</w:t>
      </w:r>
      <w:r w:rsidR="00742D0A" w:rsidRPr="00A93BE7">
        <w:rPr>
          <w:rFonts w:ascii="Times New Roman" w:hAnsi="Times New Roman" w:cs="Times New Roman"/>
          <w:sz w:val="28"/>
          <w:szCs w:val="28"/>
        </w:rPr>
        <w:t>6</w:t>
      </w:r>
      <w:r w:rsidRPr="00A93B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>Результатом адми</w:t>
      </w:r>
      <w:r w:rsidR="00A403E6" w:rsidRPr="00A93BE7">
        <w:rPr>
          <w:rFonts w:ascii="Times New Roman" w:hAnsi="Times New Roman" w:cs="Times New Roman"/>
          <w:sz w:val="28"/>
          <w:szCs w:val="28"/>
        </w:rPr>
        <w:t>нистративной процедуры является выдача</w:t>
      </w:r>
      <w:r w:rsidR="00C9116C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A403E6" w:rsidRPr="00A93BE7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A93BE7">
        <w:rPr>
          <w:rFonts w:ascii="Times New Roman" w:hAnsi="Times New Roman" w:cs="Times New Roman"/>
          <w:sz w:val="28"/>
          <w:szCs w:val="28"/>
        </w:rPr>
        <w:t>разре</w:t>
      </w:r>
      <w:r w:rsidR="000859AB" w:rsidRPr="00A93BE7">
        <w:rPr>
          <w:rFonts w:ascii="Times New Roman" w:hAnsi="Times New Roman" w:cs="Times New Roman"/>
          <w:sz w:val="28"/>
          <w:szCs w:val="28"/>
        </w:rPr>
        <w:t>ш</w:t>
      </w:r>
      <w:r w:rsidRPr="00A93BE7">
        <w:rPr>
          <w:rFonts w:ascii="Times New Roman" w:hAnsi="Times New Roman" w:cs="Times New Roman"/>
          <w:sz w:val="28"/>
          <w:szCs w:val="28"/>
        </w:rPr>
        <w:t>ения</w:t>
      </w:r>
      <w:r w:rsidR="000859AB" w:rsidRPr="00A93BE7">
        <w:rPr>
          <w:rFonts w:ascii="Times New Roman" w:hAnsi="Times New Roman" w:cs="Times New Roman"/>
          <w:sz w:val="28"/>
          <w:szCs w:val="28"/>
        </w:rPr>
        <w:t xml:space="preserve"> </w:t>
      </w:r>
      <w:r w:rsidR="008E31E4" w:rsidRPr="00A93BE7">
        <w:rPr>
          <w:rFonts w:ascii="Times New Roman" w:hAnsi="Times New Roman" w:cs="Times New Roman"/>
          <w:sz w:val="28"/>
          <w:szCs w:val="28"/>
        </w:rPr>
        <w:t>(</w:t>
      </w:r>
      <w:r w:rsidR="007B010D" w:rsidRPr="00A93BE7">
        <w:rPr>
          <w:rFonts w:ascii="Times New Roman" w:hAnsi="Times New Roman" w:cs="Times New Roman"/>
          <w:sz w:val="28"/>
          <w:szCs w:val="28"/>
        </w:rPr>
        <w:t>продлени</w:t>
      </w:r>
      <w:r w:rsidR="008E31E4" w:rsidRPr="00A93BE7">
        <w:rPr>
          <w:rFonts w:ascii="Times New Roman" w:hAnsi="Times New Roman" w:cs="Times New Roman"/>
          <w:sz w:val="28"/>
          <w:szCs w:val="28"/>
        </w:rPr>
        <w:t>е</w:t>
      </w:r>
      <w:r w:rsidR="007B010D" w:rsidRPr="00A93BE7">
        <w:rPr>
          <w:rFonts w:ascii="Times New Roman" w:hAnsi="Times New Roman" w:cs="Times New Roman"/>
          <w:sz w:val="28"/>
          <w:szCs w:val="28"/>
        </w:rPr>
        <w:t xml:space="preserve"> срока действия </w:t>
      </w:r>
      <w:r w:rsidR="008E31E4" w:rsidRPr="00A93BE7">
        <w:rPr>
          <w:rFonts w:ascii="Times New Roman" w:hAnsi="Times New Roman" w:cs="Times New Roman"/>
          <w:sz w:val="28"/>
          <w:szCs w:val="28"/>
        </w:rPr>
        <w:t xml:space="preserve">ранее выданного </w:t>
      </w:r>
      <w:r w:rsidR="007B010D" w:rsidRPr="00A93BE7">
        <w:rPr>
          <w:rFonts w:ascii="Times New Roman" w:hAnsi="Times New Roman" w:cs="Times New Roman"/>
          <w:sz w:val="28"/>
          <w:szCs w:val="28"/>
        </w:rPr>
        <w:t>разрешения</w:t>
      </w:r>
      <w:r w:rsidR="008E31E4" w:rsidRPr="00A93BE7">
        <w:rPr>
          <w:rFonts w:ascii="Times New Roman" w:hAnsi="Times New Roman" w:cs="Times New Roman"/>
          <w:sz w:val="28"/>
          <w:szCs w:val="28"/>
        </w:rPr>
        <w:t>)</w:t>
      </w:r>
      <w:r w:rsidR="00C9116C" w:rsidRPr="00A93BE7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 w:rsidR="007B010D" w:rsidRPr="00A93BE7">
        <w:rPr>
          <w:rFonts w:ascii="Times New Roman" w:hAnsi="Times New Roman" w:cs="Times New Roman"/>
          <w:sz w:val="28"/>
          <w:szCs w:val="28"/>
        </w:rPr>
        <w:t xml:space="preserve">, </w:t>
      </w:r>
      <w:r w:rsidR="008E31E4" w:rsidRPr="00A93BE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21AC1" w:rsidRPr="00A93BE7">
        <w:rPr>
          <w:rFonts w:ascii="Times New Roman" w:hAnsi="Times New Roman" w:cs="Times New Roman"/>
          <w:sz w:val="28"/>
          <w:szCs w:val="28"/>
        </w:rPr>
        <w:t xml:space="preserve">по адресу, указанному </w:t>
      </w:r>
      <w:r w:rsidR="00D63FB1">
        <w:rPr>
          <w:rFonts w:ascii="Times New Roman" w:hAnsi="Times New Roman" w:cs="Times New Roman"/>
          <w:sz w:val="28"/>
          <w:szCs w:val="28"/>
        </w:rPr>
        <w:t>в заявлении, у</w:t>
      </w:r>
      <w:r w:rsidR="008E31E4" w:rsidRPr="00A93BE7">
        <w:rPr>
          <w:rFonts w:ascii="Times New Roman" w:hAnsi="Times New Roman" w:cs="Times New Roman"/>
          <w:sz w:val="28"/>
          <w:szCs w:val="28"/>
        </w:rPr>
        <w:t xml:space="preserve">ведомления о </w:t>
      </w:r>
      <w:r w:rsidR="007B010D" w:rsidRPr="00A93BE7">
        <w:rPr>
          <w:rFonts w:ascii="Times New Roman" w:hAnsi="Times New Roman" w:cs="Times New Roman"/>
          <w:sz w:val="28"/>
          <w:szCs w:val="28"/>
        </w:rPr>
        <w:t>внесени</w:t>
      </w:r>
      <w:r w:rsidR="008E31E4" w:rsidRPr="00A93BE7">
        <w:rPr>
          <w:rFonts w:ascii="Times New Roman" w:hAnsi="Times New Roman" w:cs="Times New Roman"/>
          <w:sz w:val="28"/>
          <w:szCs w:val="28"/>
        </w:rPr>
        <w:t>и</w:t>
      </w:r>
      <w:r w:rsidR="007B010D" w:rsidRPr="00A93BE7">
        <w:rPr>
          <w:rFonts w:ascii="Times New Roman" w:hAnsi="Times New Roman" w:cs="Times New Roman"/>
          <w:sz w:val="28"/>
          <w:szCs w:val="28"/>
        </w:rPr>
        <w:t xml:space="preserve"> изменений в разрешение на строительство</w:t>
      </w:r>
      <w:r w:rsidR="00A403E6" w:rsidRPr="00A93BE7">
        <w:rPr>
          <w:rFonts w:ascii="Times New Roman" w:hAnsi="Times New Roman" w:cs="Times New Roman"/>
          <w:sz w:val="28"/>
          <w:szCs w:val="28"/>
        </w:rPr>
        <w:t xml:space="preserve">, </w:t>
      </w:r>
      <w:r w:rsidR="001822D6" w:rsidRPr="00A93BE7">
        <w:rPr>
          <w:rFonts w:ascii="Times New Roman" w:hAnsi="Times New Roman" w:cs="Times New Roman"/>
          <w:sz w:val="28"/>
          <w:szCs w:val="28"/>
        </w:rPr>
        <w:t>уведомлени</w:t>
      </w:r>
      <w:r w:rsidR="00C9116C" w:rsidRPr="00A93BE7">
        <w:rPr>
          <w:rFonts w:ascii="Times New Roman" w:hAnsi="Times New Roman" w:cs="Times New Roman"/>
          <w:sz w:val="28"/>
          <w:szCs w:val="28"/>
        </w:rPr>
        <w:t>я</w:t>
      </w:r>
      <w:r w:rsidR="001822D6" w:rsidRPr="00A93BE7">
        <w:rPr>
          <w:rFonts w:ascii="Times New Roman" w:hAnsi="Times New Roman" w:cs="Times New Roman"/>
          <w:sz w:val="28"/>
          <w:szCs w:val="28"/>
        </w:rPr>
        <w:t xml:space="preserve"> о  возможности получения разрешения (продлени</w:t>
      </w:r>
      <w:r w:rsidR="00D63FB1">
        <w:rPr>
          <w:rFonts w:ascii="Times New Roman" w:hAnsi="Times New Roman" w:cs="Times New Roman"/>
          <w:sz w:val="28"/>
          <w:szCs w:val="28"/>
        </w:rPr>
        <w:t>и</w:t>
      </w:r>
      <w:r w:rsidR="001822D6" w:rsidRPr="00A93BE7">
        <w:rPr>
          <w:rFonts w:ascii="Times New Roman" w:hAnsi="Times New Roman" w:cs="Times New Roman"/>
          <w:sz w:val="28"/>
          <w:szCs w:val="28"/>
        </w:rPr>
        <w:t xml:space="preserve"> срока действия ранее выданного разрешения, внесении изменений в разрешение) на строительство</w:t>
      </w:r>
      <w:r w:rsidR="000859AB" w:rsidRPr="00A93BE7">
        <w:rPr>
          <w:rFonts w:ascii="Times New Roman" w:hAnsi="Times New Roman" w:cs="Times New Roman"/>
          <w:sz w:val="28"/>
          <w:szCs w:val="28"/>
        </w:rPr>
        <w:t xml:space="preserve"> либо уведомления о мотивированном отказе в предоставлении муниципальной услуги.</w:t>
      </w:r>
      <w:proofErr w:type="gramEnd"/>
    </w:p>
    <w:p w:rsidR="00BB7AB0" w:rsidRPr="00A93BE7" w:rsidRDefault="00D87AF7" w:rsidP="00E92B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3.</w:t>
      </w:r>
      <w:r w:rsidR="00773214" w:rsidRPr="00A93BE7">
        <w:rPr>
          <w:rFonts w:ascii="Times New Roman" w:hAnsi="Times New Roman"/>
          <w:sz w:val="28"/>
          <w:szCs w:val="28"/>
        </w:rPr>
        <w:t>5</w:t>
      </w:r>
      <w:r w:rsidRPr="00A93BE7">
        <w:rPr>
          <w:rFonts w:ascii="Times New Roman" w:hAnsi="Times New Roman"/>
          <w:sz w:val="28"/>
          <w:szCs w:val="28"/>
        </w:rPr>
        <w:t>.</w:t>
      </w:r>
      <w:r w:rsidR="00742D0A" w:rsidRPr="00A93BE7">
        <w:rPr>
          <w:rFonts w:ascii="Times New Roman" w:hAnsi="Times New Roman"/>
          <w:sz w:val="28"/>
          <w:szCs w:val="28"/>
        </w:rPr>
        <w:t>7</w:t>
      </w:r>
      <w:r w:rsidR="001106F3" w:rsidRPr="00A93BE7">
        <w:rPr>
          <w:rFonts w:ascii="Times New Roman" w:hAnsi="Times New Roman"/>
          <w:sz w:val="28"/>
          <w:szCs w:val="28"/>
        </w:rPr>
        <w:t xml:space="preserve">. </w:t>
      </w:r>
      <w:r w:rsidR="00BC5FA4" w:rsidRPr="00A93BE7">
        <w:rPr>
          <w:rFonts w:ascii="Times New Roman" w:hAnsi="Times New Roman"/>
          <w:sz w:val="28"/>
          <w:szCs w:val="28"/>
        </w:rPr>
        <w:t>Максимальный срок исполнения административной процедуры</w:t>
      </w:r>
      <w:r w:rsidR="00BB7AB0" w:rsidRPr="00A93BE7">
        <w:rPr>
          <w:rFonts w:ascii="Times New Roman" w:hAnsi="Times New Roman"/>
          <w:sz w:val="28"/>
          <w:szCs w:val="28"/>
        </w:rPr>
        <w:t>:</w:t>
      </w:r>
    </w:p>
    <w:p w:rsidR="00BB7AB0" w:rsidRPr="00D63FB1" w:rsidRDefault="00D63FB1" w:rsidP="00E92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</w:t>
      </w:r>
      <w:r w:rsidR="0086455B" w:rsidRPr="00D63FB1">
        <w:rPr>
          <w:rFonts w:ascii="Times New Roman" w:hAnsi="Times New Roman"/>
          <w:sz w:val="28"/>
          <w:szCs w:val="28"/>
        </w:rPr>
        <w:t xml:space="preserve">в случае </w:t>
      </w:r>
      <w:r w:rsidR="00BB7AB0" w:rsidRPr="00D63FB1">
        <w:rPr>
          <w:rFonts w:ascii="Times New Roman" w:hAnsi="Times New Roman"/>
          <w:sz w:val="28"/>
          <w:szCs w:val="28"/>
        </w:rPr>
        <w:t>выдачи разрешения (продлени</w:t>
      </w:r>
      <w:r>
        <w:rPr>
          <w:rFonts w:ascii="Times New Roman" w:hAnsi="Times New Roman"/>
          <w:sz w:val="28"/>
          <w:szCs w:val="28"/>
        </w:rPr>
        <w:t>я</w:t>
      </w:r>
      <w:r w:rsidR="00BB7AB0" w:rsidRPr="00D63FB1">
        <w:rPr>
          <w:rFonts w:ascii="Times New Roman" w:hAnsi="Times New Roman"/>
          <w:sz w:val="28"/>
          <w:szCs w:val="28"/>
        </w:rPr>
        <w:t xml:space="preserve"> срока действия ранее выданного разрешения) на строительство </w:t>
      </w:r>
      <w:r w:rsidR="00521AC1" w:rsidRPr="00D63FB1">
        <w:rPr>
          <w:rFonts w:ascii="Times New Roman" w:hAnsi="Times New Roman"/>
          <w:sz w:val="28"/>
          <w:szCs w:val="28"/>
        </w:rPr>
        <w:t>либо мотивированного отказа в предоставлении муниципальной услуги</w:t>
      </w:r>
      <w:r w:rsidR="00BC5FA4" w:rsidRPr="00D63FB1">
        <w:rPr>
          <w:rFonts w:ascii="Times New Roman" w:hAnsi="Times New Roman"/>
          <w:sz w:val="28"/>
          <w:szCs w:val="28"/>
        </w:rPr>
        <w:t xml:space="preserve"> </w:t>
      </w:r>
      <w:r w:rsidRPr="00A93BE7">
        <w:rPr>
          <w:rFonts w:ascii="Times New Roman" w:hAnsi="Times New Roman"/>
          <w:sz w:val="28"/>
          <w:szCs w:val="28"/>
        </w:rPr>
        <w:t>–</w:t>
      </w:r>
      <w:r w:rsidR="00BC5FA4" w:rsidRPr="00D63FB1">
        <w:rPr>
          <w:rFonts w:ascii="Times New Roman" w:hAnsi="Times New Roman"/>
          <w:sz w:val="28"/>
          <w:szCs w:val="28"/>
        </w:rPr>
        <w:t xml:space="preserve"> 1 календарный день</w:t>
      </w:r>
      <w:r w:rsidR="00BB7AB0" w:rsidRPr="00D63FB1">
        <w:rPr>
          <w:rFonts w:ascii="Times New Roman" w:hAnsi="Times New Roman"/>
          <w:sz w:val="28"/>
          <w:szCs w:val="28"/>
        </w:rPr>
        <w:t>;</w:t>
      </w:r>
    </w:p>
    <w:p w:rsidR="00BC5FA4" w:rsidRPr="00D63FB1" w:rsidRDefault="00D63FB1" w:rsidP="00E92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="0086455B" w:rsidRPr="00D63FB1">
        <w:rPr>
          <w:rFonts w:ascii="Times New Roman" w:hAnsi="Times New Roman"/>
          <w:sz w:val="28"/>
          <w:szCs w:val="28"/>
        </w:rPr>
        <w:t>в случае</w:t>
      </w:r>
      <w:r w:rsidR="00BB7AB0" w:rsidRPr="00D63FB1">
        <w:rPr>
          <w:rFonts w:ascii="Times New Roman" w:hAnsi="Times New Roman"/>
          <w:sz w:val="28"/>
          <w:szCs w:val="28"/>
        </w:rPr>
        <w:t xml:space="preserve"> выдачи (направле</w:t>
      </w:r>
      <w:r w:rsidR="00521AC1" w:rsidRPr="00D63FB1">
        <w:rPr>
          <w:rFonts w:ascii="Times New Roman" w:hAnsi="Times New Roman"/>
          <w:sz w:val="28"/>
          <w:szCs w:val="28"/>
        </w:rPr>
        <w:t>ния) уведомления о внесении изменений</w:t>
      </w:r>
      <w:r w:rsidR="0086455B" w:rsidRPr="00D63FB1">
        <w:rPr>
          <w:rFonts w:ascii="Times New Roman" w:hAnsi="Times New Roman"/>
          <w:sz w:val="28"/>
          <w:szCs w:val="28"/>
        </w:rPr>
        <w:t xml:space="preserve"> в разрешение на строительство объекта капитального строительства</w:t>
      </w:r>
      <w:r w:rsidR="00521AC1" w:rsidRPr="00D63FB1">
        <w:rPr>
          <w:rFonts w:ascii="Times New Roman" w:hAnsi="Times New Roman"/>
          <w:sz w:val="28"/>
          <w:szCs w:val="28"/>
        </w:rPr>
        <w:t xml:space="preserve"> – 5 рабочих дней</w:t>
      </w:r>
      <w:r w:rsidR="00BC5FA4" w:rsidRPr="00D63FB1">
        <w:rPr>
          <w:rFonts w:ascii="Times New Roman" w:hAnsi="Times New Roman"/>
          <w:sz w:val="28"/>
          <w:szCs w:val="28"/>
        </w:rPr>
        <w:t>.</w:t>
      </w:r>
    </w:p>
    <w:p w:rsidR="00B233A2" w:rsidRDefault="00B233A2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390"/>
      <w:bookmarkEnd w:id="28"/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</w:t>
      </w:r>
      <w:r w:rsidR="00773214" w:rsidRPr="00A93BE7">
        <w:rPr>
          <w:rFonts w:ascii="Times New Roman" w:hAnsi="Times New Roman" w:cs="Times New Roman"/>
          <w:sz w:val="28"/>
          <w:szCs w:val="28"/>
        </w:rPr>
        <w:t>6</w:t>
      </w:r>
      <w:r w:rsidRPr="00A93BE7">
        <w:rPr>
          <w:rFonts w:ascii="Times New Roman" w:hAnsi="Times New Roman" w:cs="Times New Roman"/>
          <w:sz w:val="28"/>
          <w:szCs w:val="28"/>
        </w:rPr>
        <w:t>. Подача заявителем запроса и иных документов,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3BE7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и прием</w:t>
      </w:r>
    </w:p>
    <w:p w:rsidR="00BC5FA4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таких запросов и документов в электронной форме</w:t>
      </w:r>
    </w:p>
    <w:p w:rsidR="00542F8F" w:rsidRPr="00A93BE7" w:rsidRDefault="00542F8F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521AC1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</w:t>
      </w:r>
      <w:r w:rsidR="00BC5FA4" w:rsidRPr="00A93BE7">
        <w:rPr>
          <w:rFonts w:ascii="Times New Roman" w:hAnsi="Times New Roman" w:cs="Times New Roman"/>
          <w:sz w:val="28"/>
          <w:szCs w:val="28"/>
        </w:rPr>
        <w:t>.</w:t>
      </w:r>
      <w:r w:rsidR="00773214" w:rsidRPr="00A93BE7">
        <w:rPr>
          <w:rFonts w:ascii="Times New Roman" w:hAnsi="Times New Roman" w:cs="Times New Roman"/>
          <w:sz w:val="28"/>
          <w:szCs w:val="28"/>
        </w:rPr>
        <w:t>6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BC5FA4" w:rsidRPr="00A93BE7">
        <w:rPr>
          <w:rFonts w:ascii="Times New Roman" w:hAnsi="Times New Roman" w:cs="Times New Roman"/>
          <w:sz w:val="28"/>
          <w:szCs w:val="28"/>
        </w:rPr>
        <w:t>Подача заявителем заявления и иных документов, необходимых для предоставления муниципальной услуги, в электронной форме предусмотрена при помощи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proofErr w:type="gramEnd"/>
    </w:p>
    <w:p w:rsidR="00AE0BCD" w:rsidRPr="00A93BE7" w:rsidRDefault="00AE0BCD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</w:t>
      </w:r>
      <w:r w:rsidR="00773214" w:rsidRPr="00A93BE7">
        <w:rPr>
          <w:rFonts w:ascii="Times New Roman" w:hAnsi="Times New Roman" w:cs="Times New Roman"/>
          <w:sz w:val="28"/>
          <w:szCs w:val="28"/>
        </w:rPr>
        <w:t>6</w:t>
      </w:r>
      <w:r w:rsidRPr="00A93BE7">
        <w:rPr>
          <w:rFonts w:ascii="Times New Roman" w:hAnsi="Times New Roman" w:cs="Times New Roman"/>
          <w:sz w:val="28"/>
          <w:szCs w:val="28"/>
        </w:rPr>
        <w:t>.2.</w:t>
      </w:r>
      <w:r w:rsidRPr="00A93BE7">
        <w:rPr>
          <w:rFonts w:ascii="Times New Roman" w:eastAsia="Times New Roman" w:hAnsi="Times New Roman" w:cs="Times New Roman"/>
          <w:sz w:val="28"/>
          <w:szCs w:val="28"/>
        </w:rPr>
        <w:t xml:space="preserve"> Подача заявителем заявления и иных документов, необходимых для продления срока действия разрешения на строительство и внесения изменений в разрешение на строительство</w:t>
      </w:r>
      <w:r w:rsidR="00D63F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93BE7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не предусмотрена.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</w:t>
      </w:r>
      <w:r w:rsidR="00773214" w:rsidRPr="00A93BE7">
        <w:rPr>
          <w:rFonts w:ascii="Times New Roman" w:hAnsi="Times New Roman" w:cs="Times New Roman"/>
          <w:sz w:val="28"/>
          <w:szCs w:val="28"/>
        </w:rPr>
        <w:t>6</w:t>
      </w:r>
      <w:r w:rsidRPr="00A93BE7">
        <w:rPr>
          <w:rFonts w:ascii="Times New Roman" w:hAnsi="Times New Roman" w:cs="Times New Roman"/>
          <w:sz w:val="28"/>
          <w:szCs w:val="28"/>
        </w:rPr>
        <w:t>.</w:t>
      </w:r>
      <w:r w:rsidR="00AE0BCD" w:rsidRPr="00A93BE7">
        <w:rPr>
          <w:rFonts w:ascii="Times New Roman" w:hAnsi="Times New Roman" w:cs="Times New Roman"/>
          <w:sz w:val="28"/>
          <w:szCs w:val="28"/>
        </w:rPr>
        <w:t>3</w:t>
      </w:r>
      <w:r w:rsidRPr="00A93BE7">
        <w:rPr>
          <w:rFonts w:ascii="Times New Roman" w:hAnsi="Times New Roman" w:cs="Times New Roman"/>
          <w:sz w:val="28"/>
          <w:szCs w:val="28"/>
        </w:rPr>
        <w:t>. Заявитель вправе получать сведения о ходе предоставления муниципальной услуги в электронной форме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BC5FA4" w:rsidRPr="00F50C09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09">
        <w:rPr>
          <w:rFonts w:ascii="Times New Roman" w:hAnsi="Times New Roman" w:cs="Times New Roman"/>
          <w:sz w:val="28"/>
          <w:szCs w:val="28"/>
        </w:rPr>
        <w:t>3.</w:t>
      </w:r>
      <w:r w:rsidR="00546CFC" w:rsidRPr="00F50C09">
        <w:rPr>
          <w:rFonts w:ascii="Times New Roman" w:hAnsi="Times New Roman" w:cs="Times New Roman"/>
          <w:sz w:val="28"/>
          <w:szCs w:val="28"/>
        </w:rPr>
        <w:t>6</w:t>
      </w:r>
      <w:r w:rsidRPr="00F50C09">
        <w:rPr>
          <w:rFonts w:ascii="Times New Roman" w:hAnsi="Times New Roman" w:cs="Times New Roman"/>
          <w:sz w:val="28"/>
          <w:szCs w:val="28"/>
        </w:rPr>
        <w:t>.</w:t>
      </w:r>
      <w:r w:rsidR="00AE0BCD" w:rsidRPr="00F50C09">
        <w:rPr>
          <w:rFonts w:ascii="Times New Roman" w:hAnsi="Times New Roman" w:cs="Times New Roman"/>
          <w:sz w:val="28"/>
          <w:szCs w:val="28"/>
        </w:rPr>
        <w:t>4</w:t>
      </w:r>
      <w:r w:rsidRPr="00F50C09">
        <w:rPr>
          <w:rFonts w:ascii="Times New Roman" w:hAnsi="Times New Roman" w:cs="Times New Roman"/>
          <w:sz w:val="28"/>
          <w:szCs w:val="28"/>
        </w:rPr>
        <w:t>. Получение результата муниципальной услуги в электронной форме предусмотрено.</w:t>
      </w:r>
    </w:p>
    <w:p w:rsidR="00ED5CB2" w:rsidRPr="00BB0542" w:rsidRDefault="00ED5CB2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ar400"/>
      <w:bookmarkEnd w:id="29"/>
    </w:p>
    <w:p w:rsidR="00BC5FA4" w:rsidRPr="00A93BE7" w:rsidRDefault="00BC5FA4" w:rsidP="00E92BB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3.</w:t>
      </w:r>
      <w:r w:rsidR="00546CFC" w:rsidRPr="00A93BE7">
        <w:rPr>
          <w:rFonts w:ascii="Times New Roman" w:hAnsi="Times New Roman" w:cs="Times New Roman"/>
          <w:sz w:val="28"/>
          <w:szCs w:val="28"/>
        </w:rPr>
        <w:t>7</w:t>
      </w:r>
      <w:r w:rsidRPr="00A93BE7">
        <w:rPr>
          <w:rFonts w:ascii="Times New Roman" w:hAnsi="Times New Roman" w:cs="Times New Roman"/>
          <w:sz w:val="28"/>
          <w:szCs w:val="28"/>
        </w:rPr>
        <w:t>. Взаимодействие отдела с иными органами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государственной власти, органами местного самоуправления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и организациями, участвующими в предоставлении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услуг в электронной форме</w:t>
      </w:r>
    </w:p>
    <w:p w:rsidR="008D3C25" w:rsidRPr="00A93BE7" w:rsidRDefault="008D3C25" w:rsidP="00E92B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0859AB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  </w:t>
      </w:r>
      <w:r w:rsidR="00BC5FA4" w:rsidRPr="00A93BE7">
        <w:rPr>
          <w:rFonts w:ascii="Times New Roman" w:hAnsi="Times New Roman" w:cs="Times New Roman"/>
          <w:sz w:val="28"/>
          <w:szCs w:val="28"/>
        </w:rPr>
        <w:t>Для получения правоустанавливающих документов на земельный участок предусмотрено межведомственное взаимодействие отдела с Управлением Федеральной службы государственной регистрации, кадастра и картографии по Воронежской области в электронной форме.</w:t>
      </w:r>
    </w:p>
    <w:p w:rsidR="00CC44C3" w:rsidRPr="00A93BE7" w:rsidRDefault="00CC44C3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BE7">
        <w:rPr>
          <w:rFonts w:ascii="Times New Roman" w:hAnsi="Times New Roman" w:cs="Times New Roman"/>
          <w:sz w:val="28"/>
          <w:szCs w:val="28"/>
        </w:rPr>
        <w:t>Для получения градостроительного плана земельного участка или в случае выдачи разрешения на строительство линейного объекта реквизит</w:t>
      </w:r>
      <w:r w:rsidR="00D63FB1">
        <w:rPr>
          <w:rFonts w:ascii="Times New Roman" w:hAnsi="Times New Roman" w:cs="Times New Roman"/>
          <w:sz w:val="28"/>
          <w:szCs w:val="28"/>
        </w:rPr>
        <w:t>ов</w:t>
      </w:r>
      <w:r w:rsidRPr="00A93BE7">
        <w:rPr>
          <w:rFonts w:ascii="Times New Roman" w:hAnsi="Times New Roman" w:cs="Times New Roman"/>
          <w:sz w:val="28"/>
          <w:szCs w:val="28"/>
        </w:rPr>
        <w:t xml:space="preserve"> проекта планировки территории и проекта межевания территории, разрешения на отклонение от предельных параметров разрешенного строительства (в случае если застройщику было предоставлено такое разрешение в соответствии со </w:t>
      </w:r>
      <w:hyperlink r:id="rId33" w:tooltip="&quot;Градостроительный кодекс Российской Федерации&quot; от 29.12.2004 N 190-ФЗ (ред. от 31.12.2014) (с изм. и доп., вступ. в силу с 01.03.2015){КонсультантПлюс}" w:history="1">
        <w:r w:rsidRPr="00A93BE7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</w:t>
      </w:r>
      <w:r w:rsidR="00D63FB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93BE7">
        <w:rPr>
          <w:rFonts w:ascii="Times New Roman" w:hAnsi="Times New Roman" w:cs="Times New Roman"/>
          <w:sz w:val="28"/>
          <w:szCs w:val="28"/>
        </w:rPr>
        <w:t>Ф</w:t>
      </w:r>
      <w:r w:rsidR="00D63FB1">
        <w:rPr>
          <w:rFonts w:ascii="Times New Roman" w:hAnsi="Times New Roman" w:cs="Times New Roman"/>
          <w:sz w:val="28"/>
          <w:szCs w:val="28"/>
        </w:rPr>
        <w:t>едерации</w:t>
      </w:r>
      <w:r w:rsidRPr="00A93BE7">
        <w:rPr>
          <w:rFonts w:ascii="Times New Roman" w:hAnsi="Times New Roman" w:cs="Times New Roman"/>
          <w:sz w:val="28"/>
          <w:szCs w:val="28"/>
        </w:rPr>
        <w:t>) отдел в рамках межведомственного взаимодействия запрашивает данные документы в управлении главного архитектора</w:t>
      </w:r>
      <w:proofErr w:type="gramEnd"/>
      <w:r w:rsidR="00D63FB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A93BE7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в электронной форме.</w:t>
      </w:r>
    </w:p>
    <w:p w:rsidR="0095313D" w:rsidRPr="00A93BE7" w:rsidRDefault="00CC44C3" w:rsidP="00E92B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E7">
        <w:rPr>
          <w:rFonts w:ascii="Times New Roman" w:hAnsi="Times New Roman"/>
          <w:sz w:val="28"/>
          <w:szCs w:val="28"/>
        </w:rPr>
        <w:t>Для получения документов, предусмотренных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="00D63FB1">
        <w:rPr>
          <w:rFonts w:ascii="Times New Roman" w:hAnsi="Times New Roman"/>
          <w:sz w:val="28"/>
          <w:szCs w:val="28"/>
        </w:rPr>
        <w:t>,</w:t>
      </w:r>
      <w:r w:rsidRPr="00A93BE7">
        <w:rPr>
          <w:rFonts w:ascii="Times New Roman" w:hAnsi="Times New Roman"/>
          <w:sz w:val="28"/>
          <w:szCs w:val="28"/>
        </w:rPr>
        <w:t xml:space="preserve"> отдел в рамках межведомственного взаимодействия запрашивает данные документы в департаменте культуры Воронежской области. </w:t>
      </w:r>
    </w:p>
    <w:p w:rsidR="00BC5FA4" w:rsidRPr="00A93BE7" w:rsidRDefault="00BC5FA4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Заявитель вправе представить указанны</w:t>
      </w:r>
      <w:r w:rsidR="00CC44C3" w:rsidRPr="00A93BE7">
        <w:rPr>
          <w:rFonts w:ascii="Times New Roman" w:hAnsi="Times New Roman" w:cs="Times New Roman"/>
          <w:sz w:val="28"/>
          <w:szCs w:val="28"/>
        </w:rPr>
        <w:t>е</w:t>
      </w:r>
      <w:r w:rsidRPr="00A93BE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C44C3" w:rsidRPr="00A93BE7">
        <w:rPr>
          <w:rFonts w:ascii="Times New Roman" w:hAnsi="Times New Roman" w:cs="Times New Roman"/>
          <w:sz w:val="28"/>
          <w:szCs w:val="28"/>
        </w:rPr>
        <w:t>ы</w:t>
      </w:r>
      <w:r w:rsidRPr="00A93BE7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BC5FA4" w:rsidRPr="00A93BE7" w:rsidRDefault="00BC5FA4" w:rsidP="00E92B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0" w:name="Par411"/>
      <w:bookmarkEnd w:id="30"/>
      <w:r w:rsidRPr="00A93BE7">
        <w:rPr>
          <w:rFonts w:ascii="Times New Roman" w:hAnsi="Times New Roman" w:cs="Times New Roman"/>
          <w:b/>
          <w:sz w:val="24"/>
          <w:szCs w:val="24"/>
        </w:rPr>
        <w:t xml:space="preserve">4. ФОРМЫ </w:t>
      </w:r>
      <w:proofErr w:type="gramStart"/>
      <w:r w:rsidRPr="00A93BE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A93BE7">
        <w:rPr>
          <w:rFonts w:ascii="Times New Roman" w:hAnsi="Times New Roman" w:cs="Times New Roman"/>
          <w:b/>
          <w:sz w:val="24"/>
          <w:szCs w:val="24"/>
        </w:rPr>
        <w:t xml:space="preserve"> ИСПОЛНЕНИЕМ</w:t>
      </w:r>
      <w:r w:rsidR="008D3C25" w:rsidRPr="00A93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BE7">
        <w:rPr>
          <w:rFonts w:ascii="Times New Roman" w:hAnsi="Times New Roman" w:cs="Times New Roman"/>
          <w:b/>
          <w:sz w:val="24"/>
          <w:szCs w:val="24"/>
        </w:rPr>
        <w:t>АДМИНИСТРАТИВНОГО РЕГЛАМЕНТА</w:t>
      </w:r>
    </w:p>
    <w:p w:rsidR="00BC5FA4" w:rsidRPr="00A93BE7" w:rsidRDefault="00BC5FA4" w:rsidP="00E92B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4.1. Текущий контроль организации предоставления муниципальной услуги осуществляется заместителем главы администрации по градостроительству.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4.2. Перечень иных должностных лиц, осуществляющих текущий контроль организации предоставления муниципальной услуги, в том числе реализации предусмотренных настоящим Административным регламентом административных процедур, устанавливается положением об отделе, должностными инструкциями муниципальных служащих отдела.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Муниципальные служащие отдела, ответственные за предоставление муниципальной услуги, несут персональную ответственность за соблюдение сроков и порядка исполнения каждой административной процедуры, предусмотренной настоящим Административным регламентом.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4.3.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муниципальными служащими отдела положений настоящего Административного регламента, иных нормативных правовых актов Российской Федерации, Воронежской области, администрации городского округа город Воронеж.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4.4. Порядок и периодичность осуществления плановых и внеплановых проверок полноты и качества предоставления муниципальной услуги </w:t>
      </w:r>
      <w:r w:rsidR="00D63FB1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A93BE7">
        <w:rPr>
          <w:rFonts w:ascii="Times New Roman" w:hAnsi="Times New Roman" w:cs="Times New Roman"/>
          <w:sz w:val="28"/>
          <w:szCs w:val="28"/>
        </w:rPr>
        <w:t xml:space="preserve"> на основании квартальных, полугодовых или годовых планов работы, утверждаемых заместителем главы администрации по градостроительству.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Внеплановая проверка может проводиться по конкретному обращению заявителя или иных заинтересованных лиц. Для проведения внеплановой проверки полноты и качества организации предоставления муниципальной услуги формируется комиссия, состав которой утверждается приказом заместителя главы администрации по градостроительству.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По результатам проведенных проверок</w:t>
      </w:r>
      <w:r w:rsidR="00D63FB1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прав заявителей</w:t>
      </w:r>
      <w:r w:rsidR="00D63FB1">
        <w:rPr>
          <w:rFonts w:ascii="Times New Roman" w:hAnsi="Times New Roman" w:cs="Times New Roman"/>
          <w:sz w:val="28"/>
          <w:szCs w:val="28"/>
        </w:rPr>
        <w:t>,</w:t>
      </w:r>
      <w:r w:rsidR="000779EE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виновные лица привлекаются к ответственности в соответствии с действующим законодательством Российской Федерации.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4.5. Контроль деятельности отдела осуществляет администрация городского округа город Воронеж.</w:t>
      </w:r>
    </w:p>
    <w:p w:rsidR="00633BA7" w:rsidRPr="00A93BE7" w:rsidRDefault="00633BA7" w:rsidP="00E92B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1" w:name="Par431"/>
      <w:bookmarkEnd w:id="31"/>
    </w:p>
    <w:p w:rsidR="00BC5FA4" w:rsidRPr="00A93BE7" w:rsidRDefault="00BC5FA4" w:rsidP="00E92B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3BE7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BE7">
        <w:rPr>
          <w:rFonts w:ascii="Times New Roman" w:hAnsi="Times New Roman" w:cs="Times New Roman"/>
          <w:b/>
          <w:sz w:val="24"/>
          <w:szCs w:val="24"/>
        </w:rPr>
        <w:t>И ДЕЙСТВИЙ (БЕЗДЕЙСТВИЯ) ОРГАНА, ПРЕДОСТАВЛЯЮЩЕГО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BE7">
        <w:rPr>
          <w:rFonts w:ascii="Times New Roman" w:hAnsi="Times New Roman" w:cs="Times New Roman"/>
          <w:b/>
          <w:sz w:val="24"/>
          <w:szCs w:val="24"/>
        </w:rPr>
        <w:t>МУНИЦИПАЛЬНУЮ УСЛУГУ, А ТАКЖЕ ДОЛЖНОСТНЫХ ЛИЦ,</w:t>
      </w:r>
    </w:p>
    <w:p w:rsidR="00BC5FA4" w:rsidRPr="00A93BE7" w:rsidRDefault="00BC5FA4" w:rsidP="00E92B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BE7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BC5FA4" w:rsidRPr="00A93BE7" w:rsidRDefault="00BC5FA4" w:rsidP="00E92BB7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должностных лиц отдела в досудебном порядке, на получение информации, необходимой для обоснования и рассмотрения жалобы.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5.2. Заявитель может обратиться с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BC5FA4" w:rsidRPr="00A93BE7" w:rsidRDefault="008F19CF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0278CE">
        <w:rPr>
          <w:rFonts w:ascii="Times New Roman" w:hAnsi="Times New Roman" w:cs="Times New Roman"/>
          <w:sz w:val="28"/>
          <w:szCs w:val="28"/>
        </w:rPr>
        <w:t xml:space="preserve"> </w:t>
      </w:r>
      <w:r w:rsidR="00BC5FA4" w:rsidRPr="00A93BE7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отказ в приеме </w:t>
      </w:r>
      <w:r w:rsidR="00DA4211" w:rsidRPr="00A93BE7">
        <w:rPr>
          <w:rFonts w:ascii="Times New Roman" w:hAnsi="Times New Roman" w:cs="Times New Roman"/>
          <w:sz w:val="28"/>
          <w:szCs w:val="28"/>
        </w:rPr>
        <w:t xml:space="preserve">у заявителя </w:t>
      </w:r>
      <w:r w:rsidRPr="00A93BE7">
        <w:rPr>
          <w:rFonts w:ascii="Times New Roman" w:hAnsi="Times New Roman" w:cs="Times New Roman"/>
          <w:sz w:val="28"/>
          <w:szCs w:val="28"/>
        </w:rPr>
        <w:t>документов, представление которых предусмотрено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BE7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Воронеж;</w:t>
      </w:r>
      <w:proofErr w:type="gramEnd"/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BE7">
        <w:rPr>
          <w:rFonts w:ascii="Times New Roman" w:hAnsi="Times New Roman" w:cs="Times New Roman"/>
          <w:sz w:val="28"/>
          <w:szCs w:val="28"/>
        </w:rPr>
        <w:t>- отказ отдела, должностного лица отдела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5.3. Оснований для отказа в рассмотрении жалобы не имеется.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5.4. Основанием для начала процедуры досудебного (внесудебного) обжалования является поступившая жалоба.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Жалоба может быть направлена по почте, ч</w:t>
      </w:r>
      <w:r w:rsidR="00082866">
        <w:rPr>
          <w:rFonts w:ascii="Times New Roman" w:hAnsi="Times New Roman" w:cs="Times New Roman"/>
          <w:sz w:val="28"/>
          <w:szCs w:val="28"/>
        </w:rPr>
        <w:t xml:space="preserve">ерез многофункциональный центр, </w:t>
      </w:r>
      <w:r w:rsidRPr="00A93BE7">
        <w:rPr>
          <w:rFonts w:ascii="Times New Roman" w:hAnsi="Times New Roman" w:cs="Times New Roman"/>
          <w:sz w:val="28"/>
          <w:szCs w:val="28"/>
        </w:rPr>
        <w:t>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</w:t>
      </w:r>
      <w:r w:rsidR="004442BC" w:rsidRPr="00A93BE7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Портала государственных и муниципальных услуг Воронежской области</w:t>
      </w:r>
      <w:r w:rsidR="004442BC" w:rsidRPr="00A93BE7">
        <w:rPr>
          <w:rFonts w:ascii="Times New Roman" w:hAnsi="Times New Roman" w:cs="Times New Roman"/>
          <w:sz w:val="28"/>
          <w:szCs w:val="28"/>
        </w:rPr>
        <w:t xml:space="preserve"> либо Портала досудебного обжалования</w:t>
      </w:r>
      <w:r w:rsidRPr="00A93BE7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CD38A0" w:rsidRDefault="008F19CF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0278CE">
        <w:rPr>
          <w:rFonts w:ascii="Times New Roman" w:hAnsi="Times New Roman" w:cs="Times New Roman"/>
          <w:sz w:val="28"/>
          <w:szCs w:val="28"/>
        </w:rPr>
        <w:t xml:space="preserve"> </w:t>
      </w:r>
      <w:r w:rsidR="00BC5FA4" w:rsidRPr="00A93BE7">
        <w:rPr>
          <w:rFonts w:ascii="Times New Roman" w:hAnsi="Times New Roman" w:cs="Times New Roman"/>
          <w:sz w:val="28"/>
          <w:szCs w:val="28"/>
        </w:rPr>
        <w:t xml:space="preserve">наименование органа, обеспечивающего организацию предоставления </w:t>
      </w:r>
    </w:p>
    <w:p w:rsidR="00BC5FA4" w:rsidRPr="00A93BE7" w:rsidRDefault="00BC5FA4" w:rsidP="00E92B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муниципальной услуги (отдел), должностного лица либо муниципального служащего, решения и действия (бездействие) которых обжалуются;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BE7">
        <w:rPr>
          <w:rFonts w:ascii="Times New Roman" w:hAnsi="Times New Roman" w:cs="Times New Roman"/>
          <w:sz w:val="28"/>
          <w:szCs w:val="28"/>
        </w:rPr>
        <w:t xml:space="preserve">- фамилию, имя, отчество (последнее </w:t>
      </w:r>
      <w:r w:rsidR="000278CE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0278CE" w:rsidRPr="00A93BE7">
        <w:rPr>
          <w:rFonts w:ascii="Times New Roman" w:hAnsi="Times New Roman" w:cs="Times New Roman"/>
          <w:sz w:val="28"/>
          <w:szCs w:val="28"/>
        </w:rPr>
        <w:t>–</w:t>
      </w:r>
      <w:r w:rsidRPr="00A93BE7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8C7726" w:rsidRPr="00A93BE7">
        <w:rPr>
          <w:rFonts w:ascii="Times New Roman" w:hAnsi="Times New Roman" w:cs="Times New Roman"/>
          <w:sz w:val="28"/>
          <w:szCs w:val="28"/>
        </w:rPr>
        <w:t>–</w:t>
      </w:r>
      <w:r w:rsidR="008C7726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отдела, должностного лица либо муниципального служащего;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отдела, должностного лица либо муниципального служащего. Заявителем могут быть представлены документы (при наличии), подтверждающие </w:t>
      </w:r>
      <w:r w:rsidR="00DA4211" w:rsidRPr="00A93BE7">
        <w:rPr>
          <w:rFonts w:ascii="Times New Roman" w:hAnsi="Times New Roman" w:cs="Times New Roman"/>
          <w:sz w:val="28"/>
          <w:szCs w:val="28"/>
        </w:rPr>
        <w:t xml:space="preserve">его </w:t>
      </w:r>
      <w:r w:rsidRPr="00A93BE7">
        <w:rPr>
          <w:rFonts w:ascii="Times New Roman" w:hAnsi="Times New Roman" w:cs="Times New Roman"/>
          <w:sz w:val="28"/>
          <w:szCs w:val="28"/>
        </w:rPr>
        <w:t>доводы, либо их копии.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459"/>
      <w:bookmarkEnd w:id="32"/>
      <w:r w:rsidRPr="00A93BE7">
        <w:rPr>
          <w:rFonts w:ascii="Times New Roman" w:hAnsi="Times New Roman" w:cs="Times New Roman"/>
          <w:sz w:val="28"/>
          <w:szCs w:val="28"/>
        </w:rPr>
        <w:t>5.6. Жалобы на решения, принятые должностными лицами</w:t>
      </w:r>
      <w:r w:rsidR="000278CE">
        <w:rPr>
          <w:rFonts w:ascii="Times New Roman" w:hAnsi="Times New Roman" w:cs="Times New Roman"/>
          <w:sz w:val="28"/>
          <w:szCs w:val="28"/>
        </w:rPr>
        <w:t>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подаются в администрацию городского округа город Воронеж.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Заявитель может обжаловать решения и действия (бездействие) должностных лиц, муниципальных служащих отдела:</w:t>
      </w:r>
    </w:p>
    <w:p w:rsidR="00BC5FA4" w:rsidRPr="00A93BE7" w:rsidRDefault="00DA4211" w:rsidP="00E92B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       </w:t>
      </w:r>
      <w:r w:rsidR="00BC5FA4" w:rsidRPr="00A93BE7">
        <w:rPr>
          <w:rFonts w:ascii="Times New Roman" w:hAnsi="Times New Roman" w:cs="Times New Roman"/>
          <w:sz w:val="28"/>
          <w:szCs w:val="28"/>
        </w:rPr>
        <w:t>- начальнику отдела;</w:t>
      </w:r>
    </w:p>
    <w:p w:rsidR="00BC5FA4" w:rsidRPr="00A93BE7" w:rsidRDefault="00DA4211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</w:t>
      </w:r>
      <w:r w:rsidR="0025474A">
        <w:rPr>
          <w:rFonts w:ascii="Times New Roman" w:hAnsi="Times New Roman" w:cs="Times New Roman"/>
          <w:sz w:val="28"/>
          <w:szCs w:val="28"/>
        </w:rPr>
        <w:t xml:space="preserve"> </w:t>
      </w:r>
      <w:r w:rsidR="00BC5FA4" w:rsidRPr="00A93BE7">
        <w:rPr>
          <w:rFonts w:ascii="Times New Roman" w:hAnsi="Times New Roman" w:cs="Times New Roman"/>
          <w:sz w:val="28"/>
          <w:szCs w:val="28"/>
        </w:rPr>
        <w:t>заместителю главы администрации по градостроительству;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- главе городского округа город Воронеж.</w:t>
      </w:r>
    </w:p>
    <w:p w:rsidR="00BC5FA4" w:rsidRPr="00A93BE7" w:rsidRDefault="00BC5FA4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5.7. Должностные лица, указанные в </w:t>
      </w:r>
      <w:hyperlink w:anchor="Par459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>пункте 5.6</w:t>
        </w:r>
      </w:hyperlink>
      <w:r w:rsidRPr="00A93BE7">
        <w:rPr>
          <w:rFonts w:ascii="Times New Roman" w:hAnsi="Times New Roman" w:cs="Times New Roman"/>
          <w:sz w:val="28"/>
          <w:szCs w:val="28"/>
        </w:rPr>
        <w:t xml:space="preserve"> настоящего раздела Административного регламента, проводят личный прием заявителей.</w:t>
      </w:r>
    </w:p>
    <w:p w:rsidR="00BC5FA4" w:rsidRPr="00A93BE7" w:rsidRDefault="00BC5FA4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Личный прием должностными лицами проводится по предварительной записи. Запись заявителей проводится при личном обращении или с использованием средств телефонной связи по номерам телефонов, которые размещаются на официальном сайте администрации городского округа город Воронеж в сети Интернет и </w:t>
      </w:r>
      <w:r w:rsidR="00DA4211" w:rsidRPr="00A93BE7">
        <w:rPr>
          <w:rFonts w:ascii="Times New Roman" w:hAnsi="Times New Roman" w:cs="Times New Roman"/>
          <w:sz w:val="28"/>
          <w:szCs w:val="28"/>
        </w:rPr>
        <w:t xml:space="preserve">на </w:t>
      </w:r>
      <w:r w:rsidRPr="00A93BE7">
        <w:rPr>
          <w:rFonts w:ascii="Times New Roman" w:hAnsi="Times New Roman" w:cs="Times New Roman"/>
          <w:sz w:val="28"/>
          <w:szCs w:val="28"/>
        </w:rPr>
        <w:t>информационных стендах.</w:t>
      </w:r>
    </w:p>
    <w:p w:rsidR="00BC5FA4" w:rsidRPr="00A93BE7" w:rsidRDefault="00BC5FA4" w:rsidP="00E92B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Специалист, осуществляющий запись заявителей на личный прием, информирует заявителя о дате, времени, месте приема, должности, фамилии, имени и отчестве должностного лица, осуществляющего прием.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5.8.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 xml:space="preserve">Жалоба, поступившая в администрацию городского округа город Воронеж либо в отдел, подлежит рассмотрению должностным лицом, наделенным полномочиями по рассмотрению жалоб, в течение </w:t>
      </w:r>
      <w:r w:rsidR="00DA4211" w:rsidRPr="00A93BE7">
        <w:rPr>
          <w:rFonts w:ascii="Times New Roman" w:hAnsi="Times New Roman" w:cs="Times New Roman"/>
          <w:sz w:val="28"/>
          <w:szCs w:val="28"/>
        </w:rPr>
        <w:t xml:space="preserve">15 </w:t>
      </w:r>
      <w:r w:rsidRPr="00A93BE7">
        <w:rPr>
          <w:rFonts w:ascii="Times New Roman" w:hAnsi="Times New Roman" w:cs="Times New Roman"/>
          <w:sz w:val="28"/>
          <w:szCs w:val="28"/>
        </w:rPr>
        <w:t xml:space="preserve">рабочих дней со дня ее регистрации, а в случае обжалования отказа отдела, должностного лица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0278CE" w:rsidRPr="00A93BE7">
        <w:rPr>
          <w:rFonts w:ascii="Times New Roman" w:hAnsi="Times New Roman" w:cs="Times New Roman"/>
          <w:sz w:val="28"/>
          <w:szCs w:val="28"/>
        </w:rPr>
        <w:t>–</w:t>
      </w:r>
      <w:r w:rsidR="000278CE">
        <w:rPr>
          <w:rFonts w:ascii="Times New Roman" w:hAnsi="Times New Roman" w:cs="Times New Roman"/>
          <w:sz w:val="28"/>
          <w:szCs w:val="28"/>
        </w:rPr>
        <w:t xml:space="preserve"> </w:t>
      </w:r>
      <w:r w:rsidRPr="00A93B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DA4211" w:rsidRPr="00A93BE7">
        <w:rPr>
          <w:rFonts w:ascii="Times New Roman" w:hAnsi="Times New Roman" w:cs="Times New Roman"/>
          <w:sz w:val="28"/>
          <w:szCs w:val="28"/>
        </w:rPr>
        <w:t>5</w:t>
      </w:r>
      <w:r w:rsidRPr="00A93BE7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ar471"/>
      <w:bookmarkEnd w:id="33"/>
      <w:r w:rsidRPr="00A93BE7">
        <w:rPr>
          <w:rFonts w:ascii="Times New Roman" w:hAnsi="Times New Roman" w:cs="Times New Roman"/>
          <w:sz w:val="28"/>
          <w:szCs w:val="28"/>
        </w:rPr>
        <w:t>5.9. По результатам рассмотрения жалобы лицо, уполномоченное на ее рассмотрение, принимает одно из следующих решений:</w:t>
      </w:r>
    </w:p>
    <w:p w:rsidR="00F8143B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BE7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отделом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</w:t>
      </w:r>
      <w:r w:rsidR="00F8143B" w:rsidRPr="00A93BE7">
        <w:rPr>
          <w:rFonts w:ascii="Times New Roman" w:hAnsi="Times New Roman" w:cs="Times New Roman"/>
          <w:sz w:val="28"/>
          <w:szCs w:val="28"/>
        </w:rPr>
        <w:t>о округа город Воронеж, а также</w:t>
      </w:r>
      <w:proofErr w:type="gramEnd"/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в иных формах;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BC5FA4" w:rsidRPr="00A93BE7" w:rsidRDefault="00BC5FA4" w:rsidP="00E92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5.10. Не позднее дня, следующего за днем принятия решения, указанного в </w:t>
      </w:r>
      <w:hyperlink w:anchor="Par471" w:tooltip="Ссылка на текущий документ" w:history="1">
        <w:r w:rsidRPr="00A93BE7">
          <w:rPr>
            <w:rFonts w:ascii="Times New Roman" w:hAnsi="Times New Roman" w:cs="Times New Roman"/>
            <w:sz w:val="28"/>
            <w:szCs w:val="28"/>
          </w:rPr>
          <w:t>пункте 5.9</w:t>
        </w:r>
      </w:hyperlink>
      <w:r w:rsidR="000278C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</w:t>
      </w:r>
      <w:r w:rsidRPr="00A93BE7">
        <w:rPr>
          <w:rFonts w:ascii="Times New Roman" w:hAnsi="Times New Roman" w:cs="Times New Roman"/>
          <w:sz w:val="28"/>
          <w:szCs w:val="28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C5FA4" w:rsidRPr="00A93BE7" w:rsidRDefault="00BC5FA4" w:rsidP="00E92BB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E7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A93BE7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93BE7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C5FA4" w:rsidRPr="00A93BE7" w:rsidRDefault="00BC5FA4" w:rsidP="00E92BB7">
      <w:pPr>
        <w:pStyle w:val="ConsPlusNormal"/>
        <w:jc w:val="both"/>
      </w:pPr>
    </w:p>
    <w:p w:rsidR="00517E7C" w:rsidRPr="00A93BE7" w:rsidRDefault="00517E7C" w:rsidP="00E92BB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255F4" w:rsidRDefault="006255F4" w:rsidP="00E92BB7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 н</w:t>
      </w:r>
      <w:r w:rsidR="00A93BE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A93BE7">
        <w:rPr>
          <w:rFonts w:ascii="Times New Roman" w:hAnsi="Times New Roman"/>
          <w:sz w:val="28"/>
          <w:szCs w:val="28"/>
        </w:rPr>
        <w:t xml:space="preserve"> </w:t>
      </w:r>
    </w:p>
    <w:p w:rsidR="00A93BE7" w:rsidRDefault="00A93BE7" w:rsidP="00E92BB7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</w:t>
      </w:r>
      <w:r w:rsidR="00625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подготовки и выдачи разрешительной </w:t>
      </w:r>
    </w:p>
    <w:p w:rsidR="00A93BE7" w:rsidRPr="00642AE3" w:rsidRDefault="00A93BE7" w:rsidP="00E92BB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документации в области строительства     </w:t>
      </w:r>
      <w:r w:rsidR="00650FA8">
        <w:rPr>
          <w:rFonts w:ascii="Times New Roman" w:hAnsi="Times New Roman"/>
          <w:sz w:val="28"/>
          <w:szCs w:val="28"/>
        </w:rPr>
        <w:t xml:space="preserve">                       </w:t>
      </w:r>
      <w:r w:rsidR="00542F8F">
        <w:rPr>
          <w:rFonts w:ascii="Times New Roman" w:hAnsi="Times New Roman"/>
          <w:sz w:val="28"/>
          <w:szCs w:val="28"/>
        </w:rPr>
        <w:t xml:space="preserve">      </w:t>
      </w:r>
      <w:r w:rsidR="00E92BB7" w:rsidRPr="00E92BB7">
        <w:rPr>
          <w:rFonts w:ascii="Times New Roman" w:hAnsi="Times New Roman"/>
          <w:sz w:val="28"/>
          <w:szCs w:val="28"/>
        </w:rPr>
        <w:t xml:space="preserve">     </w:t>
      </w:r>
      <w:r w:rsidR="00542F8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bookmarkStart w:id="34" w:name="_GoBack"/>
      <w:bookmarkEnd w:id="34"/>
      <w:r>
        <w:rPr>
          <w:rFonts w:ascii="Times New Roman" w:hAnsi="Times New Roman"/>
          <w:sz w:val="28"/>
          <w:szCs w:val="28"/>
        </w:rPr>
        <w:t xml:space="preserve">   </w:t>
      </w:r>
      <w:r w:rsidR="006255F4">
        <w:rPr>
          <w:rFonts w:ascii="Times New Roman" w:hAnsi="Times New Roman"/>
          <w:sz w:val="28"/>
          <w:szCs w:val="28"/>
        </w:rPr>
        <w:t>П.В. Гончаров</w:t>
      </w:r>
    </w:p>
    <w:sectPr w:rsidR="00A93BE7" w:rsidRPr="00642AE3" w:rsidSect="00DE516A">
      <w:headerReference w:type="default" r:id="rId34"/>
      <w:footerReference w:type="default" r:id="rId35"/>
      <w:pgSz w:w="11906" w:h="16838" w:code="9"/>
      <w:pgMar w:top="1134" w:right="567" w:bottom="1276" w:left="1701" w:header="57" w:footer="0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DF" w:rsidRDefault="00D75ADF" w:rsidP="00634591">
      <w:pPr>
        <w:spacing w:after="0" w:line="240" w:lineRule="auto"/>
      </w:pPr>
      <w:r>
        <w:separator/>
      </w:r>
    </w:p>
  </w:endnote>
  <w:endnote w:type="continuationSeparator" w:id="0">
    <w:p w:rsidR="00D75ADF" w:rsidRDefault="00D75ADF" w:rsidP="0063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6B" w:rsidRDefault="0032026B" w:rsidP="00B47AAF">
    <w:pPr>
      <w:pStyle w:val="a7"/>
    </w:pPr>
  </w:p>
  <w:p w:rsidR="0032026B" w:rsidRPr="00B47AAF" w:rsidRDefault="0032026B" w:rsidP="00B47A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DF" w:rsidRDefault="00D75ADF" w:rsidP="00634591">
      <w:pPr>
        <w:spacing w:after="0" w:line="240" w:lineRule="auto"/>
      </w:pPr>
      <w:r>
        <w:separator/>
      </w:r>
    </w:p>
  </w:footnote>
  <w:footnote w:type="continuationSeparator" w:id="0">
    <w:p w:rsidR="00D75ADF" w:rsidRDefault="00D75ADF" w:rsidP="0063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121922"/>
      <w:docPartObj>
        <w:docPartGallery w:val="Page Numbers (Top of Page)"/>
        <w:docPartUnique/>
      </w:docPartObj>
    </w:sdtPr>
    <w:sdtContent>
      <w:p w:rsidR="0032026B" w:rsidRDefault="0032026B">
        <w:pPr>
          <w:pStyle w:val="a4"/>
          <w:jc w:val="center"/>
          <w:rPr>
            <w:lang w:val="en-US"/>
          </w:rPr>
        </w:pPr>
      </w:p>
      <w:p w:rsidR="0032026B" w:rsidRDefault="00EC2A2A">
        <w:pPr>
          <w:pStyle w:val="a4"/>
          <w:jc w:val="center"/>
        </w:pPr>
        <w:fldSimple w:instr="PAGE   \* MERGEFORMAT">
          <w:r w:rsidR="00FD44B5">
            <w:rPr>
              <w:noProof/>
            </w:rPr>
            <w:t>42</w:t>
          </w:r>
        </w:fldSimple>
      </w:p>
    </w:sdtContent>
  </w:sdt>
  <w:p w:rsidR="0032026B" w:rsidRDefault="003202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D5E"/>
    <w:multiLevelType w:val="hybridMultilevel"/>
    <w:tmpl w:val="1EA031C0"/>
    <w:lvl w:ilvl="0" w:tplc="36BC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91E47"/>
    <w:multiLevelType w:val="hybridMultilevel"/>
    <w:tmpl w:val="8E980990"/>
    <w:lvl w:ilvl="0" w:tplc="36BC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5BFE"/>
    <w:multiLevelType w:val="hybridMultilevel"/>
    <w:tmpl w:val="FC0A9A98"/>
    <w:lvl w:ilvl="0" w:tplc="36BC3E3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7D619C5"/>
    <w:multiLevelType w:val="hybridMultilevel"/>
    <w:tmpl w:val="BD48F4F2"/>
    <w:lvl w:ilvl="0" w:tplc="36BC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6155E"/>
    <w:multiLevelType w:val="hybridMultilevel"/>
    <w:tmpl w:val="C62891A4"/>
    <w:lvl w:ilvl="0" w:tplc="36BC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97D5F"/>
    <w:multiLevelType w:val="hybridMultilevel"/>
    <w:tmpl w:val="DD56C198"/>
    <w:lvl w:ilvl="0" w:tplc="36BC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F64C8"/>
    <w:multiLevelType w:val="hybridMultilevel"/>
    <w:tmpl w:val="38BA7F9C"/>
    <w:lvl w:ilvl="0" w:tplc="69E841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F6731AE"/>
    <w:multiLevelType w:val="hybridMultilevel"/>
    <w:tmpl w:val="272C1D0A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3859D3"/>
    <w:multiLevelType w:val="hybridMultilevel"/>
    <w:tmpl w:val="74928514"/>
    <w:lvl w:ilvl="0" w:tplc="69E841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4437A21"/>
    <w:multiLevelType w:val="hybridMultilevel"/>
    <w:tmpl w:val="042A16FE"/>
    <w:lvl w:ilvl="0" w:tplc="36BC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713E8"/>
    <w:multiLevelType w:val="multilevel"/>
    <w:tmpl w:val="FCA0506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14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8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487F63CE"/>
    <w:multiLevelType w:val="hybridMultilevel"/>
    <w:tmpl w:val="61BCD03E"/>
    <w:lvl w:ilvl="0" w:tplc="36BC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C3E3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91A11"/>
    <w:multiLevelType w:val="hybridMultilevel"/>
    <w:tmpl w:val="4E3A63D2"/>
    <w:lvl w:ilvl="0" w:tplc="36BC3E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BA75C9B"/>
    <w:multiLevelType w:val="hybridMultilevel"/>
    <w:tmpl w:val="C002965C"/>
    <w:lvl w:ilvl="0" w:tplc="36BC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45AD9"/>
    <w:multiLevelType w:val="hybridMultilevel"/>
    <w:tmpl w:val="850A7906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1635BCA"/>
    <w:multiLevelType w:val="hybridMultilevel"/>
    <w:tmpl w:val="3F62DC54"/>
    <w:lvl w:ilvl="0" w:tplc="D7A8025E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2FD4FD0"/>
    <w:multiLevelType w:val="hybridMultilevel"/>
    <w:tmpl w:val="34863FC6"/>
    <w:lvl w:ilvl="0" w:tplc="D7A802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F4790"/>
    <w:multiLevelType w:val="hybridMultilevel"/>
    <w:tmpl w:val="1ECC03A4"/>
    <w:lvl w:ilvl="0" w:tplc="2CAAF07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16577E0"/>
    <w:multiLevelType w:val="hybridMultilevel"/>
    <w:tmpl w:val="2A0C93F8"/>
    <w:lvl w:ilvl="0" w:tplc="DDDAB944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77873DB7"/>
    <w:multiLevelType w:val="hybridMultilevel"/>
    <w:tmpl w:val="AF90CFDC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6968FF"/>
    <w:multiLevelType w:val="hybridMultilevel"/>
    <w:tmpl w:val="A71C5BC8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F7B5ED3"/>
    <w:multiLevelType w:val="hybridMultilevel"/>
    <w:tmpl w:val="2D684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8"/>
  </w:num>
  <w:num w:numId="5">
    <w:abstractNumId w:val="19"/>
  </w:num>
  <w:num w:numId="6">
    <w:abstractNumId w:val="5"/>
  </w:num>
  <w:num w:numId="7">
    <w:abstractNumId w:val="10"/>
  </w:num>
  <w:num w:numId="8">
    <w:abstractNumId w:val="11"/>
  </w:num>
  <w:num w:numId="9">
    <w:abstractNumId w:val="14"/>
  </w:num>
  <w:num w:numId="10">
    <w:abstractNumId w:val="1"/>
  </w:num>
  <w:num w:numId="11">
    <w:abstractNumId w:val="13"/>
  </w:num>
  <w:num w:numId="12">
    <w:abstractNumId w:val="20"/>
  </w:num>
  <w:num w:numId="13">
    <w:abstractNumId w:val="0"/>
  </w:num>
  <w:num w:numId="14">
    <w:abstractNumId w:val="7"/>
  </w:num>
  <w:num w:numId="15">
    <w:abstractNumId w:val="4"/>
  </w:num>
  <w:num w:numId="16">
    <w:abstractNumId w:val="15"/>
  </w:num>
  <w:num w:numId="17">
    <w:abstractNumId w:val="16"/>
  </w:num>
  <w:num w:numId="18">
    <w:abstractNumId w:val="3"/>
  </w:num>
  <w:num w:numId="19">
    <w:abstractNumId w:val="8"/>
  </w:num>
  <w:num w:numId="20">
    <w:abstractNumId w:val="6"/>
  </w:num>
  <w:num w:numId="21">
    <w:abstractNumId w:val="17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BC5FA4"/>
    <w:rsid w:val="000037C3"/>
    <w:rsid w:val="00004F5A"/>
    <w:rsid w:val="0000539C"/>
    <w:rsid w:val="000053F9"/>
    <w:rsid w:val="0001252A"/>
    <w:rsid w:val="000278CE"/>
    <w:rsid w:val="00030FEA"/>
    <w:rsid w:val="00032824"/>
    <w:rsid w:val="0003297C"/>
    <w:rsid w:val="00033C4C"/>
    <w:rsid w:val="0003479E"/>
    <w:rsid w:val="00034C29"/>
    <w:rsid w:val="00040123"/>
    <w:rsid w:val="000642EB"/>
    <w:rsid w:val="000671BC"/>
    <w:rsid w:val="000779EE"/>
    <w:rsid w:val="00082866"/>
    <w:rsid w:val="000836E1"/>
    <w:rsid w:val="000859AB"/>
    <w:rsid w:val="00085BA1"/>
    <w:rsid w:val="00085FAC"/>
    <w:rsid w:val="000936B7"/>
    <w:rsid w:val="00093D6E"/>
    <w:rsid w:val="000976DA"/>
    <w:rsid w:val="000A0361"/>
    <w:rsid w:val="000A2536"/>
    <w:rsid w:val="000B1830"/>
    <w:rsid w:val="000B7CA1"/>
    <w:rsid w:val="000C0CC6"/>
    <w:rsid w:val="000C0EF9"/>
    <w:rsid w:val="000C43CE"/>
    <w:rsid w:val="000D09C7"/>
    <w:rsid w:val="000D6002"/>
    <w:rsid w:val="000E50F9"/>
    <w:rsid w:val="000E6AEC"/>
    <w:rsid w:val="000E6E56"/>
    <w:rsid w:val="000F00E4"/>
    <w:rsid w:val="000F42C4"/>
    <w:rsid w:val="000F6450"/>
    <w:rsid w:val="000F748C"/>
    <w:rsid w:val="0010316C"/>
    <w:rsid w:val="001037D3"/>
    <w:rsid w:val="00104F64"/>
    <w:rsid w:val="001105BD"/>
    <w:rsid w:val="001106F3"/>
    <w:rsid w:val="00136B1B"/>
    <w:rsid w:val="00142DEC"/>
    <w:rsid w:val="00150AEA"/>
    <w:rsid w:val="00151A90"/>
    <w:rsid w:val="00153BE8"/>
    <w:rsid w:val="001561F5"/>
    <w:rsid w:val="00156B65"/>
    <w:rsid w:val="00164B9E"/>
    <w:rsid w:val="00170035"/>
    <w:rsid w:val="00170E7A"/>
    <w:rsid w:val="0017156D"/>
    <w:rsid w:val="00181BC6"/>
    <w:rsid w:val="001822D6"/>
    <w:rsid w:val="001825F5"/>
    <w:rsid w:val="00190006"/>
    <w:rsid w:val="00191F93"/>
    <w:rsid w:val="001924A0"/>
    <w:rsid w:val="001945BC"/>
    <w:rsid w:val="00197EBC"/>
    <w:rsid w:val="001A79B1"/>
    <w:rsid w:val="001B4958"/>
    <w:rsid w:val="001B5D27"/>
    <w:rsid w:val="001B7AD0"/>
    <w:rsid w:val="001D0C3A"/>
    <w:rsid w:val="001D1288"/>
    <w:rsid w:val="001E2550"/>
    <w:rsid w:val="001E2BB6"/>
    <w:rsid w:val="001F69B2"/>
    <w:rsid w:val="00200BBE"/>
    <w:rsid w:val="00204201"/>
    <w:rsid w:val="00210549"/>
    <w:rsid w:val="00210815"/>
    <w:rsid w:val="0023541D"/>
    <w:rsid w:val="00242D4A"/>
    <w:rsid w:val="002517C3"/>
    <w:rsid w:val="0025474A"/>
    <w:rsid w:val="00265A67"/>
    <w:rsid w:val="0026636E"/>
    <w:rsid w:val="00271482"/>
    <w:rsid w:val="00283779"/>
    <w:rsid w:val="00285613"/>
    <w:rsid w:val="0028743E"/>
    <w:rsid w:val="00294C61"/>
    <w:rsid w:val="00297F8D"/>
    <w:rsid w:val="002A75E2"/>
    <w:rsid w:val="002B2215"/>
    <w:rsid w:val="002B2AA3"/>
    <w:rsid w:val="002C3558"/>
    <w:rsid w:val="002C3E01"/>
    <w:rsid w:val="002C6DC8"/>
    <w:rsid w:val="002D2781"/>
    <w:rsid w:val="002E1F72"/>
    <w:rsid w:val="002E3F1F"/>
    <w:rsid w:val="00301695"/>
    <w:rsid w:val="00305B39"/>
    <w:rsid w:val="0032026B"/>
    <w:rsid w:val="00322B42"/>
    <w:rsid w:val="00331C58"/>
    <w:rsid w:val="003353BC"/>
    <w:rsid w:val="003377DF"/>
    <w:rsid w:val="003507C7"/>
    <w:rsid w:val="00351676"/>
    <w:rsid w:val="003516F2"/>
    <w:rsid w:val="003517C9"/>
    <w:rsid w:val="00351DB3"/>
    <w:rsid w:val="00355115"/>
    <w:rsid w:val="00362040"/>
    <w:rsid w:val="003664BF"/>
    <w:rsid w:val="0037131C"/>
    <w:rsid w:val="003734C5"/>
    <w:rsid w:val="003743D4"/>
    <w:rsid w:val="003801D6"/>
    <w:rsid w:val="003805AB"/>
    <w:rsid w:val="00380DBA"/>
    <w:rsid w:val="003845C4"/>
    <w:rsid w:val="00385821"/>
    <w:rsid w:val="00390EB0"/>
    <w:rsid w:val="00393228"/>
    <w:rsid w:val="0039474B"/>
    <w:rsid w:val="00395491"/>
    <w:rsid w:val="003A28E0"/>
    <w:rsid w:val="003A3A6C"/>
    <w:rsid w:val="003A4218"/>
    <w:rsid w:val="003A65C8"/>
    <w:rsid w:val="003A7828"/>
    <w:rsid w:val="003B512D"/>
    <w:rsid w:val="003E3FBA"/>
    <w:rsid w:val="003E42AB"/>
    <w:rsid w:val="003F019A"/>
    <w:rsid w:val="003F2020"/>
    <w:rsid w:val="003F370C"/>
    <w:rsid w:val="003F503F"/>
    <w:rsid w:val="003F5747"/>
    <w:rsid w:val="004030A8"/>
    <w:rsid w:val="0040328A"/>
    <w:rsid w:val="00405813"/>
    <w:rsid w:val="004058E7"/>
    <w:rsid w:val="00413436"/>
    <w:rsid w:val="0041450B"/>
    <w:rsid w:val="00415E96"/>
    <w:rsid w:val="00416A8B"/>
    <w:rsid w:val="00422403"/>
    <w:rsid w:val="00425DA4"/>
    <w:rsid w:val="00427851"/>
    <w:rsid w:val="00430622"/>
    <w:rsid w:val="00443B58"/>
    <w:rsid w:val="004442BC"/>
    <w:rsid w:val="004446AE"/>
    <w:rsid w:val="00444C49"/>
    <w:rsid w:val="004461F2"/>
    <w:rsid w:val="00447599"/>
    <w:rsid w:val="00450192"/>
    <w:rsid w:val="00451C35"/>
    <w:rsid w:val="00453A1F"/>
    <w:rsid w:val="00464189"/>
    <w:rsid w:val="00481763"/>
    <w:rsid w:val="00482900"/>
    <w:rsid w:val="00483074"/>
    <w:rsid w:val="00487B41"/>
    <w:rsid w:val="004908EC"/>
    <w:rsid w:val="00490DF4"/>
    <w:rsid w:val="00494219"/>
    <w:rsid w:val="00494441"/>
    <w:rsid w:val="004A0371"/>
    <w:rsid w:val="004A1979"/>
    <w:rsid w:val="004A357E"/>
    <w:rsid w:val="004B0E6A"/>
    <w:rsid w:val="004B1011"/>
    <w:rsid w:val="004B16D1"/>
    <w:rsid w:val="004B533B"/>
    <w:rsid w:val="004B57A0"/>
    <w:rsid w:val="004C55F6"/>
    <w:rsid w:val="004C58D6"/>
    <w:rsid w:val="004C7405"/>
    <w:rsid w:val="004D4024"/>
    <w:rsid w:val="004E2023"/>
    <w:rsid w:val="004F02E6"/>
    <w:rsid w:val="004F2EB0"/>
    <w:rsid w:val="004F35D1"/>
    <w:rsid w:val="00504DDA"/>
    <w:rsid w:val="00514455"/>
    <w:rsid w:val="00514BA9"/>
    <w:rsid w:val="00517E7C"/>
    <w:rsid w:val="00520020"/>
    <w:rsid w:val="00521AC1"/>
    <w:rsid w:val="00523AF1"/>
    <w:rsid w:val="00524B3D"/>
    <w:rsid w:val="00537FD5"/>
    <w:rsid w:val="00541FA4"/>
    <w:rsid w:val="00542F8F"/>
    <w:rsid w:val="00545594"/>
    <w:rsid w:val="00545BF4"/>
    <w:rsid w:val="00546CFC"/>
    <w:rsid w:val="00551ED2"/>
    <w:rsid w:val="00552CA1"/>
    <w:rsid w:val="005608E8"/>
    <w:rsid w:val="00564CC7"/>
    <w:rsid w:val="005724E1"/>
    <w:rsid w:val="00576F01"/>
    <w:rsid w:val="00577A16"/>
    <w:rsid w:val="005857CD"/>
    <w:rsid w:val="00594F75"/>
    <w:rsid w:val="005A03A5"/>
    <w:rsid w:val="005A055D"/>
    <w:rsid w:val="005A2B68"/>
    <w:rsid w:val="005A4E10"/>
    <w:rsid w:val="005B01DB"/>
    <w:rsid w:val="005B7DCD"/>
    <w:rsid w:val="005C49E8"/>
    <w:rsid w:val="005C51DB"/>
    <w:rsid w:val="005C5F5B"/>
    <w:rsid w:val="005C612D"/>
    <w:rsid w:val="005C6AC4"/>
    <w:rsid w:val="005D657E"/>
    <w:rsid w:val="005E1F94"/>
    <w:rsid w:val="005E34B3"/>
    <w:rsid w:val="005F1BDD"/>
    <w:rsid w:val="005F4AD1"/>
    <w:rsid w:val="00607B71"/>
    <w:rsid w:val="00611155"/>
    <w:rsid w:val="00612895"/>
    <w:rsid w:val="00624B14"/>
    <w:rsid w:val="006255F4"/>
    <w:rsid w:val="00631A0E"/>
    <w:rsid w:val="00633BA7"/>
    <w:rsid w:val="00634591"/>
    <w:rsid w:val="00636D2C"/>
    <w:rsid w:val="00636D90"/>
    <w:rsid w:val="006376B8"/>
    <w:rsid w:val="0064007F"/>
    <w:rsid w:val="00640DA7"/>
    <w:rsid w:val="00642AE3"/>
    <w:rsid w:val="00643A65"/>
    <w:rsid w:val="00643F13"/>
    <w:rsid w:val="00650FA8"/>
    <w:rsid w:val="006538C6"/>
    <w:rsid w:val="00653D82"/>
    <w:rsid w:val="00660989"/>
    <w:rsid w:val="00664595"/>
    <w:rsid w:val="00665D17"/>
    <w:rsid w:val="0068276D"/>
    <w:rsid w:val="0068582D"/>
    <w:rsid w:val="00687DF6"/>
    <w:rsid w:val="006923A1"/>
    <w:rsid w:val="006931A8"/>
    <w:rsid w:val="006A0D86"/>
    <w:rsid w:val="006A74AF"/>
    <w:rsid w:val="006A7F96"/>
    <w:rsid w:val="006B1EC4"/>
    <w:rsid w:val="006B5170"/>
    <w:rsid w:val="006B6898"/>
    <w:rsid w:val="006C011A"/>
    <w:rsid w:val="006D57EF"/>
    <w:rsid w:val="006D705A"/>
    <w:rsid w:val="006F2A67"/>
    <w:rsid w:val="006F65F3"/>
    <w:rsid w:val="006F6F92"/>
    <w:rsid w:val="00703D1B"/>
    <w:rsid w:val="007062A5"/>
    <w:rsid w:val="00706E85"/>
    <w:rsid w:val="00711A61"/>
    <w:rsid w:val="007203E1"/>
    <w:rsid w:val="0072525E"/>
    <w:rsid w:val="0074017F"/>
    <w:rsid w:val="00742D0A"/>
    <w:rsid w:val="00764A17"/>
    <w:rsid w:val="007650B2"/>
    <w:rsid w:val="00765663"/>
    <w:rsid w:val="0077210B"/>
    <w:rsid w:val="0077242A"/>
    <w:rsid w:val="00773214"/>
    <w:rsid w:val="00786C71"/>
    <w:rsid w:val="007912BC"/>
    <w:rsid w:val="00791D30"/>
    <w:rsid w:val="00796CD7"/>
    <w:rsid w:val="00796FA5"/>
    <w:rsid w:val="007A729E"/>
    <w:rsid w:val="007B010D"/>
    <w:rsid w:val="007C3480"/>
    <w:rsid w:val="007D2E65"/>
    <w:rsid w:val="007F22C2"/>
    <w:rsid w:val="007F5E9E"/>
    <w:rsid w:val="007F7EBC"/>
    <w:rsid w:val="0080671B"/>
    <w:rsid w:val="008104E7"/>
    <w:rsid w:val="00811916"/>
    <w:rsid w:val="00811BE2"/>
    <w:rsid w:val="00816253"/>
    <w:rsid w:val="00817611"/>
    <w:rsid w:val="0082166C"/>
    <w:rsid w:val="00823698"/>
    <w:rsid w:val="00825414"/>
    <w:rsid w:val="008270DE"/>
    <w:rsid w:val="00827EBF"/>
    <w:rsid w:val="00832777"/>
    <w:rsid w:val="00833075"/>
    <w:rsid w:val="00834D44"/>
    <w:rsid w:val="008363B2"/>
    <w:rsid w:val="00844A78"/>
    <w:rsid w:val="00846F49"/>
    <w:rsid w:val="00850C26"/>
    <w:rsid w:val="00851C22"/>
    <w:rsid w:val="00852817"/>
    <w:rsid w:val="00853845"/>
    <w:rsid w:val="0085527B"/>
    <w:rsid w:val="0086035B"/>
    <w:rsid w:val="0086455B"/>
    <w:rsid w:val="0086642A"/>
    <w:rsid w:val="00867A68"/>
    <w:rsid w:val="008711B5"/>
    <w:rsid w:val="00871DB0"/>
    <w:rsid w:val="00874F33"/>
    <w:rsid w:val="008844CA"/>
    <w:rsid w:val="00885715"/>
    <w:rsid w:val="00885BA0"/>
    <w:rsid w:val="0089182B"/>
    <w:rsid w:val="008925D6"/>
    <w:rsid w:val="008A205F"/>
    <w:rsid w:val="008A4C8A"/>
    <w:rsid w:val="008B51DF"/>
    <w:rsid w:val="008B78DB"/>
    <w:rsid w:val="008C124A"/>
    <w:rsid w:val="008C12B4"/>
    <w:rsid w:val="008C1633"/>
    <w:rsid w:val="008C5DAE"/>
    <w:rsid w:val="008C7726"/>
    <w:rsid w:val="008D391B"/>
    <w:rsid w:val="008D3C25"/>
    <w:rsid w:val="008D5433"/>
    <w:rsid w:val="008E31E4"/>
    <w:rsid w:val="008E3541"/>
    <w:rsid w:val="008F19CF"/>
    <w:rsid w:val="00902B46"/>
    <w:rsid w:val="00904564"/>
    <w:rsid w:val="00916B11"/>
    <w:rsid w:val="009174E2"/>
    <w:rsid w:val="00923653"/>
    <w:rsid w:val="00925FF0"/>
    <w:rsid w:val="00926E4B"/>
    <w:rsid w:val="00933A2B"/>
    <w:rsid w:val="00941785"/>
    <w:rsid w:val="0095297A"/>
    <w:rsid w:val="0095313D"/>
    <w:rsid w:val="0096078D"/>
    <w:rsid w:val="009607BB"/>
    <w:rsid w:val="00964CDD"/>
    <w:rsid w:val="00965358"/>
    <w:rsid w:val="00973459"/>
    <w:rsid w:val="00974549"/>
    <w:rsid w:val="009752F0"/>
    <w:rsid w:val="00975A99"/>
    <w:rsid w:val="009779E7"/>
    <w:rsid w:val="00981D8D"/>
    <w:rsid w:val="009927AD"/>
    <w:rsid w:val="0099589F"/>
    <w:rsid w:val="00995EF6"/>
    <w:rsid w:val="009970E6"/>
    <w:rsid w:val="0099765A"/>
    <w:rsid w:val="009B22B6"/>
    <w:rsid w:val="009B2649"/>
    <w:rsid w:val="009B328C"/>
    <w:rsid w:val="009B71A3"/>
    <w:rsid w:val="009C1BB9"/>
    <w:rsid w:val="009C21DC"/>
    <w:rsid w:val="009C4C98"/>
    <w:rsid w:val="009C6671"/>
    <w:rsid w:val="009D1B42"/>
    <w:rsid w:val="009D2185"/>
    <w:rsid w:val="009D4261"/>
    <w:rsid w:val="009D4598"/>
    <w:rsid w:val="009E1E48"/>
    <w:rsid w:val="009E3739"/>
    <w:rsid w:val="009E5B82"/>
    <w:rsid w:val="00A047B8"/>
    <w:rsid w:val="00A048CC"/>
    <w:rsid w:val="00A12097"/>
    <w:rsid w:val="00A121F0"/>
    <w:rsid w:val="00A177C9"/>
    <w:rsid w:val="00A25E09"/>
    <w:rsid w:val="00A263F9"/>
    <w:rsid w:val="00A3262B"/>
    <w:rsid w:val="00A37C78"/>
    <w:rsid w:val="00A403E6"/>
    <w:rsid w:val="00A4085A"/>
    <w:rsid w:val="00A41554"/>
    <w:rsid w:val="00A475EC"/>
    <w:rsid w:val="00A51D79"/>
    <w:rsid w:val="00A61CAE"/>
    <w:rsid w:val="00A753B0"/>
    <w:rsid w:val="00A762CC"/>
    <w:rsid w:val="00A76AC2"/>
    <w:rsid w:val="00A82C58"/>
    <w:rsid w:val="00A857C9"/>
    <w:rsid w:val="00A91AA3"/>
    <w:rsid w:val="00A93BE7"/>
    <w:rsid w:val="00A96082"/>
    <w:rsid w:val="00AA1AFD"/>
    <w:rsid w:val="00AA46EC"/>
    <w:rsid w:val="00AB6421"/>
    <w:rsid w:val="00AC18D5"/>
    <w:rsid w:val="00AC1CAB"/>
    <w:rsid w:val="00AC7197"/>
    <w:rsid w:val="00AD52BE"/>
    <w:rsid w:val="00AE0BCD"/>
    <w:rsid w:val="00AE57E7"/>
    <w:rsid w:val="00AF6AB6"/>
    <w:rsid w:val="00B04514"/>
    <w:rsid w:val="00B07D1E"/>
    <w:rsid w:val="00B10157"/>
    <w:rsid w:val="00B12FBE"/>
    <w:rsid w:val="00B233A2"/>
    <w:rsid w:val="00B236E2"/>
    <w:rsid w:val="00B23E43"/>
    <w:rsid w:val="00B27FFA"/>
    <w:rsid w:val="00B4554E"/>
    <w:rsid w:val="00B47AAF"/>
    <w:rsid w:val="00B52E7B"/>
    <w:rsid w:val="00B5331E"/>
    <w:rsid w:val="00B61EFC"/>
    <w:rsid w:val="00B71CA5"/>
    <w:rsid w:val="00B77C7C"/>
    <w:rsid w:val="00B861DA"/>
    <w:rsid w:val="00B90B83"/>
    <w:rsid w:val="00BA38A1"/>
    <w:rsid w:val="00BA39FC"/>
    <w:rsid w:val="00BB00C0"/>
    <w:rsid w:val="00BB0542"/>
    <w:rsid w:val="00BB0B08"/>
    <w:rsid w:val="00BB19BE"/>
    <w:rsid w:val="00BB4583"/>
    <w:rsid w:val="00BB7AB0"/>
    <w:rsid w:val="00BC1658"/>
    <w:rsid w:val="00BC5FA4"/>
    <w:rsid w:val="00BC726A"/>
    <w:rsid w:val="00BD4F16"/>
    <w:rsid w:val="00BE3B3C"/>
    <w:rsid w:val="00BE7533"/>
    <w:rsid w:val="00C054E6"/>
    <w:rsid w:val="00C05EBD"/>
    <w:rsid w:val="00C12AB0"/>
    <w:rsid w:val="00C25268"/>
    <w:rsid w:val="00C27B2E"/>
    <w:rsid w:val="00C31B8E"/>
    <w:rsid w:val="00C32FB8"/>
    <w:rsid w:val="00C446CA"/>
    <w:rsid w:val="00C47532"/>
    <w:rsid w:val="00C47E80"/>
    <w:rsid w:val="00C50738"/>
    <w:rsid w:val="00C546DD"/>
    <w:rsid w:val="00C605D2"/>
    <w:rsid w:val="00C621E4"/>
    <w:rsid w:val="00C63551"/>
    <w:rsid w:val="00C67CCB"/>
    <w:rsid w:val="00C73925"/>
    <w:rsid w:val="00C75DDA"/>
    <w:rsid w:val="00C8181F"/>
    <w:rsid w:val="00C867E1"/>
    <w:rsid w:val="00C9116C"/>
    <w:rsid w:val="00C92B7D"/>
    <w:rsid w:val="00C9372C"/>
    <w:rsid w:val="00C9637F"/>
    <w:rsid w:val="00CA55C0"/>
    <w:rsid w:val="00CB574B"/>
    <w:rsid w:val="00CB6169"/>
    <w:rsid w:val="00CC1A20"/>
    <w:rsid w:val="00CC1E60"/>
    <w:rsid w:val="00CC2B1D"/>
    <w:rsid w:val="00CC44C3"/>
    <w:rsid w:val="00CC5C73"/>
    <w:rsid w:val="00CD135A"/>
    <w:rsid w:val="00CD2675"/>
    <w:rsid w:val="00CD2CBC"/>
    <w:rsid w:val="00CD38A0"/>
    <w:rsid w:val="00CE2294"/>
    <w:rsid w:val="00D02D4D"/>
    <w:rsid w:val="00D03887"/>
    <w:rsid w:val="00D05A0C"/>
    <w:rsid w:val="00D06CDA"/>
    <w:rsid w:val="00D17F6A"/>
    <w:rsid w:val="00D32551"/>
    <w:rsid w:val="00D34BFF"/>
    <w:rsid w:val="00D360DC"/>
    <w:rsid w:val="00D4082C"/>
    <w:rsid w:val="00D43EA5"/>
    <w:rsid w:val="00D448B4"/>
    <w:rsid w:val="00D5253D"/>
    <w:rsid w:val="00D52D9F"/>
    <w:rsid w:val="00D56760"/>
    <w:rsid w:val="00D62764"/>
    <w:rsid w:val="00D63FB1"/>
    <w:rsid w:val="00D6545D"/>
    <w:rsid w:val="00D6774F"/>
    <w:rsid w:val="00D75ADF"/>
    <w:rsid w:val="00D76493"/>
    <w:rsid w:val="00D829E3"/>
    <w:rsid w:val="00D82C92"/>
    <w:rsid w:val="00D837F3"/>
    <w:rsid w:val="00D87AF7"/>
    <w:rsid w:val="00D87CC1"/>
    <w:rsid w:val="00D905A6"/>
    <w:rsid w:val="00D92074"/>
    <w:rsid w:val="00D92479"/>
    <w:rsid w:val="00D92E10"/>
    <w:rsid w:val="00D94F0E"/>
    <w:rsid w:val="00D95952"/>
    <w:rsid w:val="00D95F46"/>
    <w:rsid w:val="00DA30C6"/>
    <w:rsid w:val="00DA4211"/>
    <w:rsid w:val="00DA4D38"/>
    <w:rsid w:val="00DA5B6B"/>
    <w:rsid w:val="00DB00E9"/>
    <w:rsid w:val="00DB3297"/>
    <w:rsid w:val="00DB51D8"/>
    <w:rsid w:val="00DB52CA"/>
    <w:rsid w:val="00DC0557"/>
    <w:rsid w:val="00DC663D"/>
    <w:rsid w:val="00DD3074"/>
    <w:rsid w:val="00DD62DC"/>
    <w:rsid w:val="00DE0FFE"/>
    <w:rsid w:val="00DE516A"/>
    <w:rsid w:val="00DE6351"/>
    <w:rsid w:val="00DE78EB"/>
    <w:rsid w:val="00DF7D87"/>
    <w:rsid w:val="00DF7DF5"/>
    <w:rsid w:val="00E021C7"/>
    <w:rsid w:val="00E12F7E"/>
    <w:rsid w:val="00E13FE5"/>
    <w:rsid w:val="00E16072"/>
    <w:rsid w:val="00E24A4D"/>
    <w:rsid w:val="00E32546"/>
    <w:rsid w:val="00E3442E"/>
    <w:rsid w:val="00E51014"/>
    <w:rsid w:val="00E51DCC"/>
    <w:rsid w:val="00E52369"/>
    <w:rsid w:val="00E56D93"/>
    <w:rsid w:val="00E60650"/>
    <w:rsid w:val="00E60CF6"/>
    <w:rsid w:val="00E61C94"/>
    <w:rsid w:val="00E6326A"/>
    <w:rsid w:val="00E74EB7"/>
    <w:rsid w:val="00E80D82"/>
    <w:rsid w:val="00E83083"/>
    <w:rsid w:val="00E83620"/>
    <w:rsid w:val="00E90EF6"/>
    <w:rsid w:val="00E92BB7"/>
    <w:rsid w:val="00E95B2A"/>
    <w:rsid w:val="00E96E06"/>
    <w:rsid w:val="00EA2A8E"/>
    <w:rsid w:val="00EB0A3A"/>
    <w:rsid w:val="00EB54C3"/>
    <w:rsid w:val="00EB65C3"/>
    <w:rsid w:val="00EB6C76"/>
    <w:rsid w:val="00EC2A2A"/>
    <w:rsid w:val="00ED0752"/>
    <w:rsid w:val="00ED5CB2"/>
    <w:rsid w:val="00F0406D"/>
    <w:rsid w:val="00F05937"/>
    <w:rsid w:val="00F103D4"/>
    <w:rsid w:val="00F10993"/>
    <w:rsid w:val="00F12053"/>
    <w:rsid w:val="00F130FF"/>
    <w:rsid w:val="00F1349F"/>
    <w:rsid w:val="00F13D05"/>
    <w:rsid w:val="00F1444A"/>
    <w:rsid w:val="00F15680"/>
    <w:rsid w:val="00F2062B"/>
    <w:rsid w:val="00F2558B"/>
    <w:rsid w:val="00F30991"/>
    <w:rsid w:val="00F31065"/>
    <w:rsid w:val="00F31916"/>
    <w:rsid w:val="00F31FE4"/>
    <w:rsid w:val="00F3505E"/>
    <w:rsid w:val="00F360D8"/>
    <w:rsid w:val="00F43E9E"/>
    <w:rsid w:val="00F43ECC"/>
    <w:rsid w:val="00F451F9"/>
    <w:rsid w:val="00F50C09"/>
    <w:rsid w:val="00F55D81"/>
    <w:rsid w:val="00F57C3C"/>
    <w:rsid w:val="00F63B15"/>
    <w:rsid w:val="00F64C13"/>
    <w:rsid w:val="00F65C6E"/>
    <w:rsid w:val="00F67383"/>
    <w:rsid w:val="00F74412"/>
    <w:rsid w:val="00F74C4D"/>
    <w:rsid w:val="00F803D6"/>
    <w:rsid w:val="00F8143B"/>
    <w:rsid w:val="00F8684F"/>
    <w:rsid w:val="00F904DA"/>
    <w:rsid w:val="00FA0EEB"/>
    <w:rsid w:val="00FA39D8"/>
    <w:rsid w:val="00FA3E5F"/>
    <w:rsid w:val="00FA52DA"/>
    <w:rsid w:val="00FA5BDE"/>
    <w:rsid w:val="00FA6BFE"/>
    <w:rsid w:val="00FB2544"/>
    <w:rsid w:val="00FB5E43"/>
    <w:rsid w:val="00FB74CA"/>
    <w:rsid w:val="00FC2508"/>
    <w:rsid w:val="00FC45B5"/>
    <w:rsid w:val="00FC7576"/>
    <w:rsid w:val="00FD32C0"/>
    <w:rsid w:val="00FD44B5"/>
    <w:rsid w:val="00FD541D"/>
    <w:rsid w:val="00FE3B49"/>
    <w:rsid w:val="00FE6617"/>
    <w:rsid w:val="00FE70B7"/>
    <w:rsid w:val="00FF06DF"/>
    <w:rsid w:val="00FF11F4"/>
    <w:rsid w:val="00FF1289"/>
    <w:rsid w:val="00FF4730"/>
    <w:rsid w:val="00FF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EA2A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517E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17E7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517E7C"/>
  </w:style>
  <w:style w:type="character" w:styleId="a6">
    <w:name w:val="Hyperlink"/>
    <w:uiPriority w:val="99"/>
    <w:unhideWhenUsed/>
    <w:rsid w:val="000B7CA1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634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459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2002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D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657E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A055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86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6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EA2A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517E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17E7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517E7C"/>
  </w:style>
  <w:style w:type="character" w:styleId="a6">
    <w:name w:val="Hyperlink"/>
    <w:uiPriority w:val="99"/>
    <w:unhideWhenUsed/>
    <w:rsid w:val="000B7CA1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634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459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2002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D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657E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A055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86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6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264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0C6A7F8F9BBF92C437A88161C9C4FF565A0C16A071D6D89C168DA27CDAD942B72EF6435RB62H" TargetMode="External"/><Relationship Id="rId13" Type="http://schemas.openxmlformats.org/officeDocument/2006/relationships/hyperlink" Target="consultantplus://offline/ref=7D30C6A7F8F9BBF92C437A88161C9C4FF565A0C16A071D6D89C168DA27CDAD942B72EF6035B2A5D9R667H" TargetMode="External"/><Relationship Id="rId18" Type="http://schemas.openxmlformats.org/officeDocument/2006/relationships/hyperlink" Target="consultantplus://offline/ref=7D30C6A7F8F9BBF92C437A88161C9C4FF565A0C16A071D6D89C168DA27CDAD942B72EF6531RB6AH" TargetMode="External"/><Relationship Id="rId26" Type="http://schemas.openxmlformats.org/officeDocument/2006/relationships/hyperlink" Target="consultantplus://offline/ref=7D30C6A7F8F9BBF92C437A88161C9C4FF565A0C16A071D6D89C168DA27CDAD942B72EF6035B2A3DCR66B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30C6A7F8F9BBF92C437A88161C9C4FF565A0C16A071D6D89C168DA27CDAD942B72EF663CRB62H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30C6A7F8F9BBF92C4364850070C34AF568FACB6707113ED59E338770C4A7C36C3DB62271BFA4DE63FDB1RF68H" TargetMode="External"/><Relationship Id="rId17" Type="http://schemas.openxmlformats.org/officeDocument/2006/relationships/hyperlink" Target="consultantplus://offline/ref=7D30C6A7F8F9BBF92C4364850070C34AF568FACB6707113ED59E338770C4A7C3R66CH" TargetMode="External"/><Relationship Id="rId25" Type="http://schemas.openxmlformats.org/officeDocument/2006/relationships/hyperlink" Target="consultantplus://offline/ref=7D30C6A7F8F9BBF92C437A88161C9C4FF565A0C16A071D6D89C168DA27CDAD942B72EF6035B2A3DCR66BH" TargetMode="External"/><Relationship Id="rId33" Type="http://schemas.openxmlformats.org/officeDocument/2006/relationships/hyperlink" Target="consultantplus://offline/ref=7D30C6A7F8F9BBF92C437A88161C9C4FF565A0C16A071D6D89C168DA27CDAD942B72EF6035B2A3DCR66BH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30C6A7F8F9BBF92C4364850070C34AF568FACB64001F3AD39E338770C4A7C36C3DB62271BFA4DE63FDB0RF60H" TargetMode="External"/><Relationship Id="rId20" Type="http://schemas.openxmlformats.org/officeDocument/2006/relationships/hyperlink" Target="consultantplus://offline/ref=7D30C6A7F8F9BBF92C437A88161C9C4FF565A0C16A071D6D89C168DA27CDAD942B72EF6435RB62H" TargetMode="External"/><Relationship Id="rId29" Type="http://schemas.openxmlformats.org/officeDocument/2006/relationships/hyperlink" Target="consultantplus://offline/ref=B4222A4784C72B00C79743E9399F5060B37FF6770791A2F703D7B567BC9E952E9375CD7328OFh8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30C6A7F8F9BBF92C437A88161C9C4FF565A0C16A071D6D89C168DA27CDAD942B72EF6434RB64H" TargetMode="External"/><Relationship Id="rId24" Type="http://schemas.openxmlformats.org/officeDocument/2006/relationships/hyperlink" Target="consultantplus://offline/ref=EF30D44F9700E5DAA6FAE1009C8E02B0D280BFA4F3F3AFCA511CE1AF75A0C4EC560B18F19Fd5d2M" TargetMode="External"/><Relationship Id="rId32" Type="http://schemas.openxmlformats.org/officeDocument/2006/relationships/hyperlink" Target="consultantplus://offline/ref=7D30C6A7F8F9BBF92C437A88161C9C4FF564A5CE6A001D6D89C168DA27RC6DH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30C6A7F8F9BBF92C437A88161C9C4FF565A1C562071D6D89C168DA27RC6DH" TargetMode="External"/><Relationship Id="rId23" Type="http://schemas.openxmlformats.org/officeDocument/2006/relationships/hyperlink" Target="consultantplus://offline/ref=EF30D44F9700E5DAA6FAE1009C8E02B0D280BFA4F3F3AFCA511CE1AF75A0C4EC560B18F19Fd5d2M" TargetMode="External"/><Relationship Id="rId28" Type="http://schemas.openxmlformats.org/officeDocument/2006/relationships/hyperlink" Target="consultantplus://offline/ref=7D30C6A7F8F9BBF92C437A88161C9C4FF565A1C562071D6D89C168DA27CDAD942B72EF65R366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D30C6A7F8F9BBF92C437A88161C9C4FF565A0C16A071D6D89C168DA27CDAD942B72EF6530RB6AH" TargetMode="External"/><Relationship Id="rId19" Type="http://schemas.openxmlformats.org/officeDocument/2006/relationships/hyperlink" Target="consultantplus://offline/ref=7D30C6A7F8F9BBF92C437A88161C9C4FF565A0C16A071D6D89C168DA27CDAD942B72EF663DRB6BH" TargetMode="External"/><Relationship Id="rId31" Type="http://schemas.openxmlformats.org/officeDocument/2006/relationships/hyperlink" Target="consultantplus://offline/ref=B4222A4784C72B00C79743E9399F5060B37FF6770791A2F703D7B567BC9E952E9375CD722DOFh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30C6A7F8F9BBF92C437A88161C9C4FF565A0C16A071D6D89C168DA27CDAD942B72EF6435RB65H" TargetMode="External"/><Relationship Id="rId14" Type="http://schemas.openxmlformats.org/officeDocument/2006/relationships/hyperlink" Target="consultantplus://offline/ref=7D30C6A7F8F9BBF92C437A88161C9C4FF564A0CF62021D6D89C168DA27CDAD942B72EF6035B3A7DBR666H" TargetMode="External"/><Relationship Id="rId22" Type="http://schemas.openxmlformats.org/officeDocument/2006/relationships/hyperlink" Target="consultantplus://offline/ref=EF30D44F9700E5DAA6FAE1009C8E02B0D280BFA4F3F3AFCA511CE1AF75A0C4EC560B18F19Fd5d1M" TargetMode="External"/><Relationship Id="rId27" Type="http://schemas.openxmlformats.org/officeDocument/2006/relationships/hyperlink" Target="consultantplus://offline/ref=EF30D44F9700E5DAA6FAE1009C8E02B0D280BFA4F3F3AFCA511CE1AF75A0C4EC560B18F19Fd5d2M" TargetMode="External"/><Relationship Id="rId30" Type="http://schemas.openxmlformats.org/officeDocument/2006/relationships/hyperlink" Target="consultantplus://offline/ref=B4222A4784C72B00C79743E9399F5060B37FF6770791A2F703D7B567BC9E952E9375CD7328OFhFH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90BE-CED3-4FD6-AC28-B742174A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11927</Words>
  <Characters>67984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enshulgina</cp:lastModifiedBy>
  <cp:revision>2</cp:revision>
  <cp:lastPrinted>2016-03-03T13:04:00Z</cp:lastPrinted>
  <dcterms:created xsi:type="dcterms:W3CDTF">2016-03-23T16:13:00Z</dcterms:created>
  <dcterms:modified xsi:type="dcterms:W3CDTF">2016-03-23T16:13:00Z</dcterms:modified>
</cp:coreProperties>
</file>