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tblGrid>
      <w:tr w:rsidR="000D2851" w:rsidTr="00331A6F">
        <w:tc>
          <w:tcPr>
            <w:tcW w:w="4678" w:type="dxa"/>
          </w:tcPr>
          <w:p w:rsidR="000D2851" w:rsidRDefault="000D2851" w:rsidP="000D285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УТВЕРЖДЕНА</w:t>
            </w:r>
          </w:p>
          <w:p w:rsidR="000D2851" w:rsidRDefault="000D2851" w:rsidP="000D285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0D2851" w:rsidRDefault="000D2851" w:rsidP="000D285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городского округа город Воронеж</w:t>
            </w:r>
          </w:p>
          <w:p w:rsidR="000D2851" w:rsidRPr="000D2851" w:rsidRDefault="000D2851" w:rsidP="0039497B">
            <w:pPr>
              <w:pStyle w:val="ConsPlusNormal"/>
              <w:jc w:val="center"/>
              <w:outlineLvl w:val="1"/>
              <w:rPr>
                <w:rFonts w:ascii="Times New Roman" w:hAnsi="Times New Roman" w:cs="Times New Roman"/>
                <w:sz w:val="28"/>
                <w:szCs w:val="28"/>
                <w:lang w:val="en-US"/>
              </w:rPr>
            </w:pPr>
            <w:r>
              <w:rPr>
                <w:rFonts w:ascii="Times New Roman" w:hAnsi="Times New Roman" w:cs="Times New Roman"/>
                <w:sz w:val="28"/>
                <w:szCs w:val="28"/>
              </w:rPr>
              <w:t xml:space="preserve">от </w:t>
            </w:r>
            <w:r w:rsidR="0039497B">
              <w:rPr>
                <w:rFonts w:ascii="Times New Roman" w:hAnsi="Times New Roman" w:cs="Times New Roman"/>
                <w:sz w:val="28"/>
                <w:szCs w:val="28"/>
              </w:rPr>
              <w:t xml:space="preserve"> 21.04.2016    </w:t>
            </w:r>
            <w:r>
              <w:rPr>
                <w:rFonts w:ascii="Times New Roman" w:hAnsi="Times New Roman" w:cs="Times New Roman"/>
                <w:sz w:val="28"/>
                <w:szCs w:val="28"/>
              </w:rPr>
              <w:t>№</w:t>
            </w:r>
            <w:r w:rsidR="0039497B">
              <w:rPr>
                <w:rFonts w:ascii="Times New Roman" w:hAnsi="Times New Roman" w:cs="Times New Roman"/>
                <w:sz w:val="28"/>
                <w:szCs w:val="28"/>
              </w:rPr>
              <w:t xml:space="preserve"> 328</w:t>
            </w:r>
          </w:p>
        </w:tc>
      </w:tr>
    </w:tbl>
    <w:p w:rsidR="000D2851" w:rsidRDefault="000D2851" w:rsidP="000D2851">
      <w:pPr>
        <w:pStyle w:val="ConsPlusNormal"/>
        <w:jc w:val="center"/>
        <w:outlineLvl w:val="1"/>
        <w:rPr>
          <w:rFonts w:ascii="Times New Roman" w:hAnsi="Times New Roman" w:cs="Times New Roman"/>
          <w:sz w:val="28"/>
          <w:szCs w:val="28"/>
          <w:lang w:val="en-US"/>
        </w:rPr>
      </w:pPr>
    </w:p>
    <w:p w:rsidR="00F151E9" w:rsidRDefault="00F151E9" w:rsidP="009008C4">
      <w:pPr>
        <w:pStyle w:val="ConsPlusNormal"/>
        <w:spacing w:line="360" w:lineRule="auto"/>
        <w:jc w:val="center"/>
        <w:outlineLvl w:val="1"/>
        <w:rPr>
          <w:rFonts w:ascii="Times New Roman" w:hAnsi="Times New Roman" w:cs="Times New Roman"/>
          <w:sz w:val="28"/>
          <w:szCs w:val="28"/>
        </w:rPr>
      </w:pPr>
    </w:p>
    <w:p w:rsidR="000D2851" w:rsidRPr="0039497B" w:rsidRDefault="00F151E9" w:rsidP="00F151E9">
      <w:pPr>
        <w:pStyle w:val="ConsPlusNormal"/>
        <w:spacing w:line="276" w:lineRule="auto"/>
        <w:jc w:val="center"/>
        <w:outlineLvl w:val="1"/>
        <w:rPr>
          <w:rFonts w:ascii="Times New Roman" w:hAnsi="Times New Roman" w:cs="Times New Roman"/>
          <w:b/>
          <w:sz w:val="28"/>
          <w:szCs w:val="28"/>
        </w:rPr>
      </w:pPr>
      <w:r>
        <w:rPr>
          <w:rFonts w:ascii="Times New Roman" w:hAnsi="Times New Roman" w:cs="Times New Roman"/>
          <w:b/>
          <w:sz w:val="28"/>
          <w:szCs w:val="28"/>
        </w:rPr>
        <w:t xml:space="preserve">МУНИЦИПАЛЬНАЯ ПРОГРАММА </w:t>
      </w:r>
    </w:p>
    <w:p w:rsidR="000D2851" w:rsidRPr="000D2851" w:rsidRDefault="00F151E9" w:rsidP="00F151E9">
      <w:pPr>
        <w:pStyle w:val="ConsPlusNormal"/>
        <w:spacing w:line="276" w:lineRule="auto"/>
        <w:jc w:val="center"/>
        <w:outlineLvl w:val="1"/>
        <w:rPr>
          <w:rFonts w:ascii="Times New Roman" w:hAnsi="Times New Roman" w:cs="Times New Roman"/>
          <w:sz w:val="28"/>
          <w:szCs w:val="28"/>
        </w:rPr>
      </w:pPr>
      <w:r>
        <w:rPr>
          <w:rFonts w:ascii="Times New Roman" w:hAnsi="Times New Roman" w:cs="Times New Roman"/>
          <w:b/>
          <w:sz w:val="28"/>
          <w:szCs w:val="28"/>
        </w:rPr>
        <w:t>ГОРОДСКОГО ОКРУГА</w:t>
      </w:r>
      <w:r w:rsidR="0094495E">
        <w:rPr>
          <w:rFonts w:ascii="Times New Roman" w:hAnsi="Times New Roman" w:cs="Times New Roman"/>
          <w:b/>
          <w:sz w:val="28"/>
          <w:szCs w:val="28"/>
        </w:rPr>
        <w:t xml:space="preserve"> </w:t>
      </w:r>
      <w:r>
        <w:rPr>
          <w:rFonts w:ascii="Times New Roman" w:hAnsi="Times New Roman" w:cs="Times New Roman"/>
          <w:b/>
          <w:sz w:val="28"/>
          <w:szCs w:val="28"/>
        </w:rPr>
        <w:t>ГОРОД ВОРОНЕЖ</w:t>
      </w:r>
      <w:r>
        <w:rPr>
          <w:rFonts w:ascii="Times New Roman" w:hAnsi="Times New Roman" w:cs="Times New Roman"/>
          <w:sz w:val="28"/>
          <w:szCs w:val="28"/>
        </w:rPr>
        <w:t xml:space="preserve">  </w:t>
      </w:r>
    </w:p>
    <w:p w:rsidR="00F151E9" w:rsidRPr="0094495E" w:rsidRDefault="00F151E9" w:rsidP="000D2851">
      <w:pPr>
        <w:pStyle w:val="ConsPlusNormal"/>
        <w:spacing w:line="276" w:lineRule="auto"/>
        <w:jc w:val="center"/>
        <w:outlineLvl w:val="1"/>
        <w:rPr>
          <w:rFonts w:ascii="Times New Roman" w:hAnsi="Times New Roman" w:cs="Times New Roman"/>
          <w:b/>
          <w:sz w:val="28"/>
          <w:szCs w:val="28"/>
        </w:rPr>
      </w:pPr>
      <w:r w:rsidRPr="00F151E9">
        <w:rPr>
          <w:rFonts w:ascii="Times New Roman" w:hAnsi="Times New Roman" w:cs="Times New Roman"/>
          <w:b/>
          <w:sz w:val="28"/>
          <w:szCs w:val="28"/>
        </w:rPr>
        <w:t>«РАЗВИТИЕ ТРАНСПО</w:t>
      </w:r>
      <w:r>
        <w:rPr>
          <w:rFonts w:ascii="Times New Roman" w:hAnsi="Times New Roman" w:cs="Times New Roman"/>
          <w:b/>
          <w:sz w:val="28"/>
          <w:szCs w:val="28"/>
        </w:rPr>
        <w:t>РТНОЙ СИСТЕМЫ»</w:t>
      </w:r>
    </w:p>
    <w:p w:rsidR="000D2851" w:rsidRPr="0094495E" w:rsidRDefault="000D2851" w:rsidP="000D2851">
      <w:pPr>
        <w:pStyle w:val="ConsPlusNormal"/>
        <w:spacing w:line="276" w:lineRule="auto"/>
        <w:jc w:val="center"/>
        <w:outlineLvl w:val="1"/>
        <w:rPr>
          <w:rFonts w:ascii="Times New Roman" w:hAnsi="Times New Roman" w:cs="Times New Roman"/>
          <w:b/>
          <w:sz w:val="28"/>
          <w:szCs w:val="28"/>
        </w:rPr>
      </w:pPr>
    </w:p>
    <w:p w:rsidR="00F151E9" w:rsidRDefault="00B86773" w:rsidP="00F151E9">
      <w:pPr>
        <w:pStyle w:val="ConsPlusNormal"/>
        <w:spacing w:line="276" w:lineRule="auto"/>
        <w:jc w:val="center"/>
        <w:outlineLvl w:val="1"/>
        <w:rPr>
          <w:rFonts w:ascii="Times New Roman" w:hAnsi="Times New Roman" w:cs="Times New Roman"/>
          <w:sz w:val="28"/>
          <w:szCs w:val="28"/>
        </w:rPr>
      </w:pPr>
      <w:r w:rsidRPr="009008C4">
        <w:rPr>
          <w:rFonts w:ascii="Times New Roman" w:hAnsi="Times New Roman" w:cs="Times New Roman"/>
          <w:sz w:val="28"/>
          <w:szCs w:val="28"/>
        </w:rPr>
        <w:t>ПАСПОРТ</w:t>
      </w:r>
    </w:p>
    <w:p w:rsidR="00B86773" w:rsidRPr="009008C4" w:rsidRDefault="00B86773" w:rsidP="00F151E9">
      <w:pPr>
        <w:pStyle w:val="ConsPlusNormal"/>
        <w:spacing w:line="276" w:lineRule="auto"/>
        <w:jc w:val="center"/>
        <w:outlineLvl w:val="1"/>
        <w:rPr>
          <w:rFonts w:ascii="Times New Roman" w:hAnsi="Times New Roman" w:cs="Times New Roman"/>
          <w:sz w:val="28"/>
          <w:szCs w:val="28"/>
        </w:rPr>
      </w:pPr>
      <w:r w:rsidRPr="009008C4">
        <w:rPr>
          <w:rFonts w:ascii="Times New Roman" w:hAnsi="Times New Roman" w:cs="Times New Roman"/>
          <w:sz w:val="28"/>
          <w:szCs w:val="28"/>
        </w:rPr>
        <w:t>муниципальной программы городского округа город Воронеж</w:t>
      </w:r>
    </w:p>
    <w:p w:rsidR="00BC3896" w:rsidRPr="009008C4" w:rsidRDefault="009925F6" w:rsidP="0094495E">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«Развитие транспортной системы»</w:t>
      </w:r>
    </w:p>
    <w:tbl>
      <w:tblPr>
        <w:tblW w:w="0" w:type="auto"/>
        <w:tblInd w:w="62" w:type="dxa"/>
        <w:tblLayout w:type="fixed"/>
        <w:tblCellMar>
          <w:top w:w="102" w:type="dxa"/>
          <w:left w:w="62" w:type="dxa"/>
          <w:bottom w:w="102" w:type="dxa"/>
          <w:right w:w="62" w:type="dxa"/>
        </w:tblCellMar>
        <w:tblLook w:val="0000"/>
      </w:tblPr>
      <w:tblGrid>
        <w:gridCol w:w="2665"/>
        <w:gridCol w:w="6973"/>
      </w:tblGrid>
      <w:tr w:rsidR="00B86773" w:rsidRPr="009008C4" w:rsidTr="0012364B">
        <w:tc>
          <w:tcPr>
            <w:tcW w:w="2665" w:type="dxa"/>
            <w:tcBorders>
              <w:top w:val="single" w:sz="4" w:space="0" w:color="auto"/>
              <w:left w:val="single" w:sz="4" w:space="0" w:color="auto"/>
              <w:bottom w:val="single" w:sz="4" w:space="0" w:color="auto"/>
              <w:right w:val="single" w:sz="4" w:space="0" w:color="auto"/>
            </w:tcBorders>
          </w:tcPr>
          <w:p w:rsidR="00B86773" w:rsidRPr="009008C4" w:rsidRDefault="00B86773" w:rsidP="0012364B">
            <w:pPr>
              <w:pStyle w:val="ConsPlusNormal"/>
              <w:rPr>
                <w:rFonts w:ascii="Times New Roman" w:hAnsi="Times New Roman" w:cs="Times New Roman"/>
                <w:sz w:val="28"/>
                <w:szCs w:val="28"/>
              </w:rPr>
            </w:pPr>
            <w:r w:rsidRPr="009008C4">
              <w:rPr>
                <w:rFonts w:ascii="Times New Roman" w:hAnsi="Times New Roman" w:cs="Times New Roman"/>
                <w:sz w:val="28"/>
                <w:szCs w:val="28"/>
              </w:rPr>
              <w:t>Ответственный исполнитель муниципальной программы</w:t>
            </w:r>
          </w:p>
        </w:tc>
        <w:tc>
          <w:tcPr>
            <w:tcW w:w="6973" w:type="dxa"/>
            <w:tcBorders>
              <w:top w:val="single" w:sz="4" w:space="0" w:color="auto"/>
              <w:left w:val="single" w:sz="4" w:space="0" w:color="auto"/>
              <w:bottom w:val="single" w:sz="4" w:space="0" w:color="auto"/>
              <w:right w:val="single" w:sz="4" w:space="0" w:color="auto"/>
            </w:tcBorders>
          </w:tcPr>
          <w:p w:rsidR="00B86773" w:rsidRPr="009008C4" w:rsidRDefault="00B86773" w:rsidP="001743D8">
            <w:pPr>
              <w:pStyle w:val="ConsPlusNormal"/>
              <w:spacing w:line="276" w:lineRule="auto"/>
              <w:jc w:val="both"/>
              <w:rPr>
                <w:rFonts w:ascii="Times New Roman" w:hAnsi="Times New Roman" w:cs="Times New Roman"/>
                <w:sz w:val="28"/>
                <w:szCs w:val="28"/>
              </w:rPr>
            </w:pPr>
            <w:r w:rsidRPr="009008C4">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B86773" w:rsidRPr="009008C4" w:rsidTr="0012364B">
        <w:tc>
          <w:tcPr>
            <w:tcW w:w="2665" w:type="dxa"/>
            <w:tcBorders>
              <w:top w:val="single" w:sz="4" w:space="0" w:color="auto"/>
              <w:left w:val="single" w:sz="4" w:space="0" w:color="auto"/>
              <w:bottom w:val="single" w:sz="4" w:space="0" w:color="auto"/>
              <w:right w:val="single" w:sz="4" w:space="0" w:color="auto"/>
            </w:tcBorders>
          </w:tcPr>
          <w:p w:rsidR="00B86773" w:rsidRPr="009008C4" w:rsidRDefault="00B86773" w:rsidP="0012364B">
            <w:pPr>
              <w:pStyle w:val="ConsPlusNormal"/>
              <w:rPr>
                <w:rFonts w:ascii="Times New Roman" w:hAnsi="Times New Roman" w:cs="Times New Roman"/>
                <w:sz w:val="28"/>
                <w:szCs w:val="28"/>
              </w:rPr>
            </w:pPr>
            <w:r w:rsidRPr="009008C4">
              <w:rPr>
                <w:rFonts w:ascii="Times New Roman" w:hAnsi="Times New Roman" w:cs="Times New Roman"/>
                <w:sz w:val="28"/>
                <w:szCs w:val="28"/>
              </w:rPr>
              <w:t>Соисполнители муниципальной программы</w:t>
            </w:r>
          </w:p>
        </w:tc>
        <w:tc>
          <w:tcPr>
            <w:tcW w:w="6973" w:type="dxa"/>
            <w:tcBorders>
              <w:top w:val="single" w:sz="4" w:space="0" w:color="auto"/>
              <w:left w:val="single" w:sz="4" w:space="0" w:color="auto"/>
              <w:bottom w:val="single" w:sz="4" w:space="0" w:color="auto"/>
              <w:right w:val="single" w:sz="4" w:space="0" w:color="auto"/>
            </w:tcBorders>
          </w:tcPr>
          <w:p w:rsidR="00B86773" w:rsidRPr="009008C4" w:rsidRDefault="00B86773" w:rsidP="0012364B">
            <w:pPr>
              <w:pStyle w:val="ConsPlusNormal"/>
              <w:spacing w:line="276" w:lineRule="auto"/>
              <w:jc w:val="both"/>
              <w:rPr>
                <w:rFonts w:ascii="Times New Roman" w:hAnsi="Times New Roman" w:cs="Times New Roman"/>
                <w:sz w:val="28"/>
                <w:szCs w:val="28"/>
              </w:rPr>
            </w:pPr>
            <w:r w:rsidRPr="009008C4">
              <w:rPr>
                <w:rFonts w:ascii="Times New Roman" w:hAnsi="Times New Roman" w:cs="Times New Roman"/>
                <w:sz w:val="28"/>
                <w:szCs w:val="28"/>
              </w:rPr>
              <w:t>Управление транспорта администрации городского округа город Воронеж</w:t>
            </w:r>
          </w:p>
          <w:p w:rsidR="00B86773" w:rsidRPr="009008C4" w:rsidRDefault="00B86773" w:rsidP="0012364B">
            <w:pPr>
              <w:pStyle w:val="ConsPlusNormal"/>
              <w:spacing w:line="276" w:lineRule="auto"/>
              <w:jc w:val="both"/>
              <w:rPr>
                <w:rFonts w:ascii="Times New Roman" w:hAnsi="Times New Roman" w:cs="Times New Roman"/>
                <w:sz w:val="28"/>
                <w:szCs w:val="28"/>
              </w:rPr>
            </w:pPr>
            <w:r w:rsidRPr="009008C4">
              <w:rPr>
                <w:rFonts w:ascii="Times New Roman" w:hAnsi="Times New Roman" w:cs="Times New Roman"/>
                <w:sz w:val="28"/>
                <w:szCs w:val="28"/>
              </w:rPr>
              <w:t>Управы районов городского округа город Воронеж</w:t>
            </w:r>
          </w:p>
          <w:p w:rsidR="00B86773" w:rsidRPr="009008C4" w:rsidRDefault="00B86773" w:rsidP="0012364B">
            <w:pPr>
              <w:pStyle w:val="ConsPlusNormal"/>
              <w:spacing w:line="276" w:lineRule="auto"/>
              <w:jc w:val="both"/>
              <w:rPr>
                <w:rFonts w:ascii="Times New Roman" w:hAnsi="Times New Roman" w:cs="Times New Roman"/>
                <w:sz w:val="28"/>
                <w:szCs w:val="28"/>
              </w:rPr>
            </w:pPr>
            <w:r w:rsidRPr="009008C4">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B86773" w:rsidRPr="009008C4">
        <w:tc>
          <w:tcPr>
            <w:tcW w:w="2665" w:type="dxa"/>
            <w:tcBorders>
              <w:top w:val="single" w:sz="4" w:space="0" w:color="auto"/>
              <w:left w:val="single" w:sz="4" w:space="0" w:color="auto"/>
              <w:bottom w:val="single" w:sz="4" w:space="0" w:color="auto"/>
              <w:right w:val="single" w:sz="4" w:space="0" w:color="auto"/>
            </w:tcBorders>
          </w:tcPr>
          <w:p w:rsidR="00B86773" w:rsidRPr="009008C4" w:rsidRDefault="00B86773" w:rsidP="0012364B">
            <w:pPr>
              <w:pStyle w:val="ConsPlusNormal"/>
              <w:rPr>
                <w:rFonts w:ascii="Times New Roman" w:hAnsi="Times New Roman" w:cs="Times New Roman"/>
                <w:sz w:val="28"/>
                <w:szCs w:val="28"/>
              </w:rPr>
            </w:pPr>
            <w:r w:rsidRPr="009008C4">
              <w:rPr>
                <w:rFonts w:ascii="Times New Roman" w:hAnsi="Times New Roman" w:cs="Times New Roman"/>
                <w:sz w:val="28"/>
                <w:szCs w:val="28"/>
              </w:rPr>
              <w:t>Основные разработчики муниципальной программы</w:t>
            </w:r>
          </w:p>
        </w:tc>
        <w:tc>
          <w:tcPr>
            <w:tcW w:w="6973" w:type="dxa"/>
            <w:tcBorders>
              <w:top w:val="single" w:sz="4" w:space="0" w:color="auto"/>
              <w:left w:val="single" w:sz="4" w:space="0" w:color="auto"/>
              <w:bottom w:val="single" w:sz="4" w:space="0" w:color="auto"/>
              <w:right w:val="single" w:sz="4" w:space="0" w:color="auto"/>
            </w:tcBorders>
          </w:tcPr>
          <w:p w:rsidR="00B86773" w:rsidRPr="009008C4" w:rsidRDefault="00B86773" w:rsidP="0012364B">
            <w:pPr>
              <w:pStyle w:val="ConsPlusNormal"/>
              <w:spacing w:line="276" w:lineRule="auto"/>
              <w:jc w:val="both"/>
              <w:rPr>
                <w:rFonts w:ascii="Times New Roman" w:hAnsi="Times New Roman" w:cs="Times New Roman"/>
                <w:sz w:val="28"/>
                <w:szCs w:val="28"/>
              </w:rPr>
            </w:pPr>
            <w:r w:rsidRPr="009008C4">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B86773" w:rsidRPr="009008C4" w:rsidTr="0012364B">
        <w:tc>
          <w:tcPr>
            <w:tcW w:w="2665" w:type="dxa"/>
            <w:tcBorders>
              <w:top w:val="single" w:sz="4" w:space="0" w:color="auto"/>
              <w:left w:val="single" w:sz="4" w:space="0" w:color="auto"/>
              <w:bottom w:val="single" w:sz="4" w:space="0" w:color="auto"/>
              <w:right w:val="single" w:sz="4" w:space="0" w:color="auto"/>
            </w:tcBorders>
          </w:tcPr>
          <w:p w:rsidR="00B86773" w:rsidRPr="009008C4" w:rsidRDefault="00B86773" w:rsidP="00A67B75">
            <w:pPr>
              <w:pStyle w:val="ConsPlusNormal"/>
              <w:rPr>
                <w:rFonts w:ascii="Times New Roman" w:hAnsi="Times New Roman" w:cs="Times New Roman"/>
                <w:sz w:val="28"/>
                <w:szCs w:val="28"/>
              </w:rPr>
            </w:pPr>
            <w:r w:rsidRPr="009008C4">
              <w:rPr>
                <w:rFonts w:ascii="Times New Roman" w:hAnsi="Times New Roman" w:cs="Times New Roman"/>
                <w:sz w:val="28"/>
                <w:szCs w:val="28"/>
              </w:rPr>
              <w:t>Подпрограммы муниципальной программы и основные мероприятия</w:t>
            </w:r>
          </w:p>
        </w:tc>
        <w:tc>
          <w:tcPr>
            <w:tcW w:w="6973" w:type="dxa"/>
            <w:tcBorders>
              <w:top w:val="single" w:sz="4" w:space="0" w:color="auto"/>
              <w:left w:val="single" w:sz="4" w:space="0" w:color="auto"/>
              <w:bottom w:val="single" w:sz="4" w:space="0" w:color="auto"/>
              <w:right w:val="single" w:sz="4" w:space="0" w:color="auto"/>
            </w:tcBorders>
          </w:tcPr>
          <w:p w:rsidR="00B86773" w:rsidRPr="009008C4" w:rsidRDefault="0012364B" w:rsidP="009008C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Подпрограмма 1</w:t>
            </w:r>
            <w:r w:rsidR="009925F6">
              <w:rPr>
                <w:rFonts w:ascii="Times New Roman" w:hAnsi="Times New Roman" w:cs="Times New Roman"/>
                <w:sz w:val="28"/>
                <w:szCs w:val="28"/>
              </w:rPr>
              <w:t xml:space="preserve"> «Развитие дорожного хозяйства»</w:t>
            </w:r>
          </w:p>
          <w:p w:rsidR="0012364B" w:rsidRDefault="0012364B" w:rsidP="009008C4">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Подпрограмма 2</w:t>
            </w:r>
            <w:r w:rsidR="009925F6">
              <w:rPr>
                <w:rFonts w:ascii="Times New Roman" w:hAnsi="Times New Roman" w:cs="Times New Roman"/>
                <w:sz w:val="28"/>
                <w:szCs w:val="28"/>
              </w:rPr>
              <w:t xml:space="preserve"> «</w:t>
            </w:r>
            <w:r w:rsidR="00B86773" w:rsidRPr="009008C4">
              <w:rPr>
                <w:rFonts w:ascii="Times New Roman" w:hAnsi="Times New Roman" w:cs="Times New Roman"/>
                <w:sz w:val="28"/>
                <w:szCs w:val="28"/>
              </w:rPr>
              <w:t>Развитие горо</w:t>
            </w:r>
            <w:r w:rsidR="009925F6">
              <w:rPr>
                <w:rFonts w:ascii="Times New Roman" w:hAnsi="Times New Roman" w:cs="Times New Roman"/>
                <w:sz w:val="28"/>
                <w:szCs w:val="28"/>
              </w:rPr>
              <w:t>дского пассажирского транспорта»</w:t>
            </w:r>
          </w:p>
          <w:p w:rsidR="00B86773" w:rsidRPr="009008C4" w:rsidRDefault="0012364B" w:rsidP="009008C4">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Основное мероприятие 1</w:t>
            </w:r>
            <w:r w:rsidR="009925F6">
              <w:rPr>
                <w:rFonts w:ascii="Times New Roman" w:hAnsi="Times New Roman" w:cs="Times New Roman"/>
                <w:sz w:val="28"/>
                <w:szCs w:val="28"/>
              </w:rPr>
              <w:t xml:space="preserve"> «</w:t>
            </w:r>
            <w:r w:rsidR="00B86773" w:rsidRPr="009008C4">
              <w:rPr>
                <w:rFonts w:ascii="Times New Roman" w:hAnsi="Times New Roman" w:cs="Times New Roman"/>
                <w:sz w:val="28"/>
                <w:szCs w:val="28"/>
              </w:rPr>
              <w:t>Капитальный ремонт и ремонт дворовых территорий многоквартирных домов, проездов к дворовым территориям многоквартирных домов</w:t>
            </w:r>
            <w:r w:rsidR="009925F6">
              <w:rPr>
                <w:rFonts w:ascii="Times New Roman" w:hAnsi="Times New Roman" w:cs="Times New Roman"/>
                <w:sz w:val="28"/>
                <w:szCs w:val="28"/>
              </w:rPr>
              <w:t>»</w:t>
            </w:r>
          </w:p>
        </w:tc>
      </w:tr>
      <w:tr w:rsidR="00B86773" w:rsidRPr="009008C4" w:rsidTr="0012364B">
        <w:tc>
          <w:tcPr>
            <w:tcW w:w="2665" w:type="dxa"/>
            <w:tcBorders>
              <w:top w:val="single" w:sz="4" w:space="0" w:color="auto"/>
              <w:left w:val="single" w:sz="4" w:space="0" w:color="auto"/>
              <w:bottom w:val="single" w:sz="4" w:space="0" w:color="auto"/>
              <w:right w:val="single" w:sz="4" w:space="0" w:color="auto"/>
            </w:tcBorders>
          </w:tcPr>
          <w:p w:rsidR="00B86773" w:rsidRPr="009008C4" w:rsidRDefault="00B86773" w:rsidP="00A67B75">
            <w:pPr>
              <w:pStyle w:val="ConsPlusNormal"/>
              <w:rPr>
                <w:rFonts w:ascii="Times New Roman" w:hAnsi="Times New Roman" w:cs="Times New Roman"/>
                <w:sz w:val="28"/>
                <w:szCs w:val="28"/>
              </w:rPr>
            </w:pPr>
            <w:r w:rsidRPr="009008C4">
              <w:rPr>
                <w:rFonts w:ascii="Times New Roman" w:hAnsi="Times New Roman" w:cs="Times New Roman"/>
                <w:sz w:val="28"/>
                <w:szCs w:val="28"/>
              </w:rPr>
              <w:t>Цель муниципальной программы</w:t>
            </w:r>
          </w:p>
        </w:tc>
        <w:tc>
          <w:tcPr>
            <w:tcW w:w="6973" w:type="dxa"/>
            <w:tcBorders>
              <w:top w:val="single" w:sz="4" w:space="0" w:color="auto"/>
              <w:left w:val="single" w:sz="4" w:space="0" w:color="auto"/>
              <w:bottom w:val="single" w:sz="4" w:space="0" w:color="auto"/>
              <w:right w:val="single" w:sz="4" w:space="0" w:color="auto"/>
            </w:tcBorders>
          </w:tcPr>
          <w:p w:rsidR="00B86773" w:rsidRPr="009008C4" w:rsidRDefault="00B86773" w:rsidP="00A67B75">
            <w:pPr>
              <w:pStyle w:val="ConsPlusNormal"/>
              <w:spacing w:line="276" w:lineRule="auto"/>
              <w:jc w:val="both"/>
              <w:rPr>
                <w:rFonts w:ascii="Times New Roman" w:hAnsi="Times New Roman" w:cs="Times New Roman"/>
                <w:sz w:val="28"/>
                <w:szCs w:val="28"/>
              </w:rPr>
            </w:pPr>
            <w:r w:rsidRPr="009008C4">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tc>
      </w:tr>
      <w:tr w:rsidR="00B86773" w:rsidRPr="009008C4" w:rsidTr="00A67B75">
        <w:tc>
          <w:tcPr>
            <w:tcW w:w="2665" w:type="dxa"/>
            <w:tcBorders>
              <w:top w:val="single" w:sz="4" w:space="0" w:color="auto"/>
              <w:left w:val="single" w:sz="4" w:space="0" w:color="auto"/>
              <w:bottom w:val="single" w:sz="4" w:space="0" w:color="auto"/>
              <w:right w:val="single" w:sz="4" w:space="0" w:color="auto"/>
            </w:tcBorders>
          </w:tcPr>
          <w:p w:rsidR="00B86773" w:rsidRPr="009008C4" w:rsidRDefault="00B86773" w:rsidP="00A67B75">
            <w:pPr>
              <w:pStyle w:val="ConsPlusNormal"/>
              <w:rPr>
                <w:rFonts w:ascii="Times New Roman" w:hAnsi="Times New Roman" w:cs="Times New Roman"/>
                <w:sz w:val="28"/>
                <w:szCs w:val="28"/>
              </w:rPr>
            </w:pPr>
            <w:r w:rsidRPr="009008C4">
              <w:rPr>
                <w:rFonts w:ascii="Times New Roman" w:hAnsi="Times New Roman" w:cs="Times New Roman"/>
                <w:sz w:val="28"/>
                <w:szCs w:val="28"/>
              </w:rPr>
              <w:t>Задачи муниципальной программы</w:t>
            </w:r>
          </w:p>
        </w:tc>
        <w:tc>
          <w:tcPr>
            <w:tcW w:w="6973" w:type="dxa"/>
            <w:tcBorders>
              <w:top w:val="single" w:sz="4" w:space="0" w:color="auto"/>
              <w:left w:val="single" w:sz="4" w:space="0" w:color="auto"/>
              <w:bottom w:val="single" w:sz="4" w:space="0" w:color="auto"/>
              <w:right w:val="single" w:sz="4" w:space="0" w:color="auto"/>
            </w:tcBorders>
          </w:tcPr>
          <w:p w:rsidR="00B86773" w:rsidRPr="009008C4" w:rsidRDefault="00B86773" w:rsidP="00A67B75">
            <w:pPr>
              <w:pStyle w:val="ConsPlusNormal"/>
              <w:spacing w:line="276" w:lineRule="auto"/>
              <w:jc w:val="both"/>
              <w:rPr>
                <w:rFonts w:ascii="Times New Roman" w:hAnsi="Times New Roman" w:cs="Times New Roman"/>
                <w:sz w:val="28"/>
                <w:szCs w:val="28"/>
              </w:rPr>
            </w:pPr>
            <w:r w:rsidRPr="009008C4">
              <w:rPr>
                <w:rFonts w:ascii="Times New Roman" w:hAnsi="Times New Roman" w:cs="Times New Roman"/>
                <w:sz w:val="28"/>
                <w:szCs w:val="28"/>
              </w:rPr>
              <w:t>- обеспечение функционирования сети автомобильных дорог общего пользования местного значения;</w:t>
            </w:r>
          </w:p>
          <w:p w:rsidR="00B86773" w:rsidRPr="009008C4" w:rsidRDefault="00B86773" w:rsidP="00A67B75">
            <w:pPr>
              <w:pStyle w:val="ConsPlusNormal"/>
              <w:spacing w:line="276" w:lineRule="auto"/>
              <w:jc w:val="both"/>
              <w:rPr>
                <w:rFonts w:ascii="Times New Roman" w:hAnsi="Times New Roman" w:cs="Times New Roman"/>
                <w:sz w:val="28"/>
                <w:szCs w:val="28"/>
              </w:rPr>
            </w:pPr>
            <w:r w:rsidRPr="009008C4">
              <w:rPr>
                <w:rFonts w:ascii="Times New Roman" w:hAnsi="Times New Roman" w:cs="Times New Roman"/>
                <w:sz w:val="28"/>
                <w:szCs w:val="28"/>
              </w:rPr>
              <w:t>- обеспечение потребности в перевозках пассажиров на социально значимых маршрутах;</w:t>
            </w:r>
          </w:p>
          <w:p w:rsidR="00B86773" w:rsidRPr="009008C4" w:rsidRDefault="00B86773" w:rsidP="00A67B75">
            <w:pPr>
              <w:pStyle w:val="ConsPlusNormal"/>
              <w:spacing w:line="276" w:lineRule="auto"/>
              <w:rPr>
                <w:rFonts w:ascii="Times New Roman" w:hAnsi="Times New Roman" w:cs="Times New Roman"/>
                <w:sz w:val="28"/>
                <w:szCs w:val="28"/>
              </w:rPr>
            </w:pPr>
            <w:r w:rsidRPr="009008C4">
              <w:rPr>
                <w:rFonts w:ascii="Times New Roman" w:hAnsi="Times New Roman" w:cs="Times New Roman"/>
                <w:sz w:val="28"/>
                <w:szCs w:val="28"/>
              </w:rPr>
              <w:t>- обновление парка транспортных средств;</w:t>
            </w:r>
          </w:p>
          <w:p w:rsidR="00B86773" w:rsidRPr="009008C4" w:rsidRDefault="00B86773" w:rsidP="00A67B75">
            <w:pPr>
              <w:pStyle w:val="ConsPlusNormal"/>
              <w:spacing w:line="276" w:lineRule="auto"/>
              <w:rPr>
                <w:rFonts w:ascii="Times New Roman" w:hAnsi="Times New Roman" w:cs="Times New Roman"/>
                <w:sz w:val="28"/>
                <w:szCs w:val="28"/>
              </w:rPr>
            </w:pPr>
            <w:r w:rsidRPr="009008C4">
              <w:rPr>
                <w:rFonts w:ascii="Times New Roman" w:hAnsi="Times New Roman" w:cs="Times New Roman"/>
                <w:sz w:val="28"/>
                <w:szCs w:val="28"/>
              </w:rPr>
              <w:t>- повышение безопасности дорожного движения;</w:t>
            </w:r>
          </w:p>
          <w:p w:rsidR="00B86773" w:rsidRPr="009008C4" w:rsidRDefault="0012364B" w:rsidP="00A67B75">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улучшение </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транспортно-эксплуатационных характеристик дворовых территорий многоквартирных домов и проездов к ним</w:t>
            </w:r>
          </w:p>
        </w:tc>
      </w:tr>
      <w:tr w:rsidR="00B86773" w:rsidRPr="009008C4" w:rsidTr="00A67B75">
        <w:tc>
          <w:tcPr>
            <w:tcW w:w="2665" w:type="dxa"/>
            <w:tcBorders>
              <w:top w:val="single" w:sz="4" w:space="0" w:color="auto"/>
              <w:left w:val="single" w:sz="4" w:space="0" w:color="auto"/>
              <w:bottom w:val="single" w:sz="4" w:space="0" w:color="auto"/>
              <w:right w:val="single" w:sz="4" w:space="0" w:color="auto"/>
            </w:tcBorders>
          </w:tcPr>
          <w:p w:rsidR="00B86773" w:rsidRPr="009008C4" w:rsidRDefault="00B86773" w:rsidP="00A67B75">
            <w:pPr>
              <w:pStyle w:val="ConsPlusNormal"/>
              <w:rPr>
                <w:rFonts w:ascii="Times New Roman" w:hAnsi="Times New Roman" w:cs="Times New Roman"/>
                <w:sz w:val="28"/>
                <w:szCs w:val="28"/>
              </w:rPr>
            </w:pPr>
            <w:r w:rsidRPr="009008C4">
              <w:rPr>
                <w:rFonts w:ascii="Times New Roman" w:hAnsi="Times New Roman" w:cs="Times New Roman"/>
                <w:sz w:val="28"/>
                <w:szCs w:val="28"/>
              </w:rPr>
              <w:t>Показатели (индикаторы) муниципальной программы</w:t>
            </w:r>
          </w:p>
        </w:tc>
        <w:tc>
          <w:tcPr>
            <w:tcW w:w="6973" w:type="dxa"/>
            <w:tcBorders>
              <w:top w:val="single" w:sz="4" w:space="0" w:color="auto"/>
              <w:left w:val="single" w:sz="4" w:space="0" w:color="auto"/>
              <w:bottom w:val="single" w:sz="4" w:space="0" w:color="auto"/>
              <w:right w:val="single" w:sz="4" w:space="0" w:color="auto"/>
            </w:tcBorders>
          </w:tcPr>
          <w:p w:rsidR="00B86773" w:rsidRPr="009008C4" w:rsidRDefault="00B86773" w:rsidP="00A67B75">
            <w:pPr>
              <w:pStyle w:val="ConsPlusNormal"/>
              <w:spacing w:line="276" w:lineRule="auto"/>
              <w:rPr>
                <w:rFonts w:ascii="Times New Roman" w:hAnsi="Times New Roman" w:cs="Times New Roman"/>
                <w:sz w:val="28"/>
                <w:szCs w:val="28"/>
              </w:rPr>
            </w:pPr>
            <w:r w:rsidRPr="009008C4">
              <w:rPr>
                <w:rFonts w:ascii="Times New Roman" w:hAnsi="Times New Roman" w:cs="Times New Roman"/>
                <w:sz w:val="28"/>
                <w:szCs w:val="28"/>
              </w:rPr>
              <w:t>- протяженность</w:t>
            </w:r>
            <w:r w:rsidR="00A67B75">
              <w:rPr>
                <w:rFonts w:ascii="Times New Roman" w:hAnsi="Times New Roman" w:cs="Times New Roman"/>
                <w:sz w:val="28"/>
                <w:szCs w:val="28"/>
              </w:rPr>
              <w:t xml:space="preserve"> </w:t>
            </w:r>
            <w:r w:rsidRPr="009008C4">
              <w:rPr>
                <w:rFonts w:ascii="Times New Roman" w:hAnsi="Times New Roman" w:cs="Times New Roman"/>
                <w:sz w:val="28"/>
                <w:szCs w:val="28"/>
              </w:rPr>
              <w:t xml:space="preserve"> автомобильных</w:t>
            </w:r>
            <w:r w:rsidR="00A67B75">
              <w:rPr>
                <w:rFonts w:ascii="Times New Roman" w:hAnsi="Times New Roman" w:cs="Times New Roman"/>
                <w:sz w:val="28"/>
                <w:szCs w:val="28"/>
              </w:rPr>
              <w:t xml:space="preserve"> </w:t>
            </w:r>
            <w:r w:rsidRPr="009008C4">
              <w:rPr>
                <w:rFonts w:ascii="Times New Roman" w:hAnsi="Times New Roman" w:cs="Times New Roman"/>
                <w:sz w:val="28"/>
                <w:szCs w:val="28"/>
              </w:rPr>
              <w:t xml:space="preserve"> дорог </w:t>
            </w:r>
            <w:r w:rsidR="00A67B75">
              <w:rPr>
                <w:rFonts w:ascii="Times New Roman" w:hAnsi="Times New Roman" w:cs="Times New Roman"/>
                <w:sz w:val="28"/>
                <w:szCs w:val="28"/>
              </w:rPr>
              <w:t xml:space="preserve"> </w:t>
            </w:r>
            <w:r w:rsidRPr="009008C4">
              <w:rPr>
                <w:rFonts w:ascii="Times New Roman" w:hAnsi="Times New Roman" w:cs="Times New Roman"/>
                <w:sz w:val="28"/>
                <w:szCs w:val="28"/>
              </w:rPr>
              <w:t>общего пользования местного значения с твердым покрытием, соответствующих нормативным требованиям к транспортно-эксплуатационным показателям;</w:t>
            </w:r>
          </w:p>
          <w:p w:rsidR="00B86773" w:rsidRPr="009008C4" w:rsidRDefault="00B86773" w:rsidP="009008C4">
            <w:pPr>
              <w:pStyle w:val="ConsPlusNormal"/>
              <w:spacing w:line="276" w:lineRule="auto"/>
              <w:jc w:val="both"/>
              <w:rPr>
                <w:rFonts w:ascii="Times New Roman" w:hAnsi="Times New Roman" w:cs="Times New Roman"/>
                <w:sz w:val="28"/>
                <w:szCs w:val="28"/>
              </w:rPr>
            </w:pPr>
            <w:r w:rsidRPr="009008C4">
              <w:rPr>
                <w:rFonts w:ascii="Times New Roman" w:hAnsi="Times New Roman" w:cs="Times New Roman"/>
                <w:sz w:val="28"/>
                <w:szCs w:val="28"/>
              </w:rPr>
              <w:t>- обеспеченность подвижным составом пассажирского транспорта в 100-местном исчислении на 1000 жителей;</w:t>
            </w:r>
          </w:p>
          <w:p w:rsidR="00B86773" w:rsidRPr="009008C4" w:rsidRDefault="00B86773" w:rsidP="009008C4">
            <w:pPr>
              <w:pStyle w:val="ConsPlusNormal"/>
              <w:spacing w:line="276" w:lineRule="auto"/>
              <w:jc w:val="both"/>
              <w:rPr>
                <w:rFonts w:ascii="Times New Roman" w:hAnsi="Times New Roman" w:cs="Times New Roman"/>
                <w:sz w:val="28"/>
                <w:szCs w:val="28"/>
              </w:rPr>
            </w:pPr>
            <w:r w:rsidRPr="009008C4">
              <w:rPr>
                <w:rFonts w:ascii="Times New Roman" w:hAnsi="Times New Roman" w:cs="Times New Roman"/>
                <w:sz w:val="28"/>
                <w:szCs w:val="28"/>
              </w:rPr>
              <w:t>- количество отремонтированных дворовых территорий многоквартирных домов, проездов к дворовым территориям многоквартирных домов</w:t>
            </w:r>
          </w:p>
        </w:tc>
      </w:tr>
      <w:tr w:rsidR="00B86773" w:rsidRPr="009008C4" w:rsidTr="00A67B75">
        <w:tc>
          <w:tcPr>
            <w:tcW w:w="2665" w:type="dxa"/>
            <w:tcBorders>
              <w:top w:val="single" w:sz="4" w:space="0" w:color="auto"/>
              <w:left w:val="single" w:sz="4" w:space="0" w:color="auto"/>
              <w:bottom w:val="single" w:sz="4" w:space="0" w:color="auto"/>
              <w:right w:val="single" w:sz="4" w:space="0" w:color="auto"/>
            </w:tcBorders>
          </w:tcPr>
          <w:p w:rsidR="00B86773" w:rsidRPr="009008C4" w:rsidRDefault="00B86773" w:rsidP="00A67B75">
            <w:pPr>
              <w:pStyle w:val="ConsPlusNormal"/>
              <w:rPr>
                <w:rFonts w:ascii="Times New Roman" w:hAnsi="Times New Roman" w:cs="Times New Roman"/>
                <w:sz w:val="28"/>
                <w:szCs w:val="28"/>
              </w:rPr>
            </w:pPr>
            <w:r w:rsidRPr="009008C4">
              <w:rPr>
                <w:rFonts w:ascii="Times New Roman" w:hAnsi="Times New Roman" w:cs="Times New Roman"/>
                <w:sz w:val="28"/>
                <w:szCs w:val="28"/>
              </w:rPr>
              <w:t>Этапы и сроки реализации муниципальной программы</w:t>
            </w:r>
          </w:p>
        </w:tc>
        <w:tc>
          <w:tcPr>
            <w:tcW w:w="6973" w:type="dxa"/>
            <w:tcBorders>
              <w:top w:val="single" w:sz="4" w:space="0" w:color="auto"/>
              <w:left w:val="single" w:sz="4" w:space="0" w:color="auto"/>
              <w:bottom w:val="single" w:sz="4" w:space="0" w:color="auto"/>
              <w:right w:val="single" w:sz="4" w:space="0" w:color="auto"/>
            </w:tcBorders>
          </w:tcPr>
          <w:p w:rsidR="00B86773" w:rsidRPr="009008C4" w:rsidRDefault="00B86773" w:rsidP="009008C4">
            <w:pPr>
              <w:pStyle w:val="ConsPlusNormal"/>
              <w:spacing w:line="276" w:lineRule="auto"/>
              <w:rPr>
                <w:rFonts w:ascii="Times New Roman" w:hAnsi="Times New Roman" w:cs="Times New Roman"/>
                <w:sz w:val="28"/>
                <w:szCs w:val="28"/>
              </w:rPr>
            </w:pPr>
            <w:r w:rsidRPr="009008C4">
              <w:rPr>
                <w:rFonts w:ascii="Times New Roman" w:hAnsi="Times New Roman" w:cs="Times New Roman"/>
                <w:sz w:val="28"/>
                <w:szCs w:val="28"/>
              </w:rPr>
              <w:t>2014</w:t>
            </w:r>
            <w:r w:rsidR="0094495E" w:rsidRPr="0094495E">
              <w:rPr>
                <w:rFonts w:ascii="Times New Roman" w:hAnsi="Times New Roman" w:cs="Times New Roman"/>
                <w:sz w:val="28"/>
                <w:szCs w:val="28"/>
              </w:rPr>
              <w:t>–</w:t>
            </w:r>
            <w:r w:rsidRPr="009008C4">
              <w:rPr>
                <w:rFonts w:ascii="Times New Roman" w:hAnsi="Times New Roman" w:cs="Times New Roman"/>
                <w:sz w:val="28"/>
                <w:szCs w:val="28"/>
              </w:rPr>
              <w:t>2020 годы (один этап)</w:t>
            </w:r>
          </w:p>
        </w:tc>
      </w:tr>
      <w:tr w:rsidR="00B86773" w:rsidRPr="009008C4" w:rsidTr="00A67B75">
        <w:tc>
          <w:tcPr>
            <w:tcW w:w="2665" w:type="dxa"/>
            <w:tcBorders>
              <w:top w:val="single" w:sz="4" w:space="0" w:color="auto"/>
              <w:left w:val="single" w:sz="4" w:space="0" w:color="auto"/>
              <w:bottom w:val="single" w:sz="4" w:space="0" w:color="auto"/>
              <w:right w:val="single" w:sz="4" w:space="0" w:color="auto"/>
            </w:tcBorders>
          </w:tcPr>
          <w:p w:rsidR="00B86773" w:rsidRPr="009008C4" w:rsidRDefault="00B86773" w:rsidP="00A67B75">
            <w:pPr>
              <w:pStyle w:val="ConsPlusNormal"/>
              <w:rPr>
                <w:rFonts w:ascii="Times New Roman" w:hAnsi="Times New Roman" w:cs="Times New Roman"/>
                <w:sz w:val="28"/>
                <w:szCs w:val="28"/>
              </w:rPr>
            </w:pPr>
            <w:r w:rsidRPr="009008C4">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973" w:type="dxa"/>
            <w:tcBorders>
              <w:top w:val="single" w:sz="4" w:space="0" w:color="auto"/>
              <w:left w:val="single" w:sz="4" w:space="0" w:color="auto"/>
              <w:bottom w:val="single" w:sz="4" w:space="0" w:color="auto"/>
              <w:right w:val="single" w:sz="4" w:space="0" w:color="auto"/>
            </w:tcBorders>
          </w:tcPr>
          <w:p w:rsidR="00A67B75" w:rsidRPr="000C28F7" w:rsidRDefault="00A67B75" w:rsidP="00A67B75">
            <w:pPr>
              <w:spacing w:line="276" w:lineRule="auto"/>
              <w:rPr>
                <w:b w:val="0"/>
                <w:sz w:val="28"/>
                <w:szCs w:val="28"/>
              </w:rPr>
            </w:pPr>
            <w:r w:rsidRPr="000C28F7">
              <w:rPr>
                <w:b w:val="0"/>
                <w:sz w:val="28"/>
                <w:szCs w:val="28"/>
              </w:rPr>
              <w:t xml:space="preserve">Общий объем финансирования муниципальной </w:t>
            </w:r>
            <w:r w:rsidR="00331A6F">
              <w:rPr>
                <w:b w:val="0"/>
                <w:sz w:val="28"/>
                <w:szCs w:val="28"/>
              </w:rPr>
              <w:t>программы составляет  20 400 713</w:t>
            </w:r>
            <w:r w:rsidRPr="000C28F7">
              <w:rPr>
                <w:b w:val="0"/>
                <w:sz w:val="28"/>
                <w:szCs w:val="28"/>
              </w:rPr>
              <w:t>,01 тыс. рублей, в т.ч. по источникам финансирования:</w:t>
            </w:r>
          </w:p>
          <w:p w:rsidR="00A67B75" w:rsidRPr="000C28F7" w:rsidRDefault="00A67B75" w:rsidP="00A67B75">
            <w:pPr>
              <w:spacing w:line="276" w:lineRule="auto"/>
              <w:rPr>
                <w:b w:val="0"/>
                <w:sz w:val="28"/>
                <w:szCs w:val="28"/>
              </w:rPr>
            </w:pPr>
            <w:r w:rsidRPr="000C28F7">
              <w:rPr>
                <w:b w:val="0"/>
                <w:sz w:val="28"/>
                <w:szCs w:val="28"/>
              </w:rPr>
              <w:t>- федеральный бюджет – 4 144 707,17 тыс. рублей;</w:t>
            </w:r>
          </w:p>
          <w:p w:rsidR="00A67B75" w:rsidRPr="000C28F7" w:rsidRDefault="00A67B75" w:rsidP="00A67B75">
            <w:pPr>
              <w:spacing w:line="276" w:lineRule="auto"/>
              <w:rPr>
                <w:b w:val="0"/>
                <w:sz w:val="28"/>
                <w:szCs w:val="28"/>
              </w:rPr>
            </w:pPr>
            <w:r w:rsidRPr="000C28F7">
              <w:rPr>
                <w:b w:val="0"/>
                <w:sz w:val="28"/>
                <w:szCs w:val="28"/>
              </w:rPr>
              <w:t>- областной бюджет – 9 020 977,30 тыс. рублей;</w:t>
            </w:r>
          </w:p>
          <w:p w:rsidR="00A67B75" w:rsidRPr="000C28F7" w:rsidRDefault="00A67B75" w:rsidP="00A67B75">
            <w:pPr>
              <w:spacing w:line="276" w:lineRule="auto"/>
              <w:rPr>
                <w:b w:val="0"/>
                <w:sz w:val="28"/>
                <w:szCs w:val="28"/>
              </w:rPr>
            </w:pPr>
            <w:r w:rsidRPr="000C28F7">
              <w:rPr>
                <w:b w:val="0"/>
                <w:sz w:val="28"/>
                <w:szCs w:val="28"/>
              </w:rPr>
              <w:t>- бюджет городского округа – 4 650 574,04 тыс. рублей;</w:t>
            </w:r>
          </w:p>
          <w:p w:rsidR="00A67B75" w:rsidRPr="000C28F7" w:rsidRDefault="00A67B75" w:rsidP="00A67B75">
            <w:pPr>
              <w:spacing w:line="276" w:lineRule="auto"/>
              <w:rPr>
                <w:b w:val="0"/>
                <w:sz w:val="28"/>
                <w:szCs w:val="28"/>
              </w:rPr>
            </w:pPr>
            <w:r w:rsidRPr="000C28F7">
              <w:rPr>
                <w:b w:val="0"/>
                <w:sz w:val="28"/>
                <w:szCs w:val="28"/>
              </w:rPr>
              <w:t>- внебю</w:t>
            </w:r>
            <w:r w:rsidR="00331A6F">
              <w:rPr>
                <w:b w:val="0"/>
                <w:sz w:val="28"/>
                <w:szCs w:val="28"/>
              </w:rPr>
              <w:t>джетные источники – 2 584 454,50</w:t>
            </w:r>
            <w:r w:rsidRPr="000C28F7">
              <w:rPr>
                <w:b w:val="0"/>
                <w:sz w:val="28"/>
                <w:szCs w:val="28"/>
              </w:rPr>
              <w:t xml:space="preserve"> тыс. рублей;</w:t>
            </w:r>
          </w:p>
          <w:p w:rsidR="00A67B75" w:rsidRPr="000C28F7" w:rsidRDefault="00A67B75" w:rsidP="00A67B75">
            <w:pPr>
              <w:spacing w:line="276" w:lineRule="auto"/>
              <w:rPr>
                <w:b w:val="0"/>
                <w:sz w:val="28"/>
                <w:szCs w:val="28"/>
              </w:rPr>
            </w:pPr>
            <w:r w:rsidRPr="000C28F7">
              <w:rPr>
                <w:b w:val="0"/>
                <w:sz w:val="28"/>
                <w:szCs w:val="28"/>
              </w:rPr>
              <w:t xml:space="preserve">в т.ч. по годам реализации муниципальной программы: </w:t>
            </w:r>
          </w:p>
          <w:p w:rsidR="00A67B75" w:rsidRPr="000C28F7" w:rsidRDefault="00A67B75" w:rsidP="00A67B75">
            <w:pPr>
              <w:spacing w:line="276" w:lineRule="auto"/>
              <w:rPr>
                <w:b w:val="0"/>
                <w:sz w:val="28"/>
                <w:szCs w:val="28"/>
              </w:rPr>
            </w:pPr>
            <w:r w:rsidRPr="000C28F7">
              <w:rPr>
                <w:b w:val="0"/>
                <w:sz w:val="28"/>
                <w:szCs w:val="28"/>
              </w:rPr>
              <w:t>2014 год:</w:t>
            </w:r>
          </w:p>
          <w:p w:rsidR="00A67B75" w:rsidRPr="000C28F7" w:rsidRDefault="00A67B75" w:rsidP="00A67B75">
            <w:pPr>
              <w:spacing w:line="276" w:lineRule="auto"/>
              <w:rPr>
                <w:b w:val="0"/>
                <w:sz w:val="28"/>
                <w:szCs w:val="28"/>
              </w:rPr>
            </w:pPr>
            <w:r w:rsidRPr="000C28F7">
              <w:rPr>
                <w:b w:val="0"/>
                <w:sz w:val="28"/>
                <w:szCs w:val="28"/>
              </w:rPr>
              <w:t>всего – 1 906 661,71 тыс. рублей, в т.ч. по источникам финансирования:</w:t>
            </w:r>
          </w:p>
          <w:p w:rsidR="00A67B75" w:rsidRPr="000C28F7" w:rsidRDefault="00A67B75" w:rsidP="00877EF8">
            <w:pPr>
              <w:spacing w:line="276" w:lineRule="auto"/>
              <w:jc w:val="both"/>
              <w:rPr>
                <w:b w:val="0"/>
                <w:sz w:val="28"/>
                <w:szCs w:val="28"/>
              </w:rPr>
            </w:pPr>
            <w:r w:rsidRPr="000C28F7">
              <w:rPr>
                <w:b w:val="0"/>
                <w:sz w:val="28"/>
                <w:szCs w:val="28"/>
              </w:rPr>
              <w:t>- федеральный бюджет –  28 933,32 тыс. рублей;</w:t>
            </w:r>
          </w:p>
          <w:p w:rsidR="00A67B75" w:rsidRPr="000C28F7" w:rsidRDefault="00A67B75" w:rsidP="00877EF8">
            <w:pPr>
              <w:spacing w:line="276" w:lineRule="auto"/>
              <w:jc w:val="both"/>
              <w:rPr>
                <w:b w:val="0"/>
                <w:sz w:val="28"/>
                <w:szCs w:val="28"/>
              </w:rPr>
            </w:pPr>
            <w:r w:rsidRPr="000C28F7">
              <w:rPr>
                <w:b w:val="0"/>
                <w:sz w:val="28"/>
                <w:szCs w:val="28"/>
              </w:rPr>
              <w:t>- областной бюджет – 1 101 044,85 тыс.   рублей;</w:t>
            </w:r>
          </w:p>
          <w:p w:rsidR="00A67B75" w:rsidRPr="000C28F7" w:rsidRDefault="00A67B75" w:rsidP="00877EF8">
            <w:pPr>
              <w:spacing w:line="276" w:lineRule="auto"/>
              <w:jc w:val="both"/>
              <w:rPr>
                <w:b w:val="0"/>
                <w:sz w:val="28"/>
                <w:szCs w:val="28"/>
              </w:rPr>
            </w:pPr>
            <w:r w:rsidRPr="000C28F7">
              <w:rPr>
                <w:b w:val="0"/>
                <w:sz w:val="28"/>
                <w:szCs w:val="28"/>
              </w:rPr>
              <w:t>- бюджет городского округа – 547 758,04 тыс. рублей;</w:t>
            </w:r>
          </w:p>
          <w:p w:rsidR="00A67B75" w:rsidRPr="000C28F7" w:rsidRDefault="00A67B75" w:rsidP="00877EF8">
            <w:pPr>
              <w:spacing w:line="276" w:lineRule="auto"/>
              <w:jc w:val="both"/>
              <w:rPr>
                <w:b w:val="0"/>
                <w:sz w:val="28"/>
                <w:szCs w:val="28"/>
              </w:rPr>
            </w:pPr>
            <w:r w:rsidRPr="000C28F7">
              <w:rPr>
                <w:b w:val="0"/>
                <w:sz w:val="28"/>
                <w:szCs w:val="28"/>
              </w:rPr>
              <w:t>- внебюджетные источники – 228 925,5</w:t>
            </w:r>
            <w:r w:rsidR="0094495E">
              <w:rPr>
                <w:b w:val="0"/>
                <w:sz w:val="28"/>
                <w:szCs w:val="28"/>
              </w:rPr>
              <w:t>0</w:t>
            </w:r>
            <w:r w:rsidRPr="000C28F7">
              <w:rPr>
                <w:b w:val="0"/>
                <w:sz w:val="28"/>
                <w:szCs w:val="28"/>
              </w:rPr>
              <w:t xml:space="preserve"> тыс. рублей.</w:t>
            </w:r>
          </w:p>
          <w:p w:rsidR="00A67B75" w:rsidRPr="000C28F7" w:rsidRDefault="00A67B75" w:rsidP="00877EF8">
            <w:pPr>
              <w:spacing w:line="276" w:lineRule="auto"/>
              <w:jc w:val="both"/>
              <w:rPr>
                <w:b w:val="0"/>
                <w:sz w:val="28"/>
                <w:szCs w:val="28"/>
              </w:rPr>
            </w:pPr>
            <w:r w:rsidRPr="000C28F7">
              <w:rPr>
                <w:b w:val="0"/>
                <w:sz w:val="28"/>
                <w:szCs w:val="28"/>
              </w:rPr>
              <w:t>2015 год:</w:t>
            </w:r>
          </w:p>
          <w:p w:rsidR="00A67B75" w:rsidRPr="000C28F7" w:rsidRDefault="00331A6F" w:rsidP="00877EF8">
            <w:pPr>
              <w:spacing w:line="276" w:lineRule="auto"/>
              <w:jc w:val="both"/>
              <w:rPr>
                <w:b w:val="0"/>
                <w:sz w:val="28"/>
                <w:szCs w:val="28"/>
              </w:rPr>
            </w:pPr>
            <w:r>
              <w:rPr>
                <w:b w:val="0"/>
                <w:sz w:val="28"/>
                <w:szCs w:val="28"/>
              </w:rPr>
              <w:t>всего – 2 098 603,83</w:t>
            </w:r>
            <w:r w:rsidR="00A67B75" w:rsidRPr="000C28F7">
              <w:rPr>
                <w:b w:val="0"/>
                <w:sz w:val="28"/>
                <w:szCs w:val="28"/>
              </w:rPr>
              <w:t xml:space="preserve"> тыс. рублей, в т.ч. по источникам финансирования:</w:t>
            </w:r>
          </w:p>
          <w:p w:rsidR="00A67B75" w:rsidRPr="000C28F7" w:rsidRDefault="00A67B75" w:rsidP="00877EF8">
            <w:pPr>
              <w:spacing w:line="276" w:lineRule="auto"/>
              <w:jc w:val="both"/>
              <w:rPr>
                <w:b w:val="0"/>
                <w:sz w:val="28"/>
                <w:szCs w:val="28"/>
              </w:rPr>
            </w:pPr>
            <w:r w:rsidRPr="000C28F7">
              <w:rPr>
                <w:b w:val="0"/>
                <w:sz w:val="28"/>
                <w:szCs w:val="28"/>
              </w:rPr>
              <w:t>- федеральный бюджет – 116 200,03 тыс. рублей;</w:t>
            </w:r>
          </w:p>
          <w:p w:rsidR="00A67B75" w:rsidRPr="000C28F7" w:rsidRDefault="00A67B75" w:rsidP="00877EF8">
            <w:pPr>
              <w:spacing w:line="276" w:lineRule="auto"/>
              <w:jc w:val="both"/>
              <w:rPr>
                <w:b w:val="0"/>
                <w:sz w:val="28"/>
                <w:szCs w:val="28"/>
              </w:rPr>
            </w:pPr>
            <w:r w:rsidRPr="000C28F7">
              <w:rPr>
                <w:b w:val="0"/>
                <w:sz w:val="28"/>
                <w:szCs w:val="28"/>
              </w:rPr>
              <w:t>- областной бюджет – 962 443,00 тыс. рублей;</w:t>
            </w:r>
          </w:p>
          <w:p w:rsidR="00A67B75" w:rsidRPr="000C28F7" w:rsidRDefault="00A67B75" w:rsidP="00877EF8">
            <w:pPr>
              <w:spacing w:line="276" w:lineRule="auto"/>
              <w:jc w:val="both"/>
              <w:rPr>
                <w:b w:val="0"/>
                <w:sz w:val="28"/>
                <w:szCs w:val="28"/>
              </w:rPr>
            </w:pPr>
            <w:r w:rsidRPr="000C28F7">
              <w:rPr>
                <w:b w:val="0"/>
                <w:sz w:val="28"/>
                <w:szCs w:val="28"/>
              </w:rPr>
              <w:t>- бюджет городского округа – 566 840,80 тыс. рублей;</w:t>
            </w:r>
          </w:p>
          <w:p w:rsidR="00A67B75" w:rsidRPr="000C28F7" w:rsidRDefault="00A67B75" w:rsidP="00877EF8">
            <w:pPr>
              <w:spacing w:line="276" w:lineRule="auto"/>
              <w:jc w:val="both"/>
              <w:rPr>
                <w:b w:val="0"/>
                <w:sz w:val="28"/>
                <w:szCs w:val="28"/>
              </w:rPr>
            </w:pPr>
            <w:r w:rsidRPr="000C28F7">
              <w:rPr>
                <w:b w:val="0"/>
                <w:sz w:val="28"/>
                <w:szCs w:val="28"/>
              </w:rPr>
              <w:t xml:space="preserve">- </w:t>
            </w:r>
            <w:r w:rsidR="00331A6F">
              <w:rPr>
                <w:b w:val="0"/>
                <w:sz w:val="28"/>
                <w:szCs w:val="28"/>
              </w:rPr>
              <w:t>внебюджетные источники – 453 120</w:t>
            </w:r>
            <w:r w:rsidRPr="000C28F7">
              <w:rPr>
                <w:b w:val="0"/>
                <w:sz w:val="28"/>
                <w:szCs w:val="28"/>
              </w:rPr>
              <w:t>,00 тыс. рублей.</w:t>
            </w:r>
          </w:p>
          <w:p w:rsidR="00A67B75" w:rsidRPr="000C28F7" w:rsidRDefault="00A67B75" w:rsidP="00877EF8">
            <w:pPr>
              <w:spacing w:line="276" w:lineRule="auto"/>
              <w:jc w:val="both"/>
              <w:rPr>
                <w:b w:val="0"/>
                <w:sz w:val="28"/>
                <w:szCs w:val="28"/>
              </w:rPr>
            </w:pPr>
            <w:r w:rsidRPr="000C28F7">
              <w:rPr>
                <w:b w:val="0"/>
                <w:sz w:val="28"/>
                <w:szCs w:val="28"/>
              </w:rPr>
              <w:t>2016 год:</w:t>
            </w:r>
          </w:p>
          <w:p w:rsidR="00A67B75" w:rsidRPr="000C28F7" w:rsidRDefault="00A67B75" w:rsidP="00877EF8">
            <w:pPr>
              <w:spacing w:line="276" w:lineRule="auto"/>
              <w:jc w:val="both"/>
              <w:rPr>
                <w:b w:val="0"/>
                <w:sz w:val="28"/>
                <w:szCs w:val="28"/>
              </w:rPr>
            </w:pPr>
            <w:r w:rsidRPr="000C28F7">
              <w:rPr>
                <w:b w:val="0"/>
                <w:sz w:val="28"/>
                <w:szCs w:val="28"/>
              </w:rPr>
              <w:t>всего – 892 229,00 тыс. рублей, в т.ч. по источникам финансирования:</w:t>
            </w:r>
          </w:p>
          <w:p w:rsidR="00A67B75" w:rsidRPr="000C28F7" w:rsidRDefault="00A67B75" w:rsidP="00877EF8">
            <w:pPr>
              <w:spacing w:line="276" w:lineRule="auto"/>
              <w:jc w:val="both"/>
              <w:rPr>
                <w:b w:val="0"/>
                <w:sz w:val="28"/>
                <w:szCs w:val="28"/>
              </w:rPr>
            </w:pPr>
            <w:r w:rsidRPr="000C28F7">
              <w:rPr>
                <w:b w:val="0"/>
                <w:sz w:val="28"/>
                <w:szCs w:val="28"/>
              </w:rPr>
              <w:t>- областной бюджет – 165 000,00 тыс. рублей;</w:t>
            </w:r>
          </w:p>
          <w:p w:rsidR="00A67B75" w:rsidRPr="000C28F7" w:rsidRDefault="00A67B75" w:rsidP="00877EF8">
            <w:pPr>
              <w:spacing w:line="276" w:lineRule="auto"/>
              <w:jc w:val="both"/>
              <w:rPr>
                <w:b w:val="0"/>
                <w:sz w:val="28"/>
                <w:szCs w:val="28"/>
              </w:rPr>
            </w:pPr>
            <w:r w:rsidRPr="000C28F7">
              <w:rPr>
                <w:b w:val="0"/>
                <w:sz w:val="28"/>
                <w:szCs w:val="28"/>
              </w:rPr>
              <w:t>- бюджет городского округа – 298 229,00 тыс. рублей;</w:t>
            </w:r>
          </w:p>
          <w:p w:rsidR="00A67B75" w:rsidRPr="000C28F7" w:rsidRDefault="00A67B75" w:rsidP="00877EF8">
            <w:pPr>
              <w:spacing w:line="276" w:lineRule="auto"/>
              <w:jc w:val="both"/>
              <w:rPr>
                <w:b w:val="0"/>
                <w:sz w:val="28"/>
                <w:szCs w:val="28"/>
              </w:rPr>
            </w:pPr>
            <w:r w:rsidRPr="000C28F7">
              <w:rPr>
                <w:b w:val="0"/>
                <w:sz w:val="28"/>
                <w:szCs w:val="28"/>
              </w:rPr>
              <w:t>- внебюджетные источники – 429 000,00 тыс. рублей.</w:t>
            </w:r>
          </w:p>
          <w:p w:rsidR="00A67B75" w:rsidRPr="000C28F7" w:rsidRDefault="00A67B75" w:rsidP="00877EF8">
            <w:pPr>
              <w:spacing w:line="276" w:lineRule="auto"/>
              <w:jc w:val="both"/>
              <w:rPr>
                <w:b w:val="0"/>
                <w:sz w:val="28"/>
                <w:szCs w:val="28"/>
              </w:rPr>
            </w:pPr>
            <w:r w:rsidRPr="000C28F7">
              <w:rPr>
                <w:b w:val="0"/>
                <w:sz w:val="28"/>
                <w:szCs w:val="28"/>
              </w:rPr>
              <w:t>2017 год:</w:t>
            </w:r>
          </w:p>
          <w:p w:rsidR="00A67B75" w:rsidRPr="000C28F7" w:rsidRDefault="00A67B75" w:rsidP="00877EF8">
            <w:pPr>
              <w:spacing w:line="276" w:lineRule="auto"/>
              <w:jc w:val="both"/>
              <w:rPr>
                <w:b w:val="0"/>
                <w:sz w:val="28"/>
                <w:szCs w:val="28"/>
              </w:rPr>
            </w:pPr>
            <w:r w:rsidRPr="000C28F7">
              <w:rPr>
                <w:b w:val="0"/>
                <w:sz w:val="28"/>
                <w:szCs w:val="28"/>
              </w:rPr>
              <w:t>всего – 3 370 463,54 тыс. рублей, в т.ч. по источникам финансирования:</w:t>
            </w:r>
          </w:p>
          <w:p w:rsidR="00A67B75" w:rsidRPr="000C28F7" w:rsidRDefault="00A67B75" w:rsidP="00877EF8">
            <w:pPr>
              <w:spacing w:line="276" w:lineRule="auto"/>
              <w:jc w:val="both"/>
              <w:rPr>
                <w:b w:val="0"/>
                <w:sz w:val="28"/>
                <w:szCs w:val="28"/>
              </w:rPr>
            </w:pPr>
            <w:r w:rsidRPr="000C28F7">
              <w:rPr>
                <w:b w:val="0"/>
                <w:sz w:val="28"/>
                <w:szCs w:val="28"/>
              </w:rPr>
              <w:t>- федеральный бюджет –</w:t>
            </w:r>
            <w:r w:rsidR="00825853">
              <w:rPr>
                <w:b w:val="0"/>
                <w:sz w:val="28"/>
                <w:szCs w:val="28"/>
              </w:rPr>
              <w:t xml:space="preserve"> </w:t>
            </w:r>
            <w:r w:rsidRPr="000C28F7">
              <w:rPr>
                <w:b w:val="0"/>
                <w:sz w:val="28"/>
                <w:szCs w:val="28"/>
              </w:rPr>
              <w:t>1 232 270,21 тыс. рублей;</w:t>
            </w:r>
          </w:p>
          <w:p w:rsidR="00A67B75" w:rsidRPr="000C28F7" w:rsidRDefault="00A67B75" w:rsidP="00877EF8">
            <w:pPr>
              <w:spacing w:line="276" w:lineRule="auto"/>
              <w:jc w:val="both"/>
              <w:rPr>
                <w:b w:val="0"/>
                <w:sz w:val="28"/>
                <w:szCs w:val="28"/>
              </w:rPr>
            </w:pPr>
            <w:r w:rsidRPr="000C28F7">
              <w:rPr>
                <w:b w:val="0"/>
                <w:sz w:val="28"/>
                <w:szCs w:val="28"/>
              </w:rPr>
              <w:t>- областной бюджет – 1 319 008,61 тыс. рублей;</w:t>
            </w:r>
          </w:p>
          <w:p w:rsidR="00A67B75" w:rsidRPr="000C28F7" w:rsidRDefault="00A67B75" w:rsidP="00877EF8">
            <w:pPr>
              <w:spacing w:line="276" w:lineRule="auto"/>
              <w:jc w:val="both"/>
              <w:rPr>
                <w:b w:val="0"/>
                <w:sz w:val="28"/>
                <w:szCs w:val="28"/>
              </w:rPr>
            </w:pPr>
            <w:r w:rsidRPr="000C28F7">
              <w:rPr>
                <w:b w:val="0"/>
                <w:sz w:val="28"/>
                <w:szCs w:val="28"/>
              </w:rPr>
              <w:t>- бюджет городского округа – 173 929,72 тыс. рублей;</w:t>
            </w:r>
          </w:p>
          <w:p w:rsidR="00A67B75" w:rsidRPr="000C28F7" w:rsidRDefault="00A67B75" w:rsidP="00877EF8">
            <w:pPr>
              <w:spacing w:line="276" w:lineRule="auto"/>
              <w:jc w:val="both"/>
              <w:rPr>
                <w:b w:val="0"/>
                <w:sz w:val="28"/>
                <w:szCs w:val="28"/>
              </w:rPr>
            </w:pPr>
            <w:r w:rsidRPr="000C28F7">
              <w:rPr>
                <w:b w:val="0"/>
                <w:sz w:val="28"/>
                <w:szCs w:val="28"/>
              </w:rPr>
              <w:t>- внебюджетные источники – 645 255,00 тыс. рублей.</w:t>
            </w:r>
          </w:p>
          <w:p w:rsidR="00A67B75" w:rsidRPr="000C28F7" w:rsidRDefault="00A67B75" w:rsidP="00877EF8">
            <w:pPr>
              <w:spacing w:line="276" w:lineRule="auto"/>
              <w:jc w:val="both"/>
              <w:rPr>
                <w:b w:val="0"/>
                <w:sz w:val="28"/>
                <w:szCs w:val="28"/>
              </w:rPr>
            </w:pPr>
            <w:r w:rsidRPr="000C28F7">
              <w:rPr>
                <w:b w:val="0"/>
                <w:sz w:val="28"/>
                <w:szCs w:val="28"/>
              </w:rPr>
              <w:t>2018 год:</w:t>
            </w:r>
          </w:p>
          <w:p w:rsidR="00A67B75" w:rsidRPr="000C28F7" w:rsidRDefault="00A67B75" w:rsidP="00877EF8">
            <w:pPr>
              <w:spacing w:line="276" w:lineRule="auto"/>
              <w:jc w:val="both"/>
              <w:rPr>
                <w:b w:val="0"/>
                <w:sz w:val="28"/>
                <w:szCs w:val="28"/>
              </w:rPr>
            </w:pPr>
            <w:r w:rsidRPr="000C28F7">
              <w:rPr>
                <w:b w:val="0"/>
                <w:sz w:val="28"/>
                <w:szCs w:val="28"/>
              </w:rPr>
              <w:t>всего – 4 305 928,69 тыс. рублей, в т.ч. по источникам финансирования:</w:t>
            </w:r>
          </w:p>
          <w:p w:rsidR="00A67B75" w:rsidRPr="000C28F7" w:rsidRDefault="00A67B75" w:rsidP="00A67B75">
            <w:pPr>
              <w:spacing w:line="276" w:lineRule="auto"/>
              <w:rPr>
                <w:b w:val="0"/>
                <w:sz w:val="28"/>
                <w:szCs w:val="28"/>
              </w:rPr>
            </w:pPr>
            <w:r w:rsidRPr="000C28F7">
              <w:rPr>
                <w:b w:val="0"/>
                <w:sz w:val="28"/>
                <w:szCs w:val="28"/>
              </w:rPr>
              <w:t>- федеральный бюджет – 1 318 847,14 тыс. рублей;</w:t>
            </w:r>
          </w:p>
          <w:p w:rsidR="00A67B75" w:rsidRPr="000C28F7" w:rsidRDefault="00A67B75" w:rsidP="00A67B75">
            <w:pPr>
              <w:spacing w:line="276" w:lineRule="auto"/>
              <w:rPr>
                <w:b w:val="0"/>
                <w:sz w:val="28"/>
                <w:szCs w:val="28"/>
              </w:rPr>
            </w:pPr>
            <w:r w:rsidRPr="000C28F7">
              <w:rPr>
                <w:b w:val="0"/>
                <w:sz w:val="28"/>
                <w:szCs w:val="28"/>
              </w:rPr>
              <w:t>- областной бюджет – 1 867 136,17 тыс. рублей;</w:t>
            </w:r>
          </w:p>
          <w:p w:rsidR="00A67B75" w:rsidRPr="000C28F7" w:rsidRDefault="00A67B75" w:rsidP="00A67B75">
            <w:pPr>
              <w:spacing w:line="276" w:lineRule="auto"/>
              <w:rPr>
                <w:b w:val="0"/>
                <w:sz w:val="28"/>
                <w:szCs w:val="28"/>
              </w:rPr>
            </w:pPr>
            <w:r w:rsidRPr="000C28F7">
              <w:rPr>
                <w:b w:val="0"/>
                <w:sz w:val="28"/>
                <w:szCs w:val="28"/>
              </w:rPr>
              <w:t>- бюджет городского округа – 945 689,38 тыс. рублей;</w:t>
            </w:r>
          </w:p>
          <w:p w:rsidR="00A67B75" w:rsidRPr="000C28F7" w:rsidRDefault="00A67B75" w:rsidP="00A67B75">
            <w:pPr>
              <w:spacing w:line="276" w:lineRule="auto"/>
              <w:rPr>
                <w:b w:val="0"/>
                <w:sz w:val="28"/>
                <w:szCs w:val="28"/>
              </w:rPr>
            </w:pPr>
            <w:r w:rsidRPr="000C28F7">
              <w:rPr>
                <w:b w:val="0"/>
                <w:sz w:val="28"/>
                <w:szCs w:val="28"/>
              </w:rPr>
              <w:t>- внебюджетные источники – 174 256,00 тыс. рублей.</w:t>
            </w:r>
          </w:p>
          <w:p w:rsidR="00A67B75" w:rsidRPr="000C28F7" w:rsidRDefault="00A67B75" w:rsidP="00A67B75">
            <w:pPr>
              <w:spacing w:line="276" w:lineRule="auto"/>
              <w:rPr>
                <w:b w:val="0"/>
                <w:sz w:val="28"/>
                <w:szCs w:val="28"/>
              </w:rPr>
            </w:pPr>
            <w:r w:rsidRPr="000C28F7">
              <w:rPr>
                <w:b w:val="0"/>
                <w:sz w:val="28"/>
                <w:szCs w:val="28"/>
              </w:rPr>
              <w:t>2019 год:</w:t>
            </w:r>
          </w:p>
          <w:p w:rsidR="00A67B75" w:rsidRPr="000C28F7" w:rsidRDefault="00A67B75" w:rsidP="00A67B75">
            <w:pPr>
              <w:spacing w:line="276" w:lineRule="auto"/>
              <w:rPr>
                <w:b w:val="0"/>
                <w:sz w:val="28"/>
                <w:szCs w:val="28"/>
              </w:rPr>
            </w:pPr>
            <w:r w:rsidRPr="000C28F7">
              <w:rPr>
                <w:b w:val="0"/>
                <w:sz w:val="28"/>
                <w:szCs w:val="28"/>
              </w:rPr>
              <w:t>всего – 4 124 544,97 тыс. рублей, в т.ч. по источникам финансирования:</w:t>
            </w:r>
          </w:p>
          <w:p w:rsidR="00A67B75" w:rsidRPr="000C28F7" w:rsidRDefault="00A67B75" w:rsidP="00A67B75">
            <w:pPr>
              <w:spacing w:line="276" w:lineRule="auto"/>
              <w:rPr>
                <w:b w:val="0"/>
                <w:sz w:val="28"/>
                <w:szCs w:val="28"/>
              </w:rPr>
            </w:pPr>
            <w:r w:rsidRPr="000C28F7">
              <w:rPr>
                <w:b w:val="0"/>
                <w:sz w:val="28"/>
                <w:szCs w:val="28"/>
              </w:rPr>
              <w:t>- федеральный бюджет – 960 784,37 тыс. рублей;</w:t>
            </w:r>
          </w:p>
          <w:p w:rsidR="00A67B75" w:rsidRPr="000C28F7" w:rsidRDefault="00A67B75" w:rsidP="00A67B75">
            <w:pPr>
              <w:spacing w:line="276" w:lineRule="auto"/>
              <w:rPr>
                <w:b w:val="0"/>
                <w:sz w:val="28"/>
                <w:szCs w:val="28"/>
              </w:rPr>
            </w:pPr>
            <w:r w:rsidRPr="000C28F7">
              <w:rPr>
                <w:b w:val="0"/>
                <w:sz w:val="28"/>
                <w:szCs w:val="28"/>
              </w:rPr>
              <w:t>- областной бюджет – 1 859 891,36 тыс. рублей;</w:t>
            </w:r>
          </w:p>
          <w:p w:rsidR="00A67B75" w:rsidRPr="000C28F7" w:rsidRDefault="00A67B75" w:rsidP="0094495E">
            <w:pPr>
              <w:spacing w:line="276" w:lineRule="auto"/>
              <w:ind w:right="-63"/>
              <w:rPr>
                <w:b w:val="0"/>
                <w:sz w:val="28"/>
                <w:szCs w:val="28"/>
              </w:rPr>
            </w:pPr>
            <w:r w:rsidRPr="000C28F7">
              <w:rPr>
                <w:b w:val="0"/>
                <w:sz w:val="28"/>
                <w:szCs w:val="28"/>
              </w:rPr>
              <w:t>- бюджет городского округа – 1 026 154,24</w:t>
            </w:r>
            <w:r w:rsidR="0094495E">
              <w:rPr>
                <w:b w:val="0"/>
                <w:sz w:val="28"/>
                <w:szCs w:val="28"/>
              </w:rPr>
              <w:t xml:space="preserve"> </w:t>
            </w:r>
            <w:r w:rsidRPr="000C28F7">
              <w:rPr>
                <w:b w:val="0"/>
                <w:sz w:val="28"/>
                <w:szCs w:val="28"/>
              </w:rPr>
              <w:t>тыс. рублей;</w:t>
            </w:r>
          </w:p>
          <w:p w:rsidR="00A67B75" w:rsidRPr="000C28F7" w:rsidRDefault="00A67B75" w:rsidP="00A67B75">
            <w:pPr>
              <w:spacing w:line="276" w:lineRule="auto"/>
              <w:rPr>
                <w:b w:val="0"/>
                <w:sz w:val="28"/>
                <w:szCs w:val="28"/>
              </w:rPr>
            </w:pPr>
            <w:r w:rsidRPr="000C28F7">
              <w:rPr>
                <w:b w:val="0"/>
                <w:sz w:val="28"/>
                <w:szCs w:val="28"/>
              </w:rPr>
              <w:t>- внебюджетные источники – 277 715,00 тыс. рублей.</w:t>
            </w:r>
          </w:p>
          <w:p w:rsidR="0094495E" w:rsidRDefault="0094495E" w:rsidP="00A67B75">
            <w:pPr>
              <w:spacing w:line="276" w:lineRule="auto"/>
              <w:rPr>
                <w:b w:val="0"/>
                <w:sz w:val="28"/>
                <w:szCs w:val="28"/>
              </w:rPr>
            </w:pPr>
          </w:p>
          <w:p w:rsidR="0094495E" w:rsidRDefault="0094495E" w:rsidP="00A67B75">
            <w:pPr>
              <w:spacing w:line="276" w:lineRule="auto"/>
              <w:rPr>
                <w:b w:val="0"/>
                <w:sz w:val="28"/>
                <w:szCs w:val="28"/>
              </w:rPr>
            </w:pPr>
          </w:p>
          <w:p w:rsidR="00A67B75" w:rsidRPr="000C28F7" w:rsidRDefault="00A67B75" w:rsidP="00A67B75">
            <w:pPr>
              <w:spacing w:line="276" w:lineRule="auto"/>
              <w:rPr>
                <w:b w:val="0"/>
                <w:sz w:val="28"/>
                <w:szCs w:val="28"/>
              </w:rPr>
            </w:pPr>
            <w:r w:rsidRPr="000C28F7">
              <w:rPr>
                <w:b w:val="0"/>
                <w:sz w:val="28"/>
                <w:szCs w:val="28"/>
              </w:rPr>
              <w:t>2020 год:</w:t>
            </w:r>
          </w:p>
          <w:p w:rsidR="00A67B75" w:rsidRPr="000C28F7" w:rsidRDefault="00A67B75" w:rsidP="00A67B75">
            <w:pPr>
              <w:spacing w:line="276" w:lineRule="auto"/>
              <w:rPr>
                <w:b w:val="0"/>
                <w:sz w:val="28"/>
                <w:szCs w:val="28"/>
              </w:rPr>
            </w:pPr>
            <w:r w:rsidRPr="000C28F7">
              <w:rPr>
                <w:b w:val="0"/>
                <w:sz w:val="28"/>
                <w:szCs w:val="28"/>
              </w:rPr>
              <w:t>всего – 3 702 281,27 тыс. рублей, в т.ч. по источникам финансирования:</w:t>
            </w:r>
          </w:p>
          <w:p w:rsidR="00A67B75" w:rsidRPr="000C28F7" w:rsidRDefault="00A67B75" w:rsidP="00A67B75">
            <w:pPr>
              <w:spacing w:line="276" w:lineRule="auto"/>
              <w:rPr>
                <w:b w:val="0"/>
                <w:sz w:val="28"/>
                <w:szCs w:val="28"/>
              </w:rPr>
            </w:pPr>
            <w:r w:rsidRPr="000C28F7">
              <w:rPr>
                <w:b w:val="0"/>
                <w:sz w:val="28"/>
                <w:szCs w:val="28"/>
              </w:rPr>
              <w:t>- федеральный бюджет – 487 672,10 тыс. рублей;</w:t>
            </w:r>
          </w:p>
          <w:p w:rsidR="00A67B75" w:rsidRPr="000C28F7" w:rsidRDefault="00A67B75" w:rsidP="00A67B75">
            <w:pPr>
              <w:spacing w:line="276" w:lineRule="auto"/>
              <w:rPr>
                <w:b w:val="0"/>
                <w:sz w:val="28"/>
                <w:szCs w:val="28"/>
              </w:rPr>
            </w:pPr>
            <w:r w:rsidRPr="000C28F7">
              <w:rPr>
                <w:b w:val="0"/>
                <w:sz w:val="28"/>
                <w:szCs w:val="28"/>
              </w:rPr>
              <w:t>- областной бюджет – 1 746 453,31тыс. рублей;</w:t>
            </w:r>
          </w:p>
          <w:p w:rsidR="00A67B75" w:rsidRPr="000C28F7" w:rsidRDefault="00A67B75" w:rsidP="00A67B75">
            <w:pPr>
              <w:spacing w:line="276" w:lineRule="auto"/>
              <w:rPr>
                <w:b w:val="0"/>
                <w:sz w:val="28"/>
                <w:szCs w:val="28"/>
              </w:rPr>
            </w:pPr>
            <w:r w:rsidRPr="000C28F7">
              <w:rPr>
                <w:b w:val="0"/>
                <w:sz w:val="28"/>
                <w:szCs w:val="28"/>
              </w:rPr>
              <w:t>- бюджет городского округа  – 1 091 972,86</w:t>
            </w:r>
            <w:r w:rsidRPr="000C28F7">
              <w:rPr>
                <w:b w:val="0"/>
                <w:color w:val="FF0000"/>
                <w:sz w:val="28"/>
                <w:szCs w:val="28"/>
              </w:rPr>
              <w:t xml:space="preserve"> </w:t>
            </w:r>
            <w:r w:rsidRPr="000C28F7">
              <w:rPr>
                <w:b w:val="0"/>
                <w:sz w:val="28"/>
                <w:szCs w:val="28"/>
              </w:rPr>
              <w:t>тыс. рублей;</w:t>
            </w:r>
          </w:p>
          <w:p w:rsidR="00B86773" w:rsidRPr="009008C4" w:rsidRDefault="00A67B75" w:rsidP="00A67B75">
            <w:pPr>
              <w:pStyle w:val="ConsPlusNormal"/>
              <w:spacing w:line="276" w:lineRule="auto"/>
              <w:jc w:val="both"/>
              <w:rPr>
                <w:rFonts w:ascii="Times New Roman" w:hAnsi="Times New Roman" w:cs="Times New Roman"/>
                <w:sz w:val="28"/>
                <w:szCs w:val="28"/>
              </w:rPr>
            </w:pPr>
            <w:r w:rsidRPr="000C28F7">
              <w:rPr>
                <w:rFonts w:ascii="Times New Roman" w:eastAsia="Times New Roman" w:hAnsi="Times New Roman" w:cs="Times New Roman"/>
                <w:sz w:val="28"/>
                <w:szCs w:val="28"/>
                <w:lang w:eastAsia="ru-RU"/>
              </w:rPr>
              <w:t>- внебюджетные источники – 376 183,00 тыс. рублей</w:t>
            </w:r>
          </w:p>
        </w:tc>
      </w:tr>
      <w:tr w:rsidR="00B86773" w:rsidRPr="009008C4" w:rsidTr="00A67B75">
        <w:tc>
          <w:tcPr>
            <w:tcW w:w="2665" w:type="dxa"/>
            <w:tcBorders>
              <w:top w:val="single" w:sz="4" w:space="0" w:color="auto"/>
              <w:left w:val="single" w:sz="4" w:space="0" w:color="auto"/>
              <w:bottom w:val="single" w:sz="4" w:space="0" w:color="auto"/>
              <w:right w:val="single" w:sz="4" w:space="0" w:color="auto"/>
            </w:tcBorders>
          </w:tcPr>
          <w:p w:rsidR="00B86773" w:rsidRPr="009008C4" w:rsidRDefault="00B86773" w:rsidP="00A67B75">
            <w:pPr>
              <w:pStyle w:val="ConsPlusNormal"/>
              <w:rPr>
                <w:rFonts w:ascii="Times New Roman" w:hAnsi="Times New Roman" w:cs="Times New Roman"/>
                <w:sz w:val="28"/>
                <w:szCs w:val="28"/>
              </w:rPr>
            </w:pPr>
            <w:r w:rsidRPr="009008C4">
              <w:rPr>
                <w:rFonts w:ascii="Times New Roman" w:hAnsi="Times New Roman" w:cs="Times New Roman"/>
                <w:sz w:val="28"/>
                <w:szCs w:val="28"/>
              </w:rPr>
              <w:t>Ожидаемые конечные результаты реализации муниципальной программы</w:t>
            </w:r>
          </w:p>
        </w:tc>
        <w:tc>
          <w:tcPr>
            <w:tcW w:w="6973" w:type="dxa"/>
            <w:tcBorders>
              <w:top w:val="single" w:sz="4" w:space="0" w:color="auto"/>
              <w:left w:val="single" w:sz="4" w:space="0" w:color="auto"/>
              <w:bottom w:val="single" w:sz="4" w:space="0" w:color="auto"/>
              <w:right w:val="single" w:sz="4" w:space="0" w:color="auto"/>
            </w:tcBorders>
          </w:tcPr>
          <w:p w:rsidR="00A67B75" w:rsidRPr="006F6D87" w:rsidRDefault="00A67B75" w:rsidP="00A67B75">
            <w:pPr>
              <w:spacing w:line="276" w:lineRule="auto"/>
              <w:rPr>
                <w:rFonts w:eastAsia="Calibri"/>
                <w:b w:val="0"/>
                <w:sz w:val="28"/>
                <w:szCs w:val="28"/>
              </w:rPr>
            </w:pPr>
            <w:r w:rsidRPr="006F6D87">
              <w:rPr>
                <w:rFonts w:eastAsia="Calibri"/>
                <w:b w:val="0"/>
                <w:sz w:val="28"/>
                <w:szCs w:val="28"/>
              </w:rPr>
              <w:t>-</w:t>
            </w:r>
            <w:r>
              <w:rPr>
                <w:rFonts w:eastAsia="Calibri"/>
                <w:b w:val="0"/>
                <w:sz w:val="28"/>
                <w:szCs w:val="28"/>
              </w:rPr>
              <w:t xml:space="preserve"> </w:t>
            </w:r>
            <w:r w:rsidRPr="006F6D87">
              <w:rPr>
                <w:rFonts w:eastAsia="Calibri"/>
                <w:b w:val="0"/>
                <w:sz w:val="28"/>
                <w:szCs w:val="28"/>
              </w:rPr>
              <w:t>доведение</w:t>
            </w:r>
            <w:r w:rsidRPr="006F6D87">
              <w:rPr>
                <w:rFonts w:eastAsia="Calibri"/>
                <w:b w:val="0"/>
                <w:color w:val="FF0000"/>
                <w:sz w:val="28"/>
                <w:szCs w:val="28"/>
              </w:rPr>
              <w:t xml:space="preserve"> </w:t>
            </w:r>
            <w:r>
              <w:rPr>
                <w:rFonts w:eastAsia="Calibri"/>
                <w:b w:val="0"/>
                <w:color w:val="FF0000"/>
                <w:sz w:val="28"/>
                <w:szCs w:val="28"/>
              </w:rPr>
              <w:t xml:space="preserve"> </w:t>
            </w:r>
            <w:r w:rsidRPr="006F6D87">
              <w:rPr>
                <w:rFonts w:eastAsia="Calibri"/>
                <w:b w:val="0"/>
                <w:sz w:val="28"/>
                <w:szCs w:val="28"/>
              </w:rPr>
              <w:t xml:space="preserve">протяженности </w:t>
            </w:r>
            <w:r>
              <w:rPr>
                <w:rFonts w:eastAsia="Calibri"/>
                <w:b w:val="0"/>
                <w:sz w:val="28"/>
                <w:szCs w:val="28"/>
              </w:rPr>
              <w:t xml:space="preserve"> </w:t>
            </w:r>
            <w:r w:rsidRPr="006F6D87">
              <w:rPr>
                <w:rFonts w:eastAsia="Calibri"/>
                <w:b w:val="0"/>
                <w:sz w:val="28"/>
                <w:szCs w:val="28"/>
              </w:rPr>
              <w:t xml:space="preserve">автомобильных </w:t>
            </w:r>
            <w:r>
              <w:rPr>
                <w:rFonts w:eastAsia="Calibri"/>
                <w:b w:val="0"/>
                <w:sz w:val="28"/>
                <w:szCs w:val="28"/>
              </w:rPr>
              <w:t xml:space="preserve"> </w:t>
            </w:r>
            <w:r w:rsidRPr="006F6D87">
              <w:rPr>
                <w:rFonts w:eastAsia="Calibri"/>
                <w:b w:val="0"/>
                <w:sz w:val="28"/>
                <w:szCs w:val="28"/>
              </w:rPr>
              <w:t xml:space="preserve">дорог общего пользования </w:t>
            </w:r>
            <w:r>
              <w:rPr>
                <w:rFonts w:eastAsia="Calibri"/>
                <w:b w:val="0"/>
                <w:sz w:val="28"/>
                <w:szCs w:val="28"/>
              </w:rPr>
              <w:t xml:space="preserve"> </w:t>
            </w:r>
            <w:r w:rsidRPr="006F6D87">
              <w:rPr>
                <w:rFonts w:eastAsia="Calibri"/>
                <w:b w:val="0"/>
                <w:sz w:val="28"/>
                <w:szCs w:val="28"/>
              </w:rPr>
              <w:t xml:space="preserve">местного </w:t>
            </w:r>
            <w:r>
              <w:rPr>
                <w:rFonts w:eastAsia="Calibri"/>
                <w:b w:val="0"/>
                <w:sz w:val="28"/>
                <w:szCs w:val="28"/>
              </w:rPr>
              <w:t xml:space="preserve"> </w:t>
            </w:r>
            <w:r w:rsidRPr="006F6D87">
              <w:rPr>
                <w:rFonts w:eastAsia="Calibri"/>
                <w:b w:val="0"/>
                <w:sz w:val="28"/>
                <w:szCs w:val="28"/>
              </w:rPr>
              <w:t>значения с твердым покрытием, соответствующих</w:t>
            </w:r>
            <w:r>
              <w:rPr>
                <w:rFonts w:eastAsia="Calibri"/>
                <w:b w:val="0"/>
                <w:sz w:val="28"/>
                <w:szCs w:val="28"/>
              </w:rPr>
              <w:t xml:space="preserve"> </w:t>
            </w:r>
            <w:r w:rsidRPr="006F6D87">
              <w:rPr>
                <w:rFonts w:eastAsia="Calibri"/>
                <w:b w:val="0"/>
                <w:sz w:val="28"/>
                <w:szCs w:val="28"/>
              </w:rPr>
              <w:t xml:space="preserve"> нормативным требованиям,  до 643,3 км;</w:t>
            </w:r>
          </w:p>
          <w:p w:rsidR="00A67B75" w:rsidRPr="006F6D87" w:rsidRDefault="00A67B75" w:rsidP="00A67B75">
            <w:pPr>
              <w:spacing w:line="276" w:lineRule="auto"/>
              <w:jc w:val="both"/>
              <w:rPr>
                <w:rFonts w:eastAsia="Calibri"/>
                <w:b w:val="0"/>
                <w:sz w:val="28"/>
                <w:szCs w:val="28"/>
              </w:rPr>
            </w:pPr>
            <w:r w:rsidRPr="006F6D87">
              <w:rPr>
                <w:rFonts w:eastAsia="Calibri"/>
                <w:b w:val="0"/>
                <w:sz w:val="28"/>
                <w:szCs w:val="28"/>
              </w:rPr>
              <w:t>- реконструкция  3 транспортных развязок;</w:t>
            </w:r>
          </w:p>
          <w:p w:rsidR="00A67B75" w:rsidRPr="006F6D87" w:rsidRDefault="00A67B75" w:rsidP="00A67B75">
            <w:pPr>
              <w:spacing w:line="276" w:lineRule="auto"/>
              <w:rPr>
                <w:rFonts w:eastAsia="Calibri"/>
                <w:b w:val="0"/>
                <w:sz w:val="28"/>
                <w:szCs w:val="28"/>
              </w:rPr>
            </w:pPr>
            <w:r>
              <w:rPr>
                <w:rFonts w:eastAsia="Calibri"/>
                <w:b w:val="0"/>
                <w:sz w:val="28"/>
                <w:szCs w:val="28"/>
              </w:rPr>
              <w:t xml:space="preserve">- </w:t>
            </w:r>
            <w:r w:rsidRPr="006F6D87">
              <w:rPr>
                <w:rFonts w:eastAsia="Calibri"/>
                <w:b w:val="0"/>
                <w:sz w:val="28"/>
                <w:szCs w:val="28"/>
              </w:rPr>
              <w:t>строительство (реконструкция) и ремонт (полная замена верхних изношенных сл</w:t>
            </w:r>
            <w:r w:rsidR="0094495E">
              <w:rPr>
                <w:rFonts w:eastAsia="Calibri"/>
                <w:b w:val="0"/>
                <w:sz w:val="28"/>
                <w:szCs w:val="28"/>
              </w:rPr>
              <w:t>оев дорожной одежды свыше 1</w:t>
            </w:r>
            <w:r w:rsidRPr="006F6D87">
              <w:rPr>
                <w:rFonts w:eastAsia="Calibri"/>
                <w:b w:val="0"/>
                <w:sz w:val="28"/>
                <w:szCs w:val="28"/>
              </w:rPr>
              <w:t xml:space="preserve"> км)  42,3 км автомобильных дорог общего пользования местного значения с твердым покрытием;</w:t>
            </w:r>
          </w:p>
          <w:p w:rsidR="00A67B75" w:rsidRPr="006F6D87" w:rsidRDefault="00A67B75" w:rsidP="00A67B75">
            <w:pPr>
              <w:spacing w:line="276" w:lineRule="auto"/>
              <w:jc w:val="both"/>
              <w:rPr>
                <w:rFonts w:eastAsia="Calibri"/>
                <w:b w:val="0"/>
                <w:sz w:val="28"/>
                <w:szCs w:val="28"/>
              </w:rPr>
            </w:pPr>
            <w:r w:rsidRPr="006F6D87">
              <w:rPr>
                <w:b w:val="0"/>
                <w:sz w:val="28"/>
                <w:szCs w:val="28"/>
              </w:rPr>
              <w:t xml:space="preserve">- доведение </w:t>
            </w:r>
            <w:r w:rsidRPr="006F6D87">
              <w:rPr>
                <w:b w:val="0"/>
                <w:color w:val="000000"/>
                <w:sz w:val="28"/>
                <w:szCs w:val="28"/>
              </w:rPr>
              <w:t>освещенности улиц  городского округа до 99,9 %;</w:t>
            </w:r>
          </w:p>
          <w:p w:rsidR="00A67B75" w:rsidRPr="006F6D87" w:rsidRDefault="00A67B75" w:rsidP="00A67B75">
            <w:pPr>
              <w:spacing w:line="276" w:lineRule="auto"/>
              <w:jc w:val="both"/>
              <w:rPr>
                <w:rFonts w:eastAsia="Calibri"/>
                <w:b w:val="0"/>
                <w:sz w:val="28"/>
                <w:szCs w:val="28"/>
              </w:rPr>
            </w:pPr>
            <w:r w:rsidRPr="006F6D87">
              <w:rPr>
                <w:rFonts w:eastAsia="Calibri"/>
                <w:b w:val="0"/>
                <w:sz w:val="28"/>
                <w:szCs w:val="28"/>
              </w:rPr>
              <w:t>- доведение обеспеченности подвижным составом в 100-местном исчислении на 1000 жителей до 77,8</w:t>
            </w:r>
            <w:r w:rsidR="0094495E">
              <w:rPr>
                <w:rFonts w:eastAsia="Calibri"/>
                <w:b w:val="0"/>
                <w:sz w:val="28"/>
                <w:szCs w:val="28"/>
              </w:rPr>
              <w:t xml:space="preserve"> </w:t>
            </w:r>
            <w:r w:rsidRPr="006F6D87">
              <w:rPr>
                <w:rFonts w:eastAsia="Calibri"/>
                <w:b w:val="0"/>
                <w:sz w:val="28"/>
                <w:szCs w:val="28"/>
              </w:rPr>
              <w:t>%;</w:t>
            </w:r>
          </w:p>
          <w:p w:rsidR="00A67B75" w:rsidRPr="006F6D87" w:rsidRDefault="00A67B75" w:rsidP="00A67B75">
            <w:pPr>
              <w:spacing w:line="276" w:lineRule="auto"/>
              <w:rPr>
                <w:rFonts w:eastAsia="Calibri"/>
                <w:b w:val="0"/>
                <w:sz w:val="28"/>
                <w:szCs w:val="28"/>
              </w:rPr>
            </w:pPr>
            <w:r w:rsidRPr="006F6D87">
              <w:rPr>
                <w:rFonts w:eastAsia="Calibri"/>
                <w:b w:val="0"/>
                <w:sz w:val="28"/>
                <w:szCs w:val="28"/>
              </w:rPr>
              <w:t xml:space="preserve">-  доведение оснащения </w:t>
            </w:r>
            <w:r>
              <w:rPr>
                <w:rFonts w:eastAsia="Calibri"/>
                <w:b w:val="0"/>
                <w:sz w:val="28"/>
                <w:szCs w:val="28"/>
              </w:rPr>
              <w:t xml:space="preserve"> </w:t>
            </w:r>
            <w:r w:rsidRPr="006F6D87">
              <w:rPr>
                <w:rFonts w:eastAsia="Calibri"/>
                <w:b w:val="0"/>
                <w:sz w:val="28"/>
                <w:szCs w:val="28"/>
              </w:rPr>
              <w:t xml:space="preserve"> транспортных</w:t>
            </w:r>
            <w:r>
              <w:rPr>
                <w:rFonts w:eastAsia="Calibri"/>
                <w:b w:val="0"/>
                <w:sz w:val="28"/>
                <w:szCs w:val="28"/>
              </w:rPr>
              <w:t xml:space="preserve"> </w:t>
            </w:r>
            <w:r w:rsidRPr="006F6D87">
              <w:rPr>
                <w:rFonts w:eastAsia="Calibri"/>
                <w:b w:val="0"/>
                <w:sz w:val="28"/>
                <w:szCs w:val="28"/>
              </w:rPr>
              <w:t xml:space="preserve"> сре</w:t>
            </w:r>
            <w:proofErr w:type="gramStart"/>
            <w:r w:rsidRPr="006F6D87">
              <w:rPr>
                <w:rFonts w:eastAsia="Calibri"/>
                <w:b w:val="0"/>
                <w:sz w:val="28"/>
                <w:szCs w:val="28"/>
              </w:rPr>
              <w:t>дств</w:t>
            </w:r>
            <w:r>
              <w:rPr>
                <w:rFonts w:eastAsia="Calibri"/>
                <w:b w:val="0"/>
                <w:sz w:val="28"/>
                <w:szCs w:val="28"/>
              </w:rPr>
              <w:t xml:space="preserve"> </w:t>
            </w:r>
            <w:r w:rsidRPr="006F6D87">
              <w:rPr>
                <w:rFonts w:eastAsia="Calibri"/>
                <w:b w:val="0"/>
                <w:sz w:val="28"/>
                <w:szCs w:val="28"/>
              </w:rPr>
              <w:t xml:space="preserve"> в п</w:t>
            </w:r>
            <w:proofErr w:type="gramEnd"/>
            <w:r w:rsidRPr="006F6D87">
              <w:rPr>
                <w:rFonts w:eastAsia="Calibri"/>
                <w:b w:val="0"/>
                <w:sz w:val="28"/>
                <w:szCs w:val="28"/>
              </w:rPr>
              <w:t>ассажирских перевозках системой  ГЛОНАСС до 95</w:t>
            </w:r>
            <w:r w:rsidR="0094495E">
              <w:rPr>
                <w:rFonts w:eastAsia="Calibri"/>
                <w:b w:val="0"/>
                <w:sz w:val="28"/>
                <w:szCs w:val="28"/>
              </w:rPr>
              <w:t xml:space="preserve"> </w:t>
            </w:r>
            <w:r w:rsidRPr="006F6D87">
              <w:rPr>
                <w:rFonts w:eastAsia="Calibri"/>
                <w:b w:val="0"/>
                <w:sz w:val="28"/>
                <w:szCs w:val="28"/>
              </w:rPr>
              <w:t>%;</w:t>
            </w:r>
          </w:p>
          <w:p w:rsidR="00A67B75" w:rsidRPr="006F6D87" w:rsidRDefault="00A67B75" w:rsidP="00A67B75">
            <w:pPr>
              <w:spacing w:line="276" w:lineRule="auto"/>
              <w:jc w:val="both"/>
              <w:rPr>
                <w:rFonts w:eastAsia="Calibri"/>
                <w:b w:val="0"/>
                <w:color w:val="FF0000"/>
                <w:sz w:val="28"/>
                <w:szCs w:val="28"/>
              </w:rPr>
            </w:pPr>
            <w:r w:rsidRPr="006F6D87">
              <w:rPr>
                <w:rFonts w:eastAsia="Calibri"/>
                <w:b w:val="0"/>
                <w:sz w:val="28"/>
                <w:szCs w:val="28"/>
              </w:rPr>
              <w:t xml:space="preserve">- доведение количества отремонтированных дворовых территорий многоквартирных домов и проездов к ним </w:t>
            </w:r>
            <w:r w:rsidRPr="008C7A76">
              <w:rPr>
                <w:rFonts w:eastAsia="Calibri"/>
                <w:b w:val="0"/>
                <w:sz w:val="28"/>
                <w:szCs w:val="28"/>
              </w:rPr>
              <w:t>до 89</w:t>
            </w:r>
            <w:r w:rsidR="008C7A76" w:rsidRPr="001C41E3">
              <w:rPr>
                <w:rFonts w:eastAsia="Calibri"/>
                <w:b w:val="0"/>
                <w:sz w:val="28"/>
                <w:szCs w:val="28"/>
              </w:rPr>
              <w:t>3</w:t>
            </w:r>
            <w:r w:rsidR="0094495E">
              <w:rPr>
                <w:rFonts w:eastAsia="Calibri"/>
                <w:b w:val="0"/>
                <w:sz w:val="28"/>
                <w:szCs w:val="28"/>
              </w:rPr>
              <w:t xml:space="preserve"> единиц</w:t>
            </w:r>
            <w:r w:rsidRPr="006F6D87">
              <w:rPr>
                <w:rFonts w:eastAsia="Calibri"/>
                <w:b w:val="0"/>
                <w:sz w:val="28"/>
                <w:szCs w:val="28"/>
              </w:rPr>
              <w:t>;</w:t>
            </w:r>
          </w:p>
          <w:p w:rsidR="00A67B75" w:rsidRPr="006F6D87" w:rsidRDefault="00A67B75" w:rsidP="00A67B75">
            <w:pPr>
              <w:spacing w:line="276" w:lineRule="auto"/>
              <w:rPr>
                <w:rFonts w:eastAsia="Calibri"/>
                <w:b w:val="0"/>
                <w:sz w:val="28"/>
                <w:szCs w:val="28"/>
              </w:rPr>
            </w:pPr>
            <w:r w:rsidRPr="006F6D87">
              <w:rPr>
                <w:rFonts w:eastAsia="Calibri"/>
                <w:b w:val="0"/>
                <w:sz w:val="28"/>
                <w:szCs w:val="28"/>
              </w:rPr>
              <w:t xml:space="preserve">- </w:t>
            </w:r>
            <w:r>
              <w:rPr>
                <w:rFonts w:eastAsia="Calibri"/>
                <w:b w:val="0"/>
                <w:sz w:val="28"/>
                <w:szCs w:val="28"/>
              </w:rPr>
              <w:t xml:space="preserve"> </w:t>
            </w:r>
            <w:r w:rsidRPr="006F6D87">
              <w:rPr>
                <w:rFonts w:eastAsia="Calibri"/>
                <w:b w:val="0"/>
                <w:sz w:val="28"/>
                <w:szCs w:val="28"/>
              </w:rPr>
              <w:t>доведение протяженности сетей муниципальной ливневой  канализации до 179,9 км;</w:t>
            </w:r>
          </w:p>
          <w:p w:rsidR="00A67B75" w:rsidRPr="006F6D87" w:rsidRDefault="001E4BA2" w:rsidP="00A67B75">
            <w:pPr>
              <w:spacing w:line="276" w:lineRule="auto"/>
              <w:jc w:val="both"/>
              <w:rPr>
                <w:rFonts w:eastAsia="Calibri"/>
                <w:b w:val="0"/>
                <w:sz w:val="28"/>
                <w:szCs w:val="28"/>
              </w:rPr>
            </w:pPr>
            <w:r>
              <w:rPr>
                <w:rFonts w:eastAsia="Calibri"/>
                <w:b w:val="0"/>
                <w:sz w:val="28"/>
                <w:szCs w:val="28"/>
              </w:rPr>
              <w:t>- строительство 3</w:t>
            </w:r>
            <w:r w:rsidR="00A67B75" w:rsidRPr="006F6D87">
              <w:rPr>
                <w:rFonts w:eastAsia="Calibri"/>
                <w:b w:val="0"/>
                <w:sz w:val="28"/>
                <w:szCs w:val="28"/>
              </w:rPr>
              <w:t>2 светофорных объектов;</w:t>
            </w:r>
          </w:p>
          <w:p w:rsidR="00A67B75" w:rsidRDefault="00331A6F" w:rsidP="00A67B75">
            <w:pPr>
              <w:spacing w:line="276" w:lineRule="auto"/>
              <w:jc w:val="both"/>
              <w:rPr>
                <w:rFonts w:eastAsia="Calibri"/>
                <w:b w:val="0"/>
                <w:sz w:val="28"/>
                <w:szCs w:val="28"/>
              </w:rPr>
            </w:pPr>
            <w:r>
              <w:rPr>
                <w:rFonts w:eastAsia="Calibri"/>
                <w:b w:val="0"/>
                <w:sz w:val="28"/>
                <w:szCs w:val="28"/>
              </w:rPr>
              <w:t xml:space="preserve">- установка </w:t>
            </w:r>
            <w:r w:rsidRPr="001C41E3">
              <w:rPr>
                <w:rFonts w:eastAsia="Calibri"/>
                <w:b w:val="0"/>
                <w:sz w:val="28"/>
                <w:szCs w:val="28"/>
              </w:rPr>
              <w:t>4</w:t>
            </w:r>
            <w:r w:rsidR="008C7A76" w:rsidRPr="001C41E3">
              <w:rPr>
                <w:rFonts w:eastAsia="Calibri"/>
                <w:b w:val="0"/>
                <w:sz w:val="28"/>
                <w:szCs w:val="28"/>
              </w:rPr>
              <w:t>950</w:t>
            </w:r>
            <w:r w:rsidR="00A67B75" w:rsidRPr="001C41E3">
              <w:rPr>
                <w:rFonts w:eastAsia="Calibri"/>
                <w:b w:val="0"/>
                <w:sz w:val="28"/>
                <w:szCs w:val="28"/>
              </w:rPr>
              <w:t xml:space="preserve"> дорожных</w:t>
            </w:r>
            <w:r w:rsidR="00A67B75" w:rsidRPr="006F6D87">
              <w:rPr>
                <w:rFonts w:eastAsia="Calibri"/>
                <w:b w:val="0"/>
                <w:sz w:val="28"/>
                <w:szCs w:val="28"/>
              </w:rPr>
              <w:t xml:space="preserve"> знаков</w:t>
            </w:r>
            <w:r w:rsidR="00A67B75">
              <w:rPr>
                <w:rFonts w:eastAsia="Calibri"/>
                <w:b w:val="0"/>
                <w:sz w:val="28"/>
                <w:szCs w:val="28"/>
              </w:rPr>
              <w:t>;</w:t>
            </w:r>
          </w:p>
          <w:p w:rsidR="00B86773" w:rsidRPr="009008C4" w:rsidRDefault="00A67B75" w:rsidP="00A67B75">
            <w:pPr>
              <w:spacing w:line="276" w:lineRule="auto"/>
              <w:jc w:val="both"/>
              <w:rPr>
                <w:sz w:val="28"/>
                <w:szCs w:val="28"/>
              </w:rPr>
            </w:pPr>
            <w:r>
              <w:rPr>
                <w:rFonts w:eastAsia="Calibri"/>
                <w:b w:val="0"/>
                <w:sz w:val="28"/>
                <w:szCs w:val="28"/>
              </w:rPr>
              <w:t>- приобретение городского пассажирс</w:t>
            </w:r>
            <w:r w:rsidR="00331A6F">
              <w:rPr>
                <w:rFonts w:eastAsia="Calibri"/>
                <w:b w:val="0"/>
                <w:sz w:val="28"/>
                <w:szCs w:val="28"/>
              </w:rPr>
              <w:t xml:space="preserve">кого транспорта в </w:t>
            </w:r>
            <w:r w:rsidR="00331A6F" w:rsidRPr="008C7A76">
              <w:rPr>
                <w:rFonts w:eastAsia="Calibri"/>
                <w:b w:val="0"/>
                <w:sz w:val="28"/>
                <w:szCs w:val="28"/>
              </w:rPr>
              <w:t>количестве 961</w:t>
            </w:r>
            <w:r w:rsidRPr="008C7A76">
              <w:rPr>
                <w:rFonts w:eastAsia="Calibri"/>
                <w:b w:val="0"/>
                <w:sz w:val="28"/>
                <w:szCs w:val="28"/>
              </w:rPr>
              <w:t xml:space="preserve"> единиц</w:t>
            </w:r>
            <w:r w:rsidR="0094495E">
              <w:rPr>
                <w:rFonts w:eastAsia="Calibri"/>
                <w:b w:val="0"/>
                <w:sz w:val="28"/>
                <w:szCs w:val="28"/>
              </w:rPr>
              <w:t>ы</w:t>
            </w:r>
          </w:p>
        </w:tc>
      </w:tr>
    </w:tbl>
    <w:p w:rsidR="00B86773" w:rsidRPr="009008C4" w:rsidRDefault="00B86773" w:rsidP="009008C4">
      <w:pPr>
        <w:pStyle w:val="ConsPlusNormal"/>
        <w:spacing w:line="360" w:lineRule="auto"/>
        <w:jc w:val="both"/>
        <w:rPr>
          <w:rFonts w:ascii="Times New Roman" w:hAnsi="Times New Roman" w:cs="Times New Roman"/>
          <w:sz w:val="28"/>
          <w:szCs w:val="28"/>
        </w:rPr>
      </w:pPr>
    </w:p>
    <w:p w:rsidR="000D2851" w:rsidRPr="00331A6F" w:rsidRDefault="000D2851" w:rsidP="00A67B75">
      <w:pPr>
        <w:pStyle w:val="ConsPlusNormal"/>
        <w:spacing w:line="276" w:lineRule="auto"/>
        <w:jc w:val="center"/>
        <w:outlineLvl w:val="1"/>
        <w:rPr>
          <w:rFonts w:ascii="Times New Roman" w:hAnsi="Times New Roman" w:cs="Times New Roman"/>
          <w:sz w:val="28"/>
          <w:szCs w:val="28"/>
        </w:rPr>
      </w:pPr>
    </w:p>
    <w:p w:rsidR="000D2851" w:rsidRPr="00331A6F" w:rsidRDefault="000D2851" w:rsidP="00A67B75">
      <w:pPr>
        <w:pStyle w:val="ConsPlusNormal"/>
        <w:spacing w:line="276" w:lineRule="auto"/>
        <w:jc w:val="center"/>
        <w:outlineLvl w:val="1"/>
        <w:rPr>
          <w:rFonts w:ascii="Times New Roman" w:hAnsi="Times New Roman" w:cs="Times New Roman"/>
          <w:sz w:val="28"/>
          <w:szCs w:val="28"/>
        </w:rPr>
      </w:pPr>
    </w:p>
    <w:p w:rsidR="000D2851" w:rsidRDefault="000D2851" w:rsidP="00A67B75">
      <w:pPr>
        <w:pStyle w:val="ConsPlusNormal"/>
        <w:spacing w:line="276" w:lineRule="auto"/>
        <w:jc w:val="center"/>
        <w:outlineLvl w:val="1"/>
        <w:rPr>
          <w:rFonts w:ascii="Times New Roman" w:hAnsi="Times New Roman" w:cs="Times New Roman"/>
          <w:sz w:val="28"/>
          <w:szCs w:val="28"/>
        </w:rPr>
      </w:pPr>
    </w:p>
    <w:p w:rsidR="0094495E" w:rsidRPr="00331A6F" w:rsidRDefault="0094495E" w:rsidP="00A67B75">
      <w:pPr>
        <w:pStyle w:val="ConsPlusNormal"/>
        <w:spacing w:line="276" w:lineRule="auto"/>
        <w:jc w:val="center"/>
        <w:outlineLvl w:val="1"/>
        <w:rPr>
          <w:rFonts w:ascii="Times New Roman" w:hAnsi="Times New Roman" w:cs="Times New Roman"/>
          <w:sz w:val="28"/>
          <w:szCs w:val="28"/>
        </w:rPr>
      </w:pPr>
    </w:p>
    <w:p w:rsidR="00B86773" w:rsidRPr="009008C4" w:rsidRDefault="000D2851" w:rsidP="00A67B75">
      <w:pPr>
        <w:pStyle w:val="ConsPlusNormal"/>
        <w:spacing w:line="276" w:lineRule="auto"/>
        <w:jc w:val="center"/>
        <w:outlineLvl w:val="1"/>
        <w:rPr>
          <w:rFonts w:ascii="Times New Roman" w:hAnsi="Times New Roman" w:cs="Times New Roman"/>
          <w:sz w:val="28"/>
          <w:szCs w:val="28"/>
        </w:rPr>
      </w:pPr>
      <w:r w:rsidRPr="009008C4">
        <w:rPr>
          <w:rFonts w:ascii="Times New Roman" w:hAnsi="Times New Roman" w:cs="Times New Roman"/>
          <w:sz w:val="28"/>
          <w:szCs w:val="28"/>
        </w:rPr>
        <w:t>1. ОБЩАЯ ХАРАКТЕРИСТИКА СФЕРЫ РЕАЛИЗАЦИИ</w:t>
      </w:r>
    </w:p>
    <w:p w:rsidR="00B86773" w:rsidRPr="009008C4" w:rsidRDefault="000D2851" w:rsidP="00A67B75">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МУНИЦИПАЛЬНОЙ ПРОГРАММЫ</w:t>
      </w:r>
    </w:p>
    <w:p w:rsidR="00A67B75" w:rsidRPr="000D2851" w:rsidRDefault="00A67B75" w:rsidP="009008C4">
      <w:pPr>
        <w:pStyle w:val="ConsPlusNormal"/>
        <w:spacing w:line="360" w:lineRule="auto"/>
        <w:ind w:firstLine="540"/>
        <w:jc w:val="both"/>
        <w:rPr>
          <w:rFonts w:ascii="Times New Roman" w:hAnsi="Times New Roman" w:cs="Times New Roman"/>
          <w:sz w:val="28"/>
          <w:szCs w:val="28"/>
        </w:rPr>
      </w:pP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Муниципальная программа г</w:t>
      </w:r>
      <w:r w:rsidR="000B493D">
        <w:rPr>
          <w:rFonts w:ascii="Times New Roman" w:hAnsi="Times New Roman" w:cs="Times New Roman"/>
          <w:sz w:val="28"/>
          <w:szCs w:val="28"/>
        </w:rPr>
        <w:t>ородского округа город Воронеж «Развитие транспортной системы»</w:t>
      </w:r>
      <w:r w:rsidR="00922F10">
        <w:rPr>
          <w:rFonts w:ascii="Times New Roman" w:hAnsi="Times New Roman" w:cs="Times New Roman"/>
          <w:sz w:val="28"/>
          <w:szCs w:val="28"/>
        </w:rPr>
        <w:t xml:space="preserve"> (далее </w:t>
      </w:r>
      <w:r w:rsidR="0094495E" w:rsidRPr="0094495E">
        <w:rPr>
          <w:rFonts w:ascii="Times New Roman" w:hAnsi="Times New Roman" w:cs="Times New Roman"/>
          <w:sz w:val="28"/>
          <w:szCs w:val="28"/>
        </w:rPr>
        <w:t>–</w:t>
      </w:r>
      <w:r w:rsidRPr="009008C4">
        <w:rPr>
          <w:rFonts w:ascii="Times New Roman" w:hAnsi="Times New Roman" w:cs="Times New Roman"/>
          <w:sz w:val="28"/>
          <w:szCs w:val="28"/>
        </w:rPr>
        <w:t xml:space="preserve"> Программа) разработана в целях совершенствования транспортной инфраструктуры, улучшения технического состояния и пропускной способности дорожной сети, обеспечения безопасного дорожного движения и условий комфортного проживания населения городского округа город Воронеж.</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Протяженность автомобильных дорог городского округа город Воронеж составляет 1311,3</w:t>
      </w:r>
      <w:r w:rsidR="00A67B75">
        <w:rPr>
          <w:rFonts w:ascii="Times New Roman" w:hAnsi="Times New Roman" w:cs="Times New Roman"/>
          <w:sz w:val="28"/>
          <w:szCs w:val="28"/>
        </w:rPr>
        <w:t xml:space="preserve"> км (с твердым покрытием </w:t>
      </w:r>
      <w:r w:rsidR="0094495E" w:rsidRPr="0094495E">
        <w:rPr>
          <w:rFonts w:ascii="Times New Roman" w:hAnsi="Times New Roman" w:cs="Times New Roman"/>
          <w:sz w:val="28"/>
          <w:szCs w:val="28"/>
        </w:rPr>
        <w:t>–</w:t>
      </w:r>
      <w:r w:rsidR="00A67B75">
        <w:rPr>
          <w:rFonts w:ascii="Times New Roman" w:hAnsi="Times New Roman" w:cs="Times New Roman"/>
          <w:sz w:val="28"/>
          <w:szCs w:val="28"/>
        </w:rPr>
        <w:t xml:space="preserve"> 881,9</w:t>
      </w:r>
      <w:r w:rsidRPr="009008C4">
        <w:rPr>
          <w:rFonts w:ascii="Times New Roman" w:hAnsi="Times New Roman" w:cs="Times New Roman"/>
          <w:sz w:val="28"/>
          <w:szCs w:val="28"/>
        </w:rPr>
        <w:t xml:space="preserve"> км</w:t>
      </w:r>
      <w:r w:rsidR="001743D8">
        <w:rPr>
          <w:rFonts w:ascii="Times New Roman" w:hAnsi="Times New Roman" w:cs="Times New Roman"/>
          <w:sz w:val="28"/>
          <w:szCs w:val="28"/>
        </w:rPr>
        <w:t>)</w:t>
      </w:r>
      <w:r w:rsidRPr="009008C4">
        <w:rPr>
          <w:rFonts w:ascii="Times New Roman" w:hAnsi="Times New Roman" w:cs="Times New Roman"/>
          <w:sz w:val="28"/>
          <w:szCs w:val="28"/>
        </w:rPr>
        <w:t>.</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Несоответствие автомобильных дорог общего пользования местного значения уровню автомобилизации и спросу на автомобильные перевозки приводит к существенному росту расходов бюджетных средств на ремонт автомобильных дорог, снижению скорости движения, продолжительным простоям транспортных средств, повышению уровня аварийности.</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Правильно организованная, разветвленная улично-дорожная сеть является важнейшей частью городской инфраструктуры, обеспечивает безопасные условия движения автотранспорта и пешеходов, удобный подъезд к объектам жизнеобеспечения городского округа, создает комфортные условия для проживания жителей городского округа.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Для совершенствования транспортной инфраструктуры планируется реализация следующих мероприятий:</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 реконструкция транспортной развязки на </w:t>
      </w:r>
      <w:r w:rsidR="0094495E">
        <w:rPr>
          <w:rFonts w:ascii="Times New Roman" w:hAnsi="Times New Roman" w:cs="Times New Roman"/>
          <w:sz w:val="28"/>
          <w:szCs w:val="28"/>
        </w:rPr>
        <w:t>пересечении Ленинского просп.</w:t>
      </w:r>
      <w:r w:rsidRPr="009008C4">
        <w:rPr>
          <w:rFonts w:ascii="Times New Roman" w:hAnsi="Times New Roman" w:cs="Times New Roman"/>
          <w:sz w:val="28"/>
          <w:szCs w:val="28"/>
        </w:rPr>
        <w:t xml:space="preserve"> и ул. Остужева;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 реконструкция транспортной развязки на пересечении ул. Антонова-Овсеенко </w:t>
      </w:r>
      <w:r w:rsidR="0094495E" w:rsidRPr="0094495E">
        <w:rPr>
          <w:rFonts w:ascii="Times New Roman" w:hAnsi="Times New Roman" w:cs="Times New Roman"/>
          <w:sz w:val="28"/>
          <w:szCs w:val="28"/>
        </w:rPr>
        <w:t>–</w:t>
      </w:r>
      <w:r w:rsidRPr="009008C4">
        <w:rPr>
          <w:rFonts w:ascii="Times New Roman" w:hAnsi="Times New Roman" w:cs="Times New Roman"/>
          <w:sz w:val="28"/>
          <w:szCs w:val="28"/>
        </w:rPr>
        <w:t xml:space="preserve"> ул. 9 Января </w:t>
      </w:r>
      <w:r w:rsidR="0094495E" w:rsidRPr="0094495E">
        <w:rPr>
          <w:rFonts w:ascii="Times New Roman" w:hAnsi="Times New Roman" w:cs="Times New Roman"/>
          <w:sz w:val="28"/>
          <w:szCs w:val="28"/>
        </w:rPr>
        <w:t>–</w:t>
      </w:r>
      <w:r w:rsidRPr="009008C4">
        <w:rPr>
          <w:rFonts w:ascii="Times New Roman" w:hAnsi="Times New Roman" w:cs="Times New Roman"/>
          <w:sz w:val="28"/>
          <w:szCs w:val="28"/>
        </w:rPr>
        <w:t xml:space="preserve"> ул. Героев Сибиряков;</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строительство автомобильной дороги по ул. Землячки;</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строительство автомобильной дороги по ул. Тимирязева (Березовая Роща);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ремонт ул. Ломо</w:t>
      </w:r>
      <w:r w:rsidR="0094495E">
        <w:rPr>
          <w:rFonts w:ascii="Times New Roman" w:hAnsi="Times New Roman" w:cs="Times New Roman"/>
          <w:sz w:val="28"/>
          <w:szCs w:val="28"/>
        </w:rPr>
        <w:t>носова (от Московского просп.</w:t>
      </w:r>
      <w:r w:rsidRPr="009008C4">
        <w:rPr>
          <w:rFonts w:ascii="Times New Roman" w:hAnsi="Times New Roman" w:cs="Times New Roman"/>
          <w:sz w:val="28"/>
          <w:szCs w:val="28"/>
        </w:rPr>
        <w:t xml:space="preserve"> до ул. Тимирязева);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выполнение ремонта улично-дорожной сети;</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 капитальный ремонт путепроводов через железнодорожные пути на участке Воронеж-1 </w:t>
      </w:r>
      <w:r w:rsidR="0094495E" w:rsidRPr="0094495E">
        <w:rPr>
          <w:rFonts w:ascii="Times New Roman" w:hAnsi="Times New Roman" w:cs="Times New Roman"/>
          <w:sz w:val="28"/>
          <w:szCs w:val="28"/>
        </w:rPr>
        <w:t>–</w:t>
      </w:r>
      <w:r w:rsidRPr="009008C4">
        <w:rPr>
          <w:rFonts w:ascii="Times New Roman" w:hAnsi="Times New Roman" w:cs="Times New Roman"/>
          <w:sz w:val="28"/>
          <w:szCs w:val="28"/>
        </w:rPr>
        <w:t xml:space="preserve"> Отрожка ЮВЖД по ул. Ленина и ул. 9 Января;</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реконструкция ул. Ш</w:t>
      </w:r>
      <w:r w:rsidR="0094495E">
        <w:rPr>
          <w:rFonts w:ascii="Times New Roman" w:hAnsi="Times New Roman" w:cs="Times New Roman"/>
          <w:sz w:val="28"/>
          <w:szCs w:val="28"/>
        </w:rPr>
        <w:t>ишкова (от Московского просп.</w:t>
      </w:r>
      <w:r w:rsidRPr="009008C4">
        <w:rPr>
          <w:rFonts w:ascii="Times New Roman" w:hAnsi="Times New Roman" w:cs="Times New Roman"/>
          <w:sz w:val="28"/>
          <w:szCs w:val="28"/>
        </w:rPr>
        <w:t xml:space="preserve"> до ул. 45 стрелковой дивизии) с устройством съездов: от</w:t>
      </w:r>
      <w:r w:rsidR="009925F6">
        <w:rPr>
          <w:rFonts w:ascii="Times New Roman" w:hAnsi="Times New Roman" w:cs="Times New Roman"/>
          <w:sz w:val="28"/>
          <w:szCs w:val="28"/>
        </w:rPr>
        <w:t xml:space="preserve"> ул. Шишкова до жилого массива «</w:t>
      </w:r>
      <w:proofErr w:type="gramStart"/>
      <w:r w:rsidR="009925F6">
        <w:rPr>
          <w:rFonts w:ascii="Times New Roman" w:hAnsi="Times New Roman" w:cs="Times New Roman"/>
          <w:sz w:val="28"/>
          <w:szCs w:val="28"/>
        </w:rPr>
        <w:t>Олимпийский</w:t>
      </w:r>
      <w:proofErr w:type="gramEnd"/>
      <w:r w:rsidR="009925F6">
        <w:rPr>
          <w:rFonts w:ascii="Times New Roman" w:hAnsi="Times New Roman" w:cs="Times New Roman"/>
          <w:sz w:val="28"/>
          <w:szCs w:val="28"/>
        </w:rPr>
        <w:t xml:space="preserve"> 18»</w:t>
      </w:r>
      <w:r w:rsidRPr="009008C4">
        <w:rPr>
          <w:rFonts w:ascii="Times New Roman" w:hAnsi="Times New Roman" w:cs="Times New Roman"/>
          <w:sz w:val="28"/>
          <w:szCs w:val="28"/>
        </w:rPr>
        <w:t xml:space="preserve"> и от</w:t>
      </w:r>
      <w:r w:rsidR="009925F6">
        <w:rPr>
          <w:rFonts w:ascii="Times New Roman" w:hAnsi="Times New Roman" w:cs="Times New Roman"/>
          <w:sz w:val="28"/>
          <w:szCs w:val="28"/>
        </w:rPr>
        <w:t xml:space="preserve"> ул. Шишкова до жилого массива «Олимпийский 1»</w:t>
      </w:r>
      <w:r w:rsidRPr="009008C4">
        <w:rPr>
          <w:rFonts w:ascii="Times New Roman" w:hAnsi="Times New Roman" w:cs="Times New Roman"/>
          <w:sz w:val="28"/>
          <w:szCs w:val="28"/>
        </w:rPr>
        <w:t>;</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 реконструкция транспортной развязки на пересечении ул. Антонова-Овсеенко </w:t>
      </w:r>
      <w:r w:rsidR="0094495E" w:rsidRPr="0094495E">
        <w:rPr>
          <w:rFonts w:ascii="Times New Roman" w:hAnsi="Times New Roman" w:cs="Times New Roman"/>
          <w:sz w:val="28"/>
          <w:szCs w:val="28"/>
        </w:rPr>
        <w:t>–</w:t>
      </w:r>
      <w:r w:rsidR="0094495E">
        <w:rPr>
          <w:rFonts w:ascii="Times New Roman" w:hAnsi="Times New Roman" w:cs="Times New Roman"/>
          <w:sz w:val="28"/>
          <w:szCs w:val="28"/>
        </w:rPr>
        <w:t xml:space="preserve"> </w:t>
      </w:r>
      <w:proofErr w:type="gramStart"/>
      <w:r w:rsidR="0094495E">
        <w:rPr>
          <w:rFonts w:ascii="Times New Roman" w:hAnsi="Times New Roman" w:cs="Times New Roman"/>
          <w:sz w:val="28"/>
          <w:szCs w:val="28"/>
        </w:rPr>
        <w:t>Московский</w:t>
      </w:r>
      <w:proofErr w:type="gramEnd"/>
      <w:r w:rsidR="0094495E">
        <w:rPr>
          <w:rFonts w:ascii="Times New Roman" w:hAnsi="Times New Roman" w:cs="Times New Roman"/>
          <w:sz w:val="28"/>
          <w:szCs w:val="28"/>
        </w:rPr>
        <w:t xml:space="preserve"> просп.</w:t>
      </w:r>
      <w:r w:rsidRPr="009008C4">
        <w:rPr>
          <w:rFonts w:ascii="Times New Roman" w:hAnsi="Times New Roman" w:cs="Times New Roman"/>
          <w:sz w:val="28"/>
          <w:szCs w:val="28"/>
        </w:rPr>
        <w:t>;</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капитальный ремонт автомобильной дороги по ул. Беговой;</w:t>
      </w:r>
    </w:p>
    <w:p w:rsidR="00B86773"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 строительство ливневой </w:t>
      </w:r>
      <w:r w:rsidR="00877EF8">
        <w:rPr>
          <w:rFonts w:ascii="Times New Roman" w:hAnsi="Times New Roman" w:cs="Times New Roman"/>
          <w:sz w:val="28"/>
          <w:szCs w:val="28"/>
        </w:rPr>
        <w:t>канализации по ул. Калачеевской;</w:t>
      </w:r>
    </w:p>
    <w:p w:rsidR="00877EF8" w:rsidRDefault="00877EF8"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877EF8">
        <w:rPr>
          <w:rFonts w:ascii="Times New Roman" w:hAnsi="Times New Roman" w:cs="Times New Roman"/>
          <w:sz w:val="28"/>
          <w:szCs w:val="28"/>
        </w:rPr>
        <w:t>еконструкция ул.</w:t>
      </w:r>
      <w:r>
        <w:rPr>
          <w:rFonts w:ascii="Times New Roman" w:hAnsi="Times New Roman" w:cs="Times New Roman"/>
          <w:sz w:val="28"/>
          <w:szCs w:val="28"/>
        </w:rPr>
        <w:t xml:space="preserve"> </w:t>
      </w:r>
      <w:proofErr w:type="gramStart"/>
      <w:r w:rsidRPr="00877EF8">
        <w:rPr>
          <w:rFonts w:ascii="Times New Roman" w:hAnsi="Times New Roman" w:cs="Times New Roman"/>
          <w:sz w:val="28"/>
          <w:szCs w:val="28"/>
        </w:rPr>
        <w:t>Солнечной</w:t>
      </w:r>
      <w:proofErr w:type="gramEnd"/>
      <w:r>
        <w:rPr>
          <w:rFonts w:ascii="Times New Roman" w:hAnsi="Times New Roman" w:cs="Times New Roman"/>
          <w:sz w:val="28"/>
          <w:szCs w:val="28"/>
        </w:rPr>
        <w:t>;</w:t>
      </w:r>
    </w:p>
    <w:p w:rsidR="00877EF8" w:rsidRDefault="00877EF8" w:rsidP="00877EF8">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635A27">
        <w:rPr>
          <w:rFonts w:ascii="Times New Roman" w:hAnsi="Times New Roman" w:cs="Times New Roman"/>
          <w:sz w:val="28"/>
          <w:szCs w:val="28"/>
        </w:rPr>
        <w:t>еконструкция ул.</w:t>
      </w:r>
      <w:r w:rsidR="0094495E">
        <w:rPr>
          <w:rFonts w:ascii="Times New Roman" w:hAnsi="Times New Roman" w:cs="Times New Roman"/>
          <w:sz w:val="28"/>
          <w:szCs w:val="28"/>
        </w:rPr>
        <w:t xml:space="preserve"> </w:t>
      </w:r>
      <w:r w:rsidR="00635A27">
        <w:rPr>
          <w:rFonts w:ascii="Times New Roman" w:hAnsi="Times New Roman" w:cs="Times New Roman"/>
          <w:sz w:val="28"/>
          <w:szCs w:val="28"/>
        </w:rPr>
        <w:t>60 Армии;</w:t>
      </w:r>
    </w:p>
    <w:p w:rsidR="0094495E" w:rsidRDefault="00877EF8"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877EF8">
        <w:rPr>
          <w:rFonts w:ascii="Times New Roman" w:hAnsi="Times New Roman" w:cs="Times New Roman"/>
          <w:sz w:val="28"/>
          <w:szCs w:val="28"/>
        </w:rPr>
        <w:t>троительство участка ул.</w:t>
      </w:r>
      <w:r w:rsidR="0094495E">
        <w:rPr>
          <w:rFonts w:ascii="Times New Roman" w:hAnsi="Times New Roman" w:cs="Times New Roman"/>
          <w:sz w:val="28"/>
          <w:szCs w:val="28"/>
        </w:rPr>
        <w:t xml:space="preserve"> </w:t>
      </w:r>
      <w:r w:rsidRPr="00877EF8">
        <w:rPr>
          <w:rFonts w:ascii="Times New Roman" w:hAnsi="Times New Roman" w:cs="Times New Roman"/>
          <w:sz w:val="28"/>
          <w:szCs w:val="28"/>
        </w:rPr>
        <w:t>60 Армии от ул.</w:t>
      </w:r>
      <w:r>
        <w:rPr>
          <w:rFonts w:ascii="Times New Roman" w:hAnsi="Times New Roman" w:cs="Times New Roman"/>
          <w:sz w:val="28"/>
          <w:szCs w:val="28"/>
        </w:rPr>
        <w:t xml:space="preserve"> Владимира </w:t>
      </w:r>
      <w:r w:rsidRPr="00877EF8">
        <w:rPr>
          <w:rFonts w:ascii="Times New Roman" w:hAnsi="Times New Roman" w:cs="Times New Roman"/>
          <w:sz w:val="28"/>
          <w:szCs w:val="28"/>
        </w:rPr>
        <w:t xml:space="preserve">Невского до </w:t>
      </w:r>
    </w:p>
    <w:p w:rsidR="00877EF8" w:rsidRDefault="00877EF8" w:rsidP="0094495E">
      <w:pPr>
        <w:pStyle w:val="ConsPlusNormal"/>
        <w:spacing w:line="360" w:lineRule="auto"/>
        <w:jc w:val="both"/>
        <w:rPr>
          <w:rFonts w:ascii="Times New Roman" w:hAnsi="Times New Roman" w:cs="Times New Roman"/>
          <w:sz w:val="28"/>
          <w:szCs w:val="28"/>
        </w:rPr>
      </w:pPr>
      <w:r w:rsidRPr="00877EF8">
        <w:rPr>
          <w:rFonts w:ascii="Times New Roman" w:hAnsi="Times New Roman" w:cs="Times New Roman"/>
          <w:sz w:val="28"/>
          <w:szCs w:val="28"/>
        </w:rPr>
        <w:t>ул.</w:t>
      </w:r>
      <w:r>
        <w:rPr>
          <w:rFonts w:ascii="Times New Roman" w:hAnsi="Times New Roman" w:cs="Times New Roman"/>
          <w:sz w:val="28"/>
          <w:szCs w:val="28"/>
        </w:rPr>
        <w:t xml:space="preserve"> Антонова-</w:t>
      </w:r>
      <w:r w:rsidRPr="00877EF8">
        <w:rPr>
          <w:rFonts w:ascii="Times New Roman" w:hAnsi="Times New Roman" w:cs="Times New Roman"/>
          <w:sz w:val="28"/>
          <w:szCs w:val="28"/>
        </w:rPr>
        <w:t>Овсеенко</w:t>
      </w:r>
      <w:r>
        <w:rPr>
          <w:rFonts w:ascii="Times New Roman" w:hAnsi="Times New Roman" w:cs="Times New Roman"/>
          <w:sz w:val="28"/>
          <w:szCs w:val="28"/>
        </w:rPr>
        <w:t>;</w:t>
      </w:r>
    </w:p>
    <w:p w:rsidR="00877EF8" w:rsidRDefault="00877EF8"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877EF8">
        <w:rPr>
          <w:rFonts w:ascii="Times New Roman" w:hAnsi="Times New Roman" w:cs="Times New Roman"/>
          <w:sz w:val="28"/>
          <w:szCs w:val="28"/>
        </w:rPr>
        <w:t>еконструкция ул.</w:t>
      </w:r>
      <w:r>
        <w:rPr>
          <w:rFonts w:ascii="Times New Roman" w:hAnsi="Times New Roman" w:cs="Times New Roman"/>
          <w:sz w:val="28"/>
          <w:szCs w:val="28"/>
        </w:rPr>
        <w:t xml:space="preserve"> </w:t>
      </w:r>
      <w:proofErr w:type="gramStart"/>
      <w:r w:rsidRPr="00877EF8">
        <w:rPr>
          <w:rFonts w:ascii="Times New Roman" w:hAnsi="Times New Roman" w:cs="Times New Roman"/>
          <w:sz w:val="28"/>
          <w:szCs w:val="28"/>
        </w:rPr>
        <w:t>Краснознаменной</w:t>
      </w:r>
      <w:proofErr w:type="gramEnd"/>
      <w:r w:rsidRPr="00877EF8">
        <w:rPr>
          <w:rFonts w:ascii="Times New Roman" w:hAnsi="Times New Roman" w:cs="Times New Roman"/>
          <w:sz w:val="28"/>
          <w:szCs w:val="28"/>
        </w:rPr>
        <w:t xml:space="preserve"> и ул.</w:t>
      </w:r>
      <w:r>
        <w:rPr>
          <w:rFonts w:ascii="Times New Roman" w:hAnsi="Times New Roman" w:cs="Times New Roman"/>
          <w:sz w:val="28"/>
          <w:szCs w:val="28"/>
        </w:rPr>
        <w:t xml:space="preserve"> </w:t>
      </w:r>
      <w:r w:rsidRPr="00877EF8">
        <w:rPr>
          <w:rFonts w:ascii="Times New Roman" w:hAnsi="Times New Roman" w:cs="Times New Roman"/>
          <w:sz w:val="28"/>
          <w:szCs w:val="28"/>
        </w:rPr>
        <w:t>Острогожской</w:t>
      </w:r>
      <w:r>
        <w:rPr>
          <w:rFonts w:ascii="Times New Roman" w:hAnsi="Times New Roman" w:cs="Times New Roman"/>
          <w:sz w:val="28"/>
          <w:szCs w:val="28"/>
        </w:rPr>
        <w:t>;</w:t>
      </w:r>
    </w:p>
    <w:p w:rsidR="0094495E" w:rsidRDefault="00877EF8" w:rsidP="000D2851">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р</w:t>
      </w:r>
      <w:r w:rsidRPr="00877EF8">
        <w:rPr>
          <w:rFonts w:ascii="Times New Roman" w:hAnsi="Times New Roman" w:cs="Times New Roman"/>
          <w:sz w:val="28"/>
          <w:szCs w:val="28"/>
        </w:rPr>
        <w:t xml:space="preserve">еконструкция </w:t>
      </w:r>
      <w:r w:rsidR="0094495E">
        <w:rPr>
          <w:rFonts w:ascii="Times New Roman" w:hAnsi="Times New Roman" w:cs="Times New Roman"/>
          <w:sz w:val="28"/>
          <w:szCs w:val="28"/>
        </w:rPr>
        <w:t xml:space="preserve"> </w:t>
      </w:r>
      <w:r w:rsidRPr="00877EF8">
        <w:rPr>
          <w:rFonts w:ascii="Times New Roman" w:hAnsi="Times New Roman" w:cs="Times New Roman"/>
          <w:sz w:val="28"/>
          <w:szCs w:val="28"/>
        </w:rPr>
        <w:t>ул.</w:t>
      </w:r>
      <w:r>
        <w:rPr>
          <w:rFonts w:ascii="Times New Roman" w:hAnsi="Times New Roman" w:cs="Times New Roman"/>
          <w:sz w:val="28"/>
          <w:szCs w:val="28"/>
        </w:rPr>
        <w:t xml:space="preserve"> Шишкова  </w:t>
      </w:r>
      <w:r w:rsidR="0094495E">
        <w:rPr>
          <w:rFonts w:ascii="Times New Roman" w:hAnsi="Times New Roman" w:cs="Times New Roman"/>
          <w:sz w:val="28"/>
          <w:szCs w:val="28"/>
        </w:rPr>
        <w:t xml:space="preserve"> </w:t>
      </w:r>
      <w:r>
        <w:rPr>
          <w:rFonts w:ascii="Times New Roman" w:hAnsi="Times New Roman" w:cs="Times New Roman"/>
          <w:sz w:val="28"/>
          <w:szCs w:val="28"/>
        </w:rPr>
        <w:t xml:space="preserve"> (</w:t>
      </w:r>
      <w:r w:rsidR="0094495E">
        <w:rPr>
          <w:rFonts w:ascii="Times New Roman" w:hAnsi="Times New Roman" w:cs="Times New Roman"/>
          <w:sz w:val="28"/>
          <w:szCs w:val="28"/>
        </w:rPr>
        <w:t>ул. 45 с</w:t>
      </w:r>
      <w:r w:rsidRPr="00877EF8">
        <w:rPr>
          <w:rFonts w:ascii="Times New Roman" w:hAnsi="Times New Roman" w:cs="Times New Roman"/>
          <w:sz w:val="28"/>
          <w:szCs w:val="28"/>
        </w:rPr>
        <w:t>трелковой</w:t>
      </w:r>
      <w:r w:rsidR="0094495E">
        <w:rPr>
          <w:rFonts w:ascii="Times New Roman" w:hAnsi="Times New Roman" w:cs="Times New Roman"/>
          <w:sz w:val="28"/>
          <w:szCs w:val="28"/>
        </w:rPr>
        <w:t xml:space="preserve"> </w:t>
      </w:r>
      <w:r w:rsidRPr="00877EF8">
        <w:rPr>
          <w:rFonts w:ascii="Times New Roman" w:hAnsi="Times New Roman" w:cs="Times New Roman"/>
          <w:sz w:val="28"/>
          <w:szCs w:val="28"/>
        </w:rPr>
        <w:t xml:space="preserve"> дивизии –</w:t>
      </w:r>
      <w:r>
        <w:rPr>
          <w:rFonts w:ascii="Times New Roman" w:hAnsi="Times New Roman" w:cs="Times New Roman"/>
          <w:sz w:val="28"/>
          <w:szCs w:val="28"/>
        </w:rPr>
        <w:t xml:space="preserve"> </w:t>
      </w:r>
      <w:proofErr w:type="gramEnd"/>
    </w:p>
    <w:p w:rsidR="00877EF8" w:rsidRDefault="0094495E" w:rsidP="0094495E">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просп.</w:t>
      </w:r>
      <w:r w:rsidR="00877EF8" w:rsidRPr="00877EF8">
        <w:rPr>
          <w:rFonts w:ascii="Times New Roman" w:hAnsi="Times New Roman" w:cs="Times New Roman"/>
          <w:sz w:val="28"/>
          <w:szCs w:val="28"/>
        </w:rPr>
        <w:t xml:space="preserve"> Труда)</w:t>
      </w:r>
      <w:r w:rsidR="00877EF8">
        <w:rPr>
          <w:rFonts w:ascii="Times New Roman" w:hAnsi="Times New Roman" w:cs="Times New Roman"/>
          <w:sz w:val="28"/>
          <w:szCs w:val="28"/>
        </w:rPr>
        <w:t>;</w:t>
      </w:r>
    </w:p>
    <w:p w:rsidR="004928C2" w:rsidRDefault="00877EF8"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4928C2">
        <w:rPr>
          <w:rFonts w:ascii="Times New Roman" w:hAnsi="Times New Roman" w:cs="Times New Roman"/>
          <w:sz w:val="28"/>
          <w:szCs w:val="28"/>
        </w:rPr>
        <w:t xml:space="preserve">еконструкция   ул. </w:t>
      </w:r>
      <w:r w:rsidRPr="00877EF8">
        <w:rPr>
          <w:rFonts w:ascii="Times New Roman" w:hAnsi="Times New Roman" w:cs="Times New Roman"/>
          <w:sz w:val="28"/>
          <w:szCs w:val="28"/>
        </w:rPr>
        <w:t>Урицког</w:t>
      </w:r>
      <w:r w:rsidR="004928C2">
        <w:rPr>
          <w:rFonts w:ascii="Times New Roman" w:hAnsi="Times New Roman" w:cs="Times New Roman"/>
          <w:sz w:val="28"/>
          <w:szCs w:val="28"/>
        </w:rPr>
        <w:t>о  на   участке   от  просп.</w:t>
      </w:r>
      <w:r w:rsidR="00922F10">
        <w:rPr>
          <w:rFonts w:ascii="Times New Roman" w:hAnsi="Times New Roman" w:cs="Times New Roman"/>
          <w:sz w:val="28"/>
          <w:szCs w:val="28"/>
        </w:rPr>
        <w:t xml:space="preserve"> </w:t>
      </w:r>
      <w:r w:rsidRPr="00877EF8">
        <w:rPr>
          <w:rFonts w:ascii="Times New Roman" w:hAnsi="Times New Roman" w:cs="Times New Roman"/>
          <w:sz w:val="28"/>
          <w:szCs w:val="28"/>
        </w:rPr>
        <w:t xml:space="preserve">Труда </w:t>
      </w:r>
      <w:r w:rsidR="004928C2">
        <w:rPr>
          <w:rFonts w:ascii="Times New Roman" w:hAnsi="Times New Roman" w:cs="Times New Roman"/>
          <w:sz w:val="28"/>
          <w:szCs w:val="28"/>
        </w:rPr>
        <w:t xml:space="preserve">  </w:t>
      </w:r>
      <w:r w:rsidRPr="00877EF8">
        <w:rPr>
          <w:rFonts w:ascii="Times New Roman" w:hAnsi="Times New Roman" w:cs="Times New Roman"/>
          <w:sz w:val="28"/>
          <w:szCs w:val="28"/>
        </w:rPr>
        <w:t xml:space="preserve">до </w:t>
      </w:r>
    </w:p>
    <w:p w:rsidR="00877EF8" w:rsidRDefault="00877EF8" w:rsidP="004928C2">
      <w:pPr>
        <w:pStyle w:val="ConsPlusNormal"/>
        <w:spacing w:line="360" w:lineRule="auto"/>
        <w:jc w:val="both"/>
        <w:rPr>
          <w:rFonts w:ascii="Times New Roman" w:hAnsi="Times New Roman" w:cs="Times New Roman"/>
          <w:sz w:val="28"/>
          <w:szCs w:val="28"/>
        </w:rPr>
      </w:pPr>
      <w:r w:rsidRPr="00877EF8">
        <w:rPr>
          <w:rFonts w:ascii="Times New Roman" w:hAnsi="Times New Roman" w:cs="Times New Roman"/>
          <w:sz w:val="28"/>
          <w:szCs w:val="28"/>
        </w:rPr>
        <w:t>ул.</w:t>
      </w:r>
      <w:r>
        <w:rPr>
          <w:rFonts w:ascii="Times New Roman" w:hAnsi="Times New Roman" w:cs="Times New Roman"/>
          <w:sz w:val="28"/>
          <w:szCs w:val="28"/>
        </w:rPr>
        <w:t xml:space="preserve"> </w:t>
      </w:r>
      <w:r w:rsidRPr="00877EF8">
        <w:rPr>
          <w:rFonts w:ascii="Times New Roman" w:hAnsi="Times New Roman" w:cs="Times New Roman"/>
          <w:sz w:val="28"/>
          <w:szCs w:val="28"/>
        </w:rPr>
        <w:t>Ленина</w:t>
      </w:r>
      <w:r>
        <w:rPr>
          <w:rFonts w:ascii="Times New Roman" w:hAnsi="Times New Roman" w:cs="Times New Roman"/>
          <w:sz w:val="28"/>
          <w:szCs w:val="28"/>
        </w:rPr>
        <w:t>;</w:t>
      </w:r>
    </w:p>
    <w:p w:rsidR="00877EF8" w:rsidRDefault="00877EF8" w:rsidP="000D2851">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р</w:t>
      </w:r>
      <w:r w:rsidRPr="00877EF8">
        <w:rPr>
          <w:rFonts w:ascii="Times New Roman" w:hAnsi="Times New Roman" w:cs="Times New Roman"/>
          <w:sz w:val="28"/>
          <w:szCs w:val="28"/>
        </w:rPr>
        <w:t>еконструкция ул.</w:t>
      </w:r>
      <w:r>
        <w:rPr>
          <w:rFonts w:ascii="Times New Roman" w:hAnsi="Times New Roman" w:cs="Times New Roman"/>
          <w:sz w:val="28"/>
          <w:szCs w:val="28"/>
        </w:rPr>
        <w:t xml:space="preserve"> </w:t>
      </w:r>
      <w:r w:rsidRPr="00877EF8">
        <w:rPr>
          <w:rFonts w:ascii="Times New Roman" w:hAnsi="Times New Roman" w:cs="Times New Roman"/>
          <w:sz w:val="28"/>
          <w:szCs w:val="28"/>
        </w:rPr>
        <w:t>Транспортной   с перспективой строительства участка с выходом на ул.</w:t>
      </w:r>
      <w:r>
        <w:rPr>
          <w:rFonts w:ascii="Times New Roman" w:hAnsi="Times New Roman" w:cs="Times New Roman"/>
          <w:sz w:val="28"/>
          <w:szCs w:val="28"/>
        </w:rPr>
        <w:t xml:space="preserve"> </w:t>
      </w:r>
      <w:r w:rsidRPr="00877EF8">
        <w:rPr>
          <w:rFonts w:ascii="Times New Roman" w:hAnsi="Times New Roman" w:cs="Times New Roman"/>
          <w:sz w:val="28"/>
          <w:szCs w:val="28"/>
        </w:rPr>
        <w:t>Хользунова в районе ул.</w:t>
      </w:r>
      <w:r>
        <w:rPr>
          <w:rFonts w:ascii="Times New Roman" w:hAnsi="Times New Roman" w:cs="Times New Roman"/>
          <w:sz w:val="28"/>
          <w:szCs w:val="28"/>
        </w:rPr>
        <w:t xml:space="preserve"> </w:t>
      </w:r>
      <w:r w:rsidRPr="00877EF8">
        <w:rPr>
          <w:rFonts w:ascii="Times New Roman" w:hAnsi="Times New Roman" w:cs="Times New Roman"/>
          <w:sz w:val="28"/>
          <w:szCs w:val="28"/>
        </w:rPr>
        <w:t>Шишкова</w:t>
      </w:r>
      <w:r>
        <w:rPr>
          <w:rFonts w:ascii="Times New Roman" w:hAnsi="Times New Roman" w:cs="Times New Roman"/>
          <w:sz w:val="28"/>
          <w:szCs w:val="28"/>
        </w:rPr>
        <w:t>;</w:t>
      </w:r>
      <w:proofErr w:type="gramEnd"/>
    </w:p>
    <w:p w:rsidR="00877EF8" w:rsidRDefault="00877EF8"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877EF8">
        <w:rPr>
          <w:rFonts w:ascii="Times New Roman" w:hAnsi="Times New Roman" w:cs="Times New Roman"/>
          <w:sz w:val="28"/>
          <w:szCs w:val="28"/>
        </w:rPr>
        <w:t>еконструкция ул.</w:t>
      </w:r>
      <w:r>
        <w:rPr>
          <w:rFonts w:ascii="Times New Roman" w:hAnsi="Times New Roman" w:cs="Times New Roman"/>
          <w:sz w:val="28"/>
          <w:szCs w:val="28"/>
        </w:rPr>
        <w:t xml:space="preserve"> </w:t>
      </w:r>
      <w:r w:rsidRPr="00877EF8">
        <w:rPr>
          <w:rFonts w:ascii="Times New Roman" w:hAnsi="Times New Roman" w:cs="Times New Roman"/>
          <w:sz w:val="28"/>
          <w:szCs w:val="28"/>
        </w:rPr>
        <w:t>Матросова</w:t>
      </w:r>
      <w:r>
        <w:rPr>
          <w:rFonts w:ascii="Times New Roman" w:hAnsi="Times New Roman" w:cs="Times New Roman"/>
          <w:sz w:val="28"/>
          <w:szCs w:val="28"/>
        </w:rPr>
        <w:t>;</w:t>
      </w:r>
    </w:p>
    <w:p w:rsidR="00877EF8" w:rsidRDefault="00877EF8"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877EF8">
        <w:rPr>
          <w:rFonts w:ascii="Times New Roman" w:hAnsi="Times New Roman" w:cs="Times New Roman"/>
          <w:sz w:val="28"/>
          <w:szCs w:val="28"/>
        </w:rPr>
        <w:t>еконструкция ул.</w:t>
      </w:r>
      <w:r>
        <w:rPr>
          <w:rFonts w:ascii="Times New Roman" w:hAnsi="Times New Roman" w:cs="Times New Roman"/>
          <w:sz w:val="28"/>
          <w:szCs w:val="28"/>
        </w:rPr>
        <w:t xml:space="preserve"> </w:t>
      </w:r>
      <w:r w:rsidRPr="00877EF8">
        <w:rPr>
          <w:rFonts w:ascii="Times New Roman" w:hAnsi="Times New Roman" w:cs="Times New Roman"/>
          <w:sz w:val="28"/>
          <w:szCs w:val="28"/>
        </w:rPr>
        <w:t>Урывского от путепровода в двух уровнях  через автодорогу М</w:t>
      </w:r>
      <w:r w:rsidR="00635A27">
        <w:rPr>
          <w:rFonts w:ascii="Times New Roman" w:hAnsi="Times New Roman" w:cs="Times New Roman"/>
          <w:sz w:val="28"/>
          <w:szCs w:val="28"/>
        </w:rPr>
        <w:t>-</w:t>
      </w:r>
      <w:r w:rsidRPr="00877EF8">
        <w:rPr>
          <w:rFonts w:ascii="Times New Roman" w:hAnsi="Times New Roman" w:cs="Times New Roman"/>
          <w:sz w:val="28"/>
          <w:szCs w:val="28"/>
        </w:rPr>
        <w:t>4 «Дон»   до ул.</w:t>
      </w:r>
      <w:r>
        <w:rPr>
          <w:rFonts w:ascii="Times New Roman" w:hAnsi="Times New Roman" w:cs="Times New Roman"/>
          <w:sz w:val="28"/>
          <w:szCs w:val="28"/>
        </w:rPr>
        <w:t xml:space="preserve"> </w:t>
      </w:r>
      <w:r w:rsidRPr="00877EF8">
        <w:rPr>
          <w:rFonts w:ascii="Times New Roman" w:hAnsi="Times New Roman" w:cs="Times New Roman"/>
          <w:sz w:val="28"/>
          <w:szCs w:val="28"/>
        </w:rPr>
        <w:t>Остужева</w:t>
      </w:r>
      <w:r>
        <w:rPr>
          <w:rFonts w:ascii="Times New Roman" w:hAnsi="Times New Roman" w:cs="Times New Roman"/>
          <w:sz w:val="28"/>
          <w:szCs w:val="28"/>
        </w:rPr>
        <w:t>;</w:t>
      </w:r>
    </w:p>
    <w:p w:rsidR="00877EF8" w:rsidRDefault="00877EF8" w:rsidP="00877EF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877EF8">
        <w:rPr>
          <w:rFonts w:ascii="Times New Roman" w:hAnsi="Times New Roman" w:cs="Times New Roman"/>
          <w:sz w:val="28"/>
          <w:szCs w:val="28"/>
        </w:rPr>
        <w:t>троительство   автодороги от ул.</w:t>
      </w:r>
      <w:r>
        <w:rPr>
          <w:rFonts w:ascii="Times New Roman" w:hAnsi="Times New Roman" w:cs="Times New Roman"/>
          <w:sz w:val="28"/>
          <w:szCs w:val="28"/>
        </w:rPr>
        <w:t xml:space="preserve"> Урывского:  </w:t>
      </w:r>
      <w:r w:rsidRPr="00877EF8">
        <w:rPr>
          <w:rFonts w:ascii="Times New Roman" w:hAnsi="Times New Roman" w:cs="Times New Roman"/>
          <w:sz w:val="28"/>
          <w:szCs w:val="28"/>
        </w:rPr>
        <w:t>до ул.</w:t>
      </w:r>
      <w:r>
        <w:rPr>
          <w:rFonts w:ascii="Times New Roman" w:hAnsi="Times New Roman" w:cs="Times New Roman"/>
          <w:sz w:val="28"/>
          <w:szCs w:val="28"/>
        </w:rPr>
        <w:t xml:space="preserve"> </w:t>
      </w:r>
      <w:r w:rsidRPr="00877EF8">
        <w:rPr>
          <w:rFonts w:ascii="Times New Roman" w:hAnsi="Times New Roman" w:cs="Times New Roman"/>
          <w:sz w:val="28"/>
          <w:szCs w:val="28"/>
        </w:rPr>
        <w:t>Димитрова</w:t>
      </w:r>
      <w:r>
        <w:rPr>
          <w:rFonts w:ascii="Times New Roman" w:hAnsi="Times New Roman" w:cs="Times New Roman"/>
          <w:sz w:val="28"/>
          <w:szCs w:val="28"/>
        </w:rPr>
        <w:t xml:space="preserve"> (</w:t>
      </w:r>
      <w:r w:rsidRPr="00877EF8">
        <w:rPr>
          <w:rFonts w:ascii="Times New Roman" w:hAnsi="Times New Roman" w:cs="Times New Roman"/>
          <w:sz w:val="28"/>
          <w:szCs w:val="28"/>
        </w:rPr>
        <w:t>через ул.</w:t>
      </w:r>
      <w:r w:rsidR="004928C2">
        <w:rPr>
          <w:rFonts w:ascii="Times New Roman" w:hAnsi="Times New Roman" w:cs="Times New Roman"/>
          <w:sz w:val="28"/>
          <w:szCs w:val="28"/>
        </w:rPr>
        <w:t xml:space="preserve"> </w:t>
      </w:r>
      <w:proofErr w:type="gramStart"/>
      <w:r w:rsidR="004928C2">
        <w:rPr>
          <w:rFonts w:ascii="Times New Roman" w:hAnsi="Times New Roman" w:cs="Times New Roman"/>
          <w:sz w:val="28"/>
          <w:szCs w:val="28"/>
        </w:rPr>
        <w:t>Рижскую</w:t>
      </w:r>
      <w:proofErr w:type="gramEnd"/>
      <w:r>
        <w:rPr>
          <w:rFonts w:ascii="Times New Roman" w:hAnsi="Times New Roman" w:cs="Times New Roman"/>
          <w:sz w:val="28"/>
          <w:szCs w:val="28"/>
        </w:rPr>
        <w:t xml:space="preserve">); </w:t>
      </w:r>
      <w:r w:rsidRPr="00877EF8">
        <w:rPr>
          <w:rFonts w:ascii="Times New Roman" w:hAnsi="Times New Roman" w:cs="Times New Roman"/>
          <w:sz w:val="28"/>
          <w:szCs w:val="28"/>
        </w:rPr>
        <w:t>до автодороги между ул.</w:t>
      </w:r>
      <w:r>
        <w:rPr>
          <w:rFonts w:ascii="Times New Roman" w:hAnsi="Times New Roman" w:cs="Times New Roman"/>
          <w:sz w:val="28"/>
          <w:szCs w:val="28"/>
        </w:rPr>
        <w:t xml:space="preserve"> </w:t>
      </w:r>
      <w:r w:rsidRPr="00877EF8">
        <w:rPr>
          <w:rFonts w:ascii="Times New Roman" w:hAnsi="Times New Roman" w:cs="Times New Roman"/>
          <w:sz w:val="28"/>
          <w:szCs w:val="28"/>
        </w:rPr>
        <w:t>Димитрова и ул.</w:t>
      </w:r>
      <w:r>
        <w:rPr>
          <w:rFonts w:ascii="Times New Roman" w:hAnsi="Times New Roman" w:cs="Times New Roman"/>
          <w:sz w:val="28"/>
          <w:szCs w:val="28"/>
        </w:rPr>
        <w:t xml:space="preserve"> </w:t>
      </w:r>
      <w:r w:rsidRPr="00877EF8">
        <w:rPr>
          <w:rFonts w:ascii="Times New Roman" w:hAnsi="Times New Roman" w:cs="Times New Roman"/>
          <w:sz w:val="28"/>
          <w:szCs w:val="28"/>
        </w:rPr>
        <w:t>Остужева по ул.</w:t>
      </w:r>
      <w:r>
        <w:rPr>
          <w:rFonts w:ascii="Times New Roman" w:hAnsi="Times New Roman" w:cs="Times New Roman"/>
          <w:sz w:val="28"/>
          <w:szCs w:val="28"/>
        </w:rPr>
        <w:t xml:space="preserve"> </w:t>
      </w:r>
      <w:r w:rsidRPr="00877EF8">
        <w:rPr>
          <w:rFonts w:ascii="Times New Roman" w:hAnsi="Times New Roman" w:cs="Times New Roman"/>
          <w:sz w:val="28"/>
          <w:szCs w:val="28"/>
        </w:rPr>
        <w:t>Тверской</w:t>
      </w:r>
      <w:r>
        <w:rPr>
          <w:rFonts w:ascii="Times New Roman" w:hAnsi="Times New Roman" w:cs="Times New Roman"/>
          <w:sz w:val="28"/>
          <w:szCs w:val="28"/>
        </w:rPr>
        <w:t>;</w:t>
      </w:r>
    </w:p>
    <w:p w:rsidR="00877EF8" w:rsidRDefault="00877EF8" w:rsidP="00877EF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77EF8">
        <w:rPr>
          <w:rFonts w:ascii="Times New Roman" w:hAnsi="Times New Roman" w:cs="Times New Roman"/>
          <w:sz w:val="28"/>
          <w:szCs w:val="28"/>
        </w:rPr>
        <w:t xml:space="preserve">  </w:t>
      </w:r>
      <w:r>
        <w:rPr>
          <w:rFonts w:ascii="Times New Roman" w:hAnsi="Times New Roman" w:cs="Times New Roman"/>
          <w:sz w:val="28"/>
          <w:szCs w:val="28"/>
        </w:rPr>
        <w:t>с</w:t>
      </w:r>
      <w:r w:rsidRPr="00877EF8">
        <w:rPr>
          <w:rFonts w:ascii="Times New Roman" w:hAnsi="Times New Roman" w:cs="Times New Roman"/>
          <w:sz w:val="28"/>
          <w:szCs w:val="28"/>
        </w:rPr>
        <w:t>троительство автодороги от   транспортной развязки на п</w:t>
      </w:r>
      <w:r w:rsidR="00825853">
        <w:rPr>
          <w:rFonts w:ascii="Times New Roman" w:hAnsi="Times New Roman" w:cs="Times New Roman"/>
          <w:sz w:val="28"/>
          <w:szCs w:val="28"/>
        </w:rPr>
        <w:t xml:space="preserve">ересечении Московского просп. </w:t>
      </w:r>
      <w:r w:rsidRPr="00877EF8">
        <w:rPr>
          <w:rFonts w:ascii="Times New Roman" w:hAnsi="Times New Roman" w:cs="Times New Roman"/>
          <w:sz w:val="28"/>
          <w:szCs w:val="28"/>
        </w:rPr>
        <w:t xml:space="preserve"> с ул.</w:t>
      </w:r>
      <w:r>
        <w:rPr>
          <w:rFonts w:ascii="Times New Roman" w:hAnsi="Times New Roman" w:cs="Times New Roman"/>
          <w:sz w:val="28"/>
          <w:szCs w:val="28"/>
        </w:rPr>
        <w:t xml:space="preserve"> </w:t>
      </w:r>
      <w:r w:rsidRPr="00877EF8">
        <w:rPr>
          <w:rFonts w:ascii="Times New Roman" w:hAnsi="Times New Roman" w:cs="Times New Roman"/>
          <w:sz w:val="28"/>
          <w:szCs w:val="28"/>
        </w:rPr>
        <w:t>Антонова-Овсеенко  с выходом на ул.</w:t>
      </w:r>
      <w:r>
        <w:rPr>
          <w:rFonts w:ascii="Times New Roman" w:hAnsi="Times New Roman" w:cs="Times New Roman"/>
          <w:sz w:val="28"/>
          <w:szCs w:val="28"/>
        </w:rPr>
        <w:t xml:space="preserve"> </w:t>
      </w:r>
      <w:r w:rsidRPr="00877EF8">
        <w:rPr>
          <w:rFonts w:ascii="Times New Roman" w:hAnsi="Times New Roman" w:cs="Times New Roman"/>
          <w:sz w:val="28"/>
          <w:szCs w:val="28"/>
        </w:rPr>
        <w:t>Ломоносова и левобережную часть водохранилища</w:t>
      </w:r>
      <w:r>
        <w:rPr>
          <w:rFonts w:ascii="Times New Roman" w:hAnsi="Times New Roman" w:cs="Times New Roman"/>
          <w:sz w:val="28"/>
          <w:szCs w:val="28"/>
        </w:rPr>
        <w:t>;</w:t>
      </w:r>
    </w:p>
    <w:p w:rsidR="00877EF8" w:rsidRDefault="00877EF8" w:rsidP="00877EF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77EF8">
        <w:rPr>
          <w:rFonts w:ascii="Times New Roman" w:hAnsi="Times New Roman" w:cs="Times New Roman"/>
          <w:sz w:val="28"/>
          <w:szCs w:val="28"/>
        </w:rPr>
        <w:t xml:space="preserve"> </w:t>
      </w:r>
      <w:r>
        <w:rPr>
          <w:rFonts w:ascii="Times New Roman" w:hAnsi="Times New Roman" w:cs="Times New Roman"/>
          <w:sz w:val="28"/>
          <w:szCs w:val="28"/>
        </w:rPr>
        <w:t>с</w:t>
      </w:r>
      <w:r w:rsidRPr="00877EF8">
        <w:rPr>
          <w:rFonts w:ascii="Times New Roman" w:hAnsi="Times New Roman" w:cs="Times New Roman"/>
          <w:sz w:val="28"/>
          <w:szCs w:val="28"/>
        </w:rPr>
        <w:t>троительство Южного моста через Воронежское водохранилище и подходов к нему</w:t>
      </w:r>
      <w:r>
        <w:rPr>
          <w:rFonts w:ascii="Times New Roman" w:hAnsi="Times New Roman" w:cs="Times New Roman"/>
          <w:sz w:val="28"/>
          <w:szCs w:val="28"/>
        </w:rPr>
        <w:t>;</w:t>
      </w:r>
    </w:p>
    <w:p w:rsidR="00877EF8" w:rsidRPr="00877EF8" w:rsidRDefault="0030055F" w:rsidP="0030055F">
      <w:pPr>
        <w:pStyle w:val="ConsPlusNormal"/>
        <w:tabs>
          <w:tab w:val="left" w:pos="652"/>
          <w:tab w:val="left" w:pos="709"/>
          <w:tab w:val="left" w:pos="851"/>
          <w:tab w:val="left" w:pos="993"/>
        </w:tabs>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877EF8">
        <w:rPr>
          <w:rFonts w:ascii="Times New Roman" w:hAnsi="Times New Roman" w:cs="Times New Roman"/>
          <w:sz w:val="28"/>
          <w:szCs w:val="28"/>
        </w:rPr>
        <w:t>строительство</w:t>
      </w:r>
      <w:r>
        <w:rPr>
          <w:rFonts w:ascii="Times New Roman" w:hAnsi="Times New Roman" w:cs="Times New Roman"/>
          <w:sz w:val="28"/>
          <w:szCs w:val="28"/>
        </w:rPr>
        <w:t xml:space="preserve">     </w:t>
      </w:r>
      <w:r w:rsidR="00877EF8">
        <w:rPr>
          <w:rFonts w:ascii="Times New Roman" w:hAnsi="Times New Roman" w:cs="Times New Roman"/>
          <w:sz w:val="28"/>
          <w:szCs w:val="28"/>
        </w:rPr>
        <w:t xml:space="preserve"> моста</w:t>
      </w:r>
      <w:r>
        <w:rPr>
          <w:rFonts w:ascii="Times New Roman" w:hAnsi="Times New Roman" w:cs="Times New Roman"/>
          <w:sz w:val="28"/>
          <w:szCs w:val="28"/>
        </w:rPr>
        <w:t xml:space="preserve"> </w:t>
      </w:r>
      <w:r w:rsidR="00877EF8">
        <w:rPr>
          <w:rFonts w:ascii="Times New Roman" w:hAnsi="Times New Roman" w:cs="Times New Roman"/>
          <w:sz w:val="28"/>
          <w:szCs w:val="28"/>
        </w:rPr>
        <w:t xml:space="preserve"> </w:t>
      </w:r>
      <w:r>
        <w:rPr>
          <w:rFonts w:ascii="Times New Roman" w:hAnsi="Times New Roman" w:cs="Times New Roman"/>
          <w:sz w:val="28"/>
          <w:szCs w:val="28"/>
        </w:rPr>
        <w:t xml:space="preserve">    </w:t>
      </w:r>
      <w:r w:rsidR="00877EF8">
        <w:rPr>
          <w:rFonts w:ascii="Times New Roman" w:hAnsi="Times New Roman" w:cs="Times New Roman"/>
          <w:sz w:val="28"/>
          <w:szCs w:val="28"/>
        </w:rPr>
        <w:t xml:space="preserve">«Северный-2» </w:t>
      </w:r>
      <w:r>
        <w:rPr>
          <w:rFonts w:ascii="Times New Roman" w:hAnsi="Times New Roman" w:cs="Times New Roman"/>
          <w:sz w:val="28"/>
          <w:szCs w:val="28"/>
        </w:rPr>
        <w:t xml:space="preserve">     </w:t>
      </w:r>
      <w:r w:rsidR="00877EF8">
        <w:rPr>
          <w:rFonts w:ascii="Times New Roman" w:hAnsi="Times New Roman" w:cs="Times New Roman"/>
          <w:sz w:val="28"/>
          <w:szCs w:val="28"/>
        </w:rPr>
        <w:t xml:space="preserve">через </w:t>
      </w:r>
      <w:r>
        <w:rPr>
          <w:rFonts w:ascii="Times New Roman" w:hAnsi="Times New Roman" w:cs="Times New Roman"/>
          <w:sz w:val="28"/>
          <w:szCs w:val="28"/>
        </w:rPr>
        <w:t xml:space="preserve">     </w:t>
      </w:r>
      <w:r w:rsidR="00877EF8">
        <w:rPr>
          <w:rFonts w:ascii="Times New Roman" w:hAnsi="Times New Roman" w:cs="Times New Roman"/>
          <w:sz w:val="28"/>
          <w:szCs w:val="28"/>
        </w:rPr>
        <w:t>Воронежское водохранилище и подходов к нему.</w:t>
      </w:r>
      <w:r w:rsidR="00877EF8" w:rsidRPr="00877EF8">
        <w:rPr>
          <w:rFonts w:ascii="Times New Roman" w:hAnsi="Times New Roman" w:cs="Times New Roman"/>
          <w:sz w:val="28"/>
          <w:szCs w:val="28"/>
        </w:rPr>
        <w:t xml:space="preserve">  </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Дворовые территории и межквартальные проезды являются составной частью транспортной системы городского округа. От уровня транспортно-эксплуатационного состояния дворовых территорий многоквартирных домов и проездов к ним во многом зависит качество жизни населения. В настоящее время асфальтобетонное покрытие дворовых территорий и проездов к ним имеет высокую степень износа и требует ремонта.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Серьезные проблемы существуют в сфере городского пассажирского транспорта. Общественный транспорт не только не становится привлекательной альтернативой личному автомобилю, но и не выполняет базовую функцию поддержания транспортного единства городского округа. Техническое состояние и уровень комфорта городского пассажирского транспорта преимущественно не отвечают современным требованиям.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В настоящее время развитие транспортной системы городского округа становится необходимым условием для реализации Стратегического </w:t>
      </w:r>
      <w:r w:rsidR="009925F6" w:rsidRPr="009925F6">
        <w:rPr>
          <w:rFonts w:ascii="Times New Roman" w:hAnsi="Times New Roman" w:cs="Times New Roman"/>
          <w:sz w:val="28"/>
          <w:szCs w:val="28"/>
        </w:rPr>
        <w:t xml:space="preserve">плана </w:t>
      </w:r>
      <w:r w:rsidRPr="009008C4">
        <w:rPr>
          <w:rFonts w:ascii="Times New Roman" w:hAnsi="Times New Roman" w:cs="Times New Roman"/>
          <w:sz w:val="28"/>
          <w:szCs w:val="28"/>
        </w:rPr>
        <w:t>социально-экономического развития городского округа город Воронеж на период до 2020 года и улучшения качества жизни населения. Комплексный подход к развитию транспортной системы в рамках Программы предполагает реализацию мероприятий инвестиционного и текущего характера, повышение эффективности расходования бюджетных средств, обоснование скоординированных и согласованных действий исполнителей Программы. Это позволит обеспечить сбалансированное развитие транспортной системы городского округа город Воронеж, повысить уровень безопасности дорожного движения и удовлетворить возрастающий спрос на транспортные услуги.</w:t>
      </w:r>
    </w:p>
    <w:p w:rsidR="00B86773" w:rsidRPr="009008C4" w:rsidRDefault="000D2851" w:rsidP="000D2851">
      <w:pPr>
        <w:pStyle w:val="ConsPlusNormal"/>
        <w:tabs>
          <w:tab w:val="left" w:pos="3075"/>
        </w:tabs>
        <w:spacing w:line="360" w:lineRule="auto"/>
        <w:jc w:val="both"/>
        <w:rPr>
          <w:rFonts w:ascii="Times New Roman" w:hAnsi="Times New Roman" w:cs="Times New Roman"/>
          <w:sz w:val="28"/>
          <w:szCs w:val="28"/>
        </w:rPr>
      </w:pPr>
      <w:r>
        <w:rPr>
          <w:rFonts w:ascii="Times New Roman" w:hAnsi="Times New Roman" w:cs="Times New Roman"/>
          <w:sz w:val="28"/>
          <w:szCs w:val="28"/>
        </w:rPr>
        <w:tab/>
      </w:r>
    </w:p>
    <w:p w:rsidR="00B86773" w:rsidRPr="009008C4" w:rsidRDefault="000D2851" w:rsidP="000D2851">
      <w:pPr>
        <w:pStyle w:val="ConsPlusNormal"/>
        <w:spacing w:line="276" w:lineRule="auto"/>
        <w:jc w:val="center"/>
        <w:outlineLvl w:val="1"/>
        <w:rPr>
          <w:rFonts w:ascii="Times New Roman" w:hAnsi="Times New Roman" w:cs="Times New Roman"/>
          <w:sz w:val="28"/>
          <w:szCs w:val="28"/>
        </w:rPr>
      </w:pPr>
      <w:r w:rsidRPr="009008C4">
        <w:rPr>
          <w:rFonts w:ascii="Times New Roman" w:hAnsi="Times New Roman" w:cs="Times New Roman"/>
          <w:sz w:val="28"/>
          <w:szCs w:val="28"/>
        </w:rPr>
        <w:t>2. ПРИОРИТЕТЫ МУНИЦИПАЛЬНОЙ ПОЛИТИКИ В СФЕРЕ РЕАЛИЗАЦИИ</w:t>
      </w:r>
      <w:r w:rsidRPr="000D2851">
        <w:rPr>
          <w:rFonts w:ascii="Times New Roman" w:hAnsi="Times New Roman" w:cs="Times New Roman"/>
          <w:sz w:val="28"/>
          <w:szCs w:val="28"/>
        </w:rPr>
        <w:t xml:space="preserve"> </w:t>
      </w:r>
      <w:r w:rsidRPr="009008C4">
        <w:rPr>
          <w:rFonts w:ascii="Times New Roman" w:hAnsi="Times New Roman" w:cs="Times New Roman"/>
          <w:sz w:val="28"/>
          <w:szCs w:val="28"/>
        </w:rPr>
        <w:t>МУНИЦИПАЛЬНОЙ ПРОГРАММЫ, ЦЕЛИ, ЗАДАЧИ И ПОКАЗАТЕЛИ</w:t>
      </w:r>
      <w:r w:rsidRPr="000D2851">
        <w:rPr>
          <w:rFonts w:ascii="Times New Roman" w:hAnsi="Times New Roman" w:cs="Times New Roman"/>
          <w:sz w:val="28"/>
          <w:szCs w:val="28"/>
        </w:rPr>
        <w:t xml:space="preserve"> </w:t>
      </w:r>
      <w:r w:rsidRPr="009008C4">
        <w:rPr>
          <w:rFonts w:ascii="Times New Roman" w:hAnsi="Times New Roman" w:cs="Times New Roman"/>
          <w:sz w:val="28"/>
          <w:szCs w:val="28"/>
        </w:rPr>
        <w:t>(ИНДИКАТОРЫ) ДОСТИЖЕНИЯ ЦЕЛЕЙ И РЕШЕНИЯ ЗАДАЧ, ОПИСАНИЕ</w:t>
      </w:r>
      <w:r w:rsidRPr="000D2851">
        <w:rPr>
          <w:rFonts w:ascii="Times New Roman" w:hAnsi="Times New Roman" w:cs="Times New Roman"/>
          <w:sz w:val="28"/>
          <w:szCs w:val="28"/>
        </w:rPr>
        <w:t xml:space="preserve"> </w:t>
      </w:r>
      <w:r w:rsidRPr="009008C4">
        <w:rPr>
          <w:rFonts w:ascii="Times New Roman" w:hAnsi="Times New Roman" w:cs="Times New Roman"/>
          <w:sz w:val="28"/>
          <w:szCs w:val="28"/>
        </w:rPr>
        <w:t>ОСНОВНЫХ ОЖИДАЕМЫХ КОНЕЧНЫХ РЕЗУЛЬТАТОВ</w:t>
      </w:r>
      <w:r w:rsidRPr="000D2851">
        <w:rPr>
          <w:rFonts w:ascii="Times New Roman" w:hAnsi="Times New Roman" w:cs="Times New Roman"/>
          <w:sz w:val="28"/>
          <w:szCs w:val="28"/>
        </w:rPr>
        <w:t xml:space="preserve"> </w:t>
      </w:r>
      <w:r w:rsidRPr="009008C4">
        <w:rPr>
          <w:rFonts w:ascii="Times New Roman" w:hAnsi="Times New Roman" w:cs="Times New Roman"/>
          <w:sz w:val="28"/>
          <w:szCs w:val="28"/>
        </w:rPr>
        <w:t>МУНИЦИПАЛЬНОЙ ПРОГРАММЫ, СРОКОВ И ЭТАПОВ РЕАЛИЗАЦИИ</w:t>
      </w:r>
      <w:r w:rsidRPr="000D2851">
        <w:rPr>
          <w:rFonts w:ascii="Times New Roman" w:hAnsi="Times New Roman" w:cs="Times New Roman"/>
          <w:sz w:val="28"/>
          <w:szCs w:val="28"/>
        </w:rPr>
        <w:t xml:space="preserve"> </w:t>
      </w:r>
      <w:r w:rsidRPr="009008C4">
        <w:rPr>
          <w:rFonts w:ascii="Times New Roman" w:hAnsi="Times New Roman" w:cs="Times New Roman"/>
          <w:sz w:val="28"/>
          <w:szCs w:val="28"/>
        </w:rPr>
        <w:t>МУНИЦИПАЛЬНОЙ ПРОГРАММЫ</w:t>
      </w:r>
    </w:p>
    <w:p w:rsidR="00B86773" w:rsidRPr="009008C4" w:rsidRDefault="00B86773" w:rsidP="00283DDB">
      <w:pPr>
        <w:pStyle w:val="ConsPlusNormal"/>
        <w:spacing w:line="360" w:lineRule="auto"/>
        <w:jc w:val="center"/>
        <w:rPr>
          <w:rFonts w:ascii="Times New Roman" w:hAnsi="Times New Roman" w:cs="Times New Roman"/>
          <w:sz w:val="28"/>
          <w:szCs w:val="28"/>
        </w:rPr>
      </w:pP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Приоритеты муниципальной политики в сфере транспортной инфраструктуры определены в соответствии с Федеральным </w:t>
      </w:r>
      <w:r w:rsidR="00283DDB">
        <w:rPr>
          <w:rFonts w:ascii="Times New Roman" w:hAnsi="Times New Roman" w:cs="Times New Roman"/>
          <w:sz w:val="28"/>
          <w:szCs w:val="28"/>
        </w:rPr>
        <w:t xml:space="preserve">законом </w:t>
      </w:r>
      <w:r w:rsidRPr="009008C4">
        <w:rPr>
          <w:rFonts w:ascii="Times New Roman" w:hAnsi="Times New Roman" w:cs="Times New Roman"/>
          <w:sz w:val="28"/>
          <w:szCs w:val="28"/>
        </w:rPr>
        <w:t>от 06</w:t>
      </w:r>
      <w:r w:rsidR="009925F6">
        <w:rPr>
          <w:rFonts w:ascii="Times New Roman" w:hAnsi="Times New Roman" w:cs="Times New Roman"/>
          <w:sz w:val="28"/>
          <w:szCs w:val="28"/>
        </w:rPr>
        <w:t>.10.2003 № 131-ФЗ «</w:t>
      </w:r>
      <w:r w:rsidRPr="009008C4">
        <w:rPr>
          <w:rFonts w:ascii="Times New Roman" w:hAnsi="Times New Roman" w:cs="Times New Roman"/>
          <w:sz w:val="28"/>
          <w:szCs w:val="28"/>
        </w:rPr>
        <w:t>Об общих принципах организации местного самоуп</w:t>
      </w:r>
      <w:r w:rsidR="009925F6">
        <w:rPr>
          <w:rFonts w:ascii="Times New Roman" w:hAnsi="Times New Roman" w:cs="Times New Roman"/>
          <w:sz w:val="28"/>
          <w:szCs w:val="28"/>
        </w:rPr>
        <w:t>равления в Российской Федерации»</w:t>
      </w:r>
      <w:r w:rsidRPr="009008C4">
        <w:rPr>
          <w:rFonts w:ascii="Times New Roman" w:hAnsi="Times New Roman" w:cs="Times New Roman"/>
          <w:sz w:val="28"/>
          <w:szCs w:val="28"/>
        </w:rPr>
        <w:t xml:space="preserve">, Федеральным </w:t>
      </w:r>
      <w:r w:rsidR="00283DDB">
        <w:rPr>
          <w:rFonts w:ascii="Times New Roman" w:hAnsi="Times New Roman" w:cs="Times New Roman"/>
          <w:sz w:val="28"/>
          <w:szCs w:val="28"/>
        </w:rPr>
        <w:t xml:space="preserve">законом </w:t>
      </w:r>
      <w:r w:rsidR="009925F6">
        <w:rPr>
          <w:rFonts w:ascii="Times New Roman" w:hAnsi="Times New Roman" w:cs="Times New Roman"/>
          <w:sz w:val="28"/>
          <w:szCs w:val="28"/>
        </w:rPr>
        <w:t>от 10.12.1995 № 196-ФЗ «</w:t>
      </w:r>
      <w:r w:rsidRPr="009008C4">
        <w:rPr>
          <w:rFonts w:ascii="Times New Roman" w:hAnsi="Times New Roman" w:cs="Times New Roman"/>
          <w:sz w:val="28"/>
          <w:szCs w:val="28"/>
        </w:rPr>
        <w:t xml:space="preserve">О </w:t>
      </w:r>
      <w:r w:rsidR="009925F6">
        <w:rPr>
          <w:rFonts w:ascii="Times New Roman" w:hAnsi="Times New Roman" w:cs="Times New Roman"/>
          <w:sz w:val="28"/>
          <w:szCs w:val="28"/>
        </w:rPr>
        <w:t>безопасности дорожного движения»</w:t>
      </w:r>
      <w:r w:rsidRPr="009008C4">
        <w:rPr>
          <w:rFonts w:ascii="Times New Roman" w:hAnsi="Times New Roman" w:cs="Times New Roman"/>
          <w:sz w:val="28"/>
          <w:szCs w:val="28"/>
        </w:rPr>
        <w:t>.</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Программы.</w:t>
      </w:r>
    </w:p>
    <w:p w:rsidR="00B86773" w:rsidRPr="009008C4" w:rsidRDefault="004928C2"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Программы </w:t>
      </w:r>
      <w:r w:rsidRPr="0094495E">
        <w:rPr>
          <w:rFonts w:ascii="Times New Roman" w:hAnsi="Times New Roman" w:cs="Times New Roman"/>
          <w:sz w:val="28"/>
          <w:szCs w:val="28"/>
        </w:rPr>
        <w:t>–</w:t>
      </w:r>
      <w:r w:rsidR="00B86773" w:rsidRPr="009008C4">
        <w:rPr>
          <w:rFonts w:ascii="Times New Roman" w:hAnsi="Times New Roman" w:cs="Times New Roman"/>
          <w:sz w:val="28"/>
          <w:szCs w:val="28"/>
        </w:rPr>
        <w:t xml:space="preserve"> повышение комплексной безопасности и ус</w:t>
      </w:r>
      <w:r>
        <w:rPr>
          <w:rFonts w:ascii="Times New Roman" w:hAnsi="Times New Roman" w:cs="Times New Roman"/>
          <w:sz w:val="28"/>
          <w:szCs w:val="28"/>
        </w:rPr>
        <w:t>тойчивости транспортной системы городского округа город Воронеж.</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Достижение цели обеспечивается решением взаимосвязанных задач:</w:t>
      </w:r>
    </w:p>
    <w:p w:rsidR="00B86773" w:rsidRPr="009008C4" w:rsidRDefault="00283DDB" w:rsidP="000D2851">
      <w:pPr>
        <w:pStyle w:val="ConsPlusNormal"/>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обеспечение </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функционирования </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сети </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автомобильных </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дорог </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общего пользования местного значения;</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обеспечение потребности в перевозках пассажиров на социально значимых маршрутах;</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обновление парка транспортных средств;</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повышение безопасности дорожного движения;</w:t>
      </w:r>
    </w:p>
    <w:p w:rsidR="00B86773" w:rsidRPr="009008C4" w:rsidRDefault="00B86773" w:rsidP="00F52D07">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 улучшение </w:t>
      </w:r>
      <w:r w:rsidR="00283DDB">
        <w:rPr>
          <w:rFonts w:ascii="Times New Roman" w:hAnsi="Times New Roman" w:cs="Times New Roman"/>
          <w:sz w:val="28"/>
          <w:szCs w:val="28"/>
        </w:rPr>
        <w:t xml:space="preserve"> </w:t>
      </w:r>
      <w:r w:rsidRPr="009008C4">
        <w:rPr>
          <w:rFonts w:ascii="Times New Roman" w:hAnsi="Times New Roman" w:cs="Times New Roman"/>
          <w:sz w:val="28"/>
          <w:szCs w:val="28"/>
        </w:rPr>
        <w:t xml:space="preserve">транспортно-эксплуатационных </w:t>
      </w:r>
      <w:r w:rsidR="00283DDB">
        <w:rPr>
          <w:rFonts w:ascii="Times New Roman" w:hAnsi="Times New Roman" w:cs="Times New Roman"/>
          <w:sz w:val="28"/>
          <w:szCs w:val="28"/>
        </w:rPr>
        <w:t xml:space="preserve"> </w:t>
      </w:r>
      <w:r w:rsidRPr="009008C4">
        <w:rPr>
          <w:rFonts w:ascii="Times New Roman" w:hAnsi="Times New Roman" w:cs="Times New Roman"/>
          <w:sz w:val="28"/>
          <w:szCs w:val="28"/>
        </w:rPr>
        <w:t>характеристик</w:t>
      </w:r>
      <w:r w:rsidR="00283DDB">
        <w:rPr>
          <w:rFonts w:ascii="Times New Roman" w:hAnsi="Times New Roman" w:cs="Times New Roman"/>
          <w:sz w:val="28"/>
          <w:szCs w:val="28"/>
        </w:rPr>
        <w:t xml:space="preserve"> </w:t>
      </w:r>
      <w:r w:rsidRPr="009008C4">
        <w:rPr>
          <w:rFonts w:ascii="Times New Roman" w:hAnsi="Times New Roman" w:cs="Times New Roman"/>
          <w:sz w:val="28"/>
          <w:szCs w:val="28"/>
        </w:rPr>
        <w:t xml:space="preserve"> </w:t>
      </w:r>
      <w:r w:rsidR="00283DDB">
        <w:rPr>
          <w:rFonts w:ascii="Times New Roman" w:hAnsi="Times New Roman" w:cs="Times New Roman"/>
          <w:sz w:val="28"/>
          <w:szCs w:val="28"/>
        </w:rPr>
        <w:t xml:space="preserve"> </w:t>
      </w:r>
      <w:r w:rsidRPr="009008C4">
        <w:rPr>
          <w:rFonts w:ascii="Times New Roman" w:hAnsi="Times New Roman" w:cs="Times New Roman"/>
          <w:sz w:val="28"/>
          <w:szCs w:val="28"/>
        </w:rPr>
        <w:t>дворовых территорий многоквартирных домов и проездов к ним.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Эффективность реализации Программы оценивается достижением показателей (индикаторов) Программы:</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протяженность автомобильных дорог общего пользования местного значения с твердым покрытием, соответствующих нормативным требованиям к транспортно-эксплуатационным показателям (статистические данные территориального органа Федеральной службы государственной статистики по Воронежской области);</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обеспеченность подвижным составом пассажирского транспорта в 100-местном исчислении на 1000 жителей (распоряжение администрации городского окру</w:t>
      </w:r>
      <w:r w:rsidR="009925F6">
        <w:rPr>
          <w:rFonts w:ascii="Times New Roman" w:hAnsi="Times New Roman" w:cs="Times New Roman"/>
          <w:sz w:val="28"/>
          <w:szCs w:val="28"/>
        </w:rPr>
        <w:t>га город Воронеж от 24.09.2013 № 818-р «</w:t>
      </w:r>
      <w:r w:rsidRPr="009008C4">
        <w:rPr>
          <w:rFonts w:ascii="Times New Roman" w:hAnsi="Times New Roman" w:cs="Times New Roman"/>
          <w:sz w:val="28"/>
          <w:szCs w:val="28"/>
        </w:rPr>
        <w:t xml:space="preserve">Об утверждении плана реализации Стратегического плана социально-экономического развития городского округа город Воронеж на период до 2020 </w:t>
      </w:r>
      <w:r w:rsidR="009925F6">
        <w:rPr>
          <w:rFonts w:ascii="Times New Roman" w:hAnsi="Times New Roman" w:cs="Times New Roman"/>
          <w:sz w:val="28"/>
          <w:szCs w:val="28"/>
        </w:rPr>
        <w:t>года»</w:t>
      </w:r>
      <w:r w:rsidRPr="009008C4">
        <w:rPr>
          <w:rFonts w:ascii="Times New Roman" w:hAnsi="Times New Roman" w:cs="Times New Roman"/>
          <w:sz w:val="28"/>
          <w:szCs w:val="28"/>
        </w:rPr>
        <w:t>);</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количество отремонтированных дворовых территорий многоквартирных домов, проездов к дворовым территориям многоквартирных домов.</w:t>
      </w:r>
    </w:p>
    <w:p w:rsidR="00B86773" w:rsidRPr="009008C4" w:rsidRDefault="00283DDB"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w:t>
      </w:r>
      <w:r w:rsidR="00B86773" w:rsidRPr="009008C4">
        <w:rPr>
          <w:rFonts w:ascii="Times New Roman" w:hAnsi="Times New Roman" w:cs="Times New Roman"/>
          <w:sz w:val="28"/>
          <w:szCs w:val="28"/>
        </w:rPr>
        <w:t>о показателях (индикаторах) Программы и их значе</w:t>
      </w:r>
      <w:r w:rsidR="009925F6">
        <w:rPr>
          <w:rFonts w:ascii="Times New Roman" w:hAnsi="Times New Roman" w:cs="Times New Roman"/>
          <w:sz w:val="28"/>
          <w:szCs w:val="28"/>
        </w:rPr>
        <w:t>ниях представлены в приложении №</w:t>
      </w:r>
      <w:r w:rsidR="00B86773" w:rsidRPr="009008C4">
        <w:rPr>
          <w:rFonts w:ascii="Times New Roman" w:hAnsi="Times New Roman" w:cs="Times New Roman"/>
          <w:sz w:val="28"/>
          <w:szCs w:val="28"/>
        </w:rPr>
        <w:t xml:space="preserve"> 1 к Программе.</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Срок реализации Программы </w:t>
      </w:r>
      <w:r w:rsidR="004928C2" w:rsidRPr="0094495E">
        <w:rPr>
          <w:rFonts w:ascii="Times New Roman" w:hAnsi="Times New Roman" w:cs="Times New Roman"/>
          <w:sz w:val="28"/>
          <w:szCs w:val="28"/>
        </w:rPr>
        <w:t>–</w:t>
      </w:r>
      <w:r w:rsidR="004928C2">
        <w:rPr>
          <w:rFonts w:ascii="Times New Roman" w:hAnsi="Times New Roman" w:cs="Times New Roman"/>
          <w:sz w:val="28"/>
          <w:szCs w:val="28"/>
        </w:rPr>
        <w:t xml:space="preserve"> 2014</w:t>
      </w:r>
      <w:r w:rsidR="004928C2" w:rsidRPr="0094495E">
        <w:rPr>
          <w:rFonts w:ascii="Times New Roman" w:hAnsi="Times New Roman" w:cs="Times New Roman"/>
          <w:sz w:val="28"/>
          <w:szCs w:val="28"/>
        </w:rPr>
        <w:t>–</w:t>
      </w:r>
      <w:r w:rsidRPr="009008C4">
        <w:rPr>
          <w:rFonts w:ascii="Times New Roman" w:hAnsi="Times New Roman" w:cs="Times New Roman"/>
          <w:sz w:val="28"/>
          <w:szCs w:val="28"/>
        </w:rPr>
        <w:t>2020 годы (один этап).</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По итогам реализации Программы будут достигнуты следующие результаты:</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доведение протяженности автомобильных дорог общего пользования местного значения с твердым покрытием, соответствующих нормативным требованиям, до 643,3 км;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реконструкция 3 транспортных развязок;</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строительство (реконструкция) и ремонт (полная замена верхних изношенных слоев дорожной одежды</w:t>
      </w:r>
      <w:r w:rsidR="004928C2">
        <w:rPr>
          <w:rFonts w:ascii="Times New Roman" w:hAnsi="Times New Roman" w:cs="Times New Roman"/>
          <w:sz w:val="28"/>
          <w:szCs w:val="28"/>
        </w:rPr>
        <w:t xml:space="preserve"> свыше 1 км</w:t>
      </w:r>
      <w:r w:rsidRPr="009008C4">
        <w:rPr>
          <w:rFonts w:ascii="Times New Roman" w:hAnsi="Times New Roman" w:cs="Times New Roman"/>
          <w:sz w:val="28"/>
          <w:szCs w:val="28"/>
        </w:rPr>
        <w:t>) 42,3 км автомобильных дорог общего пользования местного значения;</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доведение освещенности улиц городского округа до 99,9</w:t>
      </w:r>
      <w:r w:rsidR="004928C2">
        <w:rPr>
          <w:rFonts w:ascii="Times New Roman" w:hAnsi="Times New Roman" w:cs="Times New Roman"/>
          <w:sz w:val="28"/>
          <w:szCs w:val="28"/>
        </w:rPr>
        <w:t xml:space="preserve"> </w:t>
      </w:r>
      <w:r w:rsidRPr="009008C4">
        <w:rPr>
          <w:rFonts w:ascii="Times New Roman" w:hAnsi="Times New Roman" w:cs="Times New Roman"/>
          <w:sz w:val="28"/>
          <w:szCs w:val="28"/>
        </w:rPr>
        <w:t>%;</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доведение обеспеченности подвижным составом в 100-местном исчислении на 1000 жителей до 77,8</w:t>
      </w:r>
      <w:r w:rsidR="004928C2">
        <w:rPr>
          <w:rFonts w:ascii="Times New Roman" w:hAnsi="Times New Roman" w:cs="Times New Roman"/>
          <w:sz w:val="28"/>
          <w:szCs w:val="28"/>
        </w:rPr>
        <w:t xml:space="preserve"> </w:t>
      </w:r>
      <w:r w:rsidRPr="009008C4">
        <w:rPr>
          <w:rFonts w:ascii="Times New Roman" w:hAnsi="Times New Roman" w:cs="Times New Roman"/>
          <w:sz w:val="28"/>
          <w:szCs w:val="28"/>
        </w:rPr>
        <w:t>%;</w:t>
      </w:r>
    </w:p>
    <w:p w:rsidR="00B86773" w:rsidRPr="009008C4" w:rsidRDefault="00B86773" w:rsidP="00F52D07">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доведение оснащения транспортных</w:t>
      </w:r>
      <w:r w:rsidR="00283DDB">
        <w:rPr>
          <w:rFonts w:ascii="Times New Roman" w:hAnsi="Times New Roman" w:cs="Times New Roman"/>
          <w:sz w:val="28"/>
          <w:szCs w:val="28"/>
        </w:rPr>
        <w:t xml:space="preserve"> </w:t>
      </w:r>
      <w:r w:rsidRPr="009008C4">
        <w:rPr>
          <w:rFonts w:ascii="Times New Roman" w:hAnsi="Times New Roman" w:cs="Times New Roman"/>
          <w:sz w:val="28"/>
          <w:szCs w:val="28"/>
        </w:rPr>
        <w:t xml:space="preserve"> сре</w:t>
      </w:r>
      <w:proofErr w:type="gramStart"/>
      <w:r w:rsidRPr="009008C4">
        <w:rPr>
          <w:rFonts w:ascii="Times New Roman" w:hAnsi="Times New Roman" w:cs="Times New Roman"/>
          <w:sz w:val="28"/>
          <w:szCs w:val="28"/>
        </w:rPr>
        <w:t>дств</w:t>
      </w:r>
      <w:r w:rsidR="00283DDB">
        <w:rPr>
          <w:rFonts w:ascii="Times New Roman" w:hAnsi="Times New Roman" w:cs="Times New Roman"/>
          <w:sz w:val="28"/>
          <w:szCs w:val="28"/>
        </w:rPr>
        <w:t xml:space="preserve"> </w:t>
      </w:r>
      <w:r w:rsidRPr="009008C4">
        <w:rPr>
          <w:rFonts w:ascii="Times New Roman" w:hAnsi="Times New Roman" w:cs="Times New Roman"/>
          <w:sz w:val="28"/>
          <w:szCs w:val="28"/>
        </w:rPr>
        <w:t xml:space="preserve"> в</w:t>
      </w:r>
      <w:r w:rsidR="00283DDB">
        <w:rPr>
          <w:rFonts w:ascii="Times New Roman" w:hAnsi="Times New Roman" w:cs="Times New Roman"/>
          <w:sz w:val="28"/>
          <w:szCs w:val="28"/>
        </w:rPr>
        <w:t xml:space="preserve"> </w:t>
      </w:r>
      <w:r w:rsidRPr="009008C4">
        <w:rPr>
          <w:rFonts w:ascii="Times New Roman" w:hAnsi="Times New Roman" w:cs="Times New Roman"/>
          <w:sz w:val="28"/>
          <w:szCs w:val="28"/>
        </w:rPr>
        <w:t xml:space="preserve"> п</w:t>
      </w:r>
      <w:proofErr w:type="gramEnd"/>
      <w:r w:rsidRPr="009008C4">
        <w:rPr>
          <w:rFonts w:ascii="Times New Roman" w:hAnsi="Times New Roman" w:cs="Times New Roman"/>
          <w:sz w:val="28"/>
          <w:szCs w:val="28"/>
        </w:rPr>
        <w:t xml:space="preserve">ассажирских </w:t>
      </w:r>
      <w:r w:rsidR="00283DDB">
        <w:rPr>
          <w:rFonts w:ascii="Times New Roman" w:hAnsi="Times New Roman" w:cs="Times New Roman"/>
          <w:sz w:val="28"/>
          <w:szCs w:val="28"/>
        </w:rPr>
        <w:t xml:space="preserve"> </w:t>
      </w:r>
      <w:r w:rsidRPr="009008C4">
        <w:rPr>
          <w:rFonts w:ascii="Times New Roman" w:hAnsi="Times New Roman" w:cs="Times New Roman"/>
          <w:sz w:val="28"/>
          <w:szCs w:val="28"/>
        </w:rPr>
        <w:t>перевозках системой ГЛОНАСС до 95</w:t>
      </w:r>
      <w:r w:rsidR="004928C2">
        <w:rPr>
          <w:rFonts w:ascii="Times New Roman" w:hAnsi="Times New Roman" w:cs="Times New Roman"/>
          <w:sz w:val="28"/>
          <w:szCs w:val="28"/>
        </w:rPr>
        <w:t xml:space="preserve"> </w:t>
      </w:r>
      <w:r w:rsidRPr="009008C4">
        <w:rPr>
          <w:rFonts w:ascii="Times New Roman" w:hAnsi="Times New Roman" w:cs="Times New Roman"/>
          <w:sz w:val="28"/>
          <w:szCs w:val="28"/>
        </w:rPr>
        <w:t>%;</w:t>
      </w:r>
    </w:p>
    <w:p w:rsidR="00B86773" w:rsidRPr="009008C4" w:rsidRDefault="00B86773" w:rsidP="00F52D07">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доведение</w:t>
      </w:r>
      <w:r w:rsidR="00283DDB">
        <w:rPr>
          <w:rFonts w:ascii="Times New Roman" w:hAnsi="Times New Roman" w:cs="Times New Roman"/>
          <w:sz w:val="28"/>
          <w:szCs w:val="28"/>
        </w:rPr>
        <w:t xml:space="preserve"> </w:t>
      </w:r>
      <w:r w:rsidRPr="009008C4">
        <w:rPr>
          <w:rFonts w:ascii="Times New Roman" w:hAnsi="Times New Roman" w:cs="Times New Roman"/>
          <w:sz w:val="28"/>
          <w:szCs w:val="28"/>
        </w:rPr>
        <w:t xml:space="preserve"> количества</w:t>
      </w:r>
      <w:r w:rsidR="00283DDB">
        <w:rPr>
          <w:rFonts w:ascii="Times New Roman" w:hAnsi="Times New Roman" w:cs="Times New Roman"/>
          <w:sz w:val="28"/>
          <w:szCs w:val="28"/>
        </w:rPr>
        <w:t xml:space="preserve"> </w:t>
      </w:r>
      <w:r w:rsidRPr="009008C4">
        <w:rPr>
          <w:rFonts w:ascii="Times New Roman" w:hAnsi="Times New Roman" w:cs="Times New Roman"/>
          <w:sz w:val="28"/>
          <w:szCs w:val="28"/>
        </w:rPr>
        <w:t xml:space="preserve"> отремонтированных</w:t>
      </w:r>
      <w:r w:rsidR="00283DDB">
        <w:rPr>
          <w:rFonts w:ascii="Times New Roman" w:hAnsi="Times New Roman" w:cs="Times New Roman"/>
          <w:sz w:val="28"/>
          <w:szCs w:val="28"/>
        </w:rPr>
        <w:t xml:space="preserve"> </w:t>
      </w:r>
      <w:r w:rsidRPr="009008C4">
        <w:rPr>
          <w:rFonts w:ascii="Times New Roman" w:hAnsi="Times New Roman" w:cs="Times New Roman"/>
          <w:sz w:val="28"/>
          <w:szCs w:val="28"/>
        </w:rPr>
        <w:t xml:space="preserve"> дворовых </w:t>
      </w:r>
      <w:r w:rsidR="00283DDB">
        <w:rPr>
          <w:rFonts w:ascii="Times New Roman" w:hAnsi="Times New Roman" w:cs="Times New Roman"/>
          <w:sz w:val="28"/>
          <w:szCs w:val="28"/>
        </w:rPr>
        <w:t xml:space="preserve"> </w:t>
      </w:r>
      <w:r w:rsidRPr="009008C4">
        <w:rPr>
          <w:rFonts w:ascii="Times New Roman" w:hAnsi="Times New Roman" w:cs="Times New Roman"/>
          <w:sz w:val="28"/>
          <w:szCs w:val="28"/>
        </w:rPr>
        <w:t>территорий многоквартирны</w:t>
      </w:r>
      <w:r w:rsidR="00283DDB">
        <w:rPr>
          <w:rFonts w:ascii="Times New Roman" w:hAnsi="Times New Roman" w:cs="Times New Roman"/>
          <w:sz w:val="28"/>
          <w:szCs w:val="28"/>
        </w:rPr>
        <w:t xml:space="preserve">х домов и проездов к ним </w:t>
      </w:r>
      <w:r w:rsidR="00283DDB" w:rsidRPr="008C7A76">
        <w:rPr>
          <w:rFonts w:ascii="Times New Roman" w:hAnsi="Times New Roman" w:cs="Times New Roman"/>
          <w:sz w:val="28"/>
          <w:szCs w:val="28"/>
        </w:rPr>
        <w:t xml:space="preserve">до </w:t>
      </w:r>
      <w:r w:rsidR="00283DDB" w:rsidRPr="001C41E3">
        <w:rPr>
          <w:rFonts w:ascii="Times New Roman" w:hAnsi="Times New Roman" w:cs="Times New Roman"/>
          <w:sz w:val="28"/>
          <w:szCs w:val="28"/>
        </w:rPr>
        <w:t>89</w:t>
      </w:r>
      <w:r w:rsidR="008C7A76" w:rsidRPr="001C41E3">
        <w:rPr>
          <w:rFonts w:ascii="Times New Roman" w:hAnsi="Times New Roman" w:cs="Times New Roman"/>
          <w:sz w:val="28"/>
          <w:szCs w:val="28"/>
        </w:rPr>
        <w:t>3</w:t>
      </w:r>
      <w:r w:rsidRPr="001C41E3">
        <w:rPr>
          <w:rFonts w:ascii="Times New Roman" w:hAnsi="Times New Roman" w:cs="Times New Roman"/>
          <w:sz w:val="28"/>
          <w:szCs w:val="28"/>
        </w:rPr>
        <w:t xml:space="preserve"> единиц</w:t>
      </w:r>
      <w:r w:rsidRPr="009008C4">
        <w:rPr>
          <w:rFonts w:ascii="Times New Roman" w:hAnsi="Times New Roman" w:cs="Times New Roman"/>
          <w:sz w:val="28"/>
          <w:szCs w:val="28"/>
        </w:rPr>
        <w:t>;</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 доведение протяженности сетей муниципальной ливневой канализации </w:t>
      </w:r>
      <w:r w:rsidRPr="008C7A76">
        <w:rPr>
          <w:rFonts w:ascii="Times New Roman" w:hAnsi="Times New Roman" w:cs="Times New Roman"/>
          <w:sz w:val="28"/>
          <w:szCs w:val="28"/>
        </w:rPr>
        <w:t>до 179,9</w:t>
      </w:r>
      <w:r w:rsidRPr="009008C4">
        <w:rPr>
          <w:rFonts w:ascii="Times New Roman" w:hAnsi="Times New Roman" w:cs="Times New Roman"/>
          <w:sz w:val="28"/>
          <w:szCs w:val="28"/>
        </w:rPr>
        <w:t xml:space="preserve"> км;</w:t>
      </w:r>
    </w:p>
    <w:p w:rsidR="00B86773" w:rsidRPr="009008C4" w:rsidRDefault="00331A6F"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3</w:t>
      </w:r>
      <w:r w:rsidR="00B86773" w:rsidRPr="009008C4">
        <w:rPr>
          <w:rFonts w:ascii="Times New Roman" w:hAnsi="Times New Roman" w:cs="Times New Roman"/>
          <w:sz w:val="28"/>
          <w:szCs w:val="28"/>
        </w:rPr>
        <w:t>2 светофорных объектов;</w:t>
      </w:r>
    </w:p>
    <w:p w:rsidR="00B86773" w:rsidRDefault="00331A6F"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w:t>
      </w:r>
      <w:r w:rsidRPr="001C41E3">
        <w:rPr>
          <w:rFonts w:ascii="Times New Roman" w:hAnsi="Times New Roman" w:cs="Times New Roman"/>
          <w:sz w:val="28"/>
          <w:szCs w:val="28"/>
        </w:rPr>
        <w:t>4</w:t>
      </w:r>
      <w:r w:rsidR="008C7A76" w:rsidRPr="001C41E3">
        <w:rPr>
          <w:rFonts w:ascii="Times New Roman" w:hAnsi="Times New Roman" w:cs="Times New Roman"/>
          <w:sz w:val="28"/>
          <w:szCs w:val="28"/>
        </w:rPr>
        <w:t>95</w:t>
      </w:r>
      <w:r w:rsidRPr="001C41E3">
        <w:rPr>
          <w:rFonts w:ascii="Times New Roman" w:hAnsi="Times New Roman" w:cs="Times New Roman"/>
          <w:sz w:val="28"/>
          <w:szCs w:val="28"/>
        </w:rPr>
        <w:t>0</w:t>
      </w:r>
      <w:r w:rsidR="00B86773" w:rsidRPr="001C41E3">
        <w:rPr>
          <w:rFonts w:ascii="Times New Roman" w:hAnsi="Times New Roman" w:cs="Times New Roman"/>
          <w:sz w:val="28"/>
          <w:szCs w:val="28"/>
        </w:rPr>
        <w:t xml:space="preserve"> дорожных</w:t>
      </w:r>
      <w:r w:rsidR="00B86773" w:rsidRPr="009008C4">
        <w:rPr>
          <w:rFonts w:ascii="Times New Roman" w:hAnsi="Times New Roman" w:cs="Times New Roman"/>
          <w:sz w:val="28"/>
          <w:szCs w:val="28"/>
        </w:rPr>
        <w:t xml:space="preserve"> </w:t>
      </w:r>
      <w:r w:rsidR="009925F6">
        <w:rPr>
          <w:rFonts w:ascii="Times New Roman" w:hAnsi="Times New Roman" w:cs="Times New Roman"/>
          <w:sz w:val="28"/>
          <w:szCs w:val="28"/>
        </w:rPr>
        <w:t>знаков;</w:t>
      </w:r>
    </w:p>
    <w:p w:rsidR="00744EFD" w:rsidRDefault="009925F6" w:rsidP="00744EFD">
      <w:pPr>
        <w:pStyle w:val="ConsPlusNormal"/>
        <w:spacing w:line="360" w:lineRule="auto"/>
        <w:ind w:firstLine="709"/>
        <w:jc w:val="both"/>
        <w:rPr>
          <w:rFonts w:ascii="Times New Roman" w:hAnsi="Times New Roman" w:cs="Times New Roman"/>
          <w:sz w:val="28"/>
          <w:szCs w:val="28"/>
        </w:rPr>
      </w:pPr>
      <w:r w:rsidRPr="009925F6">
        <w:rPr>
          <w:rFonts w:ascii="Times New Roman" w:hAnsi="Times New Roman" w:cs="Times New Roman"/>
          <w:sz w:val="28"/>
          <w:szCs w:val="28"/>
        </w:rPr>
        <w:t>- приобретение городского пассажирско</w:t>
      </w:r>
      <w:r w:rsidR="00331A6F">
        <w:rPr>
          <w:rFonts w:ascii="Times New Roman" w:hAnsi="Times New Roman" w:cs="Times New Roman"/>
          <w:sz w:val="28"/>
          <w:szCs w:val="28"/>
        </w:rPr>
        <w:t xml:space="preserve">го транспорта в </w:t>
      </w:r>
      <w:r w:rsidR="00331A6F" w:rsidRPr="008C7A76">
        <w:rPr>
          <w:rFonts w:ascii="Times New Roman" w:hAnsi="Times New Roman" w:cs="Times New Roman"/>
          <w:sz w:val="28"/>
          <w:szCs w:val="28"/>
        </w:rPr>
        <w:t>количестве 961</w:t>
      </w:r>
      <w:r w:rsidRPr="009925F6">
        <w:rPr>
          <w:rFonts w:ascii="Times New Roman" w:hAnsi="Times New Roman" w:cs="Times New Roman"/>
          <w:sz w:val="28"/>
          <w:szCs w:val="28"/>
        </w:rPr>
        <w:t xml:space="preserve"> единиц</w:t>
      </w:r>
      <w:r w:rsidR="004928C2">
        <w:rPr>
          <w:rFonts w:ascii="Times New Roman" w:hAnsi="Times New Roman" w:cs="Times New Roman"/>
          <w:sz w:val="28"/>
          <w:szCs w:val="28"/>
        </w:rPr>
        <w:t>ы</w:t>
      </w:r>
      <w:r w:rsidR="00744EFD">
        <w:rPr>
          <w:rFonts w:ascii="Times New Roman" w:hAnsi="Times New Roman" w:cs="Times New Roman"/>
          <w:sz w:val="28"/>
          <w:szCs w:val="28"/>
        </w:rPr>
        <w:t>.</w:t>
      </w:r>
    </w:p>
    <w:p w:rsidR="00744EFD" w:rsidRDefault="00744EFD" w:rsidP="00744EFD">
      <w:pPr>
        <w:pStyle w:val="ConsPlusNormal"/>
        <w:spacing w:line="360" w:lineRule="auto"/>
        <w:ind w:firstLine="709"/>
        <w:jc w:val="both"/>
        <w:rPr>
          <w:rFonts w:ascii="Times New Roman" w:hAnsi="Times New Roman" w:cs="Times New Roman"/>
          <w:sz w:val="28"/>
          <w:szCs w:val="28"/>
        </w:rPr>
      </w:pPr>
    </w:p>
    <w:p w:rsidR="00B86773" w:rsidRPr="009008C4" w:rsidRDefault="000D2851" w:rsidP="00744EFD">
      <w:pPr>
        <w:pStyle w:val="ConsPlusNormal"/>
        <w:spacing w:line="276"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3. ОБОБЩЕННАЯ ХАРАКТЕРИСТИКА ПОДПРОГРАММ</w:t>
      </w:r>
    </w:p>
    <w:p w:rsidR="00B86773" w:rsidRPr="009008C4" w:rsidRDefault="000D2851" w:rsidP="00744EFD">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И ОСНОВНЫХ МЕРОПРИЯТИЙ</w:t>
      </w:r>
    </w:p>
    <w:p w:rsidR="00B86773" w:rsidRPr="009008C4" w:rsidRDefault="00B86773" w:rsidP="009008C4">
      <w:pPr>
        <w:pStyle w:val="ConsPlusNormal"/>
        <w:spacing w:line="360" w:lineRule="auto"/>
        <w:jc w:val="both"/>
        <w:rPr>
          <w:rFonts w:ascii="Times New Roman" w:hAnsi="Times New Roman" w:cs="Times New Roman"/>
          <w:sz w:val="28"/>
          <w:szCs w:val="28"/>
        </w:rPr>
      </w:pPr>
    </w:p>
    <w:p w:rsidR="00B86773" w:rsidRPr="009008C4" w:rsidRDefault="009A13F4"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поставленной цели</w:t>
      </w:r>
      <w:r w:rsidR="00B86773" w:rsidRPr="009008C4">
        <w:rPr>
          <w:rFonts w:ascii="Times New Roman" w:hAnsi="Times New Roman" w:cs="Times New Roman"/>
          <w:sz w:val="28"/>
          <w:szCs w:val="28"/>
        </w:rPr>
        <w:t xml:space="preserve"> и задач в рамках настоящей Программы предусматривается реализация двух подпрограмм и одного</w:t>
      </w:r>
      <w:r w:rsidR="004928C2">
        <w:rPr>
          <w:rFonts w:ascii="Times New Roman" w:hAnsi="Times New Roman" w:cs="Times New Roman"/>
          <w:sz w:val="28"/>
          <w:szCs w:val="28"/>
        </w:rPr>
        <w:t xml:space="preserve"> основного мероприятия.</w:t>
      </w:r>
    </w:p>
    <w:p w:rsidR="00B86773" w:rsidRPr="009008C4" w:rsidRDefault="00283DDB"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Подпрограмма 1</w:t>
      </w:r>
      <w:r w:rsidR="009925F6">
        <w:rPr>
          <w:rFonts w:ascii="Times New Roman" w:hAnsi="Times New Roman" w:cs="Times New Roman"/>
          <w:sz w:val="28"/>
          <w:szCs w:val="28"/>
        </w:rPr>
        <w:t xml:space="preserve"> «Развитие дорожного хозяйства»</w:t>
      </w:r>
      <w:r w:rsidR="00B86773" w:rsidRPr="009008C4">
        <w:rPr>
          <w:rFonts w:ascii="Times New Roman" w:hAnsi="Times New Roman" w:cs="Times New Roman"/>
          <w:sz w:val="28"/>
          <w:szCs w:val="28"/>
        </w:rPr>
        <w:t xml:space="preserve">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B86773" w:rsidRPr="009008C4" w:rsidRDefault="00EE3AB7" w:rsidP="000D2851">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Участники подпрограммы: муниципальное казенное учреждение городского округа город Воронеж</w:t>
      </w:r>
      <w:r w:rsidR="009925F6">
        <w:rPr>
          <w:rFonts w:ascii="Times New Roman" w:hAnsi="Times New Roman" w:cs="Times New Roman"/>
          <w:sz w:val="28"/>
          <w:szCs w:val="28"/>
        </w:rPr>
        <w:t xml:space="preserve"> «</w:t>
      </w:r>
      <w:r w:rsidR="00B86773" w:rsidRPr="009008C4">
        <w:rPr>
          <w:rFonts w:ascii="Times New Roman" w:hAnsi="Times New Roman" w:cs="Times New Roman"/>
          <w:sz w:val="28"/>
          <w:szCs w:val="28"/>
        </w:rPr>
        <w:t>Городская дирекция дорожн</w:t>
      </w:r>
      <w:r w:rsidR="009925F6">
        <w:rPr>
          <w:rFonts w:ascii="Times New Roman" w:hAnsi="Times New Roman" w:cs="Times New Roman"/>
          <w:sz w:val="28"/>
          <w:szCs w:val="28"/>
        </w:rPr>
        <w:t>ого х</w:t>
      </w:r>
      <w:r>
        <w:rPr>
          <w:rFonts w:ascii="Times New Roman" w:hAnsi="Times New Roman" w:cs="Times New Roman"/>
          <w:sz w:val="28"/>
          <w:szCs w:val="28"/>
        </w:rPr>
        <w:t>озяйства и благоустройства», муниципальное бюджетное учреждение</w:t>
      </w:r>
      <w:r w:rsidR="00146D2D">
        <w:rPr>
          <w:rFonts w:ascii="Times New Roman" w:hAnsi="Times New Roman" w:cs="Times New Roman"/>
          <w:sz w:val="28"/>
          <w:szCs w:val="28"/>
        </w:rPr>
        <w:t xml:space="preserve"> городского округа город Воронеж</w:t>
      </w:r>
      <w:r w:rsidR="009925F6">
        <w:rPr>
          <w:rFonts w:ascii="Times New Roman" w:hAnsi="Times New Roman" w:cs="Times New Roman"/>
          <w:sz w:val="28"/>
          <w:szCs w:val="28"/>
        </w:rPr>
        <w:t xml:space="preserve"> «</w:t>
      </w:r>
      <w:r w:rsidR="00B86773" w:rsidRPr="009008C4">
        <w:rPr>
          <w:rFonts w:ascii="Times New Roman" w:hAnsi="Times New Roman" w:cs="Times New Roman"/>
          <w:sz w:val="28"/>
          <w:szCs w:val="28"/>
        </w:rPr>
        <w:t>Центр</w:t>
      </w:r>
      <w:r w:rsidR="009925F6">
        <w:rPr>
          <w:rFonts w:ascii="Times New Roman" w:hAnsi="Times New Roman" w:cs="Times New Roman"/>
          <w:sz w:val="28"/>
          <w:szCs w:val="28"/>
        </w:rPr>
        <w:t xml:space="preserve"> организации дорожного движения»</w:t>
      </w:r>
      <w:r w:rsidR="00B86773" w:rsidRPr="009008C4">
        <w:rPr>
          <w:rFonts w:ascii="Times New Roman" w:hAnsi="Times New Roman" w:cs="Times New Roman"/>
          <w:sz w:val="28"/>
          <w:szCs w:val="28"/>
        </w:rPr>
        <w:t xml:space="preserve">, </w:t>
      </w:r>
      <w:r>
        <w:rPr>
          <w:rFonts w:ascii="Times New Roman" w:hAnsi="Times New Roman" w:cs="Times New Roman"/>
          <w:sz w:val="28"/>
          <w:szCs w:val="28"/>
        </w:rPr>
        <w:t>«</w:t>
      </w:r>
      <w:r w:rsidR="00B86773" w:rsidRPr="009008C4">
        <w:rPr>
          <w:rFonts w:ascii="Times New Roman" w:hAnsi="Times New Roman" w:cs="Times New Roman"/>
          <w:sz w:val="28"/>
          <w:szCs w:val="28"/>
        </w:rPr>
        <w:t>Муниципальное казенное ремонтн</w:t>
      </w:r>
      <w:r w:rsidR="009925F6">
        <w:rPr>
          <w:rFonts w:ascii="Times New Roman" w:hAnsi="Times New Roman" w:cs="Times New Roman"/>
          <w:sz w:val="28"/>
          <w:szCs w:val="28"/>
        </w:rPr>
        <w:t>о-техническое предприятие</w:t>
      </w:r>
      <w:r>
        <w:rPr>
          <w:rFonts w:ascii="Times New Roman" w:hAnsi="Times New Roman" w:cs="Times New Roman"/>
          <w:sz w:val="28"/>
          <w:szCs w:val="28"/>
        </w:rPr>
        <w:t>» городского округа город Воронеж</w:t>
      </w:r>
      <w:r w:rsidR="009925F6">
        <w:rPr>
          <w:rFonts w:ascii="Times New Roman" w:hAnsi="Times New Roman" w:cs="Times New Roman"/>
          <w:sz w:val="28"/>
          <w:szCs w:val="28"/>
        </w:rPr>
        <w:t xml:space="preserve">, </w:t>
      </w:r>
      <w:r w:rsidR="00825853">
        <w:rPr>
          <w:rFonts w:ascii="Times New Roman" w:hAnsi="Times New Roman" w:cs="Times New Roman"/>
          <w:sz w:val="28"/>
          <w:szCs w:val="28"/>
        </w:rPr>
        <w:t>М</w:t>
      </w:r>
      <w:r>
        <w:rPr>
          <w:rFonts w:ascii="Times New Roman" w:hAnsi="Times New Roman" w:cs="Times New Roman"/>
          <w:sz w:val="28"/>
          <w:szCs w:val="28"/>
        </w:rPr>
        <w:t>униципальное казенное предприятие городского округа город Воронеж</w:t>
      </w:r>
      <w:r w:rsidR="00825853">
        <w:rPr>
          <w:rFonts w:ascii="Times New Roman" w:hAnsi="Times New Roman" w:cs="Times New Roman"/>
          <w:sz w:val="28"/>
          <w:szCs w:val="28"/>
        </w:rPr>
        <w:t xml:space="preserve"> «Воронежгорсвет», м</w:t>
      </w:r>
      <w:r w:rsidR="00E8685F">
        <w:rPr>
          <w:rFonts w:ascii="Times New Roman" w:hAnsi="Times New Roman" w:cs="Times New Roman"/>
          <w:sz w:val="28"/>
          <w:szCs w:val="28"/>
        </w:rPr>
        <w:t>униципальные бюджетные учреждения городского округа город Воронеж</w:t>
      </w:r>
      <w:r w:rsidR="009925F6">
        <w:rPr>
          <w:rFonts w:ascii="Times New Roman" w:hAnsi="Times New Roman" w:cs="Times New Roman"/>
          <w:sz w:val="28"/>
          <w:szCs w:val="28"/>
        </w:rPr>
        <w:t xml:space="preserve"> «</w:t>
      </w:r>
      <w:r w:rsidR="00B86773" w:rsidRPr="009008C4">
        <w:rPr>
          <w:rFonts w:ascii="Times New Roman" w:hAnsi="Times New Roman" w:cs="Times New Roman"/>
          <w:sz w:val="28"/>
          <w:szCs w:val="28"/>
        </w:rPr>
        <w:t>Комбинаты благоустройства районов</w:t>
      </w:r>
      <w:r w:rsidR="009925F6">
        <w:rPr>
          <w:rFonts w:ascii="Times New Roman" w:hAnsi="Times New Roman" w:cs="Times New Roman"/>
          <w:sz w:val="28"/>
          <w:szCs w:val="28"/>
        </w:rPr>
        <w:t>»</w:t>
      </w:r>
      <w:r w:rsidR="00B86773" w:rsidRPr="009008C4">
        <w:rPr>
          <w:rFonts w:ascii="Times New Roman" w:hAnsi="Times New Roman" w:cs="Times New Roman"/>
          <w:sz w:val="28"/>
          <w:szCs w:val="28"/>
        </w:rPr>
        <w:t>.</w:t>
      </w:r>
      <w:proofErr w:type="gramEnd"/>
    </w:p>
    <w:p w:rsidR="00B86773" w:rsidRPr="009008C4" w:rsidRDefault="00283DDB"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Подпрограмма 2 </w:t>
      </w:r>
      <w:r w:rsidR="009925F6">
        <w:rPr>
          <w:rFonts w:ascii="Times New Roman" w:hAnsi="Times New Roman" w:cs="Times New Roman"/>
          <w:sz w:val="28"/>
          <w:szCs w:val="28"/>
        </w:rPr>
        <w:t>«</w:t>
      </w:r>
      <w:r w:rsidR="00B86773" w:rsidRPr="009008C4">
        <w:rPr>
          <w:rFonts w:ascii="Times New Roman" w:hAnsi="Times New Roman" w:cs="Times New Roman"/>
          <w:sz w:val="28"/>
          <w:szCs w:val="28"/>
        </w:rPr>
        <w:t>Развитие горо</w:t>
      </w:r>
      <w:r w:rsidR="009925F6">
        <w:rPr>
          <w:rFonts w:ascii="Times New Roman" w:hAnsi="Times New Roman" w:cs="Times New Roman"/>
          <w:sz w:val="28"/>
          <w:szCs w:val="28"/>
        </w:rPr>
        <w:t>дского пассажирского транспорта»</w:t>
      </w:r>
      <w:r w:rsidR="00B86773" w:rsidRPr="009008C4">
        <w:rPr>
          <w:rFonts w:ascii="Times New Roman" w:hAnsi="Times New Roman" w:cs="Times New Roman"/>
          <w:sz w:val="28"/>
          <w:szCs w:val="28"/>
        </w:rPr>
        <w:t xml:space="preserve"> включает мероприятия по восстановлению производственно-технической базы муниципального транспорта, совершенствованию системы организации пас</w:t>
      </w:r>
      <w:r w:rsidR="00BC5DA7">
        <w:rPr>
          <w:rFonts w:ascii="Times New Roman" w:hAnsi="Times New Roman" w:cs="Times New Roman"/>
          <w:sz w:val="28"/>
          <w:szCs w:val="28"/>
        </w:rPr>
        <w:t>сажирс</w:t>
      </w:r>
      <w:r w:rsidR="00825853">
        <w:rPr>
          <w:rFonts w:ascii="Times New Roman" w:hAnsi="Times New Roman" w:cs="Times New Roman"/>
          <w:sz w:val="28"/>
          <w:szCs w:val="28"/>
        </w:rPr>
        <w:t>ких перевозок, совершенствованию</w:t>
      </w:r>
      <w:r w:rsidR="00BC5DA7">
        <w:rPr>
          <w:rFonts w:ascii="Times New Roman" w:hAnsi="Times New Roman" w:cs="Times New Roman"/>
          <w:sz w:val="28"/>
          <w:szCs w:val="28"/>
        </w:rPr>
        <w:t xml:space="preserve"> системы контроля и управления пассажирским транспортом. </w:t>
      </w:r>
      <w:r w:rsidR="00B86773" w:rsidRPr="009008C4">
        <w:rPr>
          <w:rFonts w:ascii="Times New Roman" w:hAnsi="Times New Roman" w:cs="Times New Roman"/>
          <w:sz w:val="28"/>
          <w:szCs w:val="28"/>
        </w:rPr>
        <w:t xml:space="preserve"> 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форм собственности.</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Исполнителем подпрограммы является управление транспорта администрации городского округа город Воронеж.</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Участником</w:t>
      </w:r>
      <w:r w:rsidR="009925F6">
        <w:rPr>
          <w:rFonts w:ascii="Times New Roman" w:hAnsi="Times New Roman" w:cs="Times New Roman"/>
          <w:sz w:val="28"/>
          <w:szCs w:val="28"/>
        </w:rPr>
        <w:t xml:space="preserve"> подпрограммы является М</w:t>
      </w:r>
      <w:r w:rsidR="00E8685F">
        <w:rPr>
          <w:rFonts w:ascii="Times New Roman" w:hAnsi="Times New Roman" w:cs="Times New Roman"/>
          <w:sz w:val="28"/>
          <w:szCs w:val="28"/>
        </w:rPr>
        <w:t>униципальное казенное предприятие городского округа город Воронеж</w:t>
      </w:r>
      <w:r w:rsidR="009925F6">
        <w:rPr>
          <w:rFonts w:ascii="Times New Roman" w:hAnsi="Times New Roman" w:cs="Times New Roman"/>
          <w:sz w:val="28"/>
          <w:szCs w:val="28"/>
        </w:rPr>
        <w:t xml:space="preserve"> М</w:t>
      </w:r>
      <w:r w:rsidR="00E8685F">
        <w:rPr>
          <w:rFonts w:ascii="Times New Roman" w:hAnsi="Times New Roman" w:cs="Times New Roman"/>
          <w:sz w:val="28"/>
          <w:szCs w:val="28"/>
        </w:rPr>
        <w:t>униципальная транспортная компания</w:t>
      </w:r>
      <w:r w:rsidR="009925F6">
        <w:rPr>
          <w:rFonts w:ascii="Times New Roman" w:hAnsi="Times New Roman" w:cs="Times New Roman"/>
          <w:sz w:val="28"/>
          <w:szCs w:val="28"/>
        </w:rPr>
        <w:t xml:space="preserve"> «Воронежпассажиртранс»</w:t>
      </w:r>
      <w:r w:rsidRPr="009008C4">
        <w:rPr>
          <w:rFonts w:ascii="Times New Roman" w:hAnsi="Times New Roman" w:cs="Times New Roman"/>
          <w:sz w:val="28"/>
          <w:szCs w:val="28"/>
        </w:rPr>
        <w:t>.</w:t>
      </w:r>
    </w:p>
    <w:p w:rsidR="00B86773" w:rsidRPr="009008C4" w:rsidRDefault="009925F6" w:rsidP="000D2851">
      <w:pPr>
        <w:pStyle w:val="ConsPlusNormal"/>
        <w:spacing w:line="360" w:lineRule="auto"/>
        <w:ind w:firstLine="709"/>
        <w:jc w:val="both"/>
        <w:rPr>
          <w:rFonts w:ascii="Times New Roman" w:hAnsi="Times New Roman" w:cs="Times New Roman"/>
          <w:sz w:val="28"/>
          <w:szCs w:val="28"/>
        </w:rPr>
      </w:pPr>
      <w:bookmarkStart w:id="0" w:name="Par243"/>
      <w:bookmarkEnd w:id="0"/>
      <w:r>
        <w:rPr>
          <w:rFonts w:ascii="Times New Roman" w:hAnsi="Times New Roman" w:cs="Times New Roman"/>
          <w:sz w:val="28"/>
          <w:szCs w:val="28"/>
        </w:rPr>
        <w:t>Основное мероприятие 1 «</w:t>
      </w:r>
      <w:r w:rsidR="00B86773" w:rsidRPr="009008C4">
        <w:rPr>
          <w:rFonts w:ascii="Times New Roman" w:hAnsi="Times New Roman" w:cs="Times New Roman"/>
          <w:sz w:val="28"/>
          <w:szCs w:val="28"/>
        </w:rPr>
        <w:t>Капитальный ремонт и ремонт дворовых территорий многоквартирных домов, проездов к дворовым те</w:t>
      </w:r>
      <w:r w:rsidR="00825853">
        <w:rPr>
          <w:rFonts w:ascii="Times New Roman" w:hAnsi="Times New Roman" w:cs="Times New Roman"/>
          <w:sz w:val="28"/>
          <w:szCs w:val="28"/>
        </w:rPr>
        <w:t>рриториям многоквартирных домов</w:t>
      </w:r>
      <w:r>
        <w:rPr>
          <w:rFonts w:ascii="Times New Roman" w:hAnsi="Times New Roman" w:cs="Times New Roman"/>
          <w:sz w:val="28"/>
          <w:szCs w:val="28"/>
        </w:rPr>
        <w:t>»</w:t>
      </w:r>
      <w:r w:rsidR="00B86773" w:rsidRPr="009008C4">
        <w:rPr>
          <w:rFonts w:ascii="Times New Roman" w:hAnsi="Times New Roman" w:cs="Times New Roman"/>
          <w:sz w:val="28"/>
          <w:szCs w:val="28"/>
        </w:rPr>
        <w:t>. Реализация основного мероприятия направлена на улучшение условий проживания населения городского округа.</w:t>
      </w:r>
    </w:p>
    <w:p w:rsidR="00B86773"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p>
    <w:p w:rsidR="0071028A" w:rsidRDefault="0071028A" w:rsidP="00283DDB">
      <w:pPr>
        <w:pStyle w:val="ConsPlusNormal"/>
        <w:spacing w:line="276" w:lineRule="auto"/>
        <w:jc w:val="center"/>
        <w:outlineLvl w:val="1"/>
        <w:rPr>
          <w:rFonts w:ascii="Times New Roman" w:hAnsi="Times New Roman" w:cs="Times New Roman"/>
          <w:sz w:val="28"/>
          <w:szCs w:val="28"/>
        </w:rPr>
      </w:pPr>
    </w:p>
    <w:p w:rsidR="00B86773" w:rsidRPr="009008C4" w:rsidRDefault="000D2851" w:rsidP="00283DDB">
      <w:pPr>
        <w:pStyle w:val="ConsPlusNormal"/>
        <w:spacing w:line="276" w:lineRule="auto"/>
        <w:jc w:val="center"/>
        <w:outlineLvl w:val="1"/>
        <w:rPr>
          <w:rFonts w:ascii="Times New Roman" w:hAnsi="Times New Roman" w:cs="Times New Roman"/>
          <w:sz w:val="28"/>
          <w:szCs w:val="28"/>
        </w:rPr>
      </w:pPr>
      <w:r w:rsidRPr="009008C4">
        <w:rPr>
          <w:rFonts w:ascii="Times New Roman" w:hAnsi="Times New Roman" w:cs="Times New Roman"/>
          <w:sz w:val="28"/>
          <w:szCs w:val="28"/>
        </w:rPr>
        <w:t>4. ИНФОРМАЦИЯ ОБ УЧАСТИИ ПРЕДПРИЯТИЙ, ОБЩЕСТВЕННЫХ,</w:t>
      </w:r>
    </w:p>
    <w:p w:rsidR="00B86773" w:rsidRPr="009008C4" w:rsidRDefault="000D2851" w:rsidP="00283DDB">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НАУЧНЫХ И ИНЫХ ОРГАНИЗАЦИЙ, А ТАКЖЕ ФИЗИЧЕСКИХ ЛИЦ</w:t>
      </w:r>
    </w:p>
    <w:p w:rsidR="00B86773" w:rsidRPr="009008C4" w:rsidRDefault="000D2851" w:rsidP="00283DDB">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В РЕАЛИЗАЦИИ ПРОГРАММЫ</w:t>
      </w:r>
    </w:p>
    <w:p w:rsidR="00B86773" w:rsidRPr="009008C4" w:rsidRDefault="00B86773" w:rsidP="009008C4">
      <w:pPr>
        <w:pStyle w:val="ConsPlusNormal"/>
        <w:spacing w:line="360" w:lineRule="auto"/>
        <w:jc w:val="both"/>
        <w:rPr>
          <w:rFonts w:ascii="Times New Roman" w:hAnsi="Times New Roman" w:cs="Times New Roman"/>
          <w:sz w:val="28"/>
          <w:szCs w:val="28"/>
        </w:rPr>
      </w:pP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Акционерные общества, научные и иные организации могут участвовать в реализации Программы по муниципальным контрактам на общих основаниях в соответствии с законодательством о закупках для муниципальных нужд.</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В рамках реализации Программы планируется привлечение внебюджетных средств частных перевозчиков, которые будут направляться на обновление подвижного состава.</w:t>
      </w:r>
    </w:p>
    <w:p w:rsidR="00B86773" w:rsidRPr="009008C4" w:rsidRDefault="00B86773" w:rsidP="009008C4">
      <w:pPr>
        <w:pStyle w:val="ConsPlusNormal"/>
        <w:spacing w:line="360" w:lineRule="auto"/>
        <w:jc w:val="both"/>
        <w:rPr>
          <w:rFonts w:ascii="Times New Roman" w:hAnsi="Times New Roman" w:cs="Times New Roman"/>
          <w:sz w:val="28"/>
          <w:szCs w:val="28"/>
        </w:rPr>
      </w:pPr>
    </w:p>
    <w:p w:rsidR="00B86773" w:rsidRPr="009008C4" w:rsidRDefault="000D2851" w:rsidP="00283DDB">
      <w:pPr>
        <w:pStyle w:val="ConsPlusNormal"/>
        <w:spacing w:line="276" w:lineRule="auto"/>
        <w:jc w:val="center"/>
        <w:outlineLvl w:val="1"/>
        <w:rPr>
          <w:rFonts w:ascii="Times New Roman" w:hAnsi="Times New Roman" w:cs="Times New Roman"/>
          <w:sz w:val="28"/>
          <w:szCs w:val="28"/>
        </w:rPr>
      </w:pPr>
      <w:r w:rsidRPr="009008C4">
        <w:rPr>
          <w:rFonts w:ascii="Times New Roman" w:hAnsi="Times New Roman" w:cs="Times New Roman"/>
          <w:sz w:val="28"/>
          <w:szCs w:val="28"/>
        </w:rPr>
        <w:t>5. ОБЪЕМЫ ФИНАНСОВЫХ РЕСУРСОВ, НЕОБХОДИМЫХ</w:t>
      </w:r>
    </w:p>
    <w:p w:rsidR="00B86773" w:rsidRPr="009008C4" w:rsidRDefault="000D2851" w:rsidP="00283DDB">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ДЛЯ РЕАЛИЗАЦИИ МУНИЦИПАЛЬНОЙ ПРОГРАММЫ</w:t>
      </w:r>
    </w:p>
    <w:p w:rsidR="00B86773" w:rsidRPr="009008C4" w:rsidRDefault="00B86773" w:rsidP="009008C4">
      <w:pPr>
        <w:pStyle w:val="ConsPlusNormal"/>
        <w:spacing w:line="360" w:lineRule="auto"/>
        <w:jc w:val="center"/>
        <w:rPr>
          <w:rFonts w:ascii="Times New Roman" w:hAnsi="Times New Roman" w:cs="Times New Roman"/>
          <w:sz w:val="28"/>
          <w:szCs w:val="28"/>
        </w:rPr>
      </w:pPr>
    </w:p>
    <w:p w:rsidR="00283DDB" w:rsidRPr="006F6D87" w:rsidRDefault="00283DDB" w:rsidP="00283DDB">
      <w:pPr>
        <w:pStyle w:val="a5"/>
        <w:spacing w:line="360" w:lineRule="auto"/>
        <w:jc w:val="both"/>
        <w:rPr>
          <w:rFonts w:ascii="Times New Roman" w:hAnsi="Times New Roman"/>
          <w:sz w:val="28"/>
          <w:szCs w:val="28"/>
        </w:rPr>
      </w:pPr>
      <w:r>
        <w:rPr>
          <w:rFonts w:ascii="Times New Roman" w:eastAsiaTheme="minorHAnsi" w:hAnsi="Times New Roman"/>
          <w:sz w:val="28"/>
          <w:szCs w:val="28"/>
        </w:rPr>
        <w:tab/>
      </w:r>
      <w:r w:rsidRPr="006F6D87">
        <w:rPr>
          <w:rFonts w:ascii="Times New Roman" w:hAnsi="Times New Roman"/>
          <w:sz w:val="28"/>
          <w:szCs w:val="28"/>
        </w:rPr>
        <w:t>Финансирование Программы предусмотрено за счет средств  федерального, областного бюджетов, бюджета городского округа город Воронеж и внебюджетных источников.</w:t>
      </w:r>
    </w:p>
    <w:p w:rsidR="00283DDB" w:rsidRPr="00CA4F5E" w:rsidRDefault="00283DDB" w:rsidP="00283DDB">
      <w:pPr>
        <w:pStyle w:val="a5"/>
        <w:spacing w:line="360" w:lineRule="auto"/>
        <w:jc w:val="both"/>
        <w:rPr>
          <w:rFonts w:ascii="Times New Roman" w:hAnsi="Times New Roman"/>
          <w:sz w:val="28"/>
          <w:szCs w:val="28"/>
        </w:rPr>
      </w:pPr>
      <w:r w:rsidRPr="006F6D87">
        <w:rPr>
          <w:rFonts w:ascii="Times New Roman" w:hAnsi="Times New Roman"/>
          <w:b/>
          <w:sz w:val="28"/>
          <w:szCs w:val="28"/>
        </w:rPr>
        <w:tab/>
      </w:r>
      <w:r w:rsidRPr="00CA4F5E">
        <w:rPr>
          <w:rFonts w:ascii="Times New Roman" w:hAnsi="Times New Roman"/>
          <w:sz w:val="28"/>
          <w:szCs w:val="28"/>
        </w:rPr>
        <w:t>Общий объем финансирования Программы на 2014</w:t>
      </w:r>
      <w:r w:rsidRPr="005C4757">
        <w:rPr>
          <w:rFonts w:ascii="Times New Roman" w:hAnsi="Times New Roman"/>
          <w:sz w:val="28"/>
          <w:szCs w:val="28"/>
        </w:rPr>
        <w:t>–</w:t>
      </w:r>
      <w:r w:rsidRPr="00CA4F5E">
        <w:rPr>
          <w:rFonts w:ascii="Times New Roman" w:hAnsi="Times New Roman"/>
          <w:sz w:val="28"/>
          <w:szCs w:val="28"/>
        </w:rPr>
        <w:t>2020 годы составляет 20 4</w:t>
      </w:r>
      <w:r w:rsidR="00CA4F5E" w:rsidRPr="00CA4F5E">
        <w:rPr>
          <w:rFonts w:ascii="Times New Roman" w:hAnsi="Times New Roman"/>
          <w:sz w:val="28"/>
          <w:szCs w:val="28"/>
        </w:rPr>
        <w:t>00</w:t>
      </w:r>
      <w:r w:rsidRPr="00CA4F5E">
        <w:rPr>
          <w:rFonts w:ascii="Times New Roman" w:hAnsi="Times New Roman"/>
          <w:sz w:val="28"/>
          <w:szCs w:val="28"/>
        </w:rPr>
        <w:t> </w:t>
      </w:r>
      <w:r w:rsidR="00CA4F5E" w:rsidRPr="00CA4F5E">
        <w:rPr>
          <w:rFonts w:ascii="Times New Roman" w:hAnsi="Times New Roman"/>
          <w:sz w:val="28"/>
          <w:szCs w:val="28"/>
        </w:rPr>
        <w:t>7</w:t>
      </w:r>
      <w:r w:rsidRPr="00CA4F5E">
        <w:rPr>
          <w:rFonts w:ascii="Times New Roman" w:hAnsi="Times New Roman"/>
          <w:sz w:val="28"/>
          <w:szCs w:val="28"/>
        </w:rPr>
        <w:t>13,01 тыс. рублей, в том числе:</w:t>
      </w:r>
    </w:p>
    <w:p w:rsidR="00283DDB" w:rsidRPr="00CA4F5E" w:rsidRDefault="00283DDB" w:rsidP="00283DDB">
      <w:pPr>
        <w:pStyle w:val="a5"/>
        <w:spacing w:line="360" w:lineRule="auto"/>
        <w:jc w:val="both"/>
        <w:rPr>
          <w:rFonts w:ascii="Times New Roman" w:hAnsi="Times New Roman"/>
          <w:sz w:val="28"/>
          <w:szCs w:val="28"/>
        </w:rPr>
      </w:pPr>
      <w:r w:rsidRPr="00CA4F5E">
        <w:rPr>
          <w:rFonts w:ascii="Times New Roman" w:hAnsi="Times New Roman"/>
          <w:sz w:val="28"/>
          <w:szCs w:val="28"/>
        </w:rPr>
        <w:tab/>
        <w:t>- федеральный бюджет – 4 144 707,17 тыс. рублей;</w:t>
      </w:r>
    </w:p>
    <w:p w:rsidR="00283DDB" w:rsidRPr="00CA4F5E" w:rsidRDefault="00283DDB" w:rsidP="00283DDB">
      <w:pPr>
        <w:pStyle w:val="a5"/>
        <w:spacing w:line="360" w:lineRule="auto"/>
        <w:jc w:val="both"/>
        <w:rPr>
          <w:rFonts w:ascii="Times New Roman" w:hAnsi="Times New Roman"/>
          <w:sz w:val="28"/>
          <w:szCs w:val="28"/>
        </w:rPr>
      </w:pPr>
      <w:r w:rsidRPr="00CA4F5E">
        <w:rPr>
          <w:rFonts w:ascii="Times New Roman" w:hAnsi="Times New Roman"/>
          <w:sz w:val="28"/>
          <w:szCs w:val="28"/>
        </w:rPr>
        <w:tab/>
        <w:t>- областной бюджет – 9 020 977,30 тыс. рублей;</w:t>
      </w:r>
    </w:p>
    <w:p w:rsidR="00283DDB" w:rsidRPr="00CA4F5E" w:rsidRDefault="00283DDB" w:rsidP="00283DDB">
      <w:pPr>
        <w:pStyle w:val="a5"/>
        <w:spacing w:line="360" w:lineRule="auto"/>
        <w:jc w:val="both"/>
        <w:rPr>
          <w:rFonts w:ascii="Times New Roman" w:hAnsi="Times New Roman"/>
          <w:sz w:val="28"/>
          <w:szCs w:val="28"/>
        </w:rPr>
      </w:pPr>
      <w:r w:rsidRPr="00CA4F5E">
        <w:rPr>
          <w:rFonts w:ascii="Times New Roman" w:hAnsi="Times New Roman"/>
          <w:sz w:val="28"/>
          <w:szCs w:val="28"/>
        </w:rPr>
        <w:tab/>
        <w:t>- бюджет городского округа – 4 650 574,04 тыс. рублей;</w:t>
      </w:r>
    </w:p>
    <w:p w:rsidR="00283DDB" w:rsidRPr="006F6D87" w:rsidRDefault="00283DDB" w:rsidP="00283DDB">
      <w:pPr>
        <w:pStyle w:val="a5"/>
        <w:spacing w:line="360" w:lineRule="auto"/>
        <w:jc w:val="both"/>
        <w:rPr>
          <w:rFonts w:ascii="Times New Roman" w:hAnsi="Times New Roman"/>
          <w:sz w:val="28"/>
          <w:szCs w:val="28"/>
        </w:rPr>
      </w:pPr>
      <w:r w:rsidRPr="00CA4F5E">
        <w:rPr>
          <w:rFonts w:ascii="Times New Roman" w:hAnsi="Times New Roman"/>
          <w:sz w:val="28"/>
          <w:szCs w:val="28"/>
        </w:rPr>
        <w:tab/>
        <w:t>- внебюджетные источники – 2 5</w:t>
      </w:r>
      <w:r w:rsidR="00C90E84" w:rsidRPr="00AE25D1">
        <w:rPr>
          <w:rFonts w:ascii="Times New Roman" w:hAnsi="Times New Roman"/>
          <w:sz w:val="28"/>
          <w:szCs w:val="28"/>
        </w:rPr>
        <w:t>84</w:t>
      </w:r>
      <w:r w:rsidR="00C90E84">
        <w:rPr>
          <w:rFonts w:ascii="Times New Roman" w:hAnsi="Times New Roman"/>
          <w:sz w:val="28"/>
          <w:szCs w:val="28"/>
        </w:rPr>
        <w:t> </w:t>
      </w:r>
      <w:r w:rsidR="00C90E84" w:rsidRPr="00AE25D1">
        <w:rPr>
          <w:rFonts w:ascii="Times New Roman" w:hAnsi="Times New Roman"/>
          <w:sz w:val="28"/>
          <w:szCs w:val="28"/>
        </w:rPr>
        <w:t>4</w:t>
      </w:r>
      <w:r w:rsidRPr="00CA4F5E">
        <w:rPr>
          <w:rFonts w:ascii="Times New Roman" w:hAnsi="Times New Roman"/>
          <w:sz w:val="28"/>
          <w:szCs w:val="28"/>
        </w:rPr>
        <w:t>54,50 тыс. рублей.</w:t>
      </w:r>
    </w:p>
    <w:p w:rsidR="00283DDB" w:rsidRPr="00331A6F" w:rsidRDefault="00283DDB" w:rsidP="00283DDB">
      <w:pPr>
        <w:pStyle w:val="a5"/>
        <w:spacing w:line="360" w:lineRule="auto"/>
        <w:jc w:val="both"/>
        <w:rPr>
          <w:rFonts w:ascii="Times New Roman" w:hAnsi="Times New Roman"/>
          <w:sz w:val="28"/>
          <w:szCs w:val="28"/>
        </w:rPr>
      </w:pPr>
      <w:r w:rsidRPr="006F6D87">
        <w:rPr>
          <w:rFonts w:ascii="Times New Roman" w:hAnsi="Times New Roman"/>
          <w:sz w:val="28"/>
          <w:szCs w:val="28"/>
        </w:rPr>
        <w:tab/>
        <w:t>Ресурсное обеспечение и прогнозная оценка расходов на реализацию Программы представлены в приложениях  № 2, 3 к Программе.</w:t>
      </w:r>
    </w:p>
    <w:p w:rsidR="000D2851" w:rsidRPr="00331A6F" w:rsidRDefault="000D2851" w:rsidP="00283DDB">
      <w:pPr>
        <w:pStyle w:val="a5"/>
        <w:spacing w:line="360" w:lineRule="auto"/>
        <w:jc w:val="both"/>
        <w:rPr>
          <w:rFonts w:ascii="Times New Roman" w:hAnsi="Times New Roman"/>
          <w:sz w:val="28"/>
          <w:szCs w:val="28"/>
        </w:rPr>
      </w:pPr>
    </w:p>
    <w:p w:rsidR="00B86773" w:rsidRPr="009008C4" w:rsidRDefault="000D2851" w:rsidP="009008C4">
      <w:pPr>
        <w:pStyle w:val="ConsPlusNormal"/>
        <w:spacing w:line="360" w:lineRule="auto"/>
        <w:jc w:val="center"/>
        <w:outlineLvl w:val="1"/>
        <w:rPr>
          <w:rFonts w:ascii="Times New Roman" w:hAnsi="Times New Roman" w:cs="Times New Roman"/>
          <w:sz w:val="28"/>
          <w:szCs w:val="28"/>
        </w:rPr>
      </w:pPr>
      <w:r w:rsidRPr="009008C4">
        <w:rPr>
          <w:rFonts w:ascii="Times New Roman" w:hAnsi="Times New Roman" w:cs="Times New Roman"/>
          <w:sz w:val="28"/>
          <w:szCs w:val="28"/>
        </w:rPr>
        <w:t>6. ПОДПРОГРАММЫ МУНИЦИПАЛЬНОЙ ПРОГРАММЫ</w:t>
      </w:r>
    </w:p>
    <w:p w:rsidR="00B86773" w:rsidRPr="009008C4" w:rsidRDefault="00B86773" w:rsidP="009008C4">
      <w:pPr>
        <w:pStyle w:val="ConsPlusNormal"/>
        <w:spacing w:line="360" w:lineRule="auto"/>
        <w:jc w:val="both"/>
        <w:rPr>
          <w:rFonts w:ascii="Times New Roman" w:hAnsi="Times New Roman" w:cs="Times New Roman"/>
          <w:sz w:val="28"/>
          <w:szCs w:val="28"/>
        </w:rPr>
      </w:pPr>
    </w:p>
    <w:p w:rsidR="00B86773" w:rsidRPr="009008C4" w:rsidRDefault="00B86773" w:rsidP="005C4757">
      <w:pPr>
        <w:pStyle w:val="ConsPlusNormal"/>
        <w:jc w:val="center"/>
        <w:outlineLvl w:val="2"/>
        <w:rPr>
          <w:rFonts w:ascii="Times New Roman" w:hAnsi="Times New Roman" w:cs="Times New Roman"/>
          <w:sz w:val="28"/>
          <w:szCs w:val="28"/>
        </w:rPr>
      </w:pPr>
      <w:bookmarkStart w:id="1" w:name="Par268"/>
      <w:bookmarkEnd w:id="1"/>
      <w:r w:rsidRPr="009008C4">
        <w:rPr>
          <w:rFonts w:ascii="Times New Roman" w:hAnsi="Times New Roman" w:cs="Times New Roman"/>
          <w:sz w:val="28"/>
          <w:szCs w:val="28"/>
        </w:rPr>
        <w:t>Подпрограмма 1</w:t>
      </w:r>
    </w:p>
    <w:p w:rsidR="00B86773" w:rsidRPr="009008C4" w:rsidRDefault="009925F6" w:rsidP="005C4757">
      <w:pPr>
        <w:pStyle w:val="ConsPlusNormal"/>
        <w:jc w:val="center"/>
        <w:rPr>
          <w:rFonts w:ascii="Times New Roman" w:hAnsi="Times New Roman" w:cs="Times New Roman"/>
          <w:sz w:val="28"/>
          <w:szCs w:val="28"/>
        </w:rPr>
      </w:pPr>
      <w:r>
        <w:rPr>
          <w:rFonts w:ascii="Times New Roman" w:hAnsi="Times New Roman" w:cs="Times New Roman"/>
          <w:sz w:val="28"/>
          <w:szCs w:val="28"/>
        </w:rPr>
        <w:t>«Развитие дорожного хозяйства»</w:t>
      </w:r>
    </w:p>
    <w:p w:rsidR="00B86773" w:rsidRPr="009008C4" w:rsidRDefault="00B86773" w:rsidP="005C4757">
      <w:pPr>
        <w:pStyle w:val="ConsPlusNormal"/>
        <w:jc w:val="center"/>
        <w:rPr>
          <w:rFonts w:ascii="Times New Roman" w:hAnsi="Times New Roman" w:cs="Times New Roman"/>
          <w:sz w:val="28"/>
          <w:szCs w:val="28"/>
        </w:rPr>
      </w:pPr>
      <w:r w:rsidRPr="009008C4">
        <w:rPr>
          <w:rFonts w:ascii="Times New Roman" w:hAnsi="Times New Roman" w:cs="Times New Roman"/>
          <w:sz w:val="28"/>
          <w:szCs w:val="28"/>
        </w:rPr>
        <w:t>муниципальной программы городского округа город Воронеж</w:t>
      </w:r>
    </w:p>
    <w:p w:rsidR="00B86773" w:rsidRPr="009008C4" w:rsidRDefault="009925F6" w:rsidP="005C4757">
      <w:pPr>
        <w:pStyle w:val="ConsPlusNormal"/>
        <w:jc w:val="center"/>
        <w:rPr>
          <w:rFonts w:ascii="Times New Roman" w:hAnsi="Times New Roman" w:cs="Times New Roman"/>
          <w:sz w:val="28"/>
          <w:szCs w:val="28"/>
        </w:rPr>
      </w:pPr>
      <w:r>
        <w:rPr>
          <w:rFonts w:ascii="Times New Roman" w:hAnsi="Times New Roman" w:cs="Times New Roman"/>
          <w:sz w:val="28"/>
          <w:szCs w:val="28"/>
        </w:rPr>
        <w:t>«Развитие транспортной системы»</w:t>
      </w:r>
    </w:p>
    <w:p w:rsidR="0038058A" w:rsidRPr="00331A6F" w:rsidRDefault="0038058A" w:rsidP="00283DDB">
      <w:pPr>
        <w:pStyle w:val="ConsPlusNormal"/>
        <w:spacing w:line="276" w:lineRule="auto"/>
        <w:jc w:val="center"/>
        <w:outlineLvl w:val="3"/>
        <w:rPr>
          <w:rFonts w:ascii="Times New Roman" w:hAnsi="Times New Roman" w:cs="Times New Roman"/>
          <w:sz w:val="28"/>
          <w:szCs w:val="28"/>
        </w:rPr>
      </w:pPr>
    </w:p>
    <w:p w:rsidR="00B86773" w:rsidRPr="009008C4" w:rsidRDefault="00B86773" w:rsidP="00283DDB">
      <w:pPr>
        <w:pStyle w:val="ConsPlusNormal"/>
        <w:spacing w:line="276" w:lineRule="auto"/>
        <w:jc w:val="center"/>
        <w:outlineLvl w:val="3"/>
        <w:rPr>
          <w:rFonts w:ascii="Times New Roman" w:hAnsi="Times New Roman" w:cs="Times New Roman"/>
          <w:sz w:val="28"/>
          <w:szCs w:val="28"/>
        </w:rPr>
      </w:pPr>
      <w:r w:rsidRPr="009008C4">
        <w:rPr>
          <w:rFonts w:ascii="Times New Roman" w:hAnsi="Times New Roman" w:cs="Times New Roman"/>
          <w:sz w:val="28"/>
          <w:szCs w:val="28"/>
        </w:rPr>
        <w:t>ПАСПОРТ</w:t>
      </w:r>
    </w:p>
    <w:p w:rsidR="00B86773" w:rsidRPr="009008C4" w:rsidRDefault="00B86773" w:rsidP="00283DDB">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подпрограммы 1</w:t>
      </w:r>
    </w:p>
    <w:p w:rsidR="00B86773" w:rsidRPr="009008C4" w:rsidRDefault="009925F6" w:rsidP="00283DDB">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«Развитие дорожного хозяйства»</w:t>
      </w:r>
    </w:p>
    <w:tbl>
      <w:tblPr>
        <w:tblW w:w="0" w:type="auto"/>
        <w:tblInd w:w="62" w:type="dxa"/>
        <w:tblLayout w:type="fixed"/>
        <w:tblCellMar>
          <w:top w:w="102" w:type="dxa"/>
          <w:left w:w="62" w:type="dxa"/>
          <w:bottom w:w="102" w:type="dxa"/>
          <w:right w:w="62" w:type="dxa"/>
        </w:tblCellMar>
        <w:tblLook w:val="0000"/>
      </w:tblPr>
      <w:tblGrid>
        <w:gridCol w:w="2665"/>
        <w:gridCol w:w="6691"/>
      </w:tblGrid>
      <w:tr w:rsidR="00B86773" w:rsidRPr="009008C4" w:rsidTr="00F52D07">
        <w:tc>
          <w:tcPr>
            <w:tcW w:w="2665" w:type="dxa"/>
            <w:tcBorders>
              <w:top w:val="single" w:sz="4" w:space="0" w:color="auto"/>
              <w:left w:val="single" w:sz="4" w:space="0" w:color="auto"/>
              <w:bottom w:val="single" w:sz="4" w:space="0" w:color="auto"/>
              <w:right w:val="single" w:sz="4" w:space="0" w:color="auto"/>
            </w:tcBorders>
          </w:tcPr>
          <w:p w:rsidR="00B86773" w:rsidRPr="009008C4" w:rsidRDefault="00B86773" w:rsidP="00283DDB">
            <w:pPr>
              <w:pStyle w:val="ConsPlusNormal"/>
              <w:rPr>
                <w:rFonts w:ascii="Times New Roman" w:hAnsi="Times New Roman" w:cs="Times New Roman"/>
                <w:sz w:val="28"/>
                <w:szCs w:val="28"/>
              </w:rPr>
            </w:pPr>
            <w:r w:rsidRPr="009008C4">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B86773" w:rsidRPr="009008C4" w:rsidRDefault="00B86773" w:rsidP="00283DDB">
            <w:pPr>
              <w:pStyle w:val="ConsPlusNormal"/>
              <w:spacing w:line="276" w:lineRule="auto"/>
              <w:jc w:val="both"/>
              <w:rPr>
                <w:rFonts w:ascii="Times New Roman" w:hAnsi="Times New Roman" w:cs="Times New Roman"/>
                <w:sz w:val="28"/>
                <w:szCs w:val="28"/>
              </w:rPr>
            </w:pPr>
            <w:r w:rsidRPr="009008C4">
              <w:rPr>
                <w:rFonts w:ascii="Times New Roman" w:hAnsi="Times New Roman" w:cs="Times New Roman"/>
                <w:sz w:val="28"/>
                <w:szCs w:val="28"/>
              </w:rPr>
              <w:t>Управление дорожного хозяйства администрации городского округа город Воронеж</w:t>
            </w:r>
          </w:p>
          <w:p w:rsidR="00B86773" w:rsidRPr="009008C4" w:rsidRDefault="00B86773" w:rsidP="00283DDB">
            <w:pPr>
              <w:pStyle w:val="ConsPlusNormal"/>
              <w:spacing w:line="276" w:lineRule="auto"/>
              <w:jc w:val="both"/>
              <w:rPr>
                <w:rFonts w:ascii="Times New Roman" w:hAnsi="Times New Roman" w:cs="Times New Roman"/>
                <w:sz w:val="28"/>
                <w:szCs w:val="28"/>
              </w:rPr>
            </w:pPr>
            <w:r w:rsidRPr="009008C4">
              <w:rPr>
                <w:rFonts w:ascii="Times New Roman" w:hAnsi="Times New Roman" w:cs="Times New Roman"/>
                <w:sz w:val="28"/>
                <w:szCs w:val="28"/>
              </w:rPr>
              <w:t>Управление транспорта администрации городского округа город Воронеж</w:t>
            </w:r>
          </w:p>
          <w:p w:rsidR="00B86773" w:rsidRPr="009008C4" w:rsidRDefault="00B86773" w:rsidP="00283DDB">
            <w:pPr>
              <w:pStyle w:val="ConsPlusNormal"/>
              <w:spacing w:line="276" w:lineRule="auto"/>
              <w:jc w:val="both"/>
              <w:rPr>
                <w:rFonts w:ascii="Times New Roman" w:hAnsi="Times New Roman" w:cs="Times New Roman"/>
                <w:sz w:val="28"/>
                <w:szCs w:val="28"/>
              </w:rPr>
            </w:pPr>
            <w:r w:rsidRPr="009008C4">
              <w:rPr>
                <w:rFonts w:ascii="Times New Roman" w:hAnsi="Times New Roman" w:cs="Times New Roman"/>
                <w:sz w:val="28"/>
                <w:szCs w:val="28"/>
              </w:rPr>
              <w:t>Управы районов городского округа город Воронеж</w:t>
            </w:r>
          </w:p>
          <w:p w:rsidR="00B86773" w:rsidRPr="009008C4" w:rsidRDefault="00B86773" w:rsidP="00283DDB">
            <w:pPr>
              <w:pStyle w:val="ConsPlusNormal"/>
              <w:spacing w:line="276" w:lineRule="auto"/>
              <w:jc w:val="both"/>
              <w:rPr>
                <w:rFonts w:ascii="Times New Roman" w:hAnsi="Times New Roman" w:cs="Times New Roman"/>
                <w:sz w:val="28"/>
                <w:szCs w:val="28"/>
              </w:rPr>
            </w:pPr>
            <w:r w:rsidRPr="009008C4">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B86773" w:rsidRPr="009008C4" w:rsidTr="00F52D07">
        <w:tc>
          <w:tcPr>
            <w:tcW w:w="2665" w:type="dxa"/>
            <w:tcBorders>
              <w:top w:val="single" w:sz="4" w:space="0" w:color="auto"/>
              <w:left w:val="single" w:sz="4" w:space="0" w:color="auto"/>
              <w:bottom w:val="single" w:sz="4" w:space="0" w:color="auto"/>
              <w:right w:val="single" w:sz="4" w:space="0" w:color="auto"/>
            </w:tcBorders>
          </w:tcPr>
          <w:p w:rsidR="00B86773" w:rsidRDefault="00B86773" w:rsidP="00283DDB">
            <w:pPr>
              <w:pStyle w:val="ConsPlusNormal"/>
              <w:rPr>
                <w:rFonts w:ascii="Times New Roman" w:hAnsi="Times New Roman" w:cs="Times New Roman"/>
                <w:sz w:val="28"/>
                <w:szCs w:val="28"/>
              </w:rPr>
            </w:pPr>
            <w:r w:rsidRPr="009008C4">
              <w:rPr>
                <w:rFonts w:ascii="Times New Roman" w:hAnsi="Times New Roman" w:cs="Times New Roman"/>
                <w:sz w:val="28"/>
                <w:szCs w:val="28"/>
              </w:rPr>
              <w:t>Участники подпрограммы</w:t>
            </w:r>
          </w:p>
          <w:p w:rsidR="005C4757" w:rsidRPr="009008C4" w:rsidRDefault="00825853" w:rsidP="00283DDB">
            <w:pPr>
              <w:pStyle w:val="ConsPlusNormal"/>
              <w:rPr>
                <w:rFonts w:ascii="Times New Roman" w:hAnsi="Times New Roman" w:cs="Times New Roman"/>
                <w:sz w:val="28"/>
                <w:szCs w:val="28"/>
              </w:rPr>
            </w:pPr>
            <w:r>
              <w:rPr>
                <w:rFonts w:ascii="Times New Roman" w:hAnsi="Times New Roman" w:cs="Times New Roman"/>
                <w:sz w:val="28"/>
                <w:szCs w:val="28"/>
              </w:rPr>
              <w:t>м</w:t>
            </w:r>
            <w:r w:rsidR="005C4757">
              <w:rPr>
                <w:rFonts w:ascii="Times New Roman" w:hAnsi="Times New Roman" w:cs="Times New Roman"/>
                <w:sz w:val="28"/>
                <w:szCs w:val="28"/>
              </w:rPr>
              <w:t>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B86773" w:rsidRPr="009008C4" w:rsidRDefault="005C4757" w:rsidP="00283DDB">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Муниципальное казенное учреждение городского округа город Воронеж</w:t>
            </w:r>
            <w:r w:rsidR="009925F6">
              <w:rPr>
                <w:rFonts w:ascii="Times New Roman" w:hAnsi="Times New Roman" w:cs="Times New Roman"/>
                <w:sz w:val="28"/>
                <w:szCs w:val="28"/>
              </w:rPr>
              <w:t xml:space="preserve"> «</w:t>
            </w:r>
            <w:r w:rsidR="00B86773" w:rsidRPr="009008C4">
              <w:rPr>
                <w:rFonts w:ascii="Times New Roman" w:hAnsi="Times New Roman" w:cs="Times New Roman"/>
                <w:sz w:val="28"/>
                <w:szCs w:val="28"/>
              </w:rPr>
              <w:t>Городская дирекция дорожн</w:t>
            </w:r>
            <w:r w:rsidR="009925F6">
              <w:rPr>
                <w:rFonts w:ascii="Times New Roman" w:hAnsi="Times New Roman" w:cs="Times New Roman"/>
                <w:sz w:val="28"/>
                <w:szCs w:val="28"/>
              </w:rPr>
              <w:t>ого хозяйства и благоустройства»</w:t>
            </w:r>
            <w:r w:rsidR="00B86773" w:rsidRPr="009008C4">
              <w:rPr>
                <w:rFonts w:ascii="Times New Roman" w:hAnsi="Times New Roman" w:cs="Times New Roman"/>
                <w:sz w:val="28"/>
                <w:szCs w:val="28"/>
              </w:rPr>
              <w:t>;</w:t>
            </w:r>
          </w:p>
          <w:p w:rsidR="00B86773" w:rsidRPr="009008C4" w:rsidRDefault="005C4757" w:rsidP="00283DDB">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 городского округа город Воронеж</w:t>
            </w:r>
            <w:r w:rsidR="009925F6">
              <w:rPr>
                <w:rFonts w:ascii="Times New Roman" w:hAnsi="Times New Roman" w:cs="Times New Roman"/>
                <w:sz w:val="28"/>
                <w:szCs w:val="28"/>
              </w:rPr>
              <w:t xml:space="preserve"> «</w:t>
            </w:r>
            <w:r w:rsidR="00B86773" w:rsidRPr="009008C4">
              <w:rPr>
                <w:rFonts w:ascii="Times New Roman" w:hAnsi="Times New Roman" w:cs="Times New Roman"/>
                <w:sz w:val="28"/>
                <w:szCs w:val="28"/>
              </w:rPr>
              <w:t>Центр</w:t>
            </w:r>
            <w:r w:rsidR="009925F6">
              <w:rPr>
                <w:rFonts w:ascii="Times New Roman" w:hAnsi="Times New Roman" w:cs="Times New Roman"/>
                <w:sz w:val="28"/>
                <w:szCs w:val="28"/>
              </w:rPr>
              <w:t xml:space="preserve"> организации дорожного движения»</w:t>
            </w:r>
            <w:r w:rsidR="00B86773" w:rsidRPr="009008C4">
              <w:rPr>
                <w:rFonts w:ascii="Times New Roman" w:hAnsi="Times New Roman" w:cs="Times New Roman"/>
                <w:sz w:val="28"/>
                <w:szCs w:val="28"/>
              </w:rPr>
              <w:t>;</w:t>
            </w:r>
          </w:p>
          <w:p w:rsidR="00B86773" w:rsidRPr="009008C4" w:rsidRDefault="005C4757" w:rsidP="00283DDB">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B86773" w:rsidRPr="009008C4">
              <w:rPr>
                <w:rFonts w:ascii="Times New Roman" w:hAnsi="Times New Roman" w:cs="Times New Roman"/>
                <w:sz w:val="28"/>
                <w:szCs w:val="28"/>
              </w:rPr>
              <w:t>Муниципальное казенное ремонтно-техническое предприятие</w:t>
            </w:r>
            <w:r>
              <w:rPr>
                <w:rFonts w:ascii="Times New Roman" w:hAnsi="Times New Roman" w:cs="Times New Roman"/>
                <w:sz w:val="28"/>
                <w:szCs w:val="28"/>
              </w:rPr>
              <w:t>» городского округа город Воронеж</w:t>
            </w:r>
            <w:r w:rsidR="00B86773" w:rsidRPr="009008C4">
              <w:rPr>
                <w:rFonts w:ascii="Times New Roman" w:hAnsi="Times New Roman" w:cs="Times New Roman"/>
                <w:sz w:val="28"/>
                <w:szCs w:val="28"/>
              </w:rPr>
              <w:t>;</w:t>
            </w:r>
          </w:p>
          <w:p w:rsidR="00B86773" w:rsidRPr="009008C4" w:rsidRDefault="005C4757" w:rsidP="00283DDB">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Муниципальное казенное предприятие городского округа город Воронеж</w:t>
            </w:r>
            <w:r w:rsidR="009925F6">
              <w:rPr>
                <w:rFonts w:ascii="Times New Roman" w:hAnsi="Times New Roman" w:cs="Times New Roman"/>
                <w:sz w:val="28"/>
                <w:szCs w:val="28"/>
              </w:rPr>
              <w:t xml:space="preserve"> «Воронежгорсвет»</w:t>
            </w:r>
            <w:r w:rsidR="00B86773" w:rsidRPr="009008C4">
              <w:rPr>
                <w:rFonts w:ascii="Times New Roman" w:hAnsi="Times New Roman" w:cs="Times New Roman"/>
                <w:sz w:val="28"/>
                <w:szCs w:val="28"/>
              </w:rPr>
              <w:t>;</w:t>
            </w:r>
          </w:p>
          <w:p w:rsidR="00B86773" w:rsidRPr="009008C4" w:rsidRDefault="005C4757" w:rsidP="00283DDB">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Муниципальные бюджетные учреждения городского округа город Воронеж</w:t>
            </w:r>
            <w:r w:rsidR="009925F6">
              <w:rPr>
                <w:rFonts w:ascii="Times New Roman" w:hAnsi="Times New Roman" w:cs="Times New Roman"/>
                <w:sz w:val="28"/>
                <w:szCs w:val="28"/>
              </w:rPr>
              <w:t xml:space="preserve"> «</w:t>
            </w:r>
            <w:r w:rsidR="00B86773" w:rsidRPr="009008C4">
              <w:rPr>
                <w:rFonts w:ascii="Times New Roman" w:hAnsi="Times New Roman" w:cs="Times New Roman"/>
                <w:sz w:val="28"/>
                <w:szCs w:val="28"/>
              </w:rPr>
              <w:t>Комбинаты благоустройства районов</w:t>
            </w:r>
            <w:r w:rsidR="009925F6">
              <w:rPr>
                <w:rFonts w:ascii="Times New Roman" w:hAnsi="Times New Roman" w:cs="Times New Roman"/>
                <w:sz w:val="28"/>
                <w:szCs w:val="28"/>
              </w:rPr>
              <w:t>»</w:t>
            </w:r>
          </w:p>
        </w:tc>
      </w:tr>
      <w:tr w:rsidR="00B86773" w:rsidRPr="009008C4" w:rsidTr="00F52D07">
        <w:tc>
          <w:tcPr>
            <w:tcW w:w="2665" w:type="dxa"/>
            <w:tcBorders>
              <w:top w:val="single" w:sz="4" w:space="0" w:color="auto"/>
              <w:left w:val="single" w:sz="4" w:space="0" w:color="auto"/>
              <w:bottom w:val="single" w:sz="4" w:space="0" w:color="auto"/>
              <w:right w:val="single" w:sz="4" w:space="0" w:color="auto"/>
            </w:tcBorders>
          </w:tcPr>
          <w:p w:rsidR="00B86773" w:rsidRPr="009008C4" w:rsidRDefault="00B86773" w:rsidP="00283DDB">
            <w:pPr>
              <w:pStyle w:val="ConsPlusNormal"/>
              <w:rPr>
                <w:rFonts w:ascii="Times New Roman" w:hAnsi="Times New Roman" w:cs="Times New Roman"/>
                <w:sz w:val="28"/>
                <w:szCs w:val="28"/>
              </w:rPr>
            </w:pPr>
            <w:r w:rsidRPr="009008C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283DDB" w:rsidRPr="006F6D87" w:rsidRDefault="00283DDB" w:rsidP="00283DDB">
            <w:pPr>
              <w:spacing w:line="276" w:lineRule="auto"/>
              <w:rPr>
                <w:b w:val="0"/>
                <w:sz w:val="28"/>
                <w:szCs w:val="28"/>
              </w:rPr>
            </w:pPr>
            <w:r w:rsidRPr="006F6D87">
              <w:rPr>
                <w:b w:val="0"/>
                <w:sz w:val="28"/>
                <w:szCs w:val="28"/>
              </w:rPr>
              <w:t xml:space="preserve">1.1. Содержание  автомобильных дорог городского округа город Воронеж и </w:t>
            </w:r>
            <w:r w:rsidR="005C4757">
              <w:rPr>
                <w:b w:val="0"/>
                <w:sz w:val="28"/>
                <w:szCs w:val="28"/>
              </w:rPr>
              <w:t>искусственных сооружений на них.</w:t>
            </w:r>
          </w:p>
          <w:p w:rsidR="00283DDB" w:rsidRPr="006F6D87" w:rsidRDefault="000D55D9" w:rsidP="00283DDB">
            <w:pPr>
              <w:spacing w:line="276" w:lineRule="auto"/>
              <w:rPr>
                <w:b w:val="0"/>
                <w:sz w:val="28"/>
                <w:szCs w:val="28"/>
              </w:rPr>
            </w:pPr>
            <w:r>
              <w:rPr>
                <w:b w:val="0"/>
                <w:sz w:val="28"/>
                <w:szCs w:val="28"/>
              </w:rPr>
              <w:t xml:space="preserve">1.2. </w:t>
            </w:r>
            <w:r w:rsidR="00283DDB" w:rsidRPr="006F6D87">
              <w:rPr>
                <w:b w:val="0"/>
                <w:sz w:val="28"/>
                <w:szCs w:val="28"/>
              </w:rPr>
              <w:t xml:space="preserve">Ремонт автомобильных дорог городского округа город Воронеж и </w:t>
            </w:r>
            <w:r w:rsidR="005C4757">
              <w:rPr>
                <w:b w:val="0"/>
                <w:sz w:val="28"/>
                <w:szCs w:val="28"/>
              </w:rPr>
              <w:t>искусственных сооружений на них.</w:t>
            </w:r>
          </w:p>
          <w:p w:rsidR="00283DDB" w:rsidRPr="006F6D87" w:rsidRDefault="00283DDB" w:rsidP="00283DDB">
            <w:pPr>
              <w:spacing w:line="276" w:lineRule="auto"/>
              <w:rPr>
                <w:b w:val="0"/>
                <w:sz w:val="28"/>
                <w:szCs w:val="28"/>
              </w:rPr>
            </w:pPr>
            <w:r w:rsidRPr="006F6D87">
              <w:rPr>
                <w:b w:val="0"/>
                <w:sz w:val="28"/>
                <w:szCs w:val="28"/>
              </w:rPr>
              <w:t xml:space="preserve">1.3. Капитальный ремонт автомобильных дорог городского округа город Воронеж и </w:t>
            </w:r>
            <w:r w:rsidR="005C4757">
              <w:rPr>
                <w:b w:val="0"/>
                <w:sz w:val="28"/>
                <w:szCs w:val="28"/>
              </w:rPr>
              <w:t>искусственных сооружений на них.</w:t>
            </w:r>
          </w:p>
          <w:p w:rsidR="00283DDB" w:rsidRPr="006F6D87" w:rsidRDefault="00283DDB" w:rsidP="00283DDB">
            <w:pPr>
              <w:spacing w:line="276" w:lineRule="auto"/>
              <w:rPr>
                <w:b w:val="0"/>
                <w:sz w:val="28"/>
                <w:szCs w:val="28"/>
              </w:rPr>
            </w:pPr>
            <w:r w:rsidRPr="006F6D87">
              <w:rPr>
                <w:b w:val="0"/>
                <w:sz w:val="28"/>
                <w:szCs w:val="28"/>
              </w:rPr>
              <w:t xml:space="preserve">1.4. Строительство и реконструкция автомобильных дорог </w:t>
            </w:r>
            <w:r w:rsidR="005C4757">
              <w:rPr>
                <w:b w:val="0"/>
                <w:sz w:val="28"/>
                <w:szCs w:val="28"/>
              </w:rPr>
              <w:t>городского округа город Воронеж.</w:t>
            </w:r>
          </w:p>
          <w:p w:rsidR="00063315" w:rsidRDefault="00283DDB" w:rsidP="005C4757">
            <w:pPr>
              <w:spacing w:line="276" w:lineRule="auto"/>
              <w:ind w:right="-62"/>
              <w:rPr>
                <w:b w:val="0"/>
                <w:sz w:val="28"/>
                <w:szCs w:val="28"/>
              </w:rPr>
            </w:pPr>
            <w:r w:rsidRPr="006F6D87">
              <w:rPr>
                <w:b w:val="0"/>
                <w:sz w:val="28"/>
                <w:szCs w:val="28"/>
              </w:rPr>
              <w:t>1.5.</w:t>
            </w:r>
            <w:r w:rsidR="00063315">
              <w:rPr>
                <w:b w:val="0"/>
                <w:sz w:val="28"/>
                <w:szCs w:val="28"/>
              </w:rPr>
              <w:t xml:space="preserve"> </w:t>
            </w:r>
            <w:r w:rsidR="005C4757">
              <w:rPr>
                <w:b w:val="0"/>
                <w:sz w:val="28"/>
                <w:szCs w:val="28"/>
              </w:rPr>
              <w:t>Приобретение</w:t>
            </w:r>
            <w:r w:rsidR="0071028A">
              <w:rPr>
                <w:b w:val="0"/>
                <w:sz w:val="28"/>
                <w:szCs w:val="28"/>
              </w:rPr>
              <w:t xml:space="preserve">       </w:t>
            </w:r>
            <w:proofErr w:type="gramStart"/>
            <w:r w:rsidR="005C4757">
              <w:rPr>
                <w:b w:val="0"/>
                <w:sz w:val="28"/>
                <w:szCs w:val="28"/>
              </w:rPr>
              <w:t>коммунальной</w:t>
            </w:r>
            <w:proofErr w:type="gramEnd"/>
          </w:p>
          <w:p w:rsidR="00283DDB" w:rsidRPr="006F6D87" w:rsidRDefault="005C4757" w:rsidP="005C4757">
            <w:pPr>
              <w:spacing w:line="276" w:lineRule="auto"/>
              <w:ind w:right="-62"/>
              <w:rPr>
                <w:b w:val="0"/>
                <w:sz w:val="28"/>
                <w:szCs w:val="28"/>
              </w:rPr>
            </w:pPr>
            <w:r>
              <w:rPr>
                <w:b w:val="0"/>
                <w:sz w:val="28"/>
                <w:szCs w:val="28"/>
              </w:rPr>
              <w:t>(</w:t>
            </w:r>
            <w:r w:rsidR="00283DDB" w:rsidRPr="006F6D87">
              <w:rPr>
                <w:b w:val="0"/>
                <w:sz w:val="28"/>
                <w:szCs w:val="28"/>
              </w:rPr>
              <w:t xml:space="preserve">специализированной) </w:t>
            </w:r>
            <w:r w:rsidR="00063315">
              <w:rPr>
                <w:b w:val="0"/>
                <w:sz w:val="28"/>
                <w:szCs w:val="28"/>
              </w:rPr>
              <w:t xml:space="preserve">  техники.</w:t>
            </w:r>
          </w:p>
          <w:p w:rsidR="00283DDB" w:rsidRPr="006F6D87" w:rsidRDefault="00283DDB" w:rsidP="00283DDB">
            <w:pPr>
              <w:spacing w:line="276" w:lineRule="auto"/>
              <w:rPr>
                <w:b w:val="0"/>
                <w:sz w:val="28"/>
                <w:szCs w:val="28"/>
              </w:rPr>
            </w:pPr>
            <w:r w:rsidRPr="006F6D87">
              <w:rPr>
                <w:b w:val="0"/>
                <w:sz w:val="28"/>
                <w:szCs w:val="28"/>
              </w:rPr>
              <w:t>1.6.</w:t>
            </w:r>
            <w:r w:rsidR="000D55D9">
              <w:rPr>
                <w:b w:val="0"/>
                <w:sz w:val="28"/>
                <w:szCs w:val="28"/>
              </w:rPr>
              <w:t xml:space="preserve"> </w:t>
            </w:r>
            <w:r w:rsidR="00063315">
              <w:rPr>
                <w:b w:val="0"/>
                <w:sz w:val="28"/>
                <w:szCs w:val="28"/>
              </w:rPr>
              <w:t>Содержание службы заказчика.</w:t>
            </w:r>
          </w:p>
          <w:p w:rsidR="00063315" w:rsidRDefault="00283DDB" w:rsidP="00283DDB">
            <w:pPr>
              <w:spacing w:line="276" w:lineRule="auto"/>
              <w:rPr>
                <w:b w:val="0"/>
                <w:sz w:val="28"/>
                <w:szCs w:val="28"/>
              </w:rPr>
            </w:pPr>
            <w:r w:rsidRPr="006F6D87">
              <w:rPr>
                <w:b w:val="0"/>
                <w:sz w:val="28"/>
                <w:szCs w:val="28"/>
              </w:rPr>
              <w:t>1.7. Строительство</w:t>
            </w:r>
            <w:r w:rsidR="00063315">
              <w:rPr>
                <w:b w:val="0"/>
                <w:sz w:val="28"/>
                <w:szCs w:val="28"/>
              </w:rPr>
              <w:t xml:space="preserve">  </w:t>
            </w:r>
            <w:r w:rsidRPr="006F6D87">
              <w:rPr>
                <w:b w:val="0"/>
                <w:sz w:val="28"/>
                <w:szCs w:val="28"/>
              </w:rPr>
              <w:t xml:space="preserve"> ливневой </w:t>
            </w:r>
            <w:r w:rsidR="00063315">
              <w:rPr>
                <w:b w:val="0"/>
                <w:sz w:val="28"/>
                <w:szCs w:val="28"/>
              </w:rPr>
              <w:t xml:space="preserve">   </w:t>
            </w:r>
            <w:r w:rsidRPr="006F6D87">
              <w:rPr>
                <w:b w:val="0"/>
                <w:sz w:val="28"/>
                <w:szCs w:val="28"/>
              </w:rPr>
              <w:t xml:space="preserve">канализации </w:t>
            </w:r>
            <w:r w:rsidR="00063315">
              <w:rPr>
                <w:b w:val="0"/>
                <w:sz w:val="28"/>
                <w:szCs w:val="28"/>
              </w:rPr>
              <w:t xml:space="preserve">  </w:t>
            </w:r>
            <w:proofErr w:type="gramStart"/>
            <w:r w:rsidRPr="006F6D87">
              <w:rPr>
                <w:b w:val="0"/>
                <w:sz w:val="28"/>
                <w:szCs w:val="28"/>
              </w:rPr>
              <w:t>по</w:t>
            </w:r>
            <w:proofErr w:type="gramEnd"/>
            <w:r w:rsidRPr="006F6D87">
              <w:rPr>
                <w:b w:val="0"/>
                <w:sz w:val="28"/>
                <w:szCs w:val="28"/>
              </w:rPr>
              <w:t xml:space="preserve"> </w:t>
            </w:r>
          </w:p>
          <w:p w:rsidR="00283DDB" w:rsidRPr="006F6D87" w:rsidRDefault="00063315" w:rsidP="00283DDB">
            <w:pPr>
              <w:spacing w:line="276" w:lineRule="auto"/>
              <w:rPr>
                <w:b w:val="0"/>
                <w:sz w:val="28"/>
                <w:szCs w:val="28"/>
              </w:rPr>
            </w:pPr>
            <w:r>
              <w:rPr>
                <w:b w:val="0"/>
                <w:sz w:val="28"/>
                <w:szCs w:val="28"/>
              </w:rPr>
              <w:t>ул. Калачеевской.</w:t>
            </w:r>
          </w:p>
          <w:p w:rsidR="00B86773" w:rsidRPr="009008C4" w:rsidRDefault="00283DDB" w:rsidP="000D55D9">
            <w:pPr>
              <w:pStyle w:val="ConsPlusNormal"/>
              <w:spacing w:line="276" w:lineRule="auto"/>
              <w:jc w:val="both"/>
              <w:rPr>
                <w:rFonts w:ascii="Times New Roman" w:hAnsi="Times New Roman" w:cs="Times New Roman"/>
                <w:sz w:val="28"/>
                <w:szCs w:val="28"/>
              </w:rPr>
            </w:pPr>
            <w:r w:rsidRPr="00283DDB">
              <w:rPr>
                <w:rFonts w:ascii="Times New Roman" w:eastAsia="Times New Roman" w:hAnsi="Times New Roman" w:cs="Times New Roman"/>
                <w:sz w:val="28"/>
                <w:szCs w:val="28"/>
                <w:lang w:eastAsia="ru-RU"/>
              </w:rPr>
              <w:t>1.8. Погашение задолженности по бюджетному кредиту, предоставленному за счет средств дорожного фонда Воронежской области</w:t>
            </w:r>
            <w:r w:rsidRPr="006F6D87">
              <w:rPr>
                <w:b/>
                <w:sz w:val="28"/>
                <w:szCs w:val="28"/>
              </w:rPr>
              <w:t xml:space="preserve"> </w:t>
            </w:r>
          </w:p>
        </w:tc>
      </w:tr>
      <w:tr w:rsidR="00B86773" w:rsidRPr="009008C4" w:rsidTr="00F52D07">
        <w:tc>
          <w:tcPr>
            <w:tcW w:w="2665" w:type="dxa"/>
            <w:tcBorders>
              <w:top w:val="single" w:sz="4" w:space="0" w:color="auto"/>
              <w:left w:val="single" w:sz="4" w:space="0" w:color="auto"/>
              <w:bottom w:val="single" w:sz="4" w:space="0" w:color="auto"/>
              <w:right w:val="single" w:sz="4" w:space="0" w:color="auto"/>
            </w:tcBorders>
          </w:tcPr>
          <w:p w:rsidR="00B86773" w:rsidRPr="009008C4" w:rsidRDefault="00B86773" w:rsidP="000D55D9">
            <w:pPr>
              <w:pStyle w:val="ConsPlusNormal"/>
              <w:rPr>
                <w:rFonts w:ascii="Times New Roman" w:hAnsi="Times New Roman" w:cs="Times New Roman"/>
                <w:sz w:val="28"/>
                <w:szCs w:val="28"/>
              </w:rPr>
            </w:pPr>
            <w:r w:rsidRPr="009008C4">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B86773" w:rsidRPr="009008C4" w:rsidRDefault="00063315" w:rsidP="000D55D9">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Р</w:t>
            </w:r>
            <w:r w:rsidR="00B86773" w:rsidRPr="009008C4">
              <w:rPr>
                <w:rFonts w:ascii="Times New Roman" w:hAnsi="Times New Roman" w:cs="Times New Roman"/>
                <w:sz w:val="28"/>
                <w:szCs w:val="28"/>
              </w:rPr>
              <w:t xml:space="preserve">азвитие </w:t>
            </w:r>
            <w:r w:rsidR="00146419">
              <w:rPr>
                <w:rFonts w:ascii="Times New Roman" w:hAnsi="Times New Roman" w:cs="Times New Roman"/>
                <w:sz w:val="28"/>
                <w:szCs w:val="28"/>
              </w:rPr>
              <w:t xml:space="preserve"> </w:t>
            </w:r>
            <w:r w:rsidR="00B86773" w:rsidRPr="009008C4">
              <w:rPr>
                <w:rFonts w:ascii="Times New Roman" w:hAnsi="Times New Roman" w:cs="Times New Roman"/>
                <w:sz w:val="28"/>
                <w:szCs w:val="28"/>
              </w:rPr>
              <w:t>современной</w:t>
            </w:r>
            <w:r w:rsidR="00146419">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 улично-дорожной </w:t>
            </w:r>
            <w:r w:rsidR="00146419">
              <w:rPr>
                <w:rFonts w:ascii="Times New Roman" w:hAnsi="Times New Roman" w:cs="Times New Roman"/>
                <w:sz w:val="28"/>
                <w:szCs w:val="28"/>
              </w:rPr>
              <w:t xml:space="preserve"> </w:t>
            </w:r>
            <w:r w:rsidR="00B86773" w:rsidRPr="009008C4">
              <w:rPr>
                <w:rFonts w:ascii="Times New Roman" w:hAnsi="Times New Roman" w:cs="Times New Roman"/>
                <w:sz w:val="28"/>
                <w:szCs w:val="28"/>
              </w:rPr>
              <w:t>сети городского</w:t>
            </w:r>
            <w:r w:rsidR="00146419">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 округа </w:t>
            </w:r>
            <w:r w:rsidR="00146419">
              <w:rPr>
                <w:rFonts w:ascii="Times New Roman" w:hAnsi="Times New Roman" w:cs="Times New Roman"/>
                <w:sz w:val="28"/>
                <w:szCs w:val="28"/>
              </w:rPr>
              <w:t xml:space="preserve"> </w:t>
            </w:r>
            <w:r w:rsidR="00B86773" w:rsidRPr="009008C4">
              <w:rPr>
                <w:rFonts w:ascii="Times New Roman" w:hAnsi="Times New Roman" w:cs="Times New Roman"/>
                <w:sz w:val="28"/>
                <w:szCs w:val="28"/>
              </w:rPr>
              <w:t>город</w:t>
            </w:r>
            <w:r w:rsidR="00146419">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 Воронеж</w:t>
            </w:r>
          </w:p>
        </w:tc>
      </w:tr>
      <w:tr w:rsidR="00B86773" w:rsidRPr="009008C4" w:rsidTr="00F52D07">
        <w:tc>
          <w:tcPr>
            <w:tcW w:w="2665" w:type="dxa"/>
            <w:tcBorders>
              <w:top w:val="single" w:sz="4" w:space="0" w:color="auto"/>
              <w:left w:val="single" w:sz="4" w:space="0" w:color="auto"/>
              <w:bottom w:val="single" w:sz="4" w:space="0" w:color="auto"/>
              <w:right w:val="single" w:sz="4" w:space="0" w:color="auto"/>
            </w:tcBorders>
          </w:tcPr>
          <w:p w:rsidR="00B86773" w:rsidRPr="009008C4" w:rsidRDefault="00B86773" w:rsidP="000D55D9">
            <w:pPr>
              <w:pStyle w:val="ConsPlusNormal"/>
              <w:rPr>
                <w:rFonts w:ascii="Times New Roman" w:hAnsi="Times New Roman" w:cs="Times New Roman"/>
                <w:sz w:val="28"/>
                <w:szCs w:val="28"/>
              </w:rPr>
            </w:pPr>
            <w:r w:rsidRPr="009008C4">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B86773" w:rsidRPr="009008C4" w:rsidRDefault="00146419" w:rsidP="00146419">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обеспечение </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модернизации, ремонта </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и</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 содержания существующей сети автомобильных дорог местного значения в целях ее сохранения и улучшения транспортно-эксплуатационного состояния;</w:t>
            </w:r>
          </w:p>
          <w:p w:rsidR="00B86773" w:rsidRPr="009008C4" w:rsidRDefault="00B86773" w:rsidP="00146419">
            <w:pPr>
              <w:pStyle w:val="ConsPlusNormal"/>
              <w:spacing w:line="276" w:lineRule="auto"/>
              <w:rPr>
                <w:rFonts w:ascii="Times New Roman" w:hAnsi="Times New Roman" w:cs="Times New Roman"/>
                <w:sz w:val="28"/>
                <w:szCs w:val="28"/>
              </w:rPr>
            </w:pPr>
            <w:r w:rsidRPr="009008C4">
              <w:rPr>
                <w:rFonts w:ascii="Times New Roman" w:hAnsi="Times New Roman" w:cs="Times New Roman"/>
                <w:sz w:val="28"/>
                <w:szCs w:val="28"/>
              </w:rPr>
              <w:t xml:space="preserve">- повышение </w:t>
            </w:r>
            <w:r w:rsidR="00146419">
              <w:rPr>
                <w:rFonts w:ascii="Times New Roman" w:hAnsi="Times New Roman" w:cs="Times New Roman"/>
                <w:sz w:val="28"/>
                <w:szCs w:val="28"/>
              </w:rPr>
              <w:t xml:space="preserve"> </w:t>
            </w:r>
            <w:r w:rsidRPr="009008C4">
              <w:rPr>
                <w:rFonts w:ascii="Times New Roman" w:hAnsi="Times New Roman" w:cs="Times New Roman"/>
                <w:sz w:val="28"/>
                <w:szCs w:val="28"/>
              </w:rPr>
              <w:t xml:space="preserve">комплексной </w:t>
            </w:r>
            <w:r w:rsidR="00146419">
              <w:rPr>
                <w:rFonts w:ascii="Times New Roman" w:hAnsi="Times New Roman" w:cs="Times New Roman"/>
                <w:sz w:val="28"/>
                <w:szCs w:val="28"/>
              </w:rPr>
              <w:t xml:space="preserve"> </w:t>
            </w:r>
            <w:r w:rsidRPr="009008C4">
              <w:rPr>
                <w:rFonts w:ascii="Times New Roman" w:hAnsi="Times New Roman" w:cs="Times New Roman"/>
                <w:sz w:val="28"/>
                <w:szCs w:val="28"/>
              </w:rPr>
              <w:t xml:space="preserve">безопасности </w:t>
            </w:r>
            <w:r w:rsidR="00146419">
              <w:rPr>
                <w:rFonts w:ascii="Times New Roman" w:hAnsi="Times New Roman" w:cs="Times New Roman"/>
                <w:sz w:val="28"/>
                <w:szCs w:val="28"/>
              </w:rPr>
              <w:t xml:space="preserve"> </w:t>
            </w:r>
            <w:r w:rsidRPr="009008C4">
              <w:rPr>
                <w:rFonts w:ascii="Times New Roman" w:hAnsi="Times New Roman" w:cs="Times New Roman"/>
                <w:sz w:val="28"/>
                <w:szCs w:val="28"/>
              </w:rPr>
              <w:t xml:space="preserve">в </w:t>
            </w:r>
            <w:r w:rsidR="00146419">
              <w:rPr>
                <w:rFonts w:ascii="Times New Roman" w:hAnsi="Times New Roman" w:cs="Times New Roman"/>
                <w:sz w:val="28"/>
                <w:szCs w:val="28"/>
              </w:rPr>
              <w:t xml:space="preserve"> </w:t>
            </w:r>
            <w:r w:rsidRPr="009008C4">
              <w:rPr>
                <w:rFonts w:ascii="Times New Roman" w:hAnsi="Times New Roman" w:cs="Times New Roman"/>
                <w:sz w:val="28"/>
                <w:szCs w:val="28"/>
              </w:rPr>
              <w:t>сфере дорожного хозяйства</w:t>
            </w:r>
          </w:p>
        </w:tc>
      </w:tr>
      <w:tr w:rsidR="00B86773" w:rsidRPr="009008C4" w:rsidTr="00F52D07">
        <w:tc>
          <w:tcPr>
            <w:tcW w:w="2665" w:type="dxa"/>
            <w:tcBorders>
              <w:top w:val="single" w:sz="4" w:space="0" w:color="auto"/>
              <w:left w:val="single" w:sz="4" w:space="0" w:color="auto"/>
              <w:bottom w:val="single" w:sz="4" w:space="0" w:color="auto"/>
              <w:right w:val="single" w:sz="4" w:space="0" w:color="auto"/>
            </w:tcBorders>
          </w:tcPr>
          <w:p w:rsidR="00B86773" w:rsidRPr="009008C4" w:rsidRDefault="00B86773" w:rsidP="00146419">
            <w:pPr>
              <w:pStyle w:val="ConsPlusNormal"/>
              <w:rPr>
                <w:rFonts w:ascii="Times New Roman" w:hAnsi="Times New Roman" w:cs="Times New Roman"/>
                <w:sz w:val="28"/>
                <w:szCs w:val="28"/>
              </w:rPr>
            </w:pPr>
            <w:r w:rsidRPr="009008C4">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0C28F7" w:rsidRPr="006F6D87" w:rsidRDefault="000C28F7" w:rsidP="000C28F7">
            <w:pPr>
              <w:spacing w:line="276" w:lineRule="auto"/>
              <w:rPr>
                <w:b w:val="0"/>
                <w:color w:val="000000"/>
                <w:sz w:val="28"/>
                <w:szCs w:val="28"/>
              </w:rPr>
            </w:pPr>
            <w:r w:rsidRPr="000C28F7">
              <w:rPr>
                <w:b w:val="0"/>
                <w:color w:val="000000"/>
                <w:sz w:val="28"/>
                <w:szCs w:val="28"/>
              </w:rPr>
              <w:t>-</w:t>
            </w:r>
            <w:r w:rsidRPr="006F6D87">
              <w:rPr>
                <w:b w:val="0"/>
                <w:color w:val="000000"/>
                <w:sz w:val="28"/>
                <w:szCs w:val="28"/>
              </w:rPr>
              <w:t xml:space="preserve"> площадь </w:t>
            </w:r>
            <w:r>
              <w:rPr>
                <w:b w:val="0"/>
                <w:color w:val="000000"/>
                <w:sz w:val="28"/>
                <w:szCs w:val="28"/>
              </w:rPr>
              <w:t xml:space="preserve"> </w:t>
            </w:r>
            <w:r w:rsidRPr="006F6D87">
              <w:rPr>
                <w:b w:val="0"/>
                <w:color w:val="000000"/>
                <w:sz w:val="28"/>
                <w:szCs w:val="28"/>
              </w:rPr>
              <w:t>отремонтированных</w:t>
            </w:r>
            <w:r>
              <w:rPr>
                <w:b w:val="0"/>
                <w:color w:val="000000"/>
                <w:sz w:val="28"/>
                <w:szCs w:val="28"/>
              </w:rPr>
              <w:t xml:space="preserve"> </w:t>
            </w:r>
            <w:r w:rsidRPr="006F6D87">
              <w:rPr>
                <w:b w:val="0"/>
                <w:color w:val="000000"/>
                <w:sz w:val="28"/>
                <w:szCs w:val="28"/>
              </w:rPr>
              <w:t xml:space="preserve"> автомобильных </w:t>
            </w:r>
            <w:r>
              <w:rPr>
                <w:b w:val="0"/>
                <w:color w:val="000000"/>
                <w:sz w:val="28"/>
                <w:szCs w:val="28"/>
              </w:rPr>
              <w:t xml:space="preserve"> </w:t>
            </w:r>
            <w:r w:rsidRPr="006F6D87">
              <w:rPr>
                <w:b w:val="0"/>
                <w:color w:val="000000"/>
                <w:sz w:val="28"/>
                <w:szCs w:val="28"/>
              </w:rPr>
              <w:t>дорог общего пользования местного значения с твердым покрытием;</w:t>
            </w:r>
          </w:p>
          <w:p w:rsidR="000C28F7" w:rsidRPr="000C28F7" w:rsidRDefault="000C28F7" w:rsidP="000C28F7">
            <w:pPr>
              <w:spacing w:line="276" w:lineRule="auto"/>
              <w:rPr>
                <w:b w:val="0"/>
                <w:color w:val="000000"/>
                <w:sz w:val="28"/>
                <w:szCs w:val="28"/>
              </w:rPr>
            </w:pPr>
            <w:r w:rsidRPr="006F6D87">
              <w:rPr>
                <w:b w:val="0"/>
                <w:color w:val="000000"/>
                <w:sz w:val="28"/>
                <w:szCs w:val="28"/>
              </w:rPr>
              <w:t>- доля протяженности автомобильных дорог общего пользования местного значения, не отвечающих нормативным требованиям;</w:t>
            </w:r>
          </w:p>
          <w:p w:rsidR="000C28F7" w:rsidRPr="006F6D87" w:rsidRDefault="000C28F7" w:rsidP="000C28F7">
            <w:pPr>
              <w:spacing w:line="276" w:lineRule="auto"/>
              <w:rPr>
                <w:b w:val="0"/>
                <w:color w:val="000000"/>
                <w:sz w:val="28"/>
                <w:szCs w:val="28"/>
              </w:rPr>
            </w:pPr>
            <w:r w:rsidRPr="000C28F7">
              <w:rPr>
                <w:b w:val="0"/>
                <w:color w:val="000000"/>
                <w:sz w:val="28"/>
                <w:szCs w:val="28"/>
              </w:rPr>
              <w:t>-</w:t>
            </w:r>
            <w:r w:rsidRPr="006F6D87">
              <w:rPr>
                <w:b w:val="0"/>
                <w:color w:val="000000"/>
                <w:sz w:val="28"/>
                <w:szCs w:val="28"/>
              </w:rPr>
              <w:t xml:space="preserve"> количество построенных (реконструированных) транспортных развязок (нарастающим итогом);</w:t>
            </w:r>
          </w:p>
          <w:p w:rsidR="000C28F7" w:rsidRPr="006F6D87" w:rsidRDefault="000C28F7" w:rsidP="000C28F7">
            <w:pPr>
              <w:spacing w:line="276" w:lineRule="auto"/>
              <w:jc w:val="both"/>
              <w:rPr>
                <w:b w:val="0"/>
                <w:color w:val="000000"/>
                <w:sz w:val="28"/>
                <w:szCs w:val="28"/>
              </w:rPr>
            </w:pPr>
            <w:r w:rsidRPr="006F6D87">
              <w:rPr>
                <w:b w:val="0"/>
                <w:color w:val="000000"/>
                <w:sz w:val="28"/>
                <w:szCs w:val="28"/>
              </w:rPr>
              <w:t>- протяженность построенных (реконструированных) и отремонтированных (полная замена верхних изношенных слоев д</w:t>
            </w:r>
            <w:r w:rsidR="00063315">
              <w:rPr>
                <w:b w:val="0"/>
                <w:color w:val="000000"/>
                <w:sz w:val="28"/>
                <w:szCs w:val="28"/>
              </w:rPr>
              <w:t>орожной одежды свыше 1</w:t>
            </w:r>
            <w:r w:rsidRPr="006F6D87">
              <w:rPr>
                <w:b w:val="0"/>
                <w:color w:val="000000"/>
                <w:sz w:val="28"/>
                <w:szCs w:val="28"/>
              </w:rPr>
              <w:t xml:space="preserve"> км)  автомобильных дорог общего пользования местного значения  с твердым покрытием (нарастающим итогом);</w:t>
            </w:r>
          </w:p>
          <w:p w:rsidR="000C28F7" w:rsidRPr="006F6D87" w:rsidRDefault="000C28F7" w:rsidP="000C28F7">
            <w:pPr>
              <w:spacing w:line="276" w:lineRule="auto"/>
              <w:jc w:val="both"/>
              <w:rPr>
                <w:b w:val="0"/>
                <w:color w:val="000000"/>
                <w:sz w:val="28"/>
                <w:szCs w:val="28"/>
              </w:rPr>
            </w:pPr>
            <w:r w:rsidRPr="000C28F7">
              <w:rPr>
                <w:b w:val="0"/>
                <w:color w:val="000000"/>
                <w:sz w:val="28"/>
                <w:szCs w:val="28"/>
              </w:rPr>
              <w:t>-</w:t>
            </w:r>
            <w:r w:rsidRPr="006F6D87">
              <w:rPr>
                <w:b w:val="0"/>
                <w:color w:val="000000"/>
                <w:sz w:val="28"/>
                <w:szCs w:val="28"/>
              </w:rPr>
              <w:t xml:space="preserve"> освещенность улиц городского округа город Воронеж;</w:t>
            </w:r>
          </w:p>
          <w:p w:rsidR="000C28F7" w:rsidRPr="006F6D87" w:rsidRDefault="000C28F7" w:rsidP="000C28F7">
            <w:pPr>
              <w:spacing w:line="276" w:lineRule="auto"/>
              <w:rPr>
                <w:b w:val="0"/>
                <w:color w:val="000000"/>
                <w:sz w:val="28"/>
                <w:szCs w:val="28"/>
              </w:rPr>
            </w:pPr>
            <w:r>
              <w:rPr>
                <w:b w:val="0"/>
                <w:color w:val="000000"/>
                <w:sz w:val="28"/>
                <w:szCs w:val="28"/>
              </w:rPr>
              <w:t xml:space="preserve">- </w:t>
            </w:r>
            <w:r w:rsidRPr="006F6D87">
              <w:rPr>
                <w:b w:val="0"/>
                <w:color w:val="000000"/>
                <w:sz w:val="28"/>
                <w:szCs w:val="28"/>
              </w:rPr>
              <w:t xml:space="preserve">протяженность </w:t>
            </w:r>
            <w:r>
              <w:rPr>
                <w:b w:val="0"/>
                <w:color w:val="000000"/>
                <w:sz w:val="28"/>
                <w:szCs w:val="28"/>
              </w:rPr>
              <w:t xml:space="preserve"> </w:t>
            </w:r>
            <w:r w:rsidRPr="006F6D87">
              <w:rPr>
                <w:b w:val="0"/>
                <w:color w:val="000000"/>
                <w:sz w:val="28"/>
                <w:szCs w:val="28"/>
              </w:rPr>
              <w:t>сетей</w:t>
            </w:r>
            <w:r>
              <w:rPr>
                <w:b w:val="0"/>
                <w:color w:val="000000"/>
                <w:sz w:val="28"/>
                <w:szCs w:val="28"/>
              </w:rPr>
              <w:t xml:space="preserve"> </w:t>
            </w:r>
            <w:r w:rsidRPr="006F6D87">
              <w:rPr>
                <w:b w:val="0"/>
                <w:color w:val="000000"/>
                <w:sz w:val="28"/>
                <w:szCs w:val="28"/>
              </w:rPr>
              <w:t xml:space="preserve"> муниципальной</w:t>
            </w:r>
            <w:r>
              <w:rPr>
                <w:b w:val="0"/>
                <w:color w:val="000000"/>
                <w:sz w:val="28"/>
                <w:szCs w:val="28"/>
              </w:rPr>
              <w:t xml:space="preserve"> </w:t>
            </w:r>
            <w:r w:rsidRPr="006F6D87">
              <w:rPr>
                <w:b w:val="0"/>
                <w:color w:val="000000"/>
                <w:sz w:val="28"/>
                <w:szCs w:val="28"/>
              </w:rPr>
              <w:t xml:space="preserve"> ливневой канализации;</w:t>
            </w:r>
          </w:p>
          <w:p w:rsidR="000C28F7" w:rsidRPr="006F6D87" w:rsidRDefault="000C28F7" w:rsidP="000C28F7">
            <w:pPr>
              <w:spacing w:line="276" w:lineRule="auto"/>
              <w:jc w:val="both"/>
              <w:rPr>
                <w:b w:val="0"/>
                <w:color w:val="000000"/>
                <w:sz w:val="28"/>
                <w:szCs w:val="28"/>
              </w:rPr>
            </w:pPr>
            <w:r w:rsidRPr="006F6D87">
              <w:rPr>
                <w:b w:val="0"/>
                <w:color w:val="000000"/>
                <w:sz w:val="28"/>
                <w:szCs w:val="28"/>
              </w:rPr>
              <w:t>- количество построенных светофорных объектов;</w:t>
            </w:r>
          </w:p>
          <w:p w:rsidR="00B86773" w:rsidRPr="000C28F7" w:rsidRDefault="000C28F7" w:rsidP="000C28F7">
            <w:pPr>
              <w:pStyle w:val="ConsPlusNormal"/>
              <w:spacing w:line="360" w:lineRule="auto"/>
              <w:jc w:val="both"/>
              <w:rPr>
                <w:rFonts w:ascii="Times New Roman" w:eastAsia="Times New Roman" w:hAnsi="Times New Roman" w:cs="Times New Roman"/>
                <w:color w:val="000000"/>
                <w:sz w:val="28"/>
                <w:szCs w:val="28"/>
                <w:lang w:eastAsia="ru-RU"/>
              </w:rPr>
            </w:pPr>
            <w:r w:rsidRPr="000C28F7">
              <w:rPr>
                <w:rFonts w:ascii="Times New Roman" w:eastAsia="Times New Roman" w:hAnsi="Times New Roman" w:cs="Times New Roman"/>
                <w:color w:val="000000"/>
                <w:sz w:val="28"/>
                <w:szCs w:val="28"/>
                <w:lang w:eastAsia="ru-RU"/>
              </w:rPr>
              <w:t>- количество установленных дорожных знаков</w:t>
            </w:r>
          </w:p>
        </w:tc>
      </w:tr>
      <w:tr w:rsidR="00B86773" w:rsidRPr="009008C4" w:rsidTr="00F52D07">
        <w:tc>
          <w:tcPr>
            <w:tcW w:w="2665" w:type="dxa"/>
            <w:tcBorders>
              <w:top w:val="single" w:sz="4" w:space="0" w:color="auto"/>
              <w:left w:val="single" w:sz="4" w:space="0" w:color="auto"/>
              <w:bottom w:val="single" w:sz="4" w:space="0" w:color="auto"/>
              <w:right w:val="single" w:sz="4" w:space="0" w:color="auto"/>
            </w:tcBorders>
          </w:tcPr>
          <w:p w:rsidR="00B86773" w:rsidRPr="009008C4" w:rsidRDefault="00B86773" w:rsidP="000C28F7">
            <w:pPr>
              <w:pStyle w:val="ConsPlusNormal"/>
              <w:rPr>
                <w:rFonts w:ascii="Times New Roman" w:hAnsi="Times New Roman" w:cs="Times New Roman"/>
                <w:sz w:val="28"/>
                <w:szCs w:val="28"/>
              </w:rPr>
            </w:pPr>
            <w:r w:rsidRPr="009008C4">
              <w:rPr>
                <w:rFonts w:ascii="Times New Roman" w:hAnsi="Times New Roman" w:cs="Times New Roman"/>
                <w:sz w:val="28"/>
                <w:szCs w:val="28"/>
              </w:rPr>
              <w:t>Сроки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B86773" w:rsidRPr="009008C4" w:rsidRDefault="00B86773" w:rsidP="009008C4">
            <w:pPr>
              <w:pStyle w:val="ConsPlusNormal"/>
              <w:spacing w:line="360" w:lineRule="auto"/>
              <w:rPr>
                <w:rFonts w:ascii="Times New Roman" w:hAnsi="Times New Roman" w:cs="Times New Roman"/>
                <w:sz w:val="28"/>
                <w:szCs w:val="28"/>
              </w:rPr>
            </w:pPr>
            <w:r w:rsidRPr="009008C4">
              <w:rPr>
                <w:rFonts w:ascii="Times New Roman" w:hAnsi="Times New Roman" w:cs="Times New Roman"/>
                <w:sz w:val="28"/>
                <w:szCs w:val="28"/>
              </w:rPr>
              <w:t xml:space="preserve">2014 </w:t>
            </w:r>
            <w:r w:rsidR="00063315" w:rsidRPr="0094495E">
              <w:rPr>
                <w:rFonts w:ascii="Times New Roman" w:hAnsi="Times New Roman" w:cs="Times New Roman"/>
                <w:sz w:val="28"/>
                <w:szCs w:val="28"/>
              </w:rPr>
              <w:t>–</w:t>
            </w:r>
            <w:r w:rsidR="00825853">
              <w:rPr>
                <w:rFonts w:ascii="Times New Roman" w:hAnsi="Times New Roman" w:cs="Times New Roman"/>
                <w:sz w:val="28"/>
                <w:szCs w:val="28"/>
              </w:rPr>
              <w:t xml:space="preserve"> </w:t>
            </w:r>
            <w:r w:rsidRPr="009008C4">
              <w:rPr>
                <w:rFonts w:ascii="Times New Roman" w:hAnsi="Times New Roman" w:cs="Times New Roman"/>
                <w:sz w:val="28"/>
                <w:szCs w:val="28"/>
              </w:rPr>
              <w:t>2020 годы (один этап)</w:t>
            </w:r>
          </w:p>
        </w:tc>
      </w:tr>
      <w:tr w:rsidR="00B86773" w:rsidRPr="009008C4" w:rsidTr="00F52D07">
        <w:tc>
          <w:tcPr>
            <w:tcW w:w="2665" w:type="dxa"/>
            <w:tcBorders>
              <w:top w:val="single" w:sz="4" w:space="0" w:color="auto"/>
              <w:left w:val="single" w:sz="4" w:space="0" w:color="auto"/>
              <w:bottom w:val="single" w:sz="4" w:space="0" w:color="auto"/>
              <w:right w:val="single" w:sz="4" w:space="0" w:color="auto"/>
            </w:tcBorders>
          </w:tcPr>
          <w:p w:rsidR="00B86773" w:rsidRPr="009008C4" w:rsidRDefault="00B86773" w:rsidP="000C28F7">
            <w:pPr>
              <w:pStyle w:val="ConsPlusNormal"/>
              <w:rPr>
                <w:rFonts w:ascii="Times New Roman" w:hAnsi="Times New Roman" w:cs="Times New Roman"/>
                <w:sz w:val="28"/>
                <w:szCs w:val="28"/>
              </w:rPr>
            </w:pPr>
            <w:r w:rsidRPr="009008C4">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0C28F7" w:rsidRPr="000C28F7" w:rsidRDefault="000C28F7" w:rsidP="000C28F7">
            <w:pPr>
              <w:spacing w:line="276" w:lineRule="auto"/>
              <w:rPr>
                <w:b w:val="0"/>
                <w:sz w:val="28"/>
                <w:szCs w:val="28"/>
              </w:rPr>
            </w:pPr>
            <w:r w:rsidRPr="000C28F7">
              <w:rPr>
                <w:b w:val="0"/>
                <w:sz w:val="28"/>
                <w:szCs w:val="28"/>
              </w:rPr>
              <w:t>Общий объем финансирования подпрограммы составляет  15 706 952,44 тыс. рублей, в т.ч. по источникам финансирования:</w:t>
            </w:r>
          </w:p>
          <w:p w:rsidR="000C28F7" w:rsidRPr="000C28F7" w:rsidRDefault="000C28F7" w:rsidP="000C28F7">
            <w:pPr>
              <w:spacing w:line="276" w:lineRule="auto"/>
              <w:rPr>
                <w:b w:val="0"/>
                <w:sz w:val="28"/>
                <w:szCs w:val="28"/>
              </w:rPr>
            </w:pPr>
            <w:r w:rsidRPr="000C28F7">
              <w:rPr>
                <w:b w:val="0"/>
                <w:sz w:val="28"/>
                <w:szCs w:val="28"/>
              </w:rPr>
              <w:t>- федеральный бюджет – 4 028 273,82 тыс. рублей;</w:t>
            </w:r>
          </w:p>
          <w:p w:rsidR="000C28F7" w:rsidRPr="000C28F7" w:rsidRDefault="000C28F7" w:rsidP="000C28F7">
            <w:pPr>
              <w:spacing w:line="276" w:lineRule="auto"/>
              <w:rPr>
                <w:b w:val="0"/>
                <w:sz w:val="28"/>
                <w:szCs w:val="28"/>
              </w:rPr>
            </w:pPr>
            <w:r w:rsidRPr="000C28F7">
              <w:rPr>
                <w:b w:val="0"/>
                <w:sz w:val="28"/>
                <w:szCs w:val="28"/>
              </w:rPr>
              <w:t>- областной бюджет – 8 269 434,00 тыс. рублей;</w:t>
            </w:r>
          </w:p>
          <w:p w:rsidR="000C28F7" w:rsidRPr="000C28F7" w:rsidRDefault="000C28F7" w:rsidP="000C28F7">
            <w:pPr>
              <w:spacing w:line="276" w:lineRule="auto"/>
              <w:rPr>
                <w:b w:val="0"/>
                <w:sz w:val="28"/>
                <w:szCs w:val="28"/>
              </w:rPr>
            </w:pPr>
            <w:r w:rsidRPr="000C28F7">
              <w:rPr>
                <w:b w:val="0"/>
                <w:sz w:val="28"/>
                <w:szCs w:val="28"/>
              </w:rPr>
              <w:t>- бюджет городского округа – 3 409 244,62 тыс. рублей;</w:t>
            </w:r>
          </w:p>
          <w:p w:rsidR="000C28F7" w:rsidRPr="000C28F7" w:rsidRDefault="000C28F7" w:rsidP="000C28F7">
            <w:pPr>
              <w:spacing w:line="276" w:lineRule="auto"/>
              <w:rPr>
                <w:b w:val="0"/>
                <w:sz w:val="28"/>
                <w:szCs w:val="28"/>
              </w:rPr>
            </w:pPr>
            <w:r w:rsidRPr="000C28F7">
              <w:rPr>
                <w:b w:val="0"/>
                <w:sz w:val="28"/>
                <w:szCs w:val="28"/>
              </w:rPr>
              <w:t xml:space="preserve">в т.ч. по годам реализации подпрограммы: </w:t>
            </w:r>
          </w:p>
          <w:p w:rsidR="000C28F7" w:rsidRPr="000C28F7" w:rsidRDefault="000C28F7" w:rsidP="000C28F7">
            <w:pPr>
              <w:spacing w:line="276" w:lineRule="auto"/>
              <w:rPr>
                <w:b w:val="0"/>
                <w:sz w:val="28"/>
                <w:szCs w:val="28"/>
              </w:rPr>
            </w:pPr>
            <w:r w:rsidRPr="000C28F7">
              <w:rPr>
                <w:b w:val="0"/>
                <w:sz w:val="28"/>
                <w:szCs w:val="28"/>
              </w:rPr>
              <w:t>2014 год:</w:t>
            </w:r>
          </w:p>
          <w:p w:rsidR="000C28F7" w:rsidRPr="000C28F7" w:rsidRDefault="000C28F7" w:rsidP="000C28F7">
            <w:pPr>
              <w:spacing w:line="276" w:lineRule="auto"/>
              <w:rPr>
                <w:b w:val="0"/>
                <w:sz w:val="28"/>
                <w:szCs w:val="28"/>
              </w:rPr>
            </w:pPr>
            <w:r w:rsidRPr="000C28F7">
              <w:rPr>
                <w:b w:val="0"/>
                <w:sz w:val="28"/>
                <w:szCs w:val="28"/>
              </w:rPr>
              <w:t>всего – 1 391 209,72 тыс. рублей, в т.ч. по источникам финансирования:</w:t>
            </w:r>
          </w:p>
          <w:p w:rsidR="000C28F7" w:rsidRPr="000C28F7" w:rsidRDefault="000C28F7" w:rsidP="000C28F7">
            <w:pPr>
              <w:spacing w:line="276" w:lineRule="auto"/>
              <w:rPr>
                <w:b w:val="0"/>
                <w:sz w:val="28"/>
                <w:szCs w:val="28"/>
              </w:rPr>
            </w:pPr>
            <w:r w:rsidRPr="000C28F7">
              <w:rPr>
                <w:b w:val="0"/>
                <w:sz w:val="28"/>
                <w:szCs w:val="28"/>
              </w:rPr>
              <w:t>- областной бюджет – 949 251,65 тыс. рублей;</w:t>
            </w:r>
          </w:p>
          <w:p w:rsidR="000C28F7" w:rsidRPr="000C28F7" w:rsidRDefault="000C28F7" w:rsidP="000C28F7">
            <w:pPr>
              <w:spacing w:line="276" w:lineRule="auto"/>
              <w:rPr>
                <w:b w:val="0"/>
                <w:sz w:val="28"/>
                <w:szCs w:val="28"/>
              </w:rPr>
            </w:pPr>
            <w:r w:rsidRPr="000C28F7">
              <w:rPr>
                <w:b w:val="0"/>
                <w:sz w:val="28"/>
                <w:szCs w:val="28"/>
              </w:rPr>
              <w:t>- бюджет городского округа – 441 958,07 тыс. рублей.</w:t>
            </w:r>
          </w:p>
          <w:p w:rsidR="000C28F7" w:rsidRPr="000C28F7" w:rsidRDefault="000C28F7" w:rsidP="000C28F7">
            <w:pPr>
              <w:spacing w:line="276" w:lineRule="auto"/>
              <w:rPr>
                <w:b w:val="0"/>
                <w:sz w:val="28"/>
                <w:szCs w:val="28"/>
              </w:rPr>
            </w:pPr>
            <w:r w:rsidRPr="000C28F7">
              <w:rPr>
                <w:b w:val="0"/>
                <w:sz w:val="28"/>
                <w:szCs w:val="28"/>
              </w:rPr>
              <w:t>2015 год:</w:t>
            </w:r>
          </w:p>
          <w:p w:rsidR="000C28F7" w:rsidRPr="000C28F7" w:rsidRDefault="000C28F7" w:rsidP="000C28F7">
            <w:pPr>
              <w:spacing w:line="276" w:lineRule="auto"/>
              <w:rPr>
                <w:b w:val="0"/>
                <w:sz w:val="28"/>
                <w:szCs w:val="28"/>
              </w:rPr>
            </w:pPr>
            <w:r w:rsidRPr="000C28F7">
              <w:rPr>
                <w:b w:val="0"/>
                <w:sz w:val="28"/>
                <w:szCs w:val="28"/>
              </w:rPr>
              <w:t xml:space="preserve">всего – </w:t>
            </w:r>
            <w:r w:rsidRPr="000C28F7">
              <w:rPr>
                <w:b w:val="0"/>
                <w:sz w:val="28"/>
                <w:szCs w:val="28"/>
              </w:rPr>
              <w:softHyphen/>
            </w:r>
            <w:r w:rsidRPr="000C28F7">
              <w:rPr>
                <w:b w:val="0"/>
                <w:sz w:val="28"/>
                <w:szCs w:val="28"/>
              </w:rPr>
              <w:softHyphen/>
              <w:t>1 279 770,10 тыс. рублей, в т.ч. по источникам финансирования:</w:t>
            </w:r>
          </w:p>
          <w:p w:rsidR="000C28F7" w:rsidRPr="000C28F7" w:rsidRDefault="000C28F7" w:rsidP="000C28F7">
            <w:pPr>
              <w:spacing w:line="276" w:lineRule="auto"/>
              <w:rPr>
                <w:b w:val="0"/>
                <w:sz w:val="28"/>
                <w:szCs w:val="28"/>
              </w:rPr>
            </w:pPr>
            <w:r w:rsidRPr="000C28F7">
              <w:rPr>
                <w:b w:val="0"/>
                <w:sz w:val="28"/>
                <w:szCs w:val="28"/>
              </w:rPr>
              <w:t>- федеральный бюджет – 28 700,00 тыс. рублей;</w:t>
            </w:r>
          </w:p>
          <w:p w:rsidR="000C28F7" w:rsidRPr="000C28F7" w:rsidRDefault="000C28F7" w:rsidP="000C28F7">
            <w:pPr>
              <w:spacing w:line="276" w:lineRule="auto"/>
              <w:rPr>
                <w:b w:val="0"/>
                <w:sz w:val="28"/>
                <w:szCs w:val="28"/>
              </w:rPr>
            </w:pPr>
            <w:r w:rsidRPr="000C28F7">
              <w:rPr>
                <w:b w:val="0"/>
                <w:sz w:val="28"/>
                <w:szCs w:val="28"/>
              </w:rPr>
              <w:t>- областной бюджет – 852 310,50 тыс. рублей;</w:t>
            </w:r>
          </w:p>
          <w:p w:rsidR="000C28F7" w:rsidRPr="000C28F7" w:rsidRDefault="000C28F7" w:rsidP="000C28F7">
            <w:pPr>
              <w:spacing w:line="276" w:lineRule="auto"/>
              <w:rPr>
                <w:b w:val="0"/>
                <w:sz w:val="28"/>
                <w:szCs w:val="28"/>
              </w:rPr>
            </w:pPr>
            <w:r w:rsidRPr="000C28F7">
              <w:rPr>
                <w:b w:val="0"/>
                <w:sz w:val="28"/>
                <w:szCs w:val="28"/>
              </w:rPr>
              <w:t xml:space="preserve">- бюджет городского округа – 398 759,60 тыс. рублей. </w:t>
            </w:r>
          </w:p>
          <w:p w:rsidR="00744EFD" w:rsidRDefault="00744EFD" w:rsidP="000C28F7">
            <w:pPr>
              <w:spacing w:line="276" w:lineRule="auto"/>
              <w:rPr>
                <w:b w:val="0"/>
                <w:sz w:val="28"/>
                <w:szCs w:val="28"/>
              </w:rPr>
            </w:pPr>
          </w:p>
          <w:p w:rsidR="000C28F7" w:rsidRPr="000C28F7" w:rsidRDefault="000C28F7" w:rsidP="000C28F7">
            <w:pPr>
              <w:spacing w:line="276" w:lineRule="auto"/>
              <w:rPr>
                <w:b w:val="0"/>
                <w:sz w:val="28"/>
                <w:szCs w:val="28"/>
              </w:rPr>
            </w:pPr>
            <w:r w:rsidRPr="000C28F7">
              <w:rPr>
                <w:b w:val="0"/>
                <w:sz w:val="28"/>
                <w:szCs w:val="28"/>
              </w:rPr>
              <w:t>2016 год:</w:t>
            </w:r>
          </w:p>
          <w:p w:rsidR="000C28F7" w:rsidRPr="000C28F7" w:rsidRDefault="000C28F7" w:rsidP="000C28F7">
            <w:pPr>
              <w:spacing w:line="276" w:lineRule="auto"/>
              <w:rPr>
                <w:b w:val="0"/>
                <w:sz w:val="28"/>
                <w:szCs w:val="28"/>
              </w:rPr>
            </w:pPr>
            <w:r w:rsidRPr="000C28F7">
              <w:rPr>
                <w:b w:val="0"/>
                <w:sz w:val="28"/>
                <w:szCs w:val="28"/>
              </w:rPr>
              <w:t xml:space="preserve">всего – </w:t>
            </w:r>
            <w:r w:rsidRPr="000C28F7">
              <w:rPr>
                <w:b w:val="0"/>
                <w:sz w:val="28"/>
                <w:szCs w:val="28"/>
              </w:rPr>
              <w:softHyphen/>
            </w:r>
            <w:r w:rsidRPr="000C28F7">
              <w:rPr>
                <w:b w:val="0"/>
                <w:sz w:val="28"/>
                <w:szCs w:val="28"/>
              </w:rPr>
              <w:softHyphen/>
              <w:t>413 229,00 тыс. рублей, в т.ч. по источникам финансирования:</w:t>
            </w:r>
          </w:p>
          <w:p w:rsidR="000C28F7" w:rsidRPr="000C28F7" w:rsidRDefault="000C28F7" w:rsidP="000C28F7">
            <w:pPr>
              <w:spacing w:line="276" w:lineRule="auto"/>
              <w:rPr>
                <w:b w:val="0"/>
                <w:sz w:val="28"/>
                <w:szCs w:val="28"/>
              </w:rPr>
            </w:pPr>
            <w:r w:rsidRPr="000C28F7">
              <w:rPr>
                <w:b w:val="0"/>
                <w:sz w:val="28"/>
                <w:szCs w:val="28"/>
              </w:rPr>
              <w:t>- областной бюджет – 165 000,00 тыс. рублей;</w:t>
            </w:r>
          </w:p>
          <w:p w:rsidR="000C28F7" w:rsidRPr="000C28F7" w:rsidRDefault="000C28F7" w:rsidP="000C28F7">
            <w:pPr>
              <w:spacing w:line="276" w:lineRule="auto"/>
              <w:rPr>
                <w:b w:val="0"/>
                <w:sz w:val="28"/>
                <w:szCs w:val="28"/>
              </w:rPr>
            </w:pPr>
            <w:r w:rsidRPr="000C28F7">
              <w:rPr>
                <w:b w:val="0"/>
                <w:sz w:val="28"/>
                <w:szCs w:val="28"/>
              </w:rPr>
              <w:t>- бюджет городского округа – 248 229,00 тыс. рублей.</w:t>
            </w:r>
          </w:p>
          <w:p w:rsidR="000C28F7" w:rsidRPr="000C28F7" w:rsidRDefault="000C28F7" w:rsidP="000C28F7">
            <w:pPr>
              <w:spacing w:line="276" w:lineRule="auto"/>
              <w:rPr>
                <w:b w:val="0"/>
                <w:sz w:val="28"/>
                <w:szCs w:val="28"/>
              </w:rPr>
            </w:pPr>
            <w:r w:rsidRPr="000C28F7">
              <w:rPr>
                <w:b w:val="0"/>
                <w:sz w:val="28"/>
                <w:szCs w:val="28"/>
              </w:rPr>
              <w:t>2017 год:</w:t>
            </w:r>
          </w:p>
          <w:p w:rsidR="000C28F7" w:rsidRPr="000C28F7" w:rsidRDefault="000C28F7" w:rsidP="000C28F7">
            <w:pPr>
              <w:spacing w:line="276" w:lineRule="auto"/>
              <w:rPr>
                <w:b w:val="0"/>
                <w:sz w:val="28"/>
                <w:szCs w:val="28"/>
              </w:rPr>
            </w:pPr>
            <w:r w:rsidRPr="000C28F7">
              <w:rPr>
                <w:b w:val="0"/>
                <w:sz w:val="28"/>
                <w:szCs w:val="28"/>
              </w:rPr>
              <w:t>всего – 2 674 962,54 тыс. рублей, в т.ч. по источникам финансирования:</w:t>
            </w:r>
          </w:p>
          <w:p w:rsidR="000C28F7" w:rsidRPr="000C28F7" w:rsidRDefault="000C28F7" w:rsidP="000C28F7">
            <w:pPr>
              <w:spacing w:line="276" w:lineRule="auto"/>
              <w:rPr>
                <w:b w:val="0"/>
                <w:sz w:val="28"/>
                <w:szCs w:val="28"/>
              </w:rPr>
            </w:pPr>
            <w:r w:rsidRPr="000C28F7">
              <w:rPr>
                <w:b w:val="0"/>
                <w:sz w:val="28"/>
                <w:szCs w:val="28"/>
              </w:rPr>
              <w:t>- федеральный бюджет – 1 232 270,21 тыс. рублей;</w:t>
            </w:r>
          </w:p>
          <w:p w:rsidR="000C28F7" w:rsidRPr="000C28F7" w:rsidRDefault="000C28F7" w:rsidP="000C28F7">
            <w:pPr>
              <w:spacing w:line="276" w:lineRule="auto"/>
              <w:rPr>
                <w:b w:val="0"/>
                <w:sz w:val="28"/>
                <w:szCs w:val="28"/>
              </w:rPr>
            </w:pPr>
            <w:r w:rsidRPr="000C28F7">
              <w:rPr>
                <w:b w:val="0"/>
                <w:sz w:val="28"/>
                <w:szCs w:val="28"/>
              </w:rPr>
              <w:t>- областной бюджет – 1 319 008,61 тыс. рублей;</w:t>
            </w:r>
          </w:p>
          <w:p w:rsidR="000C28F7" w:rsidRPr="000C28F7" w:rsidRDefault="000C28F7" w:rsidP="000C28F7">
            <w:pPr>
              <w:spacing w:line="276" w:lineRule="auto"/>
              <w:rPr>
                <w:b w:val="0"/>
                <w:sz w:val="28"/>
                <w:szCs w:val="28"/>
              </w:rPr>
            </w:pPr>
            <w:r w:rsidRPr="000C28F7">
              <w:rPr>
                <w:b w:val="0"/>
                <w:sz w:val="28"/>
                <w:szCs w:val="28"/>
              </w:rPr>
              <w:t>- бюджет городского округа – 123 683,72 тыс. рублей.</w:t>
            </w:r>
          </w:p>
          <w:p w:rsidR="000C28F7" w:rsidRPr="000C28F7" w:rsidRDefault="000C28F7" w:rsidP="000C28F7">
            <w:pPr>
              <w:spacing w:line="276" w:lineRule="auto"/>
              <w:rPr>
                <w:b w:val="0"/>
                <w:sz w:val="28"/>
                <w:szCs w:val="28"/>
              </w:rPr>
            </w:pPr>
            <w:r w:rsidRPr="000C28F7">
              <w:rPr>
                <w:b w:val="0"/>
                <w:sz w:val="28"/>
                <w:szCs w:val="28"/>
              </w:rPr>
              <w:t>2018 год:</w:t>
            </w:r>
          </w:p>
          <w:p w:rsidR="000C28F7" w:rsidRPr="000C28F7" w:rsidRDefault="000C28F7" w:rsidP="000C28F7">
            <w:pPr>
              <w:spacing w:line="276" w:lineRule="auto"/>
              <w:rPr>
                <w:b w:val="0"/>
                <w:sz w:val="28"/>
                <w:szCs w:val="28"/>
              </w:rPr>
            </w:pPr>
            <w:r w:rsidRPr="000C28F7">
              <w:rPr>
                <w:b w:val="0"/>
                <w:sz w:val="28"/>
                <w:szCs w:val="28"/>
              </w:rPr>
              <w:t xml:space="preserve">всего – </w:t>
            </w:r>
            <w:r w:rsidRPr="000C28F7">
              <w:rPr>
                <w:b w:val="0"/>
                <w:sz w:val="28"/>
                <w:szCs w:val="28"/>
              </w:rPr>
              <w:softHyphen/>
            </w:r>
            <w:r w:rsidRPr="000C28F7">
              <w:rPr>
                <w:b w:val="0"/>
                <w:sz w:val="28"/>
                <w:szCs w:val="28"/>
              </w:rPr>
              <w:softHyphen/>
              <w:t>3 715 212,97 тыс. рублей, в т.ч. по источникам финансирования:</w:t>
            </w:r>
          </w:p>
          <w:p w:rsidR="000C28F7" w:rsidRPr="000C28F7" w:rsidRDefault="000C28F7" w:rsidP="000C28F7">
            <w:pPr>
              <w:spacing w:line="276" w:lineRule="auto"/>
              <w:rPr>
                <w:b w:val="0"/>
                <w:sz w:val="28"/>
                <w:szCs w:val="28"/>
              </w:rPr>
            </w:pPr>
            <w:r w:rsidRPr="000C28F7">
              <w:rPr>
                <w:b w:val="0"/>
                <w:sz w:val="28"/>
                <w:szCs w:val="28"/>
              </w:rPr>
              <w:t>- федеральный бюджет – 1 318 847,14 тыс. рублей;</w:t>
            </w:r>
          </w:p>
          <w:p w:rsidR="000C28F7" w:rsidRPr="000C28F7" w:rsidRDefault="000C28F7" w:rsidP="000C28F7">
            <w:pPr>
              <w:spacing w:line="276" w:lineRule="auto"/>
              <w:rPr>
                <w:b w:val="0"/>
                <w:sz w:val="28"/>
                <w:szCs w:val="28"/>
              </w:rPr>
            </w:pPr>
            <w:r w:rsidRPr="000C28F7">
              <w:rPr>
                <w:b w:val="0"/>
                <w:sz w:val="28"/>
                <w:szCs w:val="28"/>
              </w:rPr>
              <w:t>- областной бюджет – 1 711 158,37 тыс. рублей;</w:t>
            </w:r>
          </w:p>
          <w:p w:rsidR="000C28F7" w:rsidRPr="000C28F7" w:rsidRDefault="000C28F7" w:rsidP="000C28F7">
            <w:pPr>
              <w:spacing w:line="276" w:lineRule="auto"/>
              <w:rPr>
                <w:b w:val="0"/>
                <w:sz w:val="28"/>
                <w:szCs w:val="28"/>
              </w:rPr>
            </w:pPr>
            <w:r w:rsidRPr="000C28F7">
              <w:rPr>
                <w:b w:val="0"/>
                <w:sz w:val="28"/>
                <w:szCs w:val="28"/>
              </w:rPr>
              <w:t>- бюджет городского округа – 685 207,46 тыс. рублей.</w:t>
            </w:r>
          </w:p>
          <w:p w:rsidR="000C28F7" w:rsidRPr="000C28F7" w:rsidRDefault="000C28F7" w:rsidP="000C28F7">
            <w:pPr>
              <w:spacing w:line="276" w:lineRule="auto"/>
              <w:rPr>
                <w:b w:val="0"/>
                <w:sz w:val="28"/>
                <w:szCs w:val="28"/>
              </w:rPr>
            </w:pPr>
            <w:r w:rsidRPr="000C28F7">
              <w:rPr>
                <w:b w:val="0"/>
                <w:sz w:val="28"/>
                <w:szCs w:val="28"/>
              </w:rPr>
              <w:t>2019 год:</w:t>
            </w:r>
          </w:p>
          <w:p w:rsidR="000C28F7" w:rsidRPr="000C28F7" w:rsidRDefault="000C28F7" w:rsidP="000C28F7">
            <w:pPr>
              <w:spacing w:line="276" w:lineRule="auto"/>
              <w:rPr>
                <w:b w:val="0"/>
                <w:sz w:val="28"/>
                <w:szCs w:val="28"/>
              </w:rPr>
            </w:pPr>
            <w:r w:rsidRPr="000C28F7">
              <w:rPr>
                <w:b w:val="0"/>
                <w:sz w:val="28"/>
                <w:szCs w:val="28"/>
              </w:rPr>
              <w:t xml:space="preserve">всего – </w:t>
            </w:r>
            <w:r w:rsidRPr="000C28F7">
              <w:rPr>
                <w:b w:val="0"/>
                <w:sz w:val="28"/>
                <w:szCs w:val="28"/>
              </w:rPr>
              <w:softHyphen/>
            </w:r>
            <w:r w:rsidRPr="000C28F7">
              <w:rPr>
                <w:b w:val="0"/>
                <w:sz w:val="28"/>
                <w:szCs w:val="28"/>
              </w:rPr>
              <w:softHyphen/>
              <w:t>3 424 624,10 тыс. рублей, в т.ч. по источникам финансирования:</w:t>
            </w:r>
          </w:p>
          <w:p w:rsidR="000C28F7" w:rsidRPr="000C28F7" w:rsidRDefault="000C28F7" w:rsidP="000C28F7">
            <w:pPr>
              <w:spacing w:line="276" w:lineRule="auto"/>
              <w:rPr>
                <w:b w:val="0"/>
                <w:sz w:val="28"/>
                <w:szCs w:val="28"/>
              </w:rPr>
            </w:pPr>
            <w:r w:rsidRPr="000C28F7">
              <w:rPr>
                <w:b w:val="0"/>
                <w:sz w:val="28"/>
                <w:szCs w:val="28"/>
              </w:rPr>
              <w:t>- федеральный бюджет – 960 784,37 тыс. рублей;</w:t>
            </w:r>
          </w:p>
          <w:p w:rsidR="000C28F7" w:rsidRPr="000C28F7" w:rsidRDefault="000C28F7" w:rsidP="000C28F7">
            <w:pPr>
              <w:spacing w:line="276" w:lineRule="auto"/>
              <w:rPr>
                <w:b w:val="0"/>
                <w:sz w:val="28"/>
                <w:szCs w:val="28"/>
              </w:rPr>
            </w:pPr>
            <w:r w:rsidRPr="000C28F7">
              <w:rPr>
                <w:b w:val="0"/>
                <w:sz w:val="28"/>
                <w:szCs w:val="28"/>
              </w:rPr>
              <w:t>- областной бюджет –</w:t>
            </w:r>
            <w:r w:rsidR="00825853">
              <w:rPr>
                <w:b w:val="0"/>
                <w:sz w:val="28"/>
                <w:szCs w:val="28"/>
              </w:rPr>
              <w:t xml:space="preserve"> </w:t>
            </w:r>
            <w:r w:rsidRPr="000C28F7">
              <w:rPr>
                <w:b w:val="0"/>
                <w:sz w:val="28"/>
                <w:szCs w:val="28"/>
              </w:rPr>
              <w:t>1 696 582,60 тыс. рублей;</w:t>
            </w:r>
          </w:p>
          <w:p w:rsidR="000C28F7" w:rsidRPr="000C28F7" w:rsidRDefault="000C28F7" w:rsidP="000C28F7">
            <w:pPr>
              <w:spacing w:line="276" w:lineRule="auto"/>
              <w:rPr>
                <w:b w:val="0"/>
                <w:sz w:val="28"/>
                <w:szCs w:val="28"/>
              </w:rPr>
            </w:pPr>
            <w:r w:rsidRPr="000C28F7">
              <w:rPr>
                <w:b w:val="0"/>
                <w:sz w:val="28"/>
                <w:szCs w:val="28"/>
              </w:rPr>
              <w:t>- бюджет городского округа – 767 257,13 тыс. рублей.</w:t>
            </w:r>
            <w:r w:rsidRPr="000C28F7">
              <w:rPr>
                <w:b w:val="0"/>
                <w:i/>
                <w:sz w:val="28"/>
                <w:szCs w:val="28"/>
              </w:rPr>
              <w:t xml:space="preserve"> </w:t>
            </w:r>
            <w:r w:rsidRPr="000C28F7">
              <w:rPr>
                <w:b w:val="0"/>
                <w:sz w:val="28"/>
                <w:szCs w:val="28"/>
              </w:rPr>
              <w:t xml:space="preserve"> </w:t>
            </w:r>
          </w:p>
          <w:p w:rsidR="000C28F7" w:rsidRPr="000C28F7" w:rsidRDefault="000C28F7" w:rsidP="000C28F7">
            <w:pPr>
              <w:spacing w:line="276" w:lineRule="auto"/>
              <w:rPr>
                <w:b w:val="0"/>
                <w:sz w:val="28"/>
                <w:szCs w:val="28"/>
              </w:rPr>
            </w:pPr>
            <w:r w:rsidRPr="000C28F7">
              <w:rPr>
                <w:b w:val="0"/>
                <w:sz w:val="28"/>
                <w:szCs w:val="28"/>
              </w:rPr>
              <w:t>2020 год:</w:t>
            </w:r>
          </w:p>
          <w:p w:rsidR="000C28F7" w:rsidRPr="000C28F7" w:rsidRDefault="000C28F7" w:rsidP="000C28F7">
            <w:pPr>
              <w:spacing w:line="276" w:lineRule="auto"/>
              <w:rPr>
                <w:b w:val="0"/>
                <w:sz w:val="28"/>
                <w:szCs w:val="28"/>
              </w:rPr>
            </w:pPr>
            <w:r w:rsidRPr="000C28F7">
              <w:rPr>
                <w:b w:val="0"/>
                <w:sz w:val="28"/>
                <w:szCs w:val="28"/>
              </w:rPr>
              <w:t xml:space="preserve">всего – </w:t>
            </w:r>
            <w:r w:rsidRPr="000C28F7">
              <w:rPr>
                <w:b w:val="0"/>
                <w:sz w:val="28"/>
                <w:szCs w:val="28"/>
              </w:rPr>
              <w:softHyphen/>
            </w:r>
            <w:r w:rsidRPr="000C28F7">
              <w:rPr>
                <w:b w:val="0"/>
                <w:sz w:val="28"/>
                <w:szCs w:val="28"/>
              </w:rPr>
              <w:softHyphen/>
              <w:t>2 807 944,01 тыс. рублей, в т.ч. по источникам финансирования:</w:t>
            </w:r>
          </w:p>
          <w:p w:rsidR="000C28F7" w:rsidRPr="000C28F7" w:rsidRDefault="000C28F7" w:rsidP="000C28F7">
            <w:pPr>
              <w:spacing w:line="276" w:lineRule="auto"/>
              <w:rPr>
                <w:b w:val="0"/>
                <w:sz w:val="28"/>
                <w:szCs w:val="28"/>
              </w:rPr>
            </w:pPr>
            <w:r w:rsidRPr="000C28F7">
              <w:rPr>
                <w:b w:val="0"/>
                <w:sz w:val="28"/>
                <w:szCs w:val="28"/>
              </w:rPr>
              <w:t>- федеральный бюджет – 487 672,10 тыс. рублей;</w:t>
            </w:r>
          </w:p>
          <w:p w:rsidR="000C28F7" w:rsidRPr="000C28F7" w:rsidRDefault="000C28F7" w:rsidP="000C28F7">
            <w:pPr>
              <w:spacing w:line="276" w:lineRule="auto"/>
              <w:rPr>
                <w:b w:val="0"/>
                <w:sz w:val="28"/>
                <w:szCs w:val="28"/>
              </w:rPr>
            </w:pPr>
            <w:r w:rsidRPr="000C28F7">
              <w:rPr>
                <w:b w:val="0"/>
                <w:sz w:val="28"/>
                <w:szCs w:val="28"/>
              </w:rPr>
              <w:t>- областной бюджет – 1 576 122,27 тыс. рублей;</w:t>
            </w:r>
          </w:p>
          <w:p w:rsidR="00B86773" w:rsidRPr="009008C4" w:rsidRDefault="000C28F7" w:rsidP="000C28F7">
            <w:pPr>
              <w:spacing w:line="276" w:lineRule="auto"/>
              <w:rPr>
                <w:sz w:val="28"/>
                <w:szCs w:val="28"/>
              </w:rPr>
            </w:pPr>
            <w:r w:rsidRPr="000C28F7">
              <w:rPr>
                <w:b w:val="0"/>
                <w:sz w:val="28"/>
                <w:szCs w:val="28"/>
              </w:rPr>
              <w:t>- бюджет городского округа – 744 149,64 тыс. рубл</w:t>
            </w:r>
            <w:r w:rsidRPr="006F6D87">
              <w:rPr>
                <w:b w:val="0"/>
                <w:sz w:val="28"/>
                <w:szCs w:val="28"/>
              </w:rPr>
              <w:t>ей</w:t>
            </w:r>
          </w:p>
        </w:tc>
      </w:tr>
      <w:tr w:rsidR="00B86773" w:rsidRPr="009008C4" w:rsidTr="00F52D07">
        <w:tc>
          <w:tcPr>
            <w:tcW w:w="2665" w:type="dxa"/>
            <w:tcBorders>
              <w:top w:val="single" w:sz="4" w:space="0" w:color="auto"/>
              <w:left w:val="single" w:sz="4" w:space="0" w:color="auto"/>
              <w:bottom w:val="single" w:sz="4" w:space="0" w:color="auto"/>
              <w:right w:val="single" w:sz="4" w:space="0" w:color="auto"/>
            </w:tcBorders>
          </w:tcPr>
          <w:p w:rsidR="00B86773" w:rsidRPr="009008C4" w:rsidRDefault="00B86773" w:rsidP="000C28F7">
            <w:pPr>
              <w:pStyle w:val="ConsPlusNormal"/>
              <w:rPr>
                <w:rFonts w:ascii="Times New Roman" w:hAnsi="Times New Roman" w:cs="Times New Roman"/>
                <w:sz w:val="28"/>
                <w:szCs w:val="28"/>
              </w:rPr>
            </w:pPr>
            <w:r w:rsidRPr="009008C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B86773" w:rsidRPr="009008C4" w:rsidRDefault="00B86773" w:rsidP="001743D8">
            <w:pPr>
              <w:pStyle w:val="ConsPlusNormal"/>
              <w:spacing w:line="276" w:lineRule="auto"/>
              <w:rPr>
                <w:rFonts w:ascii="Times New Roman" w:hAnsi="Times New Roman" w:cs="Times New Roman"/>
                <w:sz w:val="28"/>
                <w:szCs w:val="28"/>
              </w:rPr>
            </w:pPr>
            <w:r w:rsidRPr="009008C4">
              <w:rPr>
                <w:rFonts w:ascii="Times New Roman" w:hAnsi="Times New Roman" w:cs="Times New Roman"/>
                <w:sz w:val="28"/>
                <w:szCs w:val="28"/>
              </w:rPr>
              <w:t xml:space="preserve">- доведение </w:t>
            </w:r>
            <w:r w:rsidR="001743D8">
              <w:rPr>
                <w:rFonts w:ascii="Times New Roman" w:hAnsi="Times New Roman" w:cs="Times New Roman"/>
                <w:sz w:val="28"/>
                <w:szCs w:val="28"/>
              </w:rPr>
              <w:t xml:space="preserve"> </w:t>
            </w:r>
            <w:r w:rsidRPr="009008C4">
              <w:rPr>
                <w:rFonts w:ascii="Times New Roman" w:hAnsi="Times New Roman" w:cs="Times New Roman"/>
                <w:sz w:val="28"/>
                <w:szCs w:val="28"/>
              </w:rPr>
              <w:t xml:space="preserve">протяженности </w:t>
            </w:r>
            <w:r w:rsidR="001743D8">
              <w:rPr>
                <w:rFonts w:ascii="Times New Roman" w:hAnsi="Times New Roman" w:cs="Times New Roman"/>
                <w:sz w:val="28"/>
                <w:szCs w:val="28"/>
              </w:rPr>
              <w:t xml:space="preserve"> </w:t>
            </w:r>
            <w:r w:rsidRPr="009008C4">
              <w:rPr>
                <w:rFonts w:ascii="Times New Roman" w:hAnsi="Times New Roman" w:cs="Times New Roman"/>
                <w:sz w:val="28"/>
                <w:szCs w:val="28"/>
              </w:rPr>
              <w:t>автомобильных дорог общего</w:t>
            </w:r>
            <w:r w:rsidR="001743D8">
              <w:rPr>
                <w:rFonts w:ascii="Times New Roman" w:hAnsi="Times New Roman" w:cs="Times New Roman"/>
                <w:sz w:val="28"/>
                <w:szCs w:val="28"/>
              </w:rPr>
              <w:t xml:space="preserve"> </w:t>
            </w:r>
            <w:r w:rsidRPr="009008C4">
              <w:rPr>
                <w:rFonts w:ascii="Times New Roman" w:hAnsi="Times New Roman" w:cs="Times New Roman"/>
                <w:sz w:val="28"/>
                <w:szCs w:val="28"/>
              </w:rPr>
              <w:t xml:space="preserve"> пользования </w:t>
            </w:r>
            <w:r w:rsidR="001743D8">
              <w:rPr>
                <w:rFonts w:ascii="Times New Roman" w:hAnsi="Times New Roman" w:cs="Times New Roman"/>
                <w:sz w:val="28"/>
                <w:szCs w:val="28"/>
              </w:rPr>
              <w:t xml:space="preserve"> </w:t>
            </w:r>
            <w:r w:rsidRPr="009008C4">
              <w:rPr>
                <w:rFonts w:ascii="Times New Roman" w:hAnsi="Times New Roman" w:cs="Times New Roman"/>
                <w:sz w:val="28"/>
                <w:szCs w:val="28"/>
              </w:rPr>
              <w:t>местного</w:t>
            </w:r>
            <w:r w:rsidR="001743D8">
              <w:rPr>
                <w:rFonts w:ascii="Times New Roman" w:hAnsi="Times New Roman" w:cs="Times New Roman"/>
                <w:sz w:val="28"/>
                <w:szCs w:val="28"/>
              </w:rPr>
              <w:t xml:space="preserve"> </w:t>
            </w:r>
            <w:r w:rsidRPr="009008C4">
              <w:rPr>
                <w:rFonts w:ascii="Times New Roman" w:hAnsi="Times New Roman" w:cs="Times New Roman"/>
                <w:sz w:val="28"/>
                <w:szCs w:val="28"/>
              </w:rPr>
              <w:t xml:space="preserve"> значения с твердым покрытием, соответствующих нормативным требованиям, к 2020 году до 643,3 км;</w:t>
            </w:r>
          </w:p>
          <w:p w:rsidR="00B86773" w:rsidRPr="009008C4" w:rsidRDefault="00B86773" w:rsidP="001743D8">
            <w:pPr>
              <w:pStyle w:val="ConsPlusNormal"/>
              <w:spacing w:line="276" w:lineRule="auto"/>
              <w:rPr>
                <w:rFonts w:ascii="Times New Roman" w:hAnsi="Times New Roman" w:cs="Times New Roman"/>
                <w:sz w:val="28"/>
                <w:szCs w:val="28"/>
              </w:rPr>
            </w:pPr>
            <w:r w:rsidRPr="009008C4">
              <w:rPr>
                <w:rFonts w:ascii="Times New Roman" w:hAnsi="Times New Roman" w:cs="Times New Roman"/>
                <w:sz w:val="28"/>
                <w:szCs w:val="28"/>
              </w:rPr>
              <w:t>- реконструкция 3 транспортных развязок;</w:t>
            </w:r>
          </w:p>
          <w:p w:rsidR="00B86773" w:rsidRPr="009008C4" w:rsidRDefault="00B86773" w:rsidP="001743D8">
            <w:pPr>
              <w:pStyle w:val="ConsPlusNormal"/>
              <w:spacing w:line="276" w:lineRule="auto"/>
              <w:rPr>
                <w:rFonts w:ascii="Times New Roman" w:hAnsi="Times New Roman" w:cs="Times New Roman"/>
                <w:sz w:val="28"/>
                <w:szCs w:val="28"/>
              </w:rPr>
            </w:pPr>
            <w:r w:rsidRPr="009008C4">
              <w:rPr>
                <w:rFonts w:ascii="Times New Roman" w:hAnsi="Times New Roman" w:cs="Times New Roman"/>
                <w:sz w:val="28"/>
                <w:szCs w:val="28"/>
              </w:rPr>
              <w:t>- строительство (реконструкция) и ремонт (полная замена верхних изношенных слоев дорожной одежды</w:t>
            </w:r>
            <w:r w:rsidR="00A52651">
              <w:rPr>
                <w:rFonts w:ascii="Times New Roman" w:hAnsi="Times New Roman" w:cs="Times New Roman"/>
                <w:sz w:val="28"/>
                <w:szCs w:val="28"/>
              </w:rPr>
              <w:t xml:space="preserve"> </w:t>
            </w:r>
            <w:r w:rsidR="00063315">
              <w:rPr>
                <w:rFonts w:ascii="Times New Roman" w:hAnsi="Times New Roman" w:cs="Times New Roman"/>
                <w:sz w:val="28"/>
                <w:szCs w:val="28"/>
              </w:rPr>
              <w:t>свыше 1</w:t>
            </w:r>
            <w:r w:rsidR="00A52651" w:rsidRPr="00A52651">
              <w:rPr>
                <w:rFonts w:ascii="Times New Roman" w:hAnsi="Times New Roman" w:cs="Times New Roman"/>
                <w:sz w:val="28"/>
                <w:szCs w:val="28"/>
              </w:rPr>
              <w:t xml:space="preserve"> км)  </w:t>
            </w:r>
            <w:r w:rsidRPr="009008C4">
              <w:rPr>
                <w:rFonts w:ascii="Times New Roman" w:hAnsi="Times New Roman" w:cs="Times New Roman"/>
                <w:sz w:val="28"/>
                <w:szCs w:val="28"/>
              </w:rPr>
              <w:t>42,3 км автомобильных дорог общего пользования местного значения;</w:t>
            </w:r>
          </w:p>
          <w:p w:rsidR="00B86773" w:rsidRPr="009008C4" w:rsidRDefault="00B86773" w:rsidP="001743D8">
            <w:pPr>
              <w:pStyle w:val="ConsPlusNormal"/>
              <w:spacing w:line="276" w:lineRule="auto"/>
              <w:rPr>
                <w:rFonts w:ascii="Times New Roman" w:hAnsi="Times New Roman" w:cs="Times New Roman"/>
                <w:sz w:val="28"/>
                <w:szCs w:val="28"/>
              </w:rPr>
            </w:pPr>
            <w:r w:rsidRPr="009008C4">
              <w:rPr>
                <w:rFonts w:ascii="Times New Roman" w:hAnsi="Times New Roman" w:cs="Times New Roman"/>
                <w:sz w:val="28"/>
                <w:szCs w:val="28"/>
              </w:rPr>
              <w:t>- уменьшение доли протяженности автомобильных дорог общего пользования местного значения, не отвечающих нормативным требованиям, до 27</w:t>
            </w:r>
            <w:r w:rsidR="00063315">
              <w:rPr>
                <w:rFonts w:ascii="Times New Roman" w:hAnsi="Times New Roman" w:cs="Times New Roman"/>
                <w:sz w:val="28"/>
                <w:szCs w:val="28"/>
              </w:rPr>
              <w:t xml:space="preserve"> </w:t>
            </w:r>
            <w:r w:rsidRPr="009008C4">
              <w:rPr>
                <w:rFonts w:ascii="Times New Roman" w:hAnsi="Times New Roman" w:cs="Times New Roman"/>
                <w:sz w:val="28"/>
                <w:szCs w:val="28"/>
              </w:rPr>
              <w:t>%;</w:t>
            </w:r>
          </w:p>
          <w:p w:rsidR="00B86773" w:rsidRPr="009008C4" w:rsidRDefault="00B86773" w:rsidP="001743D8">
            <w:pPr>
              <w:pStyle w:val="ConsPlusNormal"/>
              <w:spacing w:line="276" w:lineRule="auto"/>
              <w:rPr>
                <w:rFonts w:ascii="Times New Roman" w:hAnsi="Times New Roman" w:cs="Times New Roman"/>
                <w:sz w:val="28"/>
                <w:szCs w:val="28"/>
              </w:rPr>
            </w:pPr>
            <w:r w:rsidRPr="009008C4">
              <w:rPr>
                <w:rFonts w:ascii="Times New Roman" w:hAnsi="Times New Roman" w:cs="Times New Roman"/>
                <w:sz w:val="28"/>
                <w:szCs w:val="28"/>
              </w:rPr>
              <w:t>- доведение освещенности улиц городского округа до 99,9</w:t>
            </w:r>
            <w:r w:rsidR="00063315">
              <w:rPr>
                <w:rFonts w:ascii="Times New Roman" w:hAnsi="Times New Roman" w:cs="Times New Roman"/>
                <w:sz w:val="28"/>
                <w:szCs w:val="28"/>
              </w:rPr>
              <w:t xml:space="preserve"> </w:t>
            </w:r>
            <w:r w:rsidRPr="009008C4">
              <w:rPr>
                <w:rFonts w:ascii="Times New Roman" w:hAnsi="Times New Roman" w:cs="Times New Roman"/>
                <w:sz w:val="28"/>
                <w:szCs w:val="28"/>
              </w:rPr>
              <w:t>%;</w:t>
            </w:r>
          </w:p>
          <w:p w:rsidR="00B86773" w:rsidRPr="009008C4" w:rsidRDefault="00B86773" w:rsidP="001743D8">
            <w:pPr>
              <w:pStyle w:val="ConsPlusNormal"/>
              <w:spacing w:line="276" w:lineRule="auto"/>
              <w:rPr>
                <w:rFonts w:ascii="Times New Roman" w:hAnsi="Times New Roman" w:cs="Times New Roman"/>
                <w:sz w:val="28"/>
                <w:szCs w:val="28"/>
              </w:rPr>
            </w:pPr>
            <w:r w:rsidRPr="009008C4">
              <w:rPr>
                <w:rFonts w:ascii="Times New Roman" w:hAnsi="Times New Roman" w:cs="Times New Roman"/>
                <w:sz w:val="28"/>
                <w:szCs w:val="28"/>
              </w:rPr>
              <w:t>- увеличение протяженности сетей муниципальной ливневой канализации до 179,9 км;</w:t>
            </w:r>
          </w:p>
          <w:p w:rsidR="00B86773" w:rsidRPr="009008C4" w:rsidRDefault="001E4BA2" w:rsidP="001743D8">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строительство 3</w:t>
            </w:r>
            <w:r w:rsidR="00B86773" w:rsidRPr="009008C4">
              <w:rPr>
                <w:rFonts w:ascii="Times New Roman" w:hAnsi="Times New Roman" w:cs="Times New Roman"/>
                <w:sz w:val="28"/>
                <w:szCs w:val="28"/>
              </w:rPr>
              <w:t>2 светофорных объектов;</w:t>
            </w:r>
          </w:p>
          <w:p w:rsidR="00B86773" w:rsidRPr="009008C4" w:rsidRDefault="00784506" w:rsidP="008C7A76">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C41E3">
              <w:rPr>
                <w:rFonts w:ascii="Times New Roman" w:hAnsi="Times New Roman" w:cs="Times New Roman"/>
                <w:sz w:val="28"/>
                <w:szCs w:val="28"/>
              </w:rPr>
              <w:t>установка 4</w:t>
            </w:r>
            <w:r w:rsidR="008C7A76" w:rsidRPr="001C41E3">
              <w:rPr>
                <w:rFonts w:ascii="Times New Roman" w:hAnsi="Times New Roman" w:cs="Times New Roman"/>
                <w:sz w:val="28"/>
                <w:szCs w:val="28"/>
              </w:rPr>
              <w:t>95</w:t>
            </w:r>
            <w:r w:rsidR="00B86773" w:rsidRPr="001C41E3">
              <w:rPr>
                <w:rFonts w:ascii="Times New Roman" w:hAnsi="Times New Roman" w:cs="Times New Roman"/>
                <w:sz w:val="28"/>
                <w:szCs w:val="28"/>
              </w:rPr>
              <w:t>0 дорожных</w:t>
            </w:r>
            <w:r w:rsidR="00B86773" w:rsidRPr="009008C4">
              <w:rPr>
                <w:rFonts w:ascii="Times New Roman" w:hAnsi="Times New Roman" w:cs="Times New Roman"/>
                <w:sz w:val="28"/>
                <w:szCs w:val="28"/>
              </w:rPr>
              <w:t xml:space="preserve"> знаков</w:t>
            </w:r>
          </w:p>
        </w:tc>
      </w:tr>
    </w:tbl>
    <w:p w:rsidR="00B86773" w:rsidRPr="009008C4" w:rsidRDefault="00B86773" w:rsidP="009008C4">
      <w:pPr>
        <w:pStyle w:val="ConsPlusNormal"/>
        <w:spacing w:line="360" w:lineRule="auto"/>
        <w:jc w:val="both"/>
        <w:rPr>
          <w:rFonts w:ascii="Times New Roman" w:hAnsi="Times New Roman" w:cs="Times New Roman"/>
          <w:sz w:val="28"/>
          <w:szCs w:val="28"/>
        </w:rPr>
      </w:pPr>
    </w:p>
    <w:p w:rsidR="00B86773" w:rsidRPr="009008C4" w:rsidRDefault="00B86773" w:rsidP="00A52651">
      <w:pPr>
        <w:pStyle w:val="ConsPlusNormal"/>
        <w:spacing w:line="276" w:lineRule="auto"/>
        <w:jc w:val="center"/>
        <w:outlineLvl w:val="3"/>
        <w:rPr>
          <w:rFonts w:ascii="Times New Roman" w:hAnsi="Times New Roman" w:cs="Times New Roman"/>
          <w:sz w:val="28"/>
          <w:szCs w:val="28"/>
        </w:rPr>
      </w:pPr>
      <w:r w:rsidRPr="009008C4">
        <w:rPr>
          <w:rFonts w:ascii="Times New Roman" w:hAnsi="Times New Roman" w:cs="Times New Roman"/>
          <w:sz w:val="28"/>
          <w:szCs w:val="28"/>
        </w:rPr>
        <w:t>1. Характеристика сферы реализации подпрограммы,</w:t>
      </w:r>
    </w:p>
    <w:p w:rsidR="00B86773" w:rsidRPr="009008C4" w:rsidRDefault="00B86773" w:rsidP="00A52651">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описание основных проблем в указанной сфере</w:t>
      </w:r>
    </w:p>
    <w:p w:rsidR="00B86773" w:rsidRPr="009008C4" w:rsidRDefault="00B86773" w:rsidP="00A52651">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и прогноз ее развития</w:t>
      </w:r>
    </w:p>
    <w:p w:rsidR="00B86773" w:rsidRPr="009008C4" w:rsidRDefault="00B86773" w:rsidP="009008C4">
      <w:pPr>
        <w:pStyle w:val="ConsPlusNormal"/>
        <w:spacing w:line="360" w:lineRule="auto"/>
        <w:jc w:val="both"/>
        <w:rPr>
          <w:rFonts w:ascii="Times New Roman" w:hAnsi="Times New Roman" w:cs="Times New Roman"/>
          <w:sz w:val="28"/>
          <w:szCs w:val="28"/>
        </w:rPr>
      </w:pP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Дорожное хозяйство представляет собой сложный инженерный имущественный организационно-технический комплекс, включающий в себя улично-дорожную сеть со всеми сооружениями, необходимыми для ее нормальной эксплуатации.</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Улично-дорожная сеть городского округа</w:t>
      </w:r>
      <w:r w:rsidR="00063315">
        <w:rPr>
          <w:rFonts w:ascii="Times New Roman" w:hAnsi="Times New Roman" w:cs="Times New Roman"/>
          <w:sz w:val="28"/>
          <w:szCs w:val="28"/>
        </w:rPr>
        <w:t xml:space="preserve"> город Воронеж создавалась в 50</w:t>
      </w:r>
      <w:r w:rsidR="00063315" w:rsidRPr="0094495E">
        <w:rPr>
          <w:rFonts w:ascii="Times New Roman" w:hAnsi="Times New Roman" w:cs="Times New Roman"/>
          <w:sz w:val="28"/>
          <w:szCs w:val="28"/>
        </w:rPr>
        <w:t>–</w:t>
      </w:r>
      <w:r w:rsidRPr="009008C4">
        <w:rPr>
          <w:rFonts w:ascii="Times New Roman" w:hAnsi="Times New Roman" w:cs="Times New Roman"/>
          <w:sz w:val="28"/>
          <w:szCs w:val="28"/>
        </w:rPr>
        <w:t>60-х годах. В городе Воронеже за последние годы в силу географических и социально-экономических условий сложилась развитая структура транспортных коммуникаций, в результате чего значительно возросла нагрузка на дорожную сеть. В настоящее время автомобильный транспорт создает осевую нагрузку в 10 тонн при расчетной нагрузке на ось не более 6 тонн, что приводит к преждевременному разрушению дорожного покрытия. Кроме того, при строительстве слоев основания большинства объектов улично-дорожной сети городского округа город Воронеж использовался известковый щебень, который не обладает необходимой прочностью даже для пропуска автомобиле</w:t>
      </w:r>
      <w:r w:rsidR="00063315">
        <w:rPr>
          <w:rFonts w:ascii="Times New Roman" w:hAnsi="Times New Roman" w:cs="Times New Roman"/>
          <w:sz w:val="28"/>
          <w:szCs w:val="28"/>
        </w:rPr>
        <w:t>й с нагрузкой в 6 тонн на ось. Таким образом, с</w:t>
      </w:r>
      <w:r w:rsidRPr="009008C4">
        <w:rPr>
          <w:rFonts w:ascii="Times New Roman" w:hAnsi="Times New Roman" w:cs="Times New Roman"/>
          <w:sz w:val="28"/>
          <w:szCs w:val="28"/>
        </w:rPr>
        <w:t>уществующая транспортная инфраструктура городского округа перестала отвечать современным требованиям.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Значительная часть автомобильных дорог имеет высокую степень износа. В течение длительного периода темпы износа автомобильных дорог городского округа город Воронеж были выше темпов восстановления и развити</w:t>
      </w:r>
      <w:r w:rsidR="00063315">
        <w:rPr>
          <w:rFonts w:ascii="Times New Roman" w:hAnsi="Times New Roman" w:cs="Times New Roman"/>
          <w:sz w:val="28"/>
          <w:szCs w:val="28"/>
        </w:rPr>
        <w:t>я. Э</w:t>
      </w:r>
      <w:r w:rsidRPr="009008C4">
        <w:rPr>
          <w:rFonts w:ascii="Times New Roman" w:hAnsi="Times New Roman" w:cs="Times New Roman"/>
          <w:sz w:val="28"/>
          <w:szCs w:val="28"/>
        </w:rPr>
        <w:t>то обусловлено увеличением парка автотранспортных средств, ростом интенсивности движения.</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Динамика ремонта дорог на территории г</w:t>
      </w:r>
      <w:r w:rsidR="00063315">
        <w:rPr>
          <w:rFonts w:ascii="Times New Roman" w:hAnsi="Times New Roman" w:cs="Times New Roman"/>
          <w:sz w:val="28"/>
          <w:szCs w:val="28"/>
        </w:rPr>
        <w:t>ородского округа за период 2005</w:t>
      </w:r>
      <w:r w:rsidR="00063315" w:rsidRPr="0094495E">
        <w:rPr>
          <w:rFonts w:ascii="Times New Roman" w:hAnsi="Times New Roman" w:cs="Times New Roman"/>
          <w:sz w:val="28"/>
          <w:szCs w:val="28"/>
        </w:rPr>
        <w:t>–</w:t>
      </w:r>
      <w:r w:rsidRPr="009008C4">
        <w:rPr>
          <w:rFonts w:ascii="Times New Roman" w:hAnsi="Times New Roman" w:cs="Times New Roman"/>
          <w:sz w:val="28"/>
          <w:szCs w:val="28"/>
        </w:rPr>
        <w:t>2013 годов характеризуется следующими показателями:</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2005 год </w:t>
      </w:r>
      <w:r w:rsidR="00063315" w:rsidRPr="0094495E">
        <w:rPr>
          <w:rFonts w:ascii="Times New Roman" w:hAnsi="Times New Roman" w:cs="Times New Roman"/>
          <w:sz w:val="28"/>
          <w:szCs w:val="28"/>
        </w:rPr>
        <w:t>–</w:t>
      </w:r>
      <w:r w:rsidRPr="009008C4">
        <w:rPr>
          <w:rFonts w:ascii="Times New Roman" w:hAnsi="Times New Roman" w:cs="Times New Roman"/>
          <w:sz w:val="28"/>
          <w:szCs w:val="28"/>
        </w:rPr>
        <w:t xml:space="preserve"> 226,0 тыс. кв. 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2006 год </w:t>
      </w:r>
      <w:r w:rsidR="00063315" w:rsidRPr="0094495E">
        <w:rPr>
          <w:rFonts w:ascii="Times New Roman" w:hAnsi="Times New Roman" w:cs="Times New Roman"/>
          <w:sz w:val="28"/>
          <w:szCs w:val="28"/>
        </w:rPr>
        <w:t>–</w:t>
      </w:r>
      <w:r w:rsidRPr="009008C4">
        <w:rPr>
          <w:rFonts w:ascii="Times New Roman" w:hAnsi="Times New Roman" w:cs="Times New Roman"/>
          <w:sz w:val="28"/>
          <w:szCs w:val="28"/>
        </w:rPr>
        <w:t xml:space="preserve"> 791,4 тыс. кв. 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2007 год </w:t>
      </w:r>
      <w:r w:rsidR="00063315" w:rsidRPr="0094495E">
        <w:rPr>
          <w:rFonts w:ascii="Times New Roman" w:hAnsi="Times New Roman" w:cs="Times New Roman"/>
          <w:sz w:val="28"/>
          <w:szCs w:val="28"/>
        </w:rPr>
        <w:t>–</w:t>
      </w:r>
      <w:r w:rsidRPr="009008C4">
        <w:rPr>
          <w:rFonts w:ascii="Times New Roman" w:hAnsi="Times New Roman" w:cs="Times New Roman"/>
          <w:sz w:val="28"/>
          <w:szCs w:val="28"/>
        </w:rPr>
        <w:t xml:space="preserve"> 1255,2 тыс. кв. 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2008 год </w:t>
      </w:r>
      <w:r w:rsidR="00063315" w:rsidRPr="0094495E">
        <w:rPr>
          <w:rFonts w:ascii="Times New Roman" w:hAnsi="Times New Roman" w:cs="Times New Roman"/>
          <w:sz w:val="28"/>
          <w:szCs w:val="28"/>
        </w:rPr>
        <w:t>–</w:t>
      </w:r>
      <w:r w:rsidRPr="009008C4">
        <w:rPr>
          <w:rFonts w:ascii="Times New Roman" w:hAnsi="Times New Roman" w:cs="Times New Roman"/>
          <w:sz w:val="28"/>
          <w:szCs w:val="28"/>
        </w:rPr>
        <w:t xml:space="preserve"> 641,6 тыс. кв. 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2009 год </w:t>
      </w:r>
      <w:r w:rsidR="00063315" w:rsidRPr="0094495E">
        <w:rPr>
          <w:rFonts w:ascii="Times New Roman" w:hAnsi="Times New Roman" w:cs="Times New Roman"/>
          <w:sz w:val="28"/>
          <w:szCs w:val="28"/>
        </w:rPr>
        <w:t>–</w:t>
      </w:r>
      <w:r w:rsidRPr="009008C4">
        <w:rPr>
          <w:rFonts w:ascii="Times New Roman" w:hAnsi="Times New Roman" w:cs="Times New Roman"/>
          <w:sz w:val="28"/>
          <w:szCs w:val="28"/>
        </w:rPr>
        <w:t xml:space="preserve"> 438,2 тыс. кв. 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2010 год </w:t>
      </w:r>
      <w:r w:rsidR="00063315" w:rsidRPr="0094495E">
        <w:rPr>
          <w:rFonts w:ascii="Times New Roman" w:hAnsi="Times New Roman" w:cs="Times New Roman"/>
          <w:sz w:val="28"/>
          <w:szCs w:val="28"/>
        </w:rPr>
        <w:t>–</w:t>
      </w:r>
      <w:r w:rsidRPr="009008C4">
        <w:rPr>
          <w:rFonts w:ascii="Times New Roman" w:hAnsi="Times New Roman" w:cs="Times New Roman"/>
          <w:sz w:val="28"/>
          <w:szCs w:val="28"/>
        </w:rPr>
        <w:t xml:space="preserve"> 355,6 тыс. кв. 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2011 год </w:t>
      </w:r>
      <w:r w:rsidR="00063315" w:rsidRPr="0094495E">
        <w:rPr>
          <w:rFonts w:ascii="Times New Roman" w:hAnsi="Times New Roman" w:cs="Times New Roman"/>
          <w:sz w:val="28"/>
          <w:szCs w:val="28"/>
        </w:rPr>
        <w:t>–</w:t>
      </w:r>
      <w:r w:rsidRPr="009008C4">
        <w:rPr>
          <w:rFonts w:ascii="Times New Roman" w:hAnsi="Times New Roman" w:cs="Times New Roman"/>
          <w:sz w:val="28"/>
          <w:szCs w:val="28"/>
        </w:rPr>
        <w:t xml:space="preserve"> 944,3 тыс. кв. 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2012 год </w:t>
      </w:r>
      <w:r w:rsidR="00063315" w:rsidRPr="0094495E">
        <w:rPr>
          <w:rFonts w:ascii="Times New Roman" w:hAnsi="Times New Roman" w:cs="Times New Roman"/>
          <w:sz w:val="28"/>
          <w:szCs w:val="28"/>
        </w:rPr>
        <w:t>–</w:t>
      </w:r>
      <w:r w:rsidRPr="009008C4">
        <w:rPr>
          <w:rFonts w:ascii="Times New Roman" w:hAnsi="Times New Roman" w:cs="Times New Roman"/>
          <w:sz w:val="28"/>
          <w:szCs w:val="28"/>
        </w:rPr>
        <w:t xml:space="preserve"> 533,5 тыс. кв. 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2013 год </w:t>
      </w:r>
      <w:r w:rsidR="00063315" w:rsidRPr="0094495E">
        <w:rPr>
          <w:rFonts w:ascii="Times New Roman" w:hAnsi="Times New Roman" w:cs="Times New Roman"/>
          <w:sz w:val="28"/>
          <w:szCs w:val="28"/>
        </w:rPr>
        <w:t>–</w:t>
      </w:r>
      <w:r w:rsidRPr="009008C4">
        <w:rPr>
          <w:rFonts w:ascii="Times New Roman" w:hAnsi="Times New Roman" w:cs="Times New Roman"/>
          <w:sz w:val="28"/>
          <w:szCs w:val="28"/>
        </w:rPr>
        <w:t xml:space="preserve"> 787,6 тыс. кв. 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Снижение объемов ремонтных работ вызвано, прежде всего, недостаточностью финансирования, вследствие чего не соблюдаются межремонтные сроки автомобильных дорог городского округа.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Недостаточное выделение бюджетных средств на ежедневную уборку (в течение го</w:t>
      </w:r>
      <w:r w:rsidR="00063315">
        <w:rPr>
          <w:rFonts w:ascii="Times New Roman" w:hAnsi="Times New Roman" w:cs="Times New Roman"/>
          <w:sz w:val="28"/>
          <w:szCs w:val="28"/>
        </w:rPr>
        <w:t>да) от мусора и снега территории</w:t>
      </w:r>
      <w:r w:rsidRPr="009008C4">
        <w:rPr>
          <w:rFonts w:ascii="Times New Roman" w:hAnsi="Times New Roman" w:cs="Times New Roman"/>
          <w:sz w:val="28"/>
          <w:szCs w:val="28"/>
        </w:rPr>
        <w:t xml:space="preserve"> городского округа, а также недостаточная оснащенность коммунальной (спец</w:t>
      </w:r>
      <w:r w:rsidR="00063315">
        <w:rPr>
          <w:rFonts w:ascii="Times New Roman" w:hAnsi="Times New Roman" w:cs="Times New Roman"/>
          <w:sz w:val="28"/>
          <w:szCs w:val="28"/>
        </w:rPr>
        <w:t>иализированной) техникой приводя</w:t>
      </w:r>
      <w:r w:rsidRPr="009008C4">
        <w:rPr>
          <w:rFonts w:ascii="Times New Roman" w:hAnsi="Times New Roman" w:cs="Times New Roman"/>
          <w:sz w:val="28"/>
          <w:szCs w:val="28"/>
        </w:rPr>
        <w:t>т к преждевременному разрушению объектов улично-дорожной сети, загрязнению остановок общественного транспорта, возникновению несанкционированных свалок мусора на прилотковой части автомобильных дорог. В настоящее время обеспеченность коммунальной техникой муниципальных предприятий составляет 31% от потребности.</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По результатам проводимых осмотров из 34 мостов </w:t>
      </w:r>
      <w:r w:rsidR="0038058A">
        <w:rPr>
          <w:rFonts w:ascii="Times New Roman" w:hAnsi="Times New Roman" w:cs="Times New Roman"/>
          <w:sz w:val="28"/>
          <w:szCs w:val="28"/>
        </w:rPr>
        <w:t>и путепроводов 14 имеют оценку «неудовлетворительно»</w:t>
      </w:r>
      <w:r w:rsidRPr="009008C4">
        <w:rPr>
          <w:rFonts w:ascii="Times New Roman" w:hAnsi="Times New Roman" w:cs="Times New Roman"/>
          <w:sz w:val="28"/>
          <w:szCs w:val="28"/>
        </w:rPr>
        <w:t>.</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Общая протяженность сетей ливневой </w:t>
      </w:r>
      <w:r w:rsidR="00063315">
        <w:rPr>
          <w:rFonts w:ascii="Times New Roman" w:hAnsi="Times New Roman" w:cs="Times New Roman"/>
          <w:sz w:val="28"/>
          <w:szCs w:val="28"/>
        </w:rPr>
        <w:t>канализации составляет 179,1 км и</w:t>
      </w:r>
      <w:r w:rsidR="001C3C0F">
        <w:rPr>
          <w:rFonts w:ascii="Times New Roman" w:hAnsi="Times New Roman" w:cs="Times New Roman"/>
          <w:sz w:val="28"/>
          <w:szCs w:val="28"/>
        </w:rPr>
        <w:t xml:space="preserve"> имеет износ почти 100 </w:t>
      </w:r>
      <w:r w:rsidRPr="009008C4">
        <w:rPr>
          <w:rFonts w:ascii="Times New Roman" w:hAnsi="Times New Roman" w:cs="Times New Roman"/>
          <w:sz w:val="28"/>
          <w:szCs w:val="28"/>
        </w:rPr>
        <w:t>%. Многие участки ливневой канализации не справляются с отводом дождевых вод, в результате чего при выпадении обильных осадков образуются подтопления проезжей части. Магистральные коллекторы ливневой канализации города несут наибольшую нагрузку и обеспечивают отвод основного объема дождевых и талых вод с улиц города. В связи с этим существует необходимость ремонта и текущего содержания этих коллекторов в надлежащем состоянии.</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С целью продления сроков службы автомобильных дорог и искусственных сооружений на них необходимо планомерное и своевременное проведение комплекса работ по поддержанию надлежащего технического состояния автомобильных дорог и искусственных сооружений на них.</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Для решения существующих проблем разработ</w:t>
      </w:r>
      <w:r w:rsidR="009925F6">
        <w:rPr>
          <w:rFonts w:ascii="Times New Roman" w:hAnsi="Times New Roman" w:cs="Times New Roman"/>
          <w:sz w:val="28"/>
          <w:szCs w:val="28"/>
        </w:rPr>
        <w:t>ана подпрограмма «Развитие дорожного хозяйства»</w:t>
      </w:r>
      <w:r w:rsidRPr="009008C4">
        <w:rPr>
          <w:rFonts w:ascii="Times New Roman" w:hAnsi="Times New Roman" w:cs="Times New Roman"/>
          <w:sz w:val="28"/>
          <w:szCs w:val="28"/>
        </w:rPr>
        <w:t xml:space="preserve">, которая направлена на комплексное решение проблем </w:t>
      </w:r>
      <w:r w:rsidR="00063315" w:rsidRPr="0094495E">
        <w:rPr>
          <w:rFonts w:ascii="Times New Roman" w:hAnsi="Times New Roman" w:cs="Times New Roman"/>
          <w:sz w:val="28"/>
          <w:szCs w:val="28"/>
        </w:rPr>
        <w:t>–</w:t>
      </w:r>
      <w:r w:rsidRPr="009008C4">
        <w:rPr>
          <w:rFonts w:ascii="Times New Roman" w:hAnsi="Times New Roman" w:cs="Times New Roman"/>
          <w:sz w:val="28"/>
          <w:szCs w:val="28"/>
        </w:rPr>
        <w:t xml:space="preserve"> улучшение состояния существующей улично-дорожной сети городского округа город Воронеж, а также повышение комплексной безопасности дорожного движения.</w:t>
      </w:r>
    </w:p>
    <w:p w:rsidR="00B86773" w:rsidRPr="009008C4" w:rsidRDefault="00B86773" w:rsidP="009008C4">
      <w:pPr>
        <w:pStyle w:val="ConsPlusNormal"/>
        <w:spacing w:line="360" w:lineRule="auto"/>
        <w:jc w:val="both"/>
        <w:rPr>
          <w:rFonts w:ascii="Times New Roman" w:hAnsi="Times New Roman" w:cs="Times New Roman"/>
          <w:sz w:val="28"/>
          <w:szCs w:val="28"/>
        </w:rPr>
      </w:pPr>
    </w:p>
    <w:p w:rsidR="00B86773" w:rsidRPr="009008C4" w:rsidRDefault="00B86773" w:rsidP="00A52651">
      <w:pPr>
        <w:pStyle w:val="ConsPlusNormal"/>
        <w:spacing w:line="276" w:lineRule="auto"/>
        <w:jc w:val="center"/>
        <w:outlineLvl w:val="3"/>
        <w:rPr>
          <w:rFonts w:ascii="Times New Roman" w:hAnsi="Times New Roman" w:cs="Times New Roman"/>
          <w:sz w:val="28"/>
          <w:szCs w:val="28"/>
        </w:rPr>
      </w:pPr>
      <w:r w:rsidRPr="009008C4">
        <w:rPr>
          <w:rFonts w:ascii="Times New Roman" w:hAnsi="Times New Roman" w:cs="Times New Roman"/>
          <w:sz w:val="28"/>
          <w:szCs w:val="28"/>
        </w:rPr>
        <w:t>2. Приоритеты муниципальной политики в сфере реализации</w:t>
      </w:r>
    </w:p>
    <w:p w:rsidR="00B86773" w:rsidRPr="009008C4" w:rsidRDefault="00B86773" w:rsidP="00A52651">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подпрограммы, цели, задачи и показатели (индикаторы)</w:t>
      </w:r>
    </w:p>
    <w:p w:rsidR="00B86773" w:rsidRPr="009008C4" w:rsidRDefault="00B86773" w:rsidP="00A52651">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достижения целей и решения задач, описание основных</w:t>
      </w:r>
    </w:p>
    <w:p w:rsidR="00B86773" w:rsidRPr="009008C4" w:rsidRDefault="00B86773" w:rsidP="00A52651">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ожидаемых конечных результатов подпрограммы,</w:t>
      </w:r>
    </w:p>
    <w:p w:rsidR="00B86773" w:rsidRPr="009008C4" w:rsidRDefault="00B86773" w:rsidP="00A52651">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сроков и этапов реализации подпрограммы</w:t>
      </w:r>
    </w:p>
    <w:p w:rsidR="00B86773" w:rsidRPr="009008C4" w:rsidRDefault="00B86773" w:rsidP="00A52651">
      <w:pPr>
        <w:pStyle w:val="ConsPlusNormal"/>
        <w:spacing w:line="360" w:lineRule="auto"/>
        <w:jc w:val="center"/>
        <w:rPr>
          <w:rFonts w:ascii="Times New Roman" w:hAnsi="Times New Roman" w:cs="Times New Roman"/>
          <w:sz w:val="28"/>
          <w:szCs w:val="28"/>
        </w:rPr>
      </w:pP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proofErr w:type="gramStart"/>
      <w:r w:rsidRPr="009008C4">
        <w:rPr>
          <w:rFonts w:ascii="Times New Roman" w:hAnsi="Times New Roman" w:cs="Times New Roman"/>
          <w:sz w:val="28"/>
          <w:szCs w:val="28"/>
        </w:rPr>
        <w:t xml:space="preserve">Приоритеты муниципальной политики в сфере дорожного хозяйства определены в соответствии с Федеральным </w:t>
      </w:r>
      <w:r w:rsidR="00A52651">
        <w:rPr>
          <w:rFonts w:ascii="Times New Roman" w:hAnsi="Times New Roman" w:cs="Times New Roman"/>
          <w:sz w:val="28"/>
          <w:szCs w:val="28"/>
        </w:rPr>
        <w:t xml:space="preserve">законом </w:t>
      </w:r>
      <w:r w:rsidR="009925F6">
        <w:rPr>
          <w:rFonts w:ascii="Times New Roman" w:hAnsi="Times New Roman" w:cs="Times New Roman"/>
          <w:sz w:val="28"/>
          <w:szCs w:val="28"/>
        </w:rPr>
        <w:t>от 08.11.2007 № 257-ФЗ «</w:t>
      </w:r>
      <w:r w:rsidRPr="009008C4">
        <w:rPr>
          <w:rFonts w:ascii="Times New Roman" w:hAnsi="Times New Roman" w:cs="Times New Roman"/>
          <w:sz w:val="28"/>
          <w:szCs w:val="28"/>
        </w:rPr>
        <w:t>Об автомобильных дорогах и о дорожной деятельности в Российской Федерации и о внесении изменений в отдельные законодате</w:t>
      </w:r>
      <w:r w:rsidR="009925F6">
        <w:rPr>
          <w:rFonts w:ascii="Times New Roman" w:hAnsi="Times New Roman" w:cs="Times New Roman"/>
          <w:sz w:val="28"/>
          <w:szCs w:val="28"/>
        </w:rPr>
        <w:t>льные акты Российской Федерации»</w:t>
      </w:r>
      <w:r w:rsidRPr="009008C4">
        <w:rPr>
          <w:rFonts w:ascii="Times New Roman" w:hAnsi="Times New Roman" w:cs="Times New Roman"/>
          <w:sz w:val="28"/>
          <w:szCs w:val="28"/>
        </w:rPr>
        <w:t xml:space="preserve">, Федеральным </w:t>
      </w:r>
      <w:r w:rsidR="00A52651">
        <w:rPr>
          <w:rFonts w:ascii="Times New Roman" w:hAnsi="Times New Roman" w:cs="Times New Roman"/>
          <w:sz w:val="28"/>
          <w:szCs w:val="28"/>
        </w:rPr>
        <w:t xml:space="preserve">законом </w:t>
      </w:r>
      <w:r w:rsidR="009925F6">
        <w:rPr>
          <w:rFonts w:ascii="Times New Roman" w:hAnsi="Times New Roman" w:cs="Times New Roman"/>
          <w:sz w:val="28"/>
          <w:szCs w:val="28"/>
        </w:rPr>
        <w:t>от 10.12.1995 № 196-ФЗ «</w:t>
      </w:r>
      <w:r w:rsidRPr="009008C4">
        <w:rPr>
          <w:rFonts w:ascii="Times New Roman" w:hAnsi="Times New Roman" w:cs="Times New Roman"/>
          <w:sz w:val="28"/>
          <w:szCs w:val="28"/>
        </w:rPr>
        <w:t xml:space="preserve">О </w:t>
      </w:r>
      <w:r w:rsidR="009925F6">
        <w:rPr>
          <w:rFonts w:ascii="Times New Roman" w:hAnsi="Times New Roman" w:cs="Times New Roman"/>
          <w:sz w:val="28"/>
          <w:szCs w:val="28"/>
        </w:rPr>
        <w:t>безопасности дорожного движения»</w:t>
      </w:r>
      <w:r w:rsidRPr="009008C4">
        <w:rPr>
          <w:rFonts w:ascii="Times New Roman" w:hAnsi="Times New Roman" w:cs="Times New Roman"/>
          <w:sz w:val="28"/>
          <w:szCs w:val="28"/>
        </w:rPr>
        <w:t xml:space="preserve">, </w:t>
      </w:r>
      <w:r w:rsidR="00063315">
        <w:rPr>
          <w:rFonts w:ascii="Times New Roman" w:hAnsi="Times New Roman" w:cs="Times New Roman"/>
          <w:sz w:val="28"/>
          <w:szCs w:val="28"/>
        </w:rPr>
        <w:t>п</w:t>
      </w:r>
      <w:r w:rsidR="00A52651">
        <w:rPr>
          <w:rFonts w:ascii="Times New Roman" w:hAnsi="Times New Roman" w:cs="Times New Roman"/>
          <w:sz w:val="28"/>
          <w:szCs w:val="28"/>
        </w:rPr>
        <w:t xml:space="preserve">риказом </w:t>
      </w:r>
      <w:r w:rsidRPr="009008C4">
        <w:rPr>
          <w:rFonts w:ascii="Times New Roman" w:hAnsi="Times New Roman" w:cs="Times New Roman"/>
          <w:sz w:val="28"/>
          <w:szCs w:val="28"/>
        </w:rPr>
        <w:t>Министерства транспорта Российской</w:t>
      </w:r>
      <w:r w:rsidR="00813779">
        <w:rPr>
          <w:rFonts w:ascii="Times New Roman" w:hAnsi="Times New Roman" w:cs="Times New Roman"/>
          <w:sz w:val="28"/>
          <w:szCs w:val="28"/>
        </w:rPr>
        <w:t xml:space="preserve"> Федерации от 16.11.2012 №</w:t>
      </w:r>
      <w:r w:rsidR="009925F6">
        <w:rPr>
          <w:rFonts w:ascii="Times New Roman" w:hAnsi="Times New Roman" w:cs="Times New Roman"/>
          <w:sz w:val="28"/>
          <w:szCs w:val="28"/>
        </w:rPr>
        <w:t xml:space="preserve"> 402 «</w:t>
      </w:r>
      <w:r w:rsidRPr="009008C4">
        <w:rPr>
          <w:rFonts w:ascii="Times New Roman" w:hAnsi="Times New Roman" w:cs="Times New Roman"/>
          <w:sz w:val="28"/>
          <w:szCs w:val="28"/>
        </w:rPr>
        <w:t>Об утверждении Классификации работ по капитальному ремонту</w:t>
      </w:r>
      <w:proofErr w:type="gramEnd"/>
      <w:r w:rsidRPr="009008C4">
        <w:rPr>
          <w:rFonts w:ascii="Times New Roman" w:hAnsi="Times New Roman" w:cs="Times New Roman"/>
          <w:sz w:val="28"/>
          <w:szCs w:val="28"/>
        </w:rPr>
        <w:t>, ремонту и</w:t>
      </w:r>
      <w:r w:rsidR="009925F6">
        <w:rPr>
          <w:rFonts w:ascii="Times New Roman" w:hAnsi="Times New Roman" w:cs="Times New Roman"/>
          <w:sz w:val="28"/>
          <w:szCs w:val="28"/>
        </w:rPr>
        <w:t xml:space="preserve"> содержанию автомобильных дорог»</w:t>
      </w:r>
      <w:r w:rsidRPr="009008C4">
        <w:rPr>
          <w:rFonts w:ascii="Times New Roman" w:hAnsi="Times New Roman" w:cs="Times New Roman"/>
          <w:sz w:val="28"/>
          <w:szCs w:val="28"/>
        </w:rPr>
        <w:t>.</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В соответствии с приоритетами определена цель подпрограммы </w:t>
      </w:r>
      <w:r w:rsidR="00063315" w:rsidRPr="0094495E">
        <w:rPr>
          <w:rFonts w:ascii="Times New Roman" w:hAnsi="Times New Roman" w:cs="Times New Roman"/>
          <w:sz w:val="28"/>
          <w:szCs w:val="28"/>
        </w:rPr>
        <w:t>–</w:t>
      </w:r>
      <w:r w:rsidR="00877F0A">
        <w:rPr>
          <w:rFonts w:ascii="Times New Roman" w:hAnsi="Times New Roman" w:cs="Times New Roman"/>
          <w:sz w:val="28"/>
          <w:szCs w:val="28"/>
        </w:rPr>
        <w:t xml:space="preserve"> </w:t>
      </w:r>
      <w:r w:rsidRPr="009008C4">
        <w:rPr>
          <w:rFonts w:ascii="Times New Roman" w:hAnsi="Times New Roman" w:cs="Times New Roman"/>
          <w:sz w:val="28"/>
          <w:szCs w:val="28"/>
        </w:rPr>
        <w:t>развитие современной улично-дорожной сети городского округа город Воронеж.</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обеспечение модернизации, ремонта и содержания существующей сети автомобильных дорог местного значения в целях ее сохранения и улучшения транспортно-эксплуатационного состояния;</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повышение комплексной безопасности в сфере дорожного хозяйства.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B86773" w:rsidRPr="009008C4" w:rsidRDefault="00B86773" w:rsidP="00F52D07">
      <w:pPr>
        <w:pStyle w:val="ConsPlusNormal"/>
        <w:spacing w:line="360" w:lineRule="auto"/>
        <w:ind w:firstLine="709"/>
        <w:jc w:val="both"/>
        <w:rPr>
          <w:rFonts w:ascii="Times New Roman" w:hAnsi="Times New Roman" w:cs="Times New Roman"/>
          <w:sz w:val="28"/>
          <w:szCs w:val="28"/>
        </w:rPr>
      </w:pPr>
      <w:r w:rsidRPr="00784506">
        <w:rPr>
          <w:rFonts w:ascii="Times New Roman" w:hAnsi="Times New Roman" w:cs="Times New Roman"/>
          <w:sz w:val="28"/>
          <w:szCs w:val="28"/>
        </w:rPr>
        <w:t>- площадь</w:t>
      </w:r>
      <w:r w:rsidR="0038058A" w:rsidRPr="00784506">
        <w:rPr>
          <w:rFonts w:ascii="Times New Roman" w:hAnsi="Times New Roman" w:cs="Times New Roman"/>
          <w:sz w:val="28"/>
          <w:szCs w:val="28"/>
        </w:rPr>
        <w:t xml:space="preserve">  </w:t>
      </w:r>
      <w:r w:rsidRPr="00784506">
        <w:rPr>
          <w:rFonts w:ascii="Times New Roman" w:hAnsi="Times New Roman" w:cs="Times New Roman"/>
          <w:sz w:val="28"/>
          <w:szCs w:val="28"/>
        </w:rPr>
        <w:t xml:space="preserve"> </w:t>
      </w:r>
      <w:r w:rsidR="0038058A" w:rsidRPr="00784506">
        <w:rPr>
          <w:rFonts w:ascii="Times New Roman" w:hAnsi="Times New Roman" w:cs="Times New Roman"/>
          <w:sz w:val="28"/>
          <w:szCs w:val="28"/>
        </w:rPr>
        <w:t xml:space="preserve"> </w:t>
      </w:r>
      <w:r w:rsidRPr="00784506">
        <w:rPr>
          <w:rFonts w:ascii="Times New Roman" w:hAnsi="Times New Roman" w:cs="Times New Roman"/>
          <w:sz w:val="28"/>
          <w:szCs w:val="28"/>
        </w:rPr>
        <w:t xml:space="preserve">отремонтированных </w:t>
      </w:r>
      <w:r w:rsidR="0038058A" w:rsidRPr="00784506">
        <w:rPr>
          <w:rFonts w:ascii="Times New Roman" w:hAnsi="Times New Roman" w:cs="Times New Roman"/>
          <w:sz w:val="28"/>
          <w:szCs w:val="28"/>
        </w:rPr>
        <w:t xml:space="preserve">   </w:t>
      </w:r>
      <w:r w:rsidRPr="00784506">
        <w:rPr>
          <w:rFonts w:ascii="Times New Roman" w:hAnsi="Times New Roman" w:cs="Times New Roman"/>
          <w:sz w:val="28"/>
          <w:szCs w:val="28"/>
        </w:rPr>
        <w:t xml:space="preserve">автомобильных </w:t>
      </w:r>
      <w:r w:rsidR="0038058A" w:rsidRPr="00784506">
        <w:rPr>
          <w:rFonts w:ascii="Times New Roman" w:hAnsi="Times New Roman" w:cs="Times New Roman"/>
          <w:sz w:val="28"/>
          <w:szCs w:val="28"/>
        </w:rPr>
        <w:t xml:space="preserve">   </w:t>
      </w:r>
      <w:r w:rsidRPr="00784506">
        <w:rPr>
          <w:rFonts w:ascii="Times New Roman" w:hAnsi="Times New Roman" w:cs="Times New Roman"/>
          <w:sz w:val="28"/>
          <w:szCs w:val="28"/>
        </w:rPr>
        <w:t>дорог</w:t>
      </w:r>
      <w:r w:rsidR="0038058A" w:rsidRPr="00784506">
        <w:rPr>
          <w:rFonts w:ascii="Times New Roman" w:hAnsi="Times New Roman" w:cs="Times New Roman"/>
          <w:sz w:val="28"/>
          <w:szCs w:val="28"/>
        </w:rPr>
        <w:t xml:space="preserve">  </w:t>
      </w:r>
      <w:r w:rsidRPr="00784506">
        <w:rPr>
          <w:rFonts w:ascii="Times New Roman" w:hAnsi="Times New Roman" w:cs="Times New Roman"/>
          <w:sz w:val="28"/>
          <w:szCs w:val="28"/>
        </w:rPr>
        <w:t xml:space="preserve"> общего пользования местного значения с твердым покрытием (статистические данные территориального органа Федеральной службы государственной статистики по Воронежской области);</w:t>
      </w:r>
    </w:p>
    <w:p w:rsidR="00B86773" w:rsidRPr="00784506" w:rsidRDefault="00B86773" w:rsidP="00F52D07">
      <w:pPr>
        <w:pStyle w:val="ConsPlusNormal"/>
        <w:spacing w:line="360" w:lineRule="auto"/>
        <w:ind w:firstLine="709"/>
        <w:jc w:val="both"/>
        <w:rPr>
          <w:rFonts w:ascii="Times New Roman" w:hAnsi="Times New Roman" w:cs="Times New Roman"/>
          <w:sz w:val="28"/>
          <w:szCs w:val="28"/>
        </w:rPr>
      </w:pPr>
      <w:r w:rsidRPr="00784506">
        <w:rPr>
          <w:rFonts w:ascii="Times New Roman" w:hAnsi="Times New Roman" w:cs="Times New Roman"/>
          <w:sz w:val="28"/>
          <w:szCs w:val="28"/>
        </w:rPr>
        <w:t xml:space="preserve">- доля </w:t>
      </w:r>
      <w:r w:rsidR="0038058A" w:rsidRPr="00784506">
        <w:rPr>
          <w:rFonts w:ascii="Times New Roman" w:hAnsi="Times New Roman" w:cs="Times New Roman"/>
          <w:sz w:val="28"/>
          <w:szCs w:val="28"/>
        </w:rPr>
        <w:t xml:space="preserve">  </w:t>
      </w:r>
      <w:r w:rsidRPr="00784506">
        <w:rPr>
          <w:rFonts w:ascii="Times New Roman" w:hAnsi="Times New Roman" w:cs="Times New Roman"/>
          <w:sz w:val="28"/>
          <w:szCs w:val="28"/>
        </w:rPr>
        <w:t xml:space="preserve">протяженности </w:t>
      </w:r>
      <w:r w:rsidR="0038058A" w:rsidRPr="00784506">
        <w:rPr>
          <w:rFonts w:ascii="Times New Roman" w:hAnsi="Times New Roman" w:cs="Times New Roman"/>
          <w:sz w:val="28"/>
          <w:szCs w:val="28"/>
        </w:rPr>
        <w:t xml:space="preserve">  </w:t>
      </w:r>
      <w:r w:rsidRPr="00784506">
        <w:rPr>
          <w:rFonts w:ascii="Times New Roman" w:hAnsi="Times New Roman" w:cs="Times New Roman"/>
          <w:sz w:val="28"/>
          <w:szCs w:val="28"/>
        </w:rPr>
        <w:t>автомобильных</w:t>
      </w:r>
      <w:r w:rsidR="0038058A" w:rsidRPr="00784506">
        <w:rPr>
          <w:rFonts w:ascii="Times New Roman" w:hAnsi="Times New Roman" w:cs="Times New Roman"/>
          <w:sz w:val="28"/>
          <w:szCs w:val="28"/>
        </w:rPr>
        <w:t xml:space="preserve">  </w:t>
      </w:r>
      <w:r w:rsidRPr="00784506">
        <w:rPr>
          <w:rFonts w:ascii="Times New Roman" w:hAnsi="Times New Roman" w:cs="Times New Roman"/>
          <w:sz w:val="28"/>
          <w:szCs w:val="28"/>
        </w:rPr>
        <w:t xml:space="preserve"> дорог</w:t>
      </w:r>
      <w:r w:rsidR="0038058A" w:rsidRPr="00784506">
        <w:rPr>
          <w:rFonts w:ascii="Times New Roman" w:hAnsi="Times New Roman" w:cs="Times New Roman"/>
          <w:sz w:val="28"/>
          <w:szCs w:val="28"/>
        </w:rPr>
        <w:t xml:space="preserve">  </w:t>
      </w:r>
      <w:r w:rsidRPr="00784506">
        <w:rPr>
          <w:rFonts w:ascii="Times New Roman" w:hAnsi="Times New Roman" w:cs="Times New Roman"/>
          <w:sz w:val="28"/>
          <w:szCs w:val="28"/>
        </w:rPr>
        <w:t xml:space="preserve"> общего</w:t>
      </w:r>
      <w:r w:rsidR="0038058A" w:rsidRPr="00784506">
        <w:rPr>
          <w:rFonts w:ascii="Times New Roman" w:hAnsi="Times New Roman" w:cs="Times New Roman"/>
          <w:sz w:val="28"/>
          <w:szCs w:val="28"/>
        </w:rPr>
        <w:t xml:space="preserve"> </w:t>
      </w:r>
      <w:r w:rsidRPr="00784506">
        <w:rPr>
          <w:rFonts w:ascii="Times New Roman" w:hAnsi="Times New Roman" w:cs="Times New Roman"/>
          <w:sz w:val="28"/>
          <w:szCs w:val="28"/>
        </w:rPr>
        <w:t xml:space="preserve"> пользования местного значения, не отвечающих нормативным требованиям (дополнительное соглашение от 31.07.2014 к соглашению от 30.12.2013 между правительством Воронежской области и администрацией городского округа город Воронеж Воронежской области о достижении значений региональных показателей эффективности развития городского округа город Воронеж Воронежской области на 2014 год);</w:t>
      </w:r>
    </w:p>
    <w:p w:rsidR="00784506" w:rsidRPr="00784506" w:rsidRDefault="00784506" w:rsidP="00784506">
      <w:pPr>
        <w:pStyle w:val="ConsPlusNormal"/>
        <w:spacing w:line="360" w:lineRule="auto"/>
        <w:ind w:firstLine="709"/>
        <w:jc w:val="both"/>
        <w:rPr>
          <w:rFonts w:ascii="Times New Roman" w:hAnsi="Times New Roman" w:cs="Times New Roman"/>
          <w:sz w:val="28"/>
          <w:szCs w:val="28"/>
        </w:rPr>
      </w:pPr>
      <w:r w:rsidRPr="00784506">
        <w:rPr>
          <w:rFonts w:ascii="Times New Roman" w:hAnsi="Times New Roman" w:cs="Times New Roman"/>
          <w:sz w:val="28"/>
          <w:szCs w:val="28"/>
        </w:rPr>
        <w:t>- 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p>
    <w:p w:rsidR="00784506" w:rsidRPr="009008C4" w:rsidRDefault="00784506" w:rsidP="00784506">
      <w:pPr>
        <w:pStyle w:val="ConsPlusNormal"/>
        <w:spacing w:line="360" w:lineRule="auto"/>
        <w:ind w:firstLine="709"/>
        <w:jc w:val="both"/>
        <w:rPr>
          <w:rFonts w:ascii="Times New Roman" w:hAnsi="Times New Roman" w:cs="Times New Roman"/>
          <w:sz w:val="28"/>
          <w:szCs w:val="28"/>
        </w:rPr>
      </w:pPr>
      <w:r w:rsidRPr="00784506">
        <w:rPr>
          <w:rFonts w:ascii="Times New Roman" w:hAnsi="Times New Roman" w:cs="Times New Roman"/>
          <w:sz w:val="28"/>
          <w:szCs w:val="28"/>
        </w:rPr>
        <w:t>- 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количество построенных (реконструированных) транспортных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w:t>
      </w:r>
      <w:r w:rsidR="00813779">
        <w:rPr>
          <w:rFonts w:ascii="Times New Roman" w:hAnsi="Times New Roman" w:cs="Times New Roman"/>
          <w:sz w:val="28"/>
          <w:szCs w:val="28"/>
        </w:rPr>
        <w:t>га город Воронеж от 24.09.2013 №</w:t>
      </w:r>
      <w:r w:rsidRPr="009008C4">
        <w:rPr>
          <w:rFonts w:ascii="Times New Roman" w:hAnsi="Times New Roman" w:cs="Times New Roman"/>
          <w:sz w:val="28"/>
          <w:szCs w:val="28"/>
        </w:rPr>
        <w:t xml:space="preserve"> 818-р);</w:t>
      </w:r>
    </w:p>
    <w:p w:rsidR="00B86773" w:rsidRPr="009008C4" w:rsidRDefault="00B86773" w:rsidP="00F52D07">
      <w:pPr>
        <w:pStyle w:val="ConsPlusNormal"/>
        <w:spacing w:line="360" w:lineRule="auto"/>
        <w:ind w:firstLine="709"/>
        <w:jc w:val="both"/>
        <w:rPr>
          <w:rFonts w:ascii="Times New Roman" w:hAnsi="Times New Roman" w:cs="Times New Roman"/>
          <w:sz w:val="28"/>
          <w:szCs w:val="28"/>
        </w:rPr>
      </w:pPr>
      <w:proofErr w:type="gramStart"/>
      <w:r w:rsidRPr="009008C4">
        <w:rPr>
          <w:rFonts w:ascii="Times New Roman" w:hAnsi="Times New Roman" w:cs="Times New Roman"/>
          <w:sz w:val="28"/>
          <w:szCs w:val="28"/>
        </w:rPr>
        <w:t>- протяженность</w:t>
      </w:r>
      <w:r w:rsidR="00A52651">
        <w:rPr>
          <w:rFonts w:ascii="Times New Roman" w:hAnsi="Times New Roman" w:cs="Times New Roman"/>
          <w:sz w:val="28"/>
          <w:szCs w:val="28"/>
        </w:rPr>
        <w:t xml:space="preserve"> </w:t>
      </w:r>
      <w:r w:rsidR="0038058A">
        <w:rPr>
          <w:rFonts w:ascii="Times New Roman" w:hAnsi="Times New Roman" w:cs="Times New Roman"/>
          <w:sz w:val="28"/>
          <w:szCs w:val="28"/>
        </w:rPr>
        <w:t xml:space="preserve"> </w:t>
      </w:r>
      <w:r w:rsidR="00A52651">
        <w:rPr>
          <w:rFonts w:ascii="Times New Roman" w:hAnsi="Times New Roman" w:cs="Times New Roman"/>
          <w:sz w:val="28"/>
          <w:szCs w:val="28"/>
        </w:rPr>
        <w:t xml:space="preserve"> </w:t>
      </w:r>
      <w:r w:rsidRPr="009008C4">
        <w:rPr>
          <w:rFonts w:ascii="Times New Roman" w:hAnsi="Times New Roman" w:cs="Times New Roman"/>
          <w:sz w:val="28"/>
          <w:szCs w:val="28"/>
        </w:rPr>
        <w:t xml:space="preserve"> построенных </w:t>
      </w:r>
      <w:r w:rsidR="00A52651">
        <w:rPr>
          <w:rFonts w:ascii="Times New Roman" w:hAnsi="Times New Roman" w:cs="Times New Roman"/>
          <w:sz w:val="28"/>
          <w:szCs w:val="28"/>
        </w:rPr>
        <w:t xml:space="preserve"> </w:t>
      </w:r>
      <w:r w:rsidR="0038058A">
        <w:rPr>
          <w:rFonts w:ascii="Times New Roman" w:hAnsi="Times New Roman" w:cs="Times New Roman"/>
          <w:sz w:val="28"/>
          <w:szCs w:val="28"/>
        </w:rPr>
        <w:t xml:space="preserve"> </w:t>
      </w:r>
      <w:r w:rsidR="00A52651">
        <w:rPr>
          <w:rFonts w:ascii="Times New Roman" w:hAnsi="Times New Roman" w:cs="Times New Roman"/>
          <w:sz w:val="28"/>
          <w:szCs w:val="28"/>
        </w:rPr>
        <w:t xml:space="preserve">  </w:t>
      </w:r>
      <w:r w:rsidRPr="009008C4">
        <w:rPr>
          <w:rFonts w:ascii="Times New Roman" w:hAnsi="Times New Roman" w:cs="Times New Roman"/>
          <w:sz w:val="28"/>
          <w:szCs w:val="28"/>
        </w:rPr>
        <w:t>(реконструированных)</w:t>
      </w:r>
      <w:r w:rsidR="00A52651">
        <w:rPr>
          <w:rFonts w:ascii="Times New Roman" w:hAnsi="Times New Roman" w:cs="Times New Roman"/>
          <w:sz w:val="28"/>
          <w:szCs w:val="28"/>
        </w:rPr>
        <w:t xml:space="preserve">  </w:t>
      </w:r>
      <w:r w:rsidRPr="009008C4">
        <w:rPr>
          <w:rFonts w:ascii="Times New Roman" w:hAnsi="Times New Roman" w:cs="Times New Roman"/>
          <w:sz w:val="28"/>
          <w:szCs w:val="28"/>
        </w:rPr>
        <w:t xml:space="preserve"> и отремонтированных</w:t>
      </w:r>
      <w:r w:rsidR="00A52651">
        <w:rPr>
          <w:rFonts w:ascii="Times New Roman" w:hAnsi="Times New Roman" w:cs="Times New Roman"/>
          <w:sz w:val="28"/>
          <w:szCs w:val="28"/>
        </w:rPr>
        <w:t xml:space="preserve"> </w:t>
      </w:r>
      <w:r w:rsidRPr="009008C4">
        <w:rPr>
          <w:rFonts w:ascii="Times New Roman" w:hAnsi="Times New Roman" w:cs="Times New Roman"/>
          <w:sz w:val="28"/>
          <w:szCs w:val="28"/>
        </w:rPr>
        <w:t xml:space="preserve"> (полная </w:t>
      </w:r>
      <w:r w:rsidR="00A52651">
        <w:rPr>
          <w:rFonts w:ascii="Times New Roman" w:hAnsi="Times New Roman" w:cs="Times New Roman"/>
          <w:sz w:val="28"/>
          <w:szCs w:val="28"/>
        </w:rPr>
        <w:t xml:space="preserve"> </w:t>
      </w:r>
      <w:r w:rsidRPr="009008C4">
        <w:rPr>
          <w:rFonts w:ascii="Times New Roman" w:hAnsi="Times New Roman" w:cs="Times New Roman"/>
          <w:sz w:val="28"/>
          <w:szCs w:val="28"/>
        </w:rPr>
        <w:t xml:space="preserve">замена </w:t>
      </w:r>
      <w:r w:rsidR="00A52651">
        <w:rPr>
          <w:rFonts w:ascii="Times New Roman" w:hAnsi="Times New Roman" w:cs="Times New Roman"/>
          <w:sz w:val="28"/>
          <w:szCs w:val="28"/>
        </w:rPr>
        <w:t xml:space="preserve"> </w:t>
      </w:r>
      <w:r w:rsidRPr="009008C4">
        <w:rPr>
          <w:rFonts w:ascii="Times New Roman" w:hAnsi="Times New Roman" w:cs="Times New Roman"/>
          <w:sz w:val="28"/>
          <w:szCs w:val="28"/>
        </w:rPr>
        <w:t xml:space="preserve">верхних </w:t>
      </w:r>
      <w:r w:rsidR="00A52651">
        <w:rPr>
          <w:rFonts w:ascii="Times New Roman" w:hAnsi="Times New Roman" w:cs="Times New Roman"/>
          <w:sz w:val="28"/>
          <w:szCs w:val="28"/>
        </w:rPr>
        <w:t xml:space="preserve"> </w:t>
      </w:r>
      <w:r w:rsidRPr="009008C4">
        <w:rPr>
          <w:rFonts w:ascii="Times New Roman" w:hAnsi="Times New Roman" w:cs="Times New Roman"/>
          <w:sz w:val="28"/>
          <w:szCs w:val="28"/>
        </w:rPr>
        <w:t xml:space="preserve">изношенных слоев </w:t>
      </w:r>
      <w:r w:rsidR="0038058A">
        <w:rPr>
          <w:rFonts w:ascii="Times New Roman" w:hAnsi="Times New Roman" w:cs="Times New Roman"/>
          <w:sz w:val="28"/>
          <w:szCs w:val="28"/>
        </w:rPr>
        <w:t xml:space="preserve"> </w:t>
      </w:r>
      <w:r w:rsidRPr="009008C4">
        <w:rPr>
          <w:rFonts w:ascii="Times New Roman" w:hAnsi="Times New Roman" w:cs="Times New Roman"/>
          <w:sz w:val="28"/>
          <w:szCs w:val="28"/>
        </w:rPr>
        <w:t>дорожной одежды</w:t>
      </w:r>
      <w:r w:rsidR="00063315">
        <w:rPr>
          <w:rFonts w:ascii="Times New Roman" w:hAnsi="Times New Roman" w:cs="Times New Roman"/>
          <w:sz w:val="28"/>
          <w:szCs w:val="28"/>
        </w:rPr>
        <w:t xml:space="preserve"> свыше 1</w:t>
      </w:r>
      <w:r w:rsidR="00A52651">
        <w:rPr>
          <w:rFonts w:ascii="Times New Roman" w:hAnsi="Times New Roman" w:cs="Times New Roman"/>
          <w:sz w:val="28"/>
          <w:szCs w:val="28"/>
        </w:rPr>
        <w:t xml:space="preserve">  км</w:t>
      </w:r>
      <w:r w:rsidRPr="009008C4">
        <w:rPr>
          <w:rFonts w:ascii="Times New Roman" w:hAnsi="Times New Roman" w:cs="Times New Roman"/>
          <w:sz w:val="28"/>
          <w:szCs w:val="28"/>
        </w:rPr>
        <w:t xml:space="preserve">) автомобильных дорог общего пользования местного значения с твердым покрытием (нарастающим итогом) </w:t>
      </w:r>
      <w:r w:rsidR="0038058A">
        <w:rPr>
          <w:rFonts w:ascii="Times New Roman" w:hAnsi="Times New Roman" w:cs="Times New Roman"/>
          <w:sz w:val="28"/>
          <w:szCs w:val="28"/>
        </w:rPr>
        <w:t xml:space="preserve"> </w:t>
      </w:r>
      <w:r w:rsidRPr="009008C4">
        <w:rPr>
          <w:rFonts w:ascii="Times New Roman" w:hAnsi="Times New Roman" w:cs="Times New Roman"/>
          <w:sz w:val="28"/>
          <w:szCs w:val="28"/>
        </w:rPr>
        <w:t xml:space="preserve">(пункт 15 раздела </w:t>
      </w:r>
      <w:r w:rsidR="00813779">
        <w:rPr>
          <w:rFonts w:ascii="Times New Roman" w:hAnsi="Times New Roman" w:cs="Times New Roman"/>
          <w:sz w:val="28"/>
          <w:szCs w:val="28"/>
        </w:rPr>
        <w:t xml:space="preserve"> </w:t>
      </w:r>
      <w:r w:rsidRPr="009008C4">
        <w:rPr>
          <w:rFonts w:ascii="Times New Roman" w:hAnsi="Times New Roman" w:cs="Times New Roman"/>
          <w:sz w:val="28"/>
          <w:szCs w:val="28"/>
        </w:rPr>
        <w:t xml:space="preserve">II </w:t>
      </w:r>
      <w:r w:rsidR="00813779">
        <w:rPr>
          <w:rFonts w:ascii="Times New Roman" w:hAnsi="Times New Roman" w:cs="Times New Roman"/>
          <w:sz w:val="28"/>
          <w:szCs w:val="28"/>
        </w:rPr>
        <w:t xml:space="preserve"> </w:t>
      </w:r>
      <w:r w:rsidRPr="009008C4">
        <w:rPr>
          <w:rFonts w:ascii="Times New Roman" w:hAnsi="Times New Roman" w:cs="Times New Roman"/>
          <w:sz w:val="28"/>
          <w:szCs w:val="28"/>
        </w:rPr>
        <w:t xml:space="preserve">плана </w:t>
      </w:r>
      <w:r w:rsidR="00813779">
        <w:rPr>
          <w:rFonts w:ascii="Times New Roman" w:hAnsi="Times New Roman" w:cs="Times New Roman"/>
          <w:sz w:val="28"/>
          <w:szCs w:val="28"/>
        </w:rPr>
        <w:t xml:space="preserve"> </w:t>
      </w:r>
      <w:r w:rsidRPr="009008C4">
        <w:rPr>
          <w:rFonts w:ascii="Times New Roman" w:hAnsi="Times New Roman" w:cs="Times New Roman"/>
          <w:sz w:val="28"/>
          <w:szCs w:val="28"/>
        </w:rPr>
        <w:t xml:space="preserve">реализации </w:t>
      </w:r>
      <w:r w:rsidR="00813779">
        <w:rPr>
          <w:rFonts w:ascii="Times New Roman" w:hAnsi="Times New Roman" w:cs="Times New Roman"/>
          <w:sz w:val="28"/>
          <w:szCs w:val="28"/>
        </w:rPr>
        <w:t xml:space="preserve"> </w:t>
      </w:r>
      <w:r w:rsidRPr="009008C4">
        <w:rPr>
          <w:rFonts w:ascii="Times New Roman" w:hAnsi="Times New Roman" w:cs="Times New Roman"/>
          <w:sz w:val="28"/>
          <w:szCs w:val="28"/>
        </w:rPr>
        <w:t>Стратегического</w:t>
      </w:r>
      <w:r w:rsidR="00813779">
        <w:rPr>
          <w:rFonts w:ascii="Times New Roman" w:hAnsi="Times New Roman" w:cs="Times New Roman"/>
          <w:sz w:val="28"/>
          <w:szCs w:val="28"/>
        </w:rPr>
        <w:t xml:space="preserve"> </w:t>
      </w:r>
      <w:r w:rsidRPr="009008C4">
        <w:rPr>
          <w:rFonts w:ascii="Times New Roman" w:hAnsi="Times New Roman" w:cs="Times New Roman"/>
          <w:sz w:val="28"/>
          <w:szCs w:val="28"/>
        </w:rPr>
        <w:t xml:space="preserve"> плана</w:t>
      </w:r>
      <w:r w:rsidR="00813779">
        <w:rPr>
          <w:rFonts w:ascii="Times New Roman" w:hAnsi="Times New Roman" w:cs="Times New Roman"/>
          <w:sz w:val="28"/>
          <w:szCs w:val="28"/>
        </w:rPr>
        <w:t xml:space="preserve"> </w:t>
      </w:r>
      <w:r w:rsidRPr="009008C4">
        <w:rPr>
          <w:rFonts w:ascii="Times New Roman" w:hAnsi="Times New Roman" w:cs="Times New Roman"/>
          <w:sz w:val="28"/>
          <w:szCs w:val="28"/>
        </w:rPr>
        <w:t xml:space="preserve"> социально-экономического</w:t>
      </w:r>
      <w:r w:rsidR="00813779">
        <w:rPr>
          <w:rFonts w:ascii="Times New Roman" w:hAnsi="Times New Roman" w:cs="Times New Roman"/>
          <w:sz w:val="28"/>
          <w:szCs w:val="28"/>
        </w:rPr>
        <w:t xml:space="preserve"> </w:t>
      </w:r>
      <w:r w:rsidRPr="009008C4">
        <w:rPr>
          <w:rFonts w:ascii="Times New Roman" w:hAnsi="Times New Roman" w:cs="Times New Roman"/>
          <w:sz w:val="28"/>
          <w:szCs w:val="28"/>
        </w:rPr>
        <w:t xml:space="preserve"> развития городского</w:t>
      </w:r>
      <w:r w:rsidR="0038058A">
        <w:rPr>
          <w:rFonts w:ascii="Times New Roman" w:hAnsi="Times New Roman" w:cs="Times New Roman"/>
          <w:sz w:val="28"/>
          <w:szCs w:val="28"/>
        </w:rPr>
        <w:t xml:space="preserve"> </w:t>
      </w:r>
      <w:r w:rsidRPr="009008C4">
        <w:rPr>
          <w:rFonts w:ascii="Times New Roman" w:hAnsi="Times New Roman" w:cs="Times New Roman"/>
          <w:sz w:val="28"/>
          <w:szCs w:val="28"/>
        </w:rPr>
        <w:t xml:space="preserve"> округа город Воронеж на период до 2020 года, утвержденного распоряжением администрации городского округ</w:t>
      </w:r>
      <w:r w:rsidR="00813779">
        <w:rPr>
          <w:rFonts w:ascii="Times New Roman" w:hAnsi="Times New Roman" w:cs="Times New Roman"/>
          <w:sz w:val="28"/>
          <w:szCs w:val="28"/>
        </w:rPr>
        <w:t>а город Воронеж от 24.09.2013 №</w:t>
      </w:r>
      <w:r w:rsidR="00063315">
        <w:rPr>
          <w:rFonts w:ascii="Times New Roman" w:hAnsi="Times New Roman" w:cs="Times New Roman"/>
          <w:sz w:val="28"/>
          <w:szCs w:val="28"/>
        </w:rPr>
        <w:t xml:space="preserve"> </w:t>
      </w:r>
      <w:r w:rsidRPr="009008C4">
        <w:rPr>
          <w:rFonts w:ascii="Times New Roman" w:hAnsi="Times New Roman" w:cs="Times New Roman"/>
          <w:sz w:val="28"/>
          <w:szCs w:val="28"/>
        </w:rPr>
        <w:t>818-р);</w:t>
      </w:r>
      <w:proofErr w:type="gramEnd"/>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освещенность улиц городского округа город Воронеж (пункт 19 раздела III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w:t>
      </w:r>
      <w:r w:rsidR="00813779">
        <w:rPr>
          <w:rFonts w:ascii="Times New Roman" w:hAnsi="Times New Roman" w:cs="Times New Roman"/>
          <w:sz w:val="28"/>
          <w:szCs w:val="28"/>
        </w:rPr>
        <w:t>га город Воронеж от 24.09.2013 №</w:t>
      </w:r>
      <w:r w:rsidRPr="009008C4">
        <w:rPr>
          <w:rFonts w:ascii="Times New Roman" w:hAnsi="Times New Roman" w:cs="Times New Roman"/>
          <w:sz w:val="28"/>
          <w:szCs w:val="28"/>
        </w:rPr>
        <w:t xml:space="preserve"> 818-р);</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протяженность сетей муниципальной ливневой канализации (</w:t>
      </w:r>
      <w:r w:rsidR="00063315">
        <w:rPr>
          <w:rFonts w:ascii="Times New Roman" w:hAnsi="Times New Roman" w:cs="Times New Roman"/>
          <w:sz w:val="28"/>
          <w:szCs w:val="28"/>
        </w:rPr>
        <w:t>подраздел 1.2.3</w:t>
      </w:r>
      <w:r w:rsidR="00A52651">
        <w:rPr>
          <w:rFonts w:ascii="Times New Roman" w:hAnsi="Times New Roman" w:cs="Times New Roman"/>
          <w:sz w:val="28"/>
          <w:szCs w:val="28"/>
        </w:rPr>
        <w:t xml:space="preserve"> </w:t>
      </w:r>
      <w:r w:rsidR="00813779">
        <w:rPr>
          <w:rFonts w:ascii="Times New Roman" w:hAnsi="Times New Roman" w:cs="Times New Roman"/>
          <w:sz w:val="28"/>
          <w:szCs w:val="28"/>
        </w:rPr>
        <w:t>программы «</w:t>
      </w:r>
      <w:r w:rsidRPr="009008C4">
        <w:rPr>
          <w:rFonts w:ascii="Times New Roman" w:hAnsi="Times New Roman" w:cs="Times New Roman"/>
          <w:sz w:val="28"/>
          <w:szCs w:val="28"/>
        </w:rPr>
        <w:t>Комплексное развитие систем коммунальной инфраструктуры городского округа город Воро</w:t>
      </w:r>
      <w:r w:rsidR="00063315">
        <w:rPr>
          <w:rFonts w:ascii="Times New Roman" w:hAnsi="Times New Roman" w:cs="Times New Roman"/>
          <w:sz w:val="28"/>
          <w:szCs w:val="28"/>
        </w:rPr>
        <w:t>неж на период 2010</w:t>
      </w:r>
      <w:r w:rsidR="00063315" w:rsidRPr="0094495E">
        <w:rPr>
          <w:rFonts w:ascii="Times New Roman" w:hAnsi="Times New Roman" w:cs="Times New Roman"/>
          <w:sz w:val="28"/>
          <w:szCs w:val="28"/>
        </w:rPr>
        <w:t>–</w:t>
      </w:r>
      <w:r w:rsidR="00813779">
        <w:rPr>
          <w:rFonts w:ascii="Times New Roman" w:hAnsi="Times New Roman" w:cs="Times New Roman"/>
          <w:sz w:val="28"/>
          <w:szCs w:val="28"/>
        </w:rPr>
        <w:t>2020 годов»</w:t>
      </w:r>
      <w:r w:rsidRPr="009008C4">
        <w:rPr>
          <w:rFonts w:ascii="Times New Roman" w:hAnsi="Times New Roman" w:cs="Times New Roman"/>
          <w:sz w:val="28"/>
          <w:szCs w:val="28"/>
        </w:rPr>
        <w:t>, утвержденной решением Воронежско</w:t>
      </w:r>
      <w:r w:rsidR="00813779">
        <w:rPr>
          <w:rFonts w:ascii="Times New Roman" w:hAnsi="Times New Roman" w:cs="Times New Roman"/>
          <w:sz w:val="28"/>
          <w:szCs w:val="28"/>
        </w:rPr>
        <w:t>й городской Думы от 25.12.2009 №</w:t>
      </w:r>
      <w:r w:rsidRPr="009008C4">
        <w:rPr>
          <w:rFonts w:ascii="Times New Roman" w:hAnsi="Times New Roman" w:cs="Times New Roman"/>
          <w:sz w:val="28"/>
          <w:szCs w:val="28"/>
        </w:rPr>
        <w:t xml:space="preserve"> 385-II).</w:t>
      </w:r>
    </w:p>
    <w:p w:rsidR="00B86773" w:rsidRPr="009008C4" w:rsidRDefault="00A52651"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w:t>
      </w:r>
      <w:r w:rsidR="00B86773" w:rsidRPr="009008C4">
        <w:rPr>
          <w:rFonts w:ascii="Times New Roman" w:hAnsi="Times New Roman" w:cs="Times New Roman"/>
          <w:sz w:val="28"/>
          <w:szCs w:val="28"/>
        </w:rPr>
        <w:t>о показате</w:t>
      </w:r>
      <w:r w:rsidR="0038058A">
        <w:rPr>
          <w:rFonts w:ascii="Times New Roman" w:hAnsi="Times New Roman" w:cs="Times New Roman"/>
          <w:sz w:val="28"/>
          <w:szCs w:val="28"/>
        </w:rPr>
        <w:t>лях (индикаторах) подпрограммы «Развитие дорожного хозяйства»</w:t>
      </w:r>
      <w:r w:rsidR="00B86773" w:rsidRPr="009008C4">
        <w:rPr>
          <w:rFonts w:ascii="Times New Roman" w:hAnsi="Times New Roman" w:cs="Times New Roman"/>
          <w:sz w:val="28"/>
          <w:szCs w:val="28"/>
        </w:rPr>
        <w:t xml:space="preserve"> и их значе</w:t>
      </w:r>
      <w:r w:rsidR="00813779">
        <w:rPr>
          <w:rFonts w:ascii="Times New Roman" w:hAnsi="Times New Roman" w:cs="Times New Roman"/>
          <w:sz w:val="28"/>
          <w:szCs w:val="28"/>
        </w:rPr>
        <w:t>ниях представлены в приложении №</w:t>
      </w:r>
      <w:r w:rsidR="00B86773" w:rsidRPr="009008C4">
        <w:rPr>
          <w:rFonts w:ascii="Times New Roman" w:hAnsi="Times New Roman" w:cs="Times New Roman"/>
          <w:sz w:val="28"/>
          <w:szCs w:val="28"/>
        </w:rPr>
        <w:t xml:space="preserve"> 1 к Программе.</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Срок реализации подпрограммы </w:t>
      </w:r>
      <w:r w:rsidR="00063315" w:rsidRPr="0094495E">
        <w:rPr>
          <w:rFonts w:ascii="Times New Roman" w:hAnsi="Times New Roman" w:cs="Times New Roman"/>
          <w:sz w:val="28"/>
          <w:szCs w:val="28"/>
        </w:rPr>
        <w:t>–</w:t>
      </w:r>
      <w:r w:rsidR="00063315">
        <w:rPr>
          <w:rFonts w:ascii="Times New Roman" w:hAnsi="Times New Roman" w:cs="Times New Roman"/>
          <w:sz w:val="28"/>
          <w:szCs w:val="28"/>
        </w:rPr>
        <w:t xml:space="preserve"> 2014</w:t>
      </w:r>
      <w:r w:rsidR="00063315" w:rsidRPr="0094495E">
        <w:rPr>
          <w:rFonts w:ascii="Times New Roman" w:hAnsi="Times New Roman" w:cs="Times New Roman"/>
          <w:sz w:val="28"/>
          <w:szCs w:val="28"/>
        </w:rPr>
        <w:t>–</w:t>
      </w:r>
      <w:r w:rsidRPr="009008C4">
        <w:rPr>
          <w:rFonts w:ascii="Times New Roman" w:hAnsi="Times New Roman" w:cs="Times New Roman"/>
          <w:sz w:val="28"/>
          <w:szCs w:val="28"/>
        </w:rPr>
        <w:t>2020 годы (один этап).</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По итогам реализации подпрограммы будут достигнуты следующие результаты:</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доведение протяженности автомобильных дорог общего пользования местного значения с твердым покрытием, соответствующих нормативным требованиям, к 2020 году до 643,3 км;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завершение реконструкции 3 транспортных развязок;</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строительство (реконструкция) и ремонт (полная замена верхних изношенных слоев дорожной одежды</w:t>
      </w:r>
      <w:r w:rsidR="00063315">
        <w:rPr>
          <w:rFonts w:ascii="Times New Roman" w:hAnsi="Times New Roman" w:cs="Times New Roman"/>
          <w:sz w:val="28"/>
          <w:szCs w:val="28"/>
        </w:rPr>
        <w:t xml:space="preserve"> свыше 1</w:t>
      </w:r>
      <w:r w:rsidR="00813779">
        <w:rPr>
          <w:rFonts w:ascii="Times New Roman" w:hAnsi="Times New Roman" w:cs="Times New Roman"/>
          <w:sz w:val="28"/>
          <w:szCs w:val="28"/>
        </w:rPr>
        <w:t xml:space="preserve"> км</w:t>
      </w:r>
      <w:r w:rsidRPr="009008C4">
        <w:rPr>
          <w:rFonts w:ascii="Times New Roman" w:hAnsi="Times New Roman" w:cs="Times New Roman"/>
          <w:sz w:val="28"/>
          <w:szCs w:val="28"/>
        </w:rPr>
        <w:t>) 42,3 км автомобильных дорог общего пользования местного значения;</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уменьшение доли протяженности автомобильных дорог общего пользования местного значения, не отвечающих нормативным требованиям, до 27</w:t>
      </w:r>
      <w:r w:rsidR="00063315">
        <w:rPr>
          <w:rFonts w:ascii="Times New Roman" w:hAnsi="Times New Roman" w:cs="Times New Roman"/>
          <w:sz w:val="28"/>
          <w:szCs w:val="28"/>
        </w:rPr>
        <w:t xml:space="preserve"> </w:t>
      </w:r>
      <w:r w:rsidRPr="009008C4">
        <w:rPr>
          <w:rFonts w:ascii="Times New Roman" w:hAnsi="Times New Roman" w:cs="Times New Roman"/>
          <w:sz w:val="28"/>
          <w:szCs w:val="28"/>
        </w:rPr>
        <w:t>%;</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доведение освещенности улиц городского округа до 99,9</w:t>
      </w:r>
      <w:r w:rsidR="00063315">
        <w:rPr>
          <w:rFonts w:ascii="Times New Roman" w:hAnsi="Times New Roman" w:cs="Times New Roman"/>
          <w:sz w:val="28"/>
          <w:szCs w:val="28"/>
        </w:rPr>
        <w:t xml:space="preserve"> </w:t>
      </w:r>
      <w:r w:rsidRPr="009008C4">
        <w:rPr>
          <w:rFonts w:ascii="Times New Roman" w:hAnsi="Times New Roman" w:cs="Times New Roman"/>
          <w:sz w:val="28"/>
          <w:szCs w:val="28"/>
        </w:rPr>
        <w:t>%;</w:t>
      </w:r>
    </w:p>
    <w:p w:rsidR="00B86773" w:rsidRPr="009008C4" w:rsidRDefault="00F52D07"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86773" w:rsidRPr="009008C4">
        <w:rPr>
          <w:rFonts w:ascii="Times New Roman" w:hAnsi="Times New Roman" w:cs="Times New Roman"/>
          <w:sz w:val="28"/>
          <w:szCs w:val="28"/>
        </w:rPr>
        <w:t>доведение протяженности сетей муниципальной ливневой канализации до 179,9 км;</w:t>
      </w:r>
    </w:p>
    <w:p w:rsidR="00B86773" w:rsidRPr="009008C4" w:rsidRDefault="00784506"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3</w:t>
      </w:r>
      <w:r w:rsidR="00B86773" w:rsidRPr="009008C4">
        <w:rPr>
          <w:rFonts w:ascii="Times New Roman" w:hAnsi="Times New Roman" w:cs="Times New Roman"/>
          <w:sz w:val="28"/>
          <w:szCs w:val="28"/>
        </w:rPr>
        <w:t>2 светофорных объектов;</w:t>
      </w:r>
    </w:p>
    <w:p w:rsidR="00B86773" w:rsidRPr="009008C4" w:rsidRDefault="00784506"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41E3">
        <w:rPr>
          <w:rFonts w:ascii="Times New Roman" w:hAnsi="Times New Roman" w:cs="Times New Roman"/>
          <w:sz w:val="28"/>
          <w:szCs w:val="28"/>
        </w:rPr>
        <w:t>установка 4</w:t>
      </w:r>
      <w:r w:rsidR="008C7A76" w:rsidRPr="001C41E3">
        <w:rPr>
          <w:rFonts w:ascii="Times New Roman" w:hAnsi="Times New Roman" w:cs="Times New Roman"/>
          <w:sz w:val="28"/>
          <w:szCs w:val="28"/>
        </w:rPr>
        <w:t>95</w:t>
      </w:r>
      <w:r w:rsidR="00B86773" w:rsidRPr="001C41E3">
        <w:rPr>
          <w:rFonts w:ascii="Times New Roman" w:hAnsi="Times New Roman" w:cs="Times New Roman"/>
          <w:sz w:val="28"/>
          <w:szCs w:val="28"/>
        </w:rPr>
        <w:t>0 дорожных</w:t>
      </w:r>
      <w:r w:rsidR="00B86773" w:rsidRPr="009008C4">
        <w:rPr>
          <w:rFonts w:ascii="Times New Roman" w:hAnsi="Times New Roman" w:cs="Times New Roman"/>
          <w:sz w:val="28"/>
          <w:szCs w:val="28"/>
        </w:rPr>
        <w:t xml:space="preserve"> знаков.</w:t>
      </w:r>
    </w:p>
    <w:p w:rsidR="00B86773" w:rsidRPr="009008C4" w:rsidRDefault="00B86773" w:rsidP="009008C4">
      <w:pPr>
        <w:pStyle w:val="ConsPlusNormal"/>
        <w:spacing w:line="360" w:lineRule="auto"/>
        <w:jc w:val="both"/>
        <w:rPr>
          <w:rFonts w:ascii="Times New Roman" w:hAnsi="Times New Roman" w:cs="Times New Roman"/>
          <w:sz w:val="28"/>
          <w:szCs w:val="28"/>
        </w:rPr>
      </w:pPr>
    </w:p>
    <w:p w:rsidR="00B86773" w:rsidRPr="00331A6F" w:rsidRDefault="00B86773" w:rsidP="009008C4">
      <w:pPr>
        <w:pStyle w:val="ConsPlusNormal"/>
        <w:spacing w:line="360" w:lineRule="auto"/>
        <w:jc w:val="center"/>
        <w:outlineLvl w:val="3"/>
        <w:rPr>
          <w:rFonts w:ascii="Times New Roman" w:hAnsi="Times New Roman" w:cs="Times New Roman"/>
          <w:sz w:val="28"/>
          <w:szCs w:val="28"/>
        </w:rPr>
      </w:pPr>
      <w:r w:rsidRPr="009008C4">
        <w:rPr>
          <w:rFonts w:ascii="Times New Roman" w:hAnsi="Times New Roman" w:cs="Times New Roman"/>
          <w:sz w:val="28"/>
          <w:szCs w:val="28"/>
        </w:rPr>
        <w:t>3. Характеристика основных мероприятий подпрограммы</w:t>
      </w:r>
    </w:p>
    <w:p w:rsidR="000D2851" w:rsidRPr="00331A6F" w:rsidRDefault="000D2851" w:rsidP="009008C4">
      <w:pPr>
        <w:pStyle w:val="ConsPlusNormal"/>
        <w:spacing w:line="360" w:lineRule="auto"/>
        <w:jc w:val="center"/>
        <w:outlineLvl w:val="3"/>
        <w:rPr>
          <w:rFonts w:ascii="Times New Roman" w:hAnsi="Times New Roman" w:cs="Times New Roman"/>
          <w:sz w:val="28"/>
          <w:szCs w:val="28"/>
        </w:rPr>
      </w:pP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Подпрограммой предусмотрена реализация следующих мероприятий:</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bookmarkStart w:id="2" w:name="Par430"/>
      <w:bookmarkEnd w:id="2"/>
      <w:r w:rsidRPr="009008C4">
        <w:rPr>
          <w:rFonts w:ascii="Times New Roman" w:hAnsi="Times New Roman" w:cs="Times New Roman"/>
          <w:sz w:val="28"/>
          <w:szCs w:val="28"/>
        </w:rPr>
        <w:t>1.1. Содержание автомобильных дорог городского округа город Воронеж и искусственных сооружений на них.</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С целью продления сроков службы автомобильных дорог и искусственных сооружений необходимо планомерное и своевременное проведение комплекса работ по поддержанию надлежащего технического состояния автомобильной дороги и искусственных сооружений, оценке их технического состояния, а также по организации и обеспечению безопасности дорожного движения.</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bookmarkStart w:id="3" w:name="Par432"/>
      <w:bookmarkEnd w:id="3"/>
      <w:r w:rsidRPr="009008C4">
        <w:rPr>
          <w:rFonts w:ascii="Times New Roman" w:hAnsi="Times New Roman" w:cs="Times New Roman"/>
          <w:sz w:val="28"/>
          <w:szCs w:val="28"/>
        </w:rPr>
        <w:t>1.2. Ремонт автомобильных дорог городского округа город Воронеж и искусственных сооружений на них.</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Для поддержания существующих автомобильных дорог и искусственных сооружений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w:t>
      </w:r>
      <w:r w:rsidR="001B6D25">
        <w:rPr>
          <w:rFonts w:ascii="Times New Roman" w:hAnsi="Times New Roman" w:cs="Times New Roman"/>
          <w:sz w:val="28"/>
          <w:szCs w:val="28"/>
        </w:rPr>
        <w:t>онных характеристик</w:t>
      </w:r>
      <w:r w:rsidRPr="009008C4">
        <w:rPr>
          <w:rFonts w:ascii="Times New Roman" w:hAnsi="Times New Roman" w:cs="Times New Roman"/>
          <w:sz w:val="28"/>
          <w:szCs w:val="28"/>
        </w:rPr>
        <w:t xml:space="preserve"> надежности и безопасности автомобильной дороги.</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bookmarkStart w:id="4" w:name="Par434"/>
      <w:bookmarkEnd w:id="4"/>
      <w:r w:rsidRPr="009008C4">
        <w:rPr>
          <w:rFonts w:ascii="Times New Roman" w:hAnsi="Times New Roman" w:cs="Times New Roman"/>
          <w:sz w:val="28"/>
          <w:szCs w:val="28"/>
        </w:rPr>
        <w:t>1.3. Капитальный ремонт автомобильных дорог городского округа город Воронеж и искусственных сооружений на них.</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w:t>
      </w:r>
      <w:r w:rsidR="001B6D25">
        <w:rPr>
          <w:rFonts w:ascii="Times New Roman" w:hAnsi="Times New Roman" w:cs="Times New Roman"/>
          <w:sz w:val="28"/>
          <w:szCs w:val="28"/>
        </w:rPr>
        <w:t>затрагиваются</w:t>
      </w:r>
      <w:r w:rsidRPr="009008C4">
        <w:rPr>
          <w:rFonts w:ascii="Times New Roman" w:hAnsi="Times New Roman" w:cs="Times New Roman"/>
          <w:sz w:val="28"/>
          <w:szCs w:val="28"/>
        </w:rPr>
        <w:t xml:space="preserve">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bookmarkStart w:id="5" w:name="Par436"/>
      <w:bookmarkEnd w:id="5"/>
      <w:r w:rsidRPr="009008C4">
        <w:rPr>
          <w:rFonts w:ascii="Times New Roman" w:hAnsi="Times New Roman" w:cs="Times New Roman"/>
          <w:sz w:val="28"/>
          <w:szCs w:val="28"/>
        </w:rPr>
        <w:t>1.4. Строительство и реконструкция автомобильных дорог городского округа город Воронеж.</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В рамках реализации мероприятия планируется строительство (реконструкция) автомобильных дорог, которое включает комплекс работ, при выполнении которых осуществляются изменения параметров автомобильной дороги и (или) ее участков.</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Реализация данного мероприятия позволит создать современную сеть автомобильных дорог, увеличить</w:t>
      </w:r>
      <w:r w:rsidR="00E7174E">
        <w:rPr>
          <w:rFonts w:ascii="Times New Roman" w:hAnsi="Times New Roman" w:cs="Times New Roman"/>
          <w:sz w:val="28"/>
          <w:szCs w:val="28"/>
        </w:rPr>
        <w:t xml:space="preserve"> их</w:t>
      </w:r>
      <w:r w:rsidRPr="009008C4">
        <w:rPr>
          <w:rFonts w:ascii="Times New Roman" w:hAnsi="Times New Roman" w:cs="Times New Roman"/>
          <w:sz w:val="28"/>
          <w:szCs w:val="28"/>
        </w:rPr>
        <w:t xml:space="preserve"> пропускную способность, улучшить условия движения автотранспорта.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bookmarkStart w:id="6" w:name="Par439"/>
      <w:bookmarkEnd w:id="6"/>
      <w:r w:rsidRPr="009008C4">
        <w:rPr>
          <w:rFonts w:ascii="Times New Roman" w:hAnsi="Times New Roman" w:cs="Times New Roman"/>
          <w:sz w:val="28"/>
          <w:szCs w:val="28"/>
        </w:rPr>
        <w:t>1.5. Приобретение коммунальной (специализированной) техники.</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За период реализации подпрограммы планируется приобретение 128 единиц коммунальной техники.</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bookmarkStart w:id="7" w:name="Par441"/>
      <w:bookmarkEnd w:id="7"/>
      <w:r w:rsidRPr="009008C4">
        <w:rPr>
          <w:rFonts w:ascii="Times New Roman" w:hAnsi="Times New Roman" w:cs="Times New Roman"/>
          <w:sz w:val="28"/>
          <w:szCs w:val="28"/>
        </w:rPr>
        <w:t>1.6. Содержание службы заказчика.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Муниципальное казенн</w:t>
      </w:r>
      <w:r w:rsidR="008F4292">
        <w:rPr>
          <w:rFonts w:ascii="Times New Roman" w:hAnsi="Times New Roman" w:cs="Times New Roman"/>
          <w:sz w:val="28"/>
          <w:szCs w:val="28"/>
        </w:rPr>
        <w:t xml:space="preserve">ое учреждение </w:t>
      </w:r>
      <w:r w:rsidR="00E7174E">
        <w:rPr>
          <w:rFonts w:ascii="Times New Roman" w:hAnsi="Times New Roman" w:cs="Times New Roman"/>
          <w:sz w:val="28"/>
          <w:szCs w:val="28"/>
        </w:rPr>
        <w:t xml:space="preserve"> городского округа город Воронеж </w:t>
      </w:r>
      <w:r w:rsidR="008F4292">
        <w:rPr>
          <w:rFonts w:ascii="Times New Roman" w:hAnsi="Times New Roman" w:cs="Times New Roman"/>
          <w:sz w:val="28"/>
          <w:szCs w:val="28"/>
        </w:rPr>
        <w:t>«</w:t>
      </w:r>
      <w:r w:rsidRPr="009008C4">
        <w:rPr>
          <w:rFonts w:ascii="Times New Roman" w:hAnsi="Times New Roman" w:cs="Times New Roman"/>
          <w:sz w:val="28"/>
          <w:szCs w:val="28"/>
        </w:rPr>
        <w:t>Городская дирекция дорожн</w:t>
      </w:r>
      <w:r w:rsidR="008F4292">
        <w:rPr>
          <w:rFonts w:ascii="Times New Roman" w:hAnsi="Times New Roman" w:cs="Times New Roman"/>
          <w:sz w:val="28"/>
          <w:szCs w:val="28"/>
        </w:rPr>
        <w:t>ого хозяйства и благоустройства»</w:t>
      </w:r>
      <w:r w:rsidRPr="009008C4">
        <w:rPr>
          <w:rFonts w:ascii="Times New Roman" w:hAnsi="Times New Roman" w:cs="Times New Roman"/>
          <w:sz w:val="28"/>
          <w:szCs w:val="28"/>
        </w:rPr>
        <w:t xml:space="preserve"> является заказчиком на проведение работ по реконструкции, капитальному ремонту, ремонту и содержанию объектов УДС 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A52651" w:rsidRPr="006F6D87" w:rsidRDefault="00A52651" w:rsidP="000D2851">
      <w:pPr>
        <w:pStyle w:val="ConsPlusNormal"/>
        <w:spacing w:line="360" w:lineRule="auto"/>
        <w:ind w:firstLine="709"/>
        <w:jc w:val="both"/>
        <w:rPr>
          <w:rFonts w:ascii="Times New Roman" w:hAnsi="Times New Roman" w:cs="Times New Roman"/>
          <w:sz w:val="28"/>
          <w:szCs w:val="28"/>
        </w:rPr>
      </w:pPr>
      <w:bookmarkStart w:id="8" w:name="Par443"/>
      <w:bookmarkEnd w:id="8"/>
      <w:r w:rsidRPr="006F6D87">
        <w:rPr>
          <w:rFonts w:ascii="Times New Roman" w:hAnsi="Times New Roman" w:cs="Times New Roman"/>
          <w:sz w:val="28"/>
          <w:szCs w:val="28"/>
        </w:rPr>
        <w:t>1.7. Строительство ливневой канализации по ул. Калачеевской.</w:t>
      </w:r>
    </w:p>
    <w:p w:rsidR="00A52651" w:rsidRPr="006F6D87" w:rsidRDefault="00A52651" w:rsidP="000D2851">
      <w:pPr>
        <w:pStyle w:val="ConsPlusNormal"/>
        <w:spacing w:line="360" w:lineRule="auto"/>
        <w:ind w:firstLine="709"/>
        <w:jc w:val="both"/>
        <w:rPr>
          <w:rFonts w:ascii="Times New Roman" w:hAnsi="Times New Roman" w:cs="Times New Roman"/>
          <w:sz w:val="28"/>
          <w:szCs w:val="28"/>
        </w:rPr>
      </w:pPr>
      <w:r w:rsidRPr="006F6D87">
        <w:rPr>
          <w:rFonts w:ascii="Times New Roman" w:hAnsi="Times New Roman" w:cs="Times New Roman"/>
          <w:sz w:val="28"/>
          <w:szCs w:val="28"/>
        </w:rPr>
        <w:t>В рамка</w:t>
      </w:r>
      <w:r w:rsidR="00E7174E">
        <w:rPr>
          <w:rFonts w:ascii="Times New Roman" w:hAnsi="Times New Roman" w:cs="Times New Roman"/>
          <w:sz w:val="28"/>
          <w:szCs w:val="28"/>
        </w:rPr>
        <w:t>х реализации мероприятия в 2014</w:t>
      </w:r>
      <w:r w:rsidR="00E7174E" w:rsidRPr="0094495E">
        <w:rPr>
          <w:rFonts w:ascii="Times New Roman" w:hAnsi="Times New Roman" w:cs="Times New Roman"/>
          <w:sz w:val="28"/>
          <w:szCs w:val="28"/>
        </w:rPr>
        <w:t>–</w:t>
      </w:r>
      <w:r w:rsidRPr="006F6D87">
        <w:rPr>
          <w:rFonts w:ascii="Times New Roman" w:hAnsi="Times New Roman" w:cs="Times New Roman"/>
          <w:sz w:val="28"/>
          <w:szCs w:val="28"/>
        </w:rPr>
        <w:t xml:space="preserve">2017 годах планируется строительство ливневой канализации по ул. Калачеевской (протяженность </w:t>
      </w:r>
      <w:r w:rsidR="00E7174E" w:rsidRPr="0094495E">
        <w:rPr>
          <w:rFonts w:ascii="Times New Roman" w:hAnsi="Times New Roman" w:cs="Times New Roman"/>
          <w:sz w:val="28"/>
          <w:szCs w:val="28"/>
        </w:rPr>
        <w:t>–</w:t>
      </w:r>
      <w:r w:rsidRPr="006F6D87">
        <w:rPr>
          <w:rFonts w:ascii="Times New Roman" w:hAnsi="Times New Roman" w:cs="Times New Roman"/>
          <w:sz w:val="28"/>
          <w:szCs w:val="28"/>
        </w:rPr>
        <w:t>0,8 км).</w:t>
      </w:r>
    </w:p>
    <w:p w:rsidR="00A52651" w:rsidRPr="006F6D87" w:rsidRDefault="00A52651" w:rsidP="000D2851">
      <w:pPr>
        <w:pStyle w:val="ConsPlusNormal"/>
        <w:spacing w:line="360" w:lineRule="auto"/>
        <w:ind w:firstLine="709"/>
        <w:jc w:val="both"/>
        <w:rPr>
          <w:rFonts w:ascii="Times New Roman" w:hAnsi="Times New Roman" w:cs="Times New Roman"/>
          <w:sz w:val="28"/>
          <w:szCs w:val="28"/>
        </w:rPr>
      </w:pPr>
      <w:r w:rsidRPr="006F6D87">
        <w:rPr>
          <w:rFonts w:ascii="Times New Roman" w:hAnsi="Times New Roman" w:cs="Times New Roman"/>
          <w:sz w:val="28"/>
          <w:szCs w:val="28"/>
        </w:rPr>
        <w:t>1.8. Погашение задолженности по бюджетному кредиту, предоставленному за счет средств дорожного фонда Воронежской области.</w:t>
      </w:r>
    </w:p>
    <w:p w:rsidR="005B62F4" w:rsidRPr="001C41E3" w:rsidRDefault="005B62F4" w:rsidP="000D2851">
      <w:pPr>
        <w:pStyle w:val="ConsPlusNormal"/>
        <w:spacing w:line="360" w:lineRule="auto"/>
        <w:ind w:firstLine="709"/>
        <w:jc w:val="both"/>
        <w:rPr>
          <w:rFonts w:ascii="Times New Roman" w:hAnsi="Times New Roman" w:cs="Times New Roman"/>
          <w:sz w:val="28"/>
          <w:szCs w:val="28"/>
        </w:rPr>
      </w:pPr>
      <w:r w:rsidRPr="001C41E3">
        <w:rPr>
          <w:rFonts w:ascii="Times New Roman" w:hAnsi="Times New Roman" w:cs="Times New Roman"/>
          <w:sz w:val="28"/>
          <w:szCs w:val="28"/>
        </w:rPr>
        <w:t>В 2015 году администрации городского округа город Воронеж был предоставлен бюджетный кредит на проектирование, строительство, реконструкцию,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в городском округе город Воронеж.</w:t>
      </w:r>
    </w:p>
    <w:p w:rsidR="00A52651" w:rsidRPr="006F6D87" w:rsidRDefault="001848F1" w:rsidP="000D2851">
      <w:pPr>
        <w:pStyle w:val="ConsPlusNormal"/>
        <w:spacing w:line="360" w:lineRule="auto"/>
        <w:ind w:firstLine="709"/>
        <w:jc w:val="both"/>
        <w:rPr>
          <w:rFonts w:ascii="Times New Roman" w:hAnsi="Times New Roman" w:cs="Times New Roman"/>
          <w:sz w:val="28"/>
          <w:szCs w:val="28"/>
        </w:rPr>
      </w:pPr>
      <w:r w:rsidRPr="001C41E3">
        <w:rPr>
          <w:rFonts w:ascii="Times New Roman" w:hAnsi="Times New Roman" w:cs="Times New Roman"/>
          <w:sz w:val="28"/>
          <w:szCs w:val="28"/>
        </w:rPr>
        <w:t>В рамках реализации</w:t>
      </w:r>
      <w:r w:rsidR="005B62F4" w:rsidRPr="001C41E3">
        <w:rPr>
          <w:rFonts w:ascii="Times New Roman" w:hAnsi="Times New Roman" w:cs="Times New Roman"/>
          <w:sz w:val="28"/>
          <w:szCs w:val="28"/>
        </w:rPr>
        <w:t xml:space="preserve"> данного</w:t>
      </w:r>
      <w:r w:rsidRPr="001C41E3">
        <w:rPr>
          <w:rFonts w:ascii="Times New Roman" w:hAnsi="Times New Roman" w:cs="Times New Roman"/>
          <w:sz w:val="28"/>
          <w:szCs w:val="28"/>
        </w:rPr>
        <w:t xml:space="preserve"> мероприятия планируется погашение задолженности по бюджетному кредиту, предоставленному за счет средств дорожного фонда Воронежской области</w:t>
      </w:r>
      <w:r w:rsidR="001C41E3">
        <w:rPr>
          <w:rFonts w:ascii="Times New Roman" w:hAnsi="Times New Roman" w:cs="Times New Roman"/>
          <w:sz w:val="28"/>
          <w:szCs w:val="28"/>
        </w:rPr>
        <w:t>.</w:t>
      </w:r>
      <w:r w:rsidRPr="001848F1">
        <w:rPr>
          <w:rFonts w:ascii="Times New Roman" w:hAnsi="Times New Roman" w:cs="Times New Roman"/>
          <w:sz w:val="28"/>
          <w:szCs w:val="28"/>
        </w:rPr>
        <w:t xml:space="preserve"> </w:t>
      </w:r>
    </w:p>
    <w:p w:rsidR="00A52651" w:rsidRPr="006F6D87" w:rsidRDefault="00A52651" w:rsidP="000D2851">
      <w:pPr>
        <w:pStyle w:val="ConsPlusNormal"/>
        <w:spacing w:line="360" w:lineRule="auto"/>
        <w:ind w:firstLine="709"/>
        <w:jc w:val="both"/>
        <w:rPr>
          <w:rFonts w:ascii="Times New Roman" w:hAnsi="Times New Roman" w:cs="Times New Roman"/>
          <w:sz w:val="28"/>
          <w:szCs w:val="28"/>
        </w:rPr>
      </w:pPr>
      <w:r w:rsidRPr="006F6D87">
        <w:rPr>
          <w:rFonts w:ascii="Times New Roman" w:hAnsi="Times New Roman" w:cs="Times New Roman"/>
          <w:sz w:val="28"/>
          <w:szCs w:val="28"/>
        </w:rPr>
        <w:t xml:space="preserve">Сведения о проектах, направленных на развитие и увеличение пропускной </w:t>
      </w:r>
      <w:proofErr w:type="gramStart"/>
      <w:r w:rsidRPr="006F6D87">
        <w:rPr>
          <w:rFonts w:ascii="Times New Roman" w:hAnsi="Times New Roman" w:cs="Times New Roman"/>
          <w:sz w:val="28"/>
          <w:szCs w:val="28"/>
        </w:rPr>
        <w:t>способности сети автомобильных дорог общего пользования местного значения</w:t>
      </w:r>
      <w:proofErr w:type="gramEnd"/>
      <w:r w:rsidRPr="006F6D87">
        <w:rPr>
          <w:rFonts w:ascii="Times New Roman" w:hAnsi="Times New Roman" w:cs="Times New Roman"/>
          <w:sz w:val="28"/>
          <w:szCs w:val="28"/>
        </w:rPr>
        <w:t xml:space="preserve"> в городском округе город Воронеж, представлены в приложении № 4</w:t>
      </w:r>
      <w:r>
        <w:rPr>
          <w:rFonts w:ascii="Times New Roman" w:hAnsi="Times New Roman" w:cs="Times New Roman"/>
          <w:sz w:val="28"/>
          <w:szCs w:val="28"/>
        </w:rPr>
        <w:t xml:space="preserve"> к Программе.</w:t>
      </w:r>
    </w:p>
    <w:p w:rsidR="00B86773" w:rsidRPr="00331A6F" w:rsidRDefault="00B86773" w:rsidP="009008C4">
      <w:pPr>
        <w:pStyle w:val="ConsPlusNormal"/>
        <w:spacing w:line="360" w:lineRule="auto"/>
        <w:jc w:val="both"/>
        <w:rPr>
          <w:rFonts w:ascii="Times New Roman" w:hAnsi="Times New Roman" w:cs="Times New Roman"/>
          <w:sz w:val="28"/>
          <w:szCs w:val="28"/>
        </w:rPr>
      </w:pPr>
    </w:p>
    <w:p w:rsidR="00B86773" w:rsidRPr="009008C4" w:rsidRDefault="00B86773" w:rsidP="00A52651">
      <w:pPr>
        <w:pStyle w:val="ConsPlusNormal"/>
        <w:spacing w:line="276" w:lineRule="auto"/>
        <w:jc w:val="center"/>
        <w:outlineLvl w:val="3"/>
        <w:rPr>
          <w:rFonts w:ascii="Times New Roman" w:hAnsi="Times New Roman" w:cs="Times New Roman"/>
          <w:sz w:val="28"/>
          <w:szCs w:val="28"/>
        </w:rPr>
      </w:pPr>
      <w:r w:rsidRPr="009008C4">
        <w:rPr>
          <w:rFonts w:ascii="Times New Roman" w:hAnsi="Times New Roman" w:cs="Times New Roman"/>
          <w:sz w:val="28"/>
          <w:szCs w:val="28"/>
        </w:rPr>
        <w:t>4. Информация об участии предприятий, общественных,</w:t>
      </w:r>
    </w:p>
    <w:p w:rsidR="00B86773" w:rsidRPr="009008C4" w:rsidRDefault="00B86773" w:rsidP="00A52651">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научных и иных организаций, а также физических лиц</w:t>
      </w:r>
    </w:p>
    <w:p w:rsidR="00B86773" w:rsidRPr="009008C4" w:rsidRDefault="00B86773" w:rsidP="00A52651">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в реализации подпрограммы</w:t>
      </w:r>
    </w:p>
    <w:p w:rsidR="00B86773" w:rsidRPr="009008C4" w:rsidRDefault="00B86773" w:rsidP="009008C4">
      <w:pPr>
        <w:pStyle w:val="ConsPlusNormal"/>
        <w:spacing w:line="360" w:lineRule="auto"/>
        <w:jc w:val="both"/>
        <w:rPr>
          <w:rFonts w:ascii="Times New Roman" w:hAnsi="Times New Roman" w:cs="Times New Roman"/>
          <w:sz w:val="28"/>
          <w:szCs w:val="28"/>
        </w:rPr>
      </w:pP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Акционерные общества, научные и иные организации могут участвовать в реализации подпрограммы по муниципальным контрактам на общих основаниях в соответствии с законодательством о закупках для муниципальных нужд.</w:t>
      </w:r>
    </w:p>
    <w:p w:rsidR="00B86773" w:rsidRPr="009008C4" w:rsidRDefault="00B86773" w:rsidP="009008C4">
      <w:pPr>
        <w:pStyle w:val="ConsPlusNormal"/>
        <w:spacing w:line="360" w:lineRule="auto"/>
        <w:jc w:val="both"/>
        <w:rPr>
          <w:rFonts w:ascii="Times New Roman" w:hAnsi="Times New Roman" w:cs="Times New Roman"/>
          <w:sz w:val="28"/>
          <w:szCs w:val="28"/>
        </w:rPr>
      </w:pPr>
    </w:p>
    <w:p w:rsidR="00B86773" w:rsidRPr="009008C4" w:rsidRDefault="00B86773" w:rsidP="00A52651">
      <w:pPr>
        <w:pStyle w:val="ConsPlusNormal"/>
        <w:spacing w:line="276" w:lineRule="auto"/>
        <w:jc w:val="center"/>
        <w:outlineLvl w:val="3"/>
        <w:rPr>
          <w:rFonts w:ascii="Times New Roman" w:hAnsi="Times New Roman" w:cs="Times New Roman"/>
          <w:sz w:val="28"/>
          <w:szCs w:val="28"/>
        </w:rPr>
      </w:pPr>
      <w:r w:rsidRPr="009008C4">
        <w:rPr>
          <w:rFonts w:ascii="Times New Roman" w:hAnsi="Times New Roman" w:cs="Times New Roman"/>
          <w:sz w:val="28"/>
          <w:szCs w:val="28"/>
        </w:rPr>
        <w:t>5. Объем финансовых ресурсов, необходимых</w:t>
      </w:r>
    </w:p>
    <w:p w:rsidR="00B86773" w:rsidRPr="009008C4" w:rsidRDefault="00B86773" w:rsidP="00A52651">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для реализации подпрограммы</w:t>
      </w:r>
    </w:p>
    <w:p w:rsidR="00A52651" w:rsidRDefault="00A52651" w:rsidP="009008C4">
      <w:pPr>
        <w:pStyle w:val="ConsPlusNormal"/>
        <w:spacing w:line="360" w:lineRule="auto"/>
        <w:ind w:firstLine="540"/>
        <w:jc w:val="both"/>
        <w:rPr>
          <w:rFonts w:ascii="Times New Roman" w:hAnsi="Times New Roman" w:cs="Times New Roman"/>
          <w:sz w:val="28"/>
          <w:szCs w:val="28"/>
        </w:rPr>
      </w:pPr>
    </w:p>
    <w:p w:rsidR="0033746D" w:rsidRPr="006F6D87" w:rsidRDefault="0033746D" w:rsidP="0033746D">
      <w:pPr>
        <w:pStyle w:val="a5"/>
        <w:spacing w:line="360" w:lineRule="auto"/>
        <w:jc w:val="both"/>
        <w:rPr>
          <w:rFonts w:ascii="Times New Roman" w:hAnsi="Times New Roman"/>
          <w:sz w:val="28"/>
          <w:szCs w:val="28"/>
        </w:rPr>
      </w:pPr>
      <w:r>
        <w:rPr>
          <w:rFonts w:ascii="Times New Roman" w:hAnsi="Times New Roman"/>
          <w:sz w:val="28"/>
          <w:szCs w:val="28"/>
        </w:rPr>
        <w:tab/>
      </w:r>
      <w:r w:rsidRPr="006F6D87">
        <w:rPr>
          <w:rFonts w:ascii="Times New Roman" w:hAnsi="Times New Roman"/>
          <w:sz w:val="28"/>
          <w:szCs w:val="28"/>
        </w:rPr>
        <w:t>Финансирование  подпрограммы 1 «Развитие дорожного хозяйства» будет осуществляться за счет средств федерального, областного бюджетов и бюджета  городского округа город Воронеж.</w:t>
      </w:r>
    </w:p>
    <w:p w:rsidR="0033746D" w:rsidRPr="006F6D87" w:rsidRDefault="0033746D" w:rsidP="0033746D">
      <w:pPr>
        <w:pStyle w:val="a5"/>
        <w:spacing w:line="360" w:lineRule="auto"/>
        <w:jc w:val="both"/>
        <w:rPr>
          <w:rFonts w:ascii="Times New Roman" w:hAnsi="Times New Roman"/>
          <w:sz w:val="28"/>
          <w:szCs w:val="28"/>
        </w:rPr>
      </w:pPr>
      <w:r w:rsidRPr="006F6D87">
        <w:rPr>
          <w:rFonts w:ascii="Times New Roman" w:hAnsi="Times New Roman"/>
          <w:sz w:val="28"/>
          <w:szCs w:val="28"/>
        </w:rPr>
        <w:tab/>
        <w:t>Общий объем финансирования  программных мероприятий на период 2014</w:t>
      </w:r>
      <w:r w:rsidR="00E7174E" w:rsidRPr="0094495E">
        <w:rPr>
          <w:rFonts w:ascii="Times New Roman" w:hAnsi="Times New Roman"/>
          <w:sz w:val="28"/>
          <w:szCs w:val="28"/>
        </w:rPr>
        <w:t>–</w:t>
      </w:r>
      <w:r w:rsidRPr="006F6D87">
        <w:rPr>
          <w:rFonts w:ascii="Times New Roman" w:hAnsi="Times New Roman"/>
          <w:sz w:val="28"/>
          <w:szCs w:val="28"/>
        </w:rPr>
        <w:t xml:space="preserve">2020 годов составит  </w:t>
      </w:r>
      <w:r>
        <w:rPr>
          <w:rFonts w:ascii="Times New Roman" w:hAnsi="Times New Roman"/>
          <w:sz w:val="28"/>
          <w:szCs w:val="28"/>
        </w:rPr>
        <w:t>15 706</w:t>
      </w:r>
      <w:r w:rsidRPr="006F6D87">
        <w:rPr>
          <w:rFonts w:ascii="Times New Roman" w:hAnsi="Times New Roman"/>
          <w:sz w:val="28"/>
          <w:szCs w:val="28"/>
        </w:rPr>
        <w:t> 952,44 тыс. рублей, в том числе:</w:t>
      </w:r>
    </w:p>
    <w:p w:rsidR="0033746D" w:rsidRPr="006F6D87" w:rsidRDefault="0033746D" w:rsidP="0033746D">
      <w:pPr>
        <w:pStyle w:val="a5"/>
        <w:spacing w:line="360" w:lineRule="auto"/>
        <w:rPr>
          <w:rFonts w:ascii="Times New Roman" w:hAnsi="Times New Roman"/>
          <w:sz w:val="28"/>
          <w:szCs w:val="28"/>
        </w:rPr>
      </w:pPr>
      <w:r w:rsidRPr="006F6D87">
        <w:rPr>
          <w:rFonts w:ascii="Times New Roman" w:hAnsi="Times New Roman"/>
          <w:sz w:val="28"/>
          <w:szCs w:val="28"/>
        </w:rPr>
        <w:tab/>
        <w:t xml:space="preserve">- федеральный бюджет </w:t>
      </w:r>
      <w:r w:rsidR="00E7174E" w:rsidRPr="0094495E">
        <w:rPr>
          <w:rFonts w:ascii="Times New Roman" w:hAnsi="Times New Roman"/>
          <w:sz w:val="28"/>
          <w:szCs w:val="28"/>
        </w:rPr>
        <w:t>–</w:t>
      </w:r>
      <w:r w:rsidRPr="006F6D87">
        <w:rPr>
          <w:rFonts w:ascii="Times New Roman" w:hAnsi="Times New Roman"/>
          <w:sz w:val="28"/>
          <w:szCs w:val="28"/>
        </w:rPr>
        <w:t xml:space="preserve"> 4 028 273,82 тыс. рублей;</w:t>
      </w:r>
    </w:p>
    <w:p w:rsidR="0033746D" w:rsidRPr="006F6D87" w:rsidRDefault="0033746D" w:rsidP="0033746D">
      <w:pPr>
        <w:pStyle w:val="a5"/>
        <w:spacing w:line="360" w:lineRule="auto"/>
        <w:rPr>
          <w:rFonts w:ascii="Times New Roman" w:hAnsi="Times New Roman"/>
          <w:sz w:val="28"/>
          <w:szCs w:val="28"/>
        </w:rPr>
      </w:pPr>
      <w:r w:rsidRPr="006F6D87">
        <w:rPr>
          <w:rFonts w:ascii="Times New Roman" w:hAnsi="Times New Roman"/>
          <w:sz w:val="28"/>
          <w:szCs w:val="28"/>
        </w:rPr>
        <w:tab/>
        <w:t xml:space="preserve">- областной бюджет </w:t>
      </w:r>
      <w:r w:rsidR="00E7174E" w:rsidRPr="0094495E">
        <w:rPr>
          <w:rFonts w:ascii="Times New Roman" w:hAnsi="Times New Roman"/>
          <w:sz w:val="28"/>
          <w:szCs w:val="28"/>
        </w:rPr>
        <w:t>–</w:t>
      </w:r>
      <w:r w:rsidRPr="006F6D87">
        <w:rPr>
          <w:rFonts w:ascii="Times New Roman" w:hAnsi="Times New Roman"/>
          <w:sz w:val="28"/>
          <w:szCs w:val="28"/>
        </w:rPr>
        <w:t xml:space="preserve"> 8 269 434,00 тыс. рублей;</w:t>
      </w:r>
    </w:p>
    <w:p w:rsidR="0033746D" w:rsidRPr="006F6D87" w:rsidRDefault="0033746D" w:rsidP="0033746D">
      <w:pPr>
        <w:pStyle w:val="a5"/>
        <w:spacing w:line="360" w:lineRule="auto"/>
        <w:rPr>
          <w:rFonts w:ascii="Times New Roman" w:hAnsi="Times New Roman"/>
          <w:sz w:val="28"/>
          <w:szCs w:val="28"/>
        </w:rPr>
      </w:pPr>
      <w:r w:rsidRPr="006F6D87">
        <w:rPr>
          <w:rFonts w:ascii="Times New Roman" w:hAnsi="Times New Roman"/>
          <w:sz w:val="28"/>
          <w:szCs w:val="28"/>
        </w:rPr>
        <w:tab/>
        <w:t xml:space="preserve">- бюджет городского округа </w:t>
      </w:r>
      <w:r w:rsidR="00E7174E" w:rsidRPr="0094495E">
        <w:rPr>
          <w:rFonts w:ascii="Times New Roman" w:hAnsi="Times New Roman"/>
          <w:sz w:val="28"/>
          <w:szCs w:val="28"/>
        </w:rPr>
        <w:t>–</w:t>
      </w:r>
      <w:r w:rsidRPr="006F6D87">
        <w:rPr>
          <w:rFonts w:ascii="Times New Roman" w:hAnsi="Times New Roman"/>
          <w:sz w:val="28"/>
          <w:szCs w:val="28"/>
        </w:rPr>
        <w:t xml:space="preserve"> </w:t>
      </w:r>
      <w:r>
        <w:rPr>
          <w:rFonts w:ascii="Times New Roman" w:hAnsi="Times New Roman"/>
          <w:sz w:val="28"/>
          <w:szCs w:val="28"/>
        </w:rPr>
        <w:t>3 409</w:t>
      </w:r>
      <w:r w:rsidRPr="006F6D87">
        <w:rPr>
          <w:rFonts w:ascii="Times New Roman" w:hAnsi="Times New Roman"/>
          <w:sz w:val="28"/>
          <w:szCs w:val="28"/>
        </w:rPr>
        <w:t> 244,62 тыс. рублей.</w:t>
      </w:r>
    </w:p>
    <w:p w:rsidR="00B86773" w:rsidRPr="009008C4" w:rsidRDefault="0033746D" w:rsidP="00733134">
      <w:pPr>
        <w:pStyle w:val="a5"/>
        <w:spacing w:line="360" w:lineRule="auto"/>
        <w:jc w:val="both"/>
        <w:rPr>
          <w:rFonts w:ascii="Times New Roman" w:hAnsi="Times New Roman"/>
          <w:sz w:val="28"/>
          <w:szCs w:val="28"/>
        </w:rPr>
      </w:pPr>
      <w:r w:rsidRPr="006F6D87">
        <w:rPr>
          <w:rFonts w:ascii="Times New Roman" w:hAnsi="Times New Roman"/>
          <w:sz w:val="28"/>
          <w:szCs w:val="28"/>
        </w:rPr>
        <w:t xml:space="preserve"> </w:t>
      </w:r>
      <w:r w:rsidRPr="006F6D87">
        <w:rPr>
          <w:rFonts w:ascii="Times New Roman" w:hAnsi="Times New Roman"/>
          <w:sz w:val="28"/>
          <w:szCs w:val="28"/>
        </w:rPr>
        <w:tab/>
        <w:t>Ресурсное обеспечение и прогнозная оценка расходов федерального,  областного бюджетов и бюджета городского округа на реализацию  подпрограммы  представлены в прил</w:t>
      </w:r>
      <w:r w:rsidR="008F4292">
        <w:rPr>
          <w:rFonts w:ascii="Times New Roman" w:hAnsi="Times New Roman"/>
          <w:sz w:val="28"/>
          <w:szCs w:val="28"/>
        </w:rPr>
        <w:t>ожениях  № 2, 3  к  Программе.</w:t>
      </w:r>
    </w:p>
    <w:p w:rsidR="000D2851" w:rsidRPr="00331A6F" w:rsidRDefault="000D2851" w:rsidP="0033746D">
      <w:pPr>
        <w:pStyle w:val="ConsPlusNormal"/>
        <w:spacing w:line="276" w:lineRule="auto"/>
        <w:jc w:val="center"/>
        <w:outlineLvl w:val="2"/>
        <w:rPr>
          <w:rFonts w:ascii="Times New Roman" w:hAnsi="Times New Roman" w:cs="Times New Roman"/>
          <w:sz w:val="28"/>
          <w:szCs w:val="28"/>
        </w:rPr>
      </w:pPr>
      <w:bookmarkStart w:id="9" w:name="Par466"/>
      <w:bookmarkEnd w:id="9"/>
    </w:p>
    <w:p w:rsidR="00B86773" w:rsidRPr="009008C4" w:rsidRDefault="00B86773" w:rsidP="0033746D">
      <w:pPr>
        <w:pStyle w:val="ConsPlusNormal"/>
        <w:spacing w:line="276" w:lineRule="auto"/>
        <w:jc w:val="center"/>
        <w:outlineLvl w:val="2"/>
        <w:rPr>
          <w:rFonts w:ascii="Times New Roman" w:hAnsi="Times New Roman" w:cs="Times New Roman"/>
          <w:sz w:val="28"/>
          <w:szCs w:val="28"/>
        </w:rPr>
      </w:pPr>
      <w:r w:rsidRPr="009008C4">
        <w:rPr>
          <w:rFonts w:ascii="Times New Roman" w:hAnsi="Times New Roman" w:cs="Times New Roman"/>
          <w:sz w:val="28"/>
          <w:szCs w:val="28"/>
        </w:rPr>
        <w:t>Подпрограмма 2</w:t>
      </w:r>
    </w:p>
    <w:p w:rsidR="00B86773" w:rsidRPr="009008C4" w:rsidRDefault="008F4292" w:rsidP="0033746D">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w:t>
      </w:r>
      <w:r w:rsidR="00B86773" w:rsidRPr="009008C4">
        <w:rPr>
          <w:rFonts w:ascii="Times New Roman" w:hAnsi="Times New Roman" w:cs="Times New Roman"/>
          <w:sz w:val="28"/>
          <w:szCs w:val="28"/>
        </w:rPr>
        <w:t>Развитие горо</w:t>
      </w:r>
      <w:r>
        <w:rPr>
          <w:rFonts w:ascii="Times New Roman" w:hAnsi="Times New Roman" w:cs="Times New Roman"/>
          <w:sz w:val="28"/>
          <w:szCs w:val="28"/>
        </w:rPr>
        <w:t>дского пассажирского транспорта»</w:t>
      </w:r>
    </w:p>
    <w:p w:rsidR="00B86773" w:rsidRPr="009008C4" w:rsidRDefault="00B86773" w:rsidP="0033746D">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муниципальной программы городского округа город Воронеж</w:t>
      </w:r>
    </w:p>
    <w:p w:rsidR="00B86773" w:rsidRPr="009008C4" w:rsidRDefault="008F4292" w:rsidP="0033746D">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«Развитие транспортной системы»</w:t>
      </w:r>
    </w:p>
    <w:p w:rsidR="00B86773" w:rsidRPr="00331A6F" w:rsidRDefault="00B86773" w:rsidP="009008C4">
      <w:pPr>
        <w:pStyle w:val="ConsPlusNormal"/>
        <w:spacing w:line="360" w:lineRule="auto"/>
        <w:jc w:val="both"/>
        <w:rPr>
          <w:rFonts w:ascii="Times New Roman" w:hAnsi="Times New Roman" w:cs="Times New Roman"/>
          <w:sz w:val="28"/>
          <w:szCs w:val="28"/>
        </w:rPr>
      </w:pPr>
    </w:p>
    <w:p w:rsidR="00B86773" w:rsidRPr="009008C4" w:rsidRDefault="00B86773" w:rsidP="000D2851">
      <w:pPr>
        <w:pStyle w:val="ConsPlusNormal"/>
        <w:jc w:val="center"/>
        <w:outlineLvl w:val="3"/>
        <w:rPr>
          <w:rFonts w:ascii="Times New Roman" w:hAnsi="Times New Roman" w:cs="Times New Roman"/>
          <w:sz w:val="28"/>
          <w:szCs w:val="28"/>
        </w:rPr>
      </w:pPr>
      <w:r w:rsidRPr="009008C4">
        <w:rPr>
          <w:rFonts w:ascii="Times New Roman" w:hAnsi="Times New Roman" w:cs="Times New Roman"/>
          <w:sz w:val="28"/>
          <w:szCs w:val="28"/>
        </w:rPr>
        <w:t>ПАСПОРТ</w:t>
      </w:r>
    </w:p>
    <w:p w:rsidR="00B86773" w:rsidRPr="009008C4" w:rsidRDefault="00E7174E" w:rsidP="000D2851">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00B86773" w:rsidRPr="009008C4">
        <w:rPr>
          <w:rFonts w:ascii="Times New Roman" w:hAnsi="Times New Roman" w:cs="Times New Roman"/>
          <w:sz w:val="28"/>
          <w:szCs w:val="28"/>
        </w:rPr>
        <w:t>одпрограммы 2</w:t>
      </w:r>
    </w:p>
    <w:p w:rsidR="00B86773" w:rsidRDefault="008F4292" w:rsidP="000D2851">
      <w:pPr>
        <w:pStyle w:val="ConsPlusNormal"/>
        <w:jc w:val="center"/>
        <w:rPr>
          <w:rFonts w:ascii="Times New Roman" w:hAnsi="Times New Roman" w:cs="Times New Roman"/>
          <w:sz w:val="28"/>
          <w:szCs w:val="28"/>
          <w:lang w:val="en-US"/>
        </w:rPr>
      </w:pPr>
      <w:r>
        <w:rPr>
          <w:rFonts w:ascii="Times New Roman" w:hAnsi="Times New Roman" w:cs="Times New Roman"/>
          <w:sz w:val="28"/>
          <w:szCs w:val="28"/>
        </w:rPr>
        <w:t>«</w:t>
      </w:r>
      <w:r w:rsidR="00B86773" w:rsidRPr="009008C4">
        <w:rPr>
          <w:rFonts w:ascii="Times New Roman" w:hAnsi="Times New Roman" w:cs="Times New Roman"/>
          <w:sz w:val="28"/>
          <w:szCs w:val="28"/>
        </w:rPr>
        <w:t>Развитие горо</w:t>
      </w:r>
      <w:r>
        <w:rPr>
          <w:rFonts w:ascii="Times New Roman" w:hAnsi="Times New Roman" w:cs="Times New Roman"/>
          <w:sz w:val="28"/>
          <w:szCs w:val="28"/>
        </w:rPr>
        <w:t>дского пассажирского транспорта»</w:t>
      </w:r>
    </w:p>
    <w:p w:rsidR="000D2851" w:rsidRPr="000D2851" w:rsidRDefault="000D2851" w:rsidP="000D2851">
      <w:pPr>
        <w:pStyle w:val="ConsPlusNormal"/>
        <w:jc w:val="center"/>
        <w:rPr>
          <w:rFonts w:ascii="Times New Roman" w:hAnsi="Times New Roman" w:cs="Times New Roman"/>
          <w:sz w:val="28"/>
          <w:szCs w:val="28"/>
          <w:lang w:val="en-US"/>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65"/>
        <w:gridCol w:w="6973"/>
      </w:tblGrid>
      <w:tr w:rsidR="00B86773" w:rsidRPr="009008C4" w:rsidTr="000D2851">
        <w:tc>
          <w:tcPr>
            <w:tcW w:w="2665" w:type="dxa"/>
          </w:tcPr>
          <w:p w:rsidR="00B86773" w:rsidRPr="009008C4" w:rsidRDefault="00E7174E" w:rsidP="001A4F4F">
            <w:pPr>
              <w:pStyle w:val="ConsPlusNormal"/>
              <w:rPr>
                <w:rFonts w:ascii="Times New Roman" w:hAnsi="Times New Roman" w:cs="Times New Roman"/>
                <w:sz w:val="28"/>
                <w:szCs w:val="28"/>
              </w:rPr>
            </w:pPr>
            <w:r>
              <w:rPr>
                <w:rFonts w:ascii="Times New Roman" w:hAnsi="Times New Roman" w:cs="Times New Roman"/>
                <w:sz w:val="28"/>
                <w:szCs w:val="28"/>
              </w:rPr>
              <w:t>Исполнитель</w:t>
            </w:r>
            <w:r w:rsidR="00B86773" w:rsidRPr="009008C4">
              <w:rPr>
                <w:rFonts w:ascii="Times New Roman" w:hAnsi="Times New Roman" w:cs="Times New Roman"/>
                <w:sz w:val="28"/>
                <w:szCs w:val="28"/>
              </w:rPr>
              <w:t xml:space="preserve"> подпрограммы муниципальной программы</w:t>
            </w:r>
          </w:p>
        </w:tc>
        <w:tc>
          <w:tcPr>
            <w:tcW w:w="6973" w:type="dxa"/>
          </w:tcPr>
          <w:p w:rsidR="00B86773" w:rsidRPr="009008C4" w:rsidRDefault="00B86773" w:rsidP="001A4F4F">
            <w:pPr>
              <w:pStyle w:val="ConsPlusNormal"/>
              <w:spacing w:line="276" w:lineRule="auto"/>
              <w:jc w:val="both"/>
              <w:rPr>
                <w:rFonts w:ascii="Times New Roman" w:hAnsi="Times New Roman" w:cs="Times New Roman"/>
                <w:sz w:val="28"/>
                <w:szCs w:val="28"/>
              </w:rPr>
            </w:pPr>
            <w:r w:rsidRPr="009008C4">
              <w:rPr>
                <w:rFonts w:ascii="Times New Roman" w:hAnsi="Times New Roman" w:cs="Times New Roman"/>
                <w:sz w:val="28"/>
                <w:szCs w:val="28"/>
              </w:rPr>
              <w:t>Управление транспорта администрации городского округа город Воронеж</w:t>
            </w:r>
          </w:p>
        </w:tc>
      </w:tr>
      <w:tr w:rsidR="00B86773" w:rsidRPr="009008C4" w:rsidTr="000D2851">
        <w:tc>
          <w:tcPr>
            <w:tcW w:w="2665" w:type="dxa"/>
          </w:tcPr>
          <w:p w:rsidR="00FB3160" w:rsidRDefault="00FB3160" w:rsidP="001A4F4F">
            <w:pPr>
              <w:pStyle w:val="ConsPlusNormal"/>
              <w:rPr>
                <w:rFonts w:ascii="Times New Roman" w:hAnsi="Times New Roman" w:cs="Times New Roman"/>
                <w:sz w:val="28"/>
                <w:szCs w:val="28"/>
              </w:rPr>
            </w:pPr>
            <w:r>
              <w:rPr>
                <w:rFonts w:ascii="Times New Roman" w:hAnsi="Times New Roman" w:cs="Times New Roman"/>
                <w:sz w:val="28"/>
                <w:szCs w:val="28"/>
              </w:rPr>
              <w:t>Участник</w:t>
            </w:r>
          </w:p>
          <w:p w:rsidR="00B86773" w:rsidRDefault="00B86773" w:rsidP="001A4F4F">
            <w:pPr>
              <w:pStyle w:val="ConsPlusNormal"/>
              <w:rPr>
                <w:rFonts w:ascii="Times New Roman" w:hAnsi="Times New Roman" w:cs="Times New Roman"/>
                <w:sz w:val="28"/>
                <w:szCs w:val="28"/>
              </w:rPr>
            </w:pPr>
            <w:r w:rsidRPr="009008C4">
              <w:rPr>
                <w:rFonts w:ascii="Times New Roman" w:hAnsi="Times New Roman" w:cs="Times New Roman"/>
                <w:sz w:val="28"/>
                <w:szCs w:val="28"/>
              </w:rPr>
              <w:t>подпрограммы</w:t>
            </w:r>
          </w:p>
          <w:p w:rsidR="00E7174E" w:rsidRPr="009008C4" w:rsidRDefault="00E7174E" w:rsidP="001A4F4F">
            <w:pPr>
              <w:pStyle w:val="ConsPlusNormal"/>
              <w:rPr>
                <w:rFonts w:ascii="Times New Roman" w:hAnsi="Times New Roman" w:cs="Times New Roman"/>
                <w:sz w:val="28"/>
                <w:szCs w:val="28"/>
              </w:rPr>
            </w:pPr>
            <w:r>
              <w:rPr>
                <w:rFonts w:ascii="Times New Roman" w:hAnsi="Times New Roman" w:cs="Times New Roman"/>
                <w:sz w:val="28"/>
                <w:szCs w:val="28"/>
              </w:rPr>
              <w:t>муниципальной программы</w:t>
            </w:r>
          </w:p>
        </w:tc>
        <w:tc>
          <w:tcPr>
            <w:tcW w:w="6973" w:type="dxa"/>
          </w:tcPr>
          <w:p w:rsidR="00B86773" w:rsidRPr="009008C4" w:rsidRDefault="00E05F0E" w:rsidP="00E05F0E">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«Воронежпассажиртранс»</w:t>
            </w:r>
          </w:p>
        </w:tc>
      </w:tr>
      <w:tr w:rsidR="00B86773" w:rsidRPr="009008C4" w:rsidTr="000D2851">
        <w:tc>
          <w:tcPr>
            <w:tcW w:w="2665" w:type="dxa"/>
          </w:tcPr>
          <w:p w:rsidR="00B86773" w:rsidRPr="009008C4" w:rsidRDefault="00B86773" w:rsidP="001A4F4F">
            <w:pPr>
              <w:pStyle w:val="ConsPlusNormal"/>
              <w:rPr>
                <w:rFonts w:ascii="Times New Roman" w:hAnsi="Times New Roman" w:cs="Times New Roman"/>
                <w:sz w:val="28"/>
                <w:szCs w:val="28"/>
              </w:rPr>
            </w:pPr>
            <w:r w:rsidRPr="009008C4">
              <w:rPr>
                <w:rFonts w:ascii="Times New Roman" w:hAnsi="Times New Roman" w:cs="Times New Roman"/>
                <w:sz w:val="28"/>
                <w:szCs w:val="28"/>
              </w:rPr>
              <w:t>Мероприятия, входящие в состав подпрограммы муниципальной программы</w:t>
            </w:r>
          </w:p>
        </w:tc>
        <w:tc>
          <w:tcPr>
            <w:tcW w:w="6973" w:type="dxa"/>
          </w:tcPr>
          <w:p w:rsidR="00B86773" w:rsidRPr="009008C4" w:rsidRDefault="001A4F4F" w:rsidP="001A4F4F">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2.1. </w:t>
            </w:r>
            <w:r w:rsidR="00B86773" w:rsidRPr="009008C4">
              <w:rPr>
                <w:rFonts w:ascii="Times New Roman" w:hAnsi="Times New Roman" w:cs="Times New Roman"/>
                <w:sz w:val="28"/>
                <w:szCs w:val="28"/>
              </w:rPr>
              <w:t>Восстановление производственно-технической базы муниципального транспорта</w:t>
            </w:r>
            <w:r w:rsidR="00E05F0E">
              <w:rPr>
                <w:rFonts w:ascii="Times New Roman" w:hAnsi="Times New Roman" w:cs="Times New Roman"/>
                <w:sz w:val="28"/>
                <w:szCs w:val="28"/>
              </w:rPr>
              <w:t>.</w:t>
            </w:r>
          </w:p>
          <w:p w:rsidR="00B86773" w:rsidRPr="009008C4" w:rsidRDefault="001A4F4F" w:rsidP="001A4F4F">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2.2.</w:t>
            </w:r>
            <w:r w:rsidR="00B86773" w:rsidRPr="009008C4">
              <w:rPr>
                <w:rFonts w:ascii="Times New Roman" w:hAnsi="Times New Roman" w:cs="Times New Roman"/>
                <w:sz w:val="28"/>
                <w:szCs w:val="28"/>
              </w:rPr>
              <w:t xml:space="preserve"> Совершенствование</w:t>
            </w:r>
            <w:r w:rsidR="004D2292">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 системы </w:t>
            </w:r>
            <w:r w:rsidR="004D2292">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организации городских </w:t>
            </w:r>
            <w:r w:rsidR="004D2292">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регулярных </w:t>
            </w:r>
            <w:r w:rsidR="004D2292">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пассажирских </w:t>
            </w:r>
            <w:r w:rsidR="004D2292">
              <w:rPr>
                <w:rFonts w:ascii="Times New Roman" w:hAnsi="Times New Roman" w:cs="Times New Roman"/>
                <w:sz w:val="28"/>
                <w:szCs w:val="28"/>
              </w:rPr>
              <w:t xml:space="preserve"> </w:t>
            </w:r>
            <w:r w:rsidR="00B86773" w:rsidRPr="009008C4">
              <w:rPr>
                <w:rFonts w:ascii="Times New Roman" w:hAnsi="Times New Roman" w:cs="Times New Roman"/>
                <w:sz w:val="28"/>
                <w:szCs w:val="28"/>
              </w:rPr>
              <w:t>перевозок и обеспечение</w:t>
            </w:r>
            <w:r w:rsidR="004D2292">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 безопасности</w:t>
            </w:r>
            <w:r w:rsidR="004D2292">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 дорожного </w:t>
            </w:r>
            <w:r w:rsidR="004D2292">
              <w:rPr>
                <w:rFonts w:ascii="Times New Roman" w:hAnsi="Times New Roman" w:cs="Times New Roman"/>
                <w:sz w:val="28"/>
                <w:szCs w:val="28"/>
              </w:rPr>
              <w:t xml:space="preserve"> </w:t>
            </w:r>
            <w:r w:rsidR="00B86773" w:rsidRPr="009008C4">
              <w:rPr>
                <w:rFonts w:ascii="Times New Roman" w:hAnsi="Times New Roman" w:cs="Times New Roman"/>
                <w:sz w:val="28"/>
                <w:szCs w:val="28"/>
              </w:rPr>
              <w:t>движения</w:t>
            </w:r>
            <w:r w:rsidR="00E05F0E">
              <w:rPr>
                <w:rFonts w:ascii="Times New Roman" w:hAnsi="Times New Roman" w:cs="Times New Roman"/>
                <w:sz w:val="28"/>
                <w:szCs w:val="28"/>
              </w:rPr>
              <w:t>.</w:t>
            </w:r>
          </w:p>
          <w:p w:rsidR="00B86773" w:rsidRPr="009008C4" w:rsidRDefault="001A4F4F" w:rsidP="001A4F4F">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2.3.</w:t>
            </w:r>
            <w:r w:rsidR="004D2292">
              <w:rPr>
                <w:rFonts w:ascii="Times New Roman" w:hAnsi="Times New Roman" w:cs="Times New Roman"/>
                <w:sz w:val="28"/>
                <w:szCs w:val="28"/>
              </w:rPr>
              <w:t xml:space="preserve"> </w:t>
            </w:r>
            <w:r w:rsidR="00B86773" w:rsidRPr="009008C4">
              <w:rPr>
                <w:rFonts w:ascii="Times New Roman" w:hAnsi="Times New Roman" w:cs="Times New Roman"/>
                <w:sz w:val="28"/>
                <w:szCs w:val="28"/>
              </w:rPr>
              <w:t>Совершенствование системы контроля и управления пассажирским транспортом</w:t>
            </w:r>
          </w:p>
        </w:tc>
      </w:tr>
      <w:tr w:rsidR="00B86773" w:rsidRPr="009008C4" w:rsidTr="000D2851">
        <w:tc>
          <w:tcPr>
            <w:tcW w:w="2665" w:type="dxa"/>
          </w:tcPr>
          <w:p w:rsidR="00B86773" w:rsidRPr="009008C4" w:rsidRDefault="00B86773" w:rsidP="00755AFE">
            <w:pPr>
              <w:pStyle w:val="ConsPlusNormal"/>
              <w:rPr>
                <w:rFonts w:ascii="Times New Roman" w:hAnsi="Times New Roman" w:cs="Times New Roman"/>
                <w:sz w:val="28"/>
                <w:szCs w:val="28"/>
              </w:rPr>
            </w:pPr>
            <w:r w:rsidRPr="009008C4">
              <w:rPr>
                <w:rFonts w:ascii="Times New Roman" w:hAnsi="Times New Roman" w:cs="Times New Roman"/>
                <w:sz w:val="28"/>
                <w:szCs w:val="28"/>
              </w:rPr>
              <w:t>Цель подпрограммы муниципальной программы</w:t>
            </w:r>
          </w:p>
        </w:tc>
        <w:tc>
          <w:tcPr>
            <w:tcW w:w="6973" w:type="dxa"/>
          </w:tcPr>
          <w:p w:rsidR="00B86773" w:rsidRPr="009008C4" w:rsidRDefault="00E05F0E" w:rsidP="008F4292">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С</w:t>
            </w:r>
            <w:r w:rsidR="00B86773" w:rsidRPr="009008C4">
              <w:rPr>
                <w:rFonts w:ascii="Times New Roman" w:hAnsi="Times New Roman" w:cs="Times New Roman"/>
                <w:sz w:val="28"/>
                <w:szCs w:val="28"/>
              </w:rPr>
              <w:t>оздание устойчивой и эффективной системы функционир</w:t>
            </w:r>
            <w:r>
              <w:rPr>
                <w:rFonts w:ascii="Times New Roman" w:hAnsi="Times New Roman" w:cs="Times New Roman"/>
                <w:sz w:val="28"/>
                <w:szCs w:val="28"/>
              </w:rPr>
              <w:t>ования пассажирского транспорта</w:t>
            </w:r>
          </w:p>
          <w:p w:rsidR="00B86773" w:rsidRPr="009008C4" w:rsidRDefault="00B86773" w:rsidP="008F4292">
            <w:pPr>
              <w:pStyle w:val="ConsPlusNormal"/>
              <w:spacing w:line="276" w:lineRule="auto"/>
              <w:rPr>
                <w:rFonts w:ascii="Times New Roman" w:hAnsi="Times New Roman" w:cs="Times New Roman"/>
                <w:sz w:val="28"/>
                <w:szCs w:val="28"/>
              </w:rPr>
            </w:pPr>
          </w:p>
        </w:tc>
      </w:tr>
      <w:tr w:rsidR="00B86773" w:rsidRPr="009008C4" w:rsidTr="000D2851">
        <w:tc>
          <w:tcPr>
            <w:tcW w:w="2665" w:type="dxa"/>
          </w:tcPr>
          <w:p w:rsidR="00B86773" w:rsidRDefault="00B86773" w:rsidP="00755AFE">
            <w:pPr>
              <w:pStyle w:val="ConsPlusNormal"/>
              <w:rPr>
                <w:rFonts w:ascii="Times New Roman" w:hAnsi="Times New Roman" w:cs="Times New Roman"/>
                <w:sz w:val="28"/>
                <w:szCs w:val="28"/>
              </w:rPr>
            </w:pPr>
            <w:r w:rsidRPr="009008C4">
              <w:rPr>
                <w:rFonts w:ascii="Times New Roman" w:hAnsi="Times New Roman" w:cs="Times New Roman"/>
                <w:sz w:val="28"/>
                <w:szCs w:val="28"/>
              </w:rPr>
              <w:t>Задачи подпрограммы</w:t>
            </w:r>
          </w:p>
          <w:p w:rsidR="00E05F0E" w:rsidRPr="009008C4" w:rsidRDefault="00E05F0E" w:rsidP="00755AFE">
            <w:pPr>
              <w:pStyle w:val="ConsPlusNormal"/>
              <w:rPr>
                <w:rFonts w:ascii="Times New Roman" w:hAnsi="Times New Roman" w:cs="Times New Roman"/>
                <w:sz w:val="28"/>
                <w:szCs w:val="28"/>
              </w:rPr>
            </w:pPr>
            <w:r>
              <w:rPr>
                <w:rFonts w:ascii="Times New Roman" w:hAnsi="Times New Roman" w:cs="Times New Roman"/>
                <w:sz w:val="28"/>
                <w:szCs w:val="28"/>
              </w:rPr>
              <w:t>муниципальной программы</w:t>
            </w:r>
          </w:p>
        </w:tc>
        <w:tc>
          <w:tcPr>
            <w:tcW w:w="6973" w:type="dxa"/>
          </w:tcPr>
          <w:p w:rsidR="00755AFE" w:rsidRPr="009008C4" w:rsidRDefault="00755AFE" w:rsidP="00733134">
            <w:pPr>
              <w:pStyle w:val="ConsPlusNormal"/>
              <w:spacing w:line="276" w:lineRule="auto"/>
              <w:rPr>
                <w:rFonts w:ascii="Times New Roman" w:hAnsi="Times New Roman" w:cs="Times New Roman"/>
                <w:sz w:val="28"/>
                <w:szCs w:val="28"/>
              </w:rPr>
            </w:pPr>
            <w:r w:rsidRPr="009008C4">
              <w:rPr>
                <w:rFonts w:ascii="Times New Roman" w:hAnsi="Times New Roman" w:cs="Times New Roman"/>
                <w:sz w:val="28"/>
                <w:szCs w:val="28"/>
              </w:rPr>
              <w:t xml:space="preserve">- восстановление </w:t>
            </w:r>
            <w:r w:rsidR="00733134">
              <w:rPr>
                <w:rFonts w:ascii="Times New Roman" w:hAnsi="Times New Roman" w:cs="Times New Roman"/>
                <w:sz w:val="28"/>
                <w:szCs w:val="28"/>
              </w:rPr>
              <w:t xml:space="preserve"> </w:t>
            </w:r>
            <w:r w:rsidRPr="009008C4">
              <w:rPr>
                <w:rFonts w:ascii="Times New Roman" w:hAnsi="Times New Roman" w:cs="Times New Roman"/>
                <w:sz w:val="28"/>
                <w:szCs w:val="28"/>
              </w:rPr>
              <w:t>муниципального</w:t>
            </w:r>
            <w:r w:rsidR="00733134">
              <w:rPr>
                <w:rFonts w:ascii="Times New Roman" w:hAnsi="Times New Roman" w:cs="Times New Roman"/>
                <w:sz w:val="28"/>
                <w:szCs w:val="28"/>
              </w:rPr>
              <w:t xml:space="preserve"> </w:t>
            </w:r>
            <w:r w:rsidRPr="009008C4">
              <w:rPr>
                <w:rFonts w:ascii="Times New Roman" w:hAnsi="Times New Roman" w:cs="Times New Roman"/>
                <w:sz w:val="28"/>
                <w:szCs w:val="28"/>
              </w:rPr>
              <w:t xml:space="preserve"> транспорта;</w:t>
            </w:r>
          </w:p>
          <w:p w:rsidR="00755AFE" w:rsidRPr="009008C4" w:rsidRDefault="00755AFE" w:rsidP="00733134">
            <w:pPr>
              <w:pStyle w:val="ConsPlusNormal"/>
              <w:spacing w:line="276" w:lineRule="auto"/>
              <w:rPr>
                <w:rFonts w:ascii="Times New Roman" w:hAnsi="Times New Roman" w:cs="Times New Roman"/>
                <w:sz w:val="28"/>
                <w:szCs w:val="28"/>
              </w:rPr>
            </w:pPr>
            <w:r w:rsidRPr="009008C4">
              <w:rPr>
                <w:rFonts w:ascii="Times New Roman" w:hAnsi="Times New Roman" w:cs="Times New Roman"/>
                <w:sz w:val="28"/>
                <w:szCs w:val="28"/>
              </w:rPr>
              <w:t xml:space="preserve">- создание </w:t>
            </w:r>
            <w:r w:rsidR="00733134">
              <w:rPr>
                <w:rFonts w:ascii="Times New Roman" w:hAnsi="Times New Roman" w:cs="Times New Roman"/>
                <w:sz w:val="28"/>
                <w:szCs w:val="28"/>
              </w:rPr>
              <w:t xml:space="preserve"> </w:t>
            </w:r>
            <w:r w:rsidRPr="009008C4">
              <w:rPr>
                <w:rFonts w:ascii="Times New Roman" w:hAnsi="Times New Roman" w:cs="Times New Roman"/>
                <w:sz w:val="28"/>
                <w:szCs w:val="28"/>
              </w:rPr>
              <w:t xml:space="preserve">регулируемого </w:t>
            </w:r>
            <w:r w:rsidR="00733134">
              <w:rPr>
                <w:rFonts w:ascii="Times New Roman" w:hAnsi="Times New Roman" w:cs="Times New Roman"/>
                <w:sz w:val="28"/>
                <w:szCs w:val="28"/>
              </w:rPr>
              <w:t xml:space="preserve"> </w:t>
            </w:r>
            <w:r w:rsidRPr="009008C4">
              <w:rPr>
                <w:rFonts w:ascii="Times New Roman" w:hAnsi="Times New Roman" w:cs="Times New Roman"/>
                <w:sz w:val="28"/>
                <w:szCs w:val="28"/>
              </w:rPr>
              <w:t>рынка транспортных услуг;</w:t>
            </w:r>
          </w:p>
          <w:p w:rsidR="00755AFE" w:rsidRPr="009008C4" w:rsidRDefault="00755AFE" w:rsidP="00733134">
            <w:pPr>
              <w:pStyle w:val="ConsPlusNormal"/>
              <w:spacing w:line="276" w:lineRule="auto"/>
              <w:rPr>
                <w:rFonts w:ascii="Times New Roman" w:hAnsi="Times New Roman" w:cs="Times New Roman"/>
                <w:sz w:val="28"/>
                <w:szCs w:val="28"/>
              </w:rPr>
            </w:pPr>
            <w:r w:rsidRPr="009008C4">
              <w:rPr>
                <w:rFonts w:ascii="Times New Roman" w:hAnsi="Times New Roman" w:cs="Times New Roman"/>
                <w:sz w:val="28"/>
                <w:szCs w:val="28"/>
              </w:rPr>
              <w:t xml:space="preserve">- совершенствование организации и </w:t>
            </w:r>
            <w:r w:rsidR="00733134">
              <w:rPr>
                <w:rFonts w:ascii="Times New Roman" w:hAnsi="Times New Roman" w:cs="Times New Roman"/>
                <w:sz w:val="28"/>
                <w:szCs w:val="28"/>
              </w:rPr>
              <w:t xml:space="preserve"> </w:t>
            </w:r>
            <w:r w:rsidRPr="009008C4">
              <w:rPr>
                <w:rFonts w:ascii="Times New Roman" w:hAnsi="Times New Roman" w:cs="Times New Roman"/>
                <w:sz w:val="28"/>
                <w:szCs w:val="28"/>
              </w:rPr>
              <w:t xml:space="preserve">управления городским </w:t>
            </w:r>
            <w:r w:rsidR="00733134">
              <w:rPr>
                <w:rFonts w:ascii="Times New Roman" w:hAnsi="Times New Roman" w:cs="Times New Roman"/>
                <w:sz w:val="28"/>
                <w:szCs w:val="28"/>
              </w:rPr>
              <w:t xml:space="preserve"> </w:t>
            </w:r>
            <w:r w:rsidRPr="009008C4">
              <w:rPr>
                <w:rFonts w:ascii="Times New Roman" w:hAnsi="Times New Roman" w:cs="Times New Roman"/>
                <w:sz w:val="28"/>
                <w:szCs w:val="28"/>
              </w:rPr>
              <w:t>пассажирским</w:t>
            </w:r>
            <w:r w:rsidR="00733134">
              <w:rPr>
                <w:rFonts w:ascii="Times New Roman" w:hAnsi="Times New Roman" w:cs="Times New Roman"/>
                <w:sz w:val="28"/>
                <w:szCs w:val="28"/>
              </w:rPr>
              <w:t xml:space="preserve"> </w:t>
            </w:r>
            <w:r w:rsidRPr="009008C4">
              <w:rPr>
                <w:rFonts w:ascii="Times New Roman" w:hAnsi="Times New Roman" w:cs="Times New Roman"/>
                <w:sz w:val="28"/>
                <w:szCs w:val="28"/>
              </w:rPr>
              <w:t xml:space="preserve"> транспортом;</w:t>
            </w:r>
          </w:p>
          <w:p w:rsidR="00755AFE" w:rsidRPr="009008C4" w:rsidRDefault="00755AFE" w:rsidP="00733134">
            <w:pPr>
              <w:pStyle w:val="ConsPlusNormal"/>
              <w:spacing w:line="276" w:lineRule="auto"/>
              <w:rPr>
                <w:rFonts w:ascii="Times New Roman" w:hAnsi="Times New Roman" w:cs="Times New Roman"/>
                <w:sz w:val="28"/>
                <w:szCs w:val="28"/>
              </w:rPr>
            </w:pPr>
            <w:r w:rsidRPr="009008C4">
              <w:rPr>
                <w:rFonts w:ascii="Times New Roman" w:hAnsi="Times New Roman" w:cs="Times New Roman"/>
                <w:sz w:val="28"/>
                <w:szCs w:val="28"/>
              </w:rPr>
              <w:t>- создание условий</w:t>
            </w:r>
            <w:r w:rsidR="00733134">
              <w:rPr>
                <w:rFonts w:ascii="Times New Roman" w:hAnsi="Times New Roman" w:cs="Times New Roman"/>
                <w:sz w:val="28"/>
                <w:szCs w:val="28"/>
              </w:rPr>
              <w:t xml:space="preserve"> </w:t>
            </w:r>
            <w:r w:rsidRPr="009008C4">
              <w:rPr>
                <w:rFonts w:ascii="Times New Roman" w:hAnsi="Times New Roman" w:cs="Times New Roman"/>
                <w:sz w:val="28"/>
                <w:szCs w:val="28"/>
              </w:rPr>
              <w:t xml:space="preserve"> для повышения безопасности дорожного </w:t>
            </w:r>
            <w:r w:rsidR="00733134">
              <w:rPr>
                <w:rFonts w:ascii="Times New Roman" w:hAnsi="Times New Roman" w:cs="Times New Roman"/>
                <w:sz w:val="28"/>
                <w:szCs w:val="28"/>
              </w:rPr>
              <w:t xml:space="preserve"> </w:t>
            </w:r>
            <w:r w:rsidRPr="009008C4">
              <w:rPr>
                <w:rFonts w:ascii="Times New Roman" w:hAnsi="Times New Roman" w:cs="Times New Roman"/>
                <w:sz w:val="28"/>
                <w:szCs w:val="28"/>
              </w:rPr>
              <w:t xml:space="preserve">движения на </w:t>
            </w:r>
            <w:r w:rsidR="00733134">
              <w:rPr>
                <w:rFonts w:ascii="Times New Roman" w:hAnsi="Times New Roman" w:cs="Times New Roman"/>
                <w:sz w:val="28"/>
                <w:szCs w:val="28"/>
              </w:rPr>
              <w:t xml:space="preserve"> </w:t>
            </w:r>
            <w:r w:rsidRPr="009008C4">
              <w:rPr>
                <w:rFonts w:ascii="Times New Roman" w:hAnsi="Times New Roman" w:cs="Times New Roman"/>
                <w:sz w:val="28"/>
                <w:szCs w:val="28"/>
              </w:rPr>
              <w:t>пассажирском</w:t>
            </w:r>
            <w:r w:rsidR="00733134">
              <w:rPr>
                <w:rFonts w:ascii="Times New Roman" w:hAnsi="Times New Roman" w:cs="Times New Roman"/>
                <w:sz w:val="28"/>
                <w:szCs w:val="28"/>
              </w:rPr>
              <w:t xml:space="preserve"> </w:t>
            </w:r>
            <w:r w:rsidRPr="009008C4">
              <w:rPr>
                <w:rFonts w:ascii="Times New Roman" w:hAnsi="Times New Roman" w:cs="Times New Roman"/>
                <w:sz w:val="28"/>
                <w:szCs w:val="28"/>
              </w:rPr>
              <w:t xml:space="preserve"> транспорте общего пользования;</w:t>
            </w:r>
          </w:p>
          <w:p w:rsidR="00755AFE" w:rsidRPr="009008C4" w:rsidRDefault="00755AFE" w:rsidP="00733134">
            <w:pPr>
              <w:pStyle w:val="ConsPlusNormal"/>
              <w:spacing w:line="276" w:lineRule="auto"/>
              <w:rPr>
                <w:rFonts w:ascii="Times New Roman" w:hAnsi="Times New Roman" w:cs="Times New Roman"/>
                <w:sz w:val="28"/>
                <w:szCs w:val="28"/>
              </w:rPr>
            </w:pPr>
            <w:r w:rsidRPr="009008C4">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B86773" w:rsidRPr="009008C4" w:rsidRDefault="00755AFE" w:rsidP="00733134">
            <w:pPr>
              <w:pStyle w:val="ConsPlusNormal"/>
              <w:spacing w:line="276" w:lineRule="auto"/>
              <w:rPr>
                <w:rFonts w:ascii="Times New Roman" w:hAnsi="Times New Roman" w:cs="Times New Roman"/>
                <w:sz w:val="28"/>
                <w:szCs w:val="28"/>
              </w:rPr>
            </w:pPr>
            <w:r w:rsidRPr="009008C4">
              <w:rPr>
                <w:rFonts w:ascii="Times New Roman" w:hAnsi="Times New Roman" w:cs="Times New Roman"/>
                <w:sz w:val="28"/>
                <w:szCs w:val="28"/>
              </w:rPr>
              <w:t>- повышение качества транспортного обслуживания населения городского округа</w:t>
            </w:r>
          </w:p>
        </w:tc>
      </w:tr>
      <w:tr w:rsidR="00B86773" w:rsidRPr="00817DAE" w:rsidTr="000D2851">
        <w:tc>
          <w:tcPr>
            <w:tcW w:w="2665" w:type="dxa"/>
          </w:tcPr>
          <w:p w:rsidR="00B86773" w:rsidRPr="009008C4" w:rsidRDefault="00B86773" w:rsidP="00334884">
            <w:pPr>
              <w:pStyle w:val="ConsPlusNormal"/>
              <w:rPr>
                <w:rFonts w:ascii="Times New Roman" w:hAnsi="Times New Roman" w:cs="Times New Roman"/>
                <w:sz w:val="28"/>
                <w:szCs w:val="28"/>
              </w:rPr>
            </w:pPr>
            <w:r w:rsidRPr="009008C4">
              <w:rPr>
                <w:rFonts w:ascii="Times New Roman" w:hAnsi="Times New Roman" w:cs="Times New Roman"/>
                <w:sz w:val="28"/>
                <w:szCs w:val="28"/>
              </w:rPr>
              <w:t>Показатели (индикаторы) подпрограммы муниципальной программы</w:t>
            </w:r>
          </w:p>
        </w:tc>
        <w:tc>
          <w:tcPr>
            <w:tcW w:w="6973" w:type="dxa"/>
          </w:tcPr>
          <w:p w:rsidR="00334884" w:rsidRPr="006F6D87" w:rsidRDefault="00FB3160" w:rsidP="00334884">
            <w:pPr>
              <w:spacing w:line="276" w:lineRule="auto"/>
              <w:rPr>
                <w:b w:val="0"/>
                <w:sz w:val="28"/>
                <w:szCs w:val="28"/>
              </w:rPr>
            </w:pPr>
            <w:r w:rsidRPr="00817DAE">
              <w:rPr>
                <w:sz w:val="28"/>
                <w:szCs w:val="28"/>
              </w:rPr>
              <w:t>-</w:t>
            </w:r>
            <w:r w:rsidR="00733134" w:rsidRPr="009008C4">
              <w:rPr>
                <w:sz w:val="28"/>
                <w:szCs w:val="28"/>
              </w:rPr>
              <w:t xml:space="preserve"> </w:t>
            </w:r>
            <w:r w:rsidR="00334884" w:rsidRPr="006F6D87">
              <w:rPr>
                <w:b w:val="0"/>
                <w:sz w:val="28"/>
                <w:szCs w:val="28"/>
              </w:rPr>
              <w:t>количество</w:t>
            </w:r>
            <w:r w:rsidR="00E05F0E">
              <w:rPr>
                <w:b w:val="0"/>
                <w:sz w:val="28"/>
                <w:szCs w:val="28"/>
              </w:rPr>
              <w:t xml:space="preserve"> автобусов,</w:t>
            </w:r>
            <w:r w:rsidR="00334884" w:rsidRPr="006F6D87">
              <w:rPr>
                <w:b w:val="0"/>
                <w:sz w:val="28"/>
                <w:szCs w:val="28"/>
              </w:rPr>
              <w:t xml:space="preserve"> приобретенных за счет бюджетных средств;</w:t>
            </w:r>
          </w:p>
          <w:p w:rsidR="00817DAE" w:rsidRPr="00817DAE" w:rsidRDefault="00817DAE" w:rsidP="00334884">
            <w:pPr>
              <w:pStyle w:val="ConsPlusNormal"/>
              <w:spacing w:line="276" w:lineRule="auto"/>
              <w:rPr>
                <w:rFonts w:ascii="Times New Roman" w:eastAsia="Times New Roman" w:hAnsi="Times New Roman" w:cs="Times New Roman"/>
                <w:sz w:val="28"/>
                <w:szCs w:val="28"/>
                <w:lang w:eastAsia="ru-RU"/>
              </w:rPr>
            </w:pPr>
            <w:r w:rsidRPr="00817DAE">
              <w:rPr>
                <w:rFonts w:ascii="Times New Roman" w:eastAsia="Times New Roman" w:hAnsi="Times New Roman" w:cs="Times New Roman"/>
                <w:sz w:val="28"/>
                <w:szCs w:val="28"/>
                <w:lang w:eastAsia="ru-RU"/>
              </w:rPr>
              <w:t>- количество</w:t>
            </w:r>
            <w:r w:rsidR="00E05F0E">
              <w:rPr>
                <w:rFonts w:ascii="Times New Roman" w:eastAsia="Times New Roman" w:hAnsi="Times New Roman" w:cs="Times New Roman"/>
                <w:sz w:val="28"/>
                <w:szCs w:val="28"/>
                <w:lang w:eastAsia="ru-RU"/>
              </w:rPr>
              <w:t xml:space="preserve"> автобусов, </w:t>
            </w:r>
            <w:r w:rsidRPr="00817DAE">
              <w:rPr>
                <w:rFonts w:ascii="Times New Roman" w:eastAsia="Times New Roman" w:hAnsi="Times New Roman" w:cs="Times New Roman"/>
                <w:sz w:val="28"/>
                <w:szCs w:val="28"/>
                <w:lang w:eastAsia="ru-RU"/>
              </w:rPr>
              <w:t xml:space="preserve"> приобретенных за счет средств частных перевозчиков в рамках заключенных договоров</w:t>
            </w:r>
            <w:r w:rsidR="00493E94">
              <w:rPr>
                <w:rFonts w:ascii="Times New Roman" w:eastAsia="Times New Roman" w:hAnsi="Times New Roman" w:cs="Times New Roman"/>
                <w:sz w:val="28"/>
                <w:szCs w:val="28"/>
                <w:lang w:eastAsia="ru-RU"/>
              </w:rPr>
              <w:t>;</w:t>
            </w:r>
          </w:p>
          <w:p w:rsidR="00B86773" w:rsidRPr="009008C4" w:rsidRDefault="00B86773" w:rsidP="00334884">
            <w:pPr>
              <w:pStyle w:val="ConsPlusNormal"/>
              <w:spacing w:line="276" w:lineRule="auto"/>
              <w:rPr>
                <w:rFonts w:ascii="Times New Roman" w:hAnsi="Times New Roman" w:cs="Times New Roman"/>
                <w:sz w:val="28"/>
                <w:szCs w:val="28"/>
              </w:rPr>
            </w:pPr>
            <w:r w:rsidRPr="009008C4">
              <w:rPr>
                <w:rFonts w:ascii="Times New Roman" w:hAnsi="Times New Roman" w:cs="Times New Roman"/>
                <w:sz w:val="28"/>
                <w:szCs w:val="28"/>
              </w:rPr>
              <w:t>- доля транспортных сре</w:t>
            </w:r>
            <w:proofErr w:type="gramStart"/>
            <w:r w:rsidRPr="009008C4">
              <w:rPr>
                <w:rFonts w:ascii="Times New Roman" w:hAnsi="Times New Roman" w:cs="Times New Roman"/>
                <w:sz w:val="28"/>
                <w:szCs w:val="28"/>
              </w:rPr>
              <w:t>дств в п</w:t>
            </w:r>
            <w:proofErr w:type="gramEnd"/>
            <w:r w:rsidRPr="009008C4">
              <w:rPr>
                <w:rFonts w:ascii="Times New Roman" w:hAnsi="Times New Roman" w:cs="Times New Roman"/>
                <w:sz w:val="28"/>
                <w:szCs w:val="28"/>
              </w:rPr>
              <w:t xml:space="preserve">ассажирских перевозках, учитываемых с </w:t>
            </w:r>
            <w:r w:rsidRPr="00817DAE">
              <w:rPr>
                <w:rFonts w:ascii="Times New Roman" w:hAnsi="Times New Roman" w:cs="Times New Roman"/>
                <w:sz w:val="28"/>
                <w:szCs w:val="28"/>
              </w:rPr>
              <w:t>использованием</w:t>
            </w:r>
            <w:r w:rsidRPr="009008C4">
              <w:rPr>
                <w:rFonts w:ascii="Times New Roman" w:hAnsi="Times New Roman" w:cs="Times New Roman"/>
                <w:sz w:val="28"/>
                <w:szCs w:val="28"/>
              </w:rPr>
              <w:t xml:space="preserve"> системы ГЛОНАСС</w:t>
            </w:r>
          </w:p>
        </w:tc>
      </w:tr>
      <w:tr w:rsidR="00B86773" w:rsidRPr="009008C4" w:rsidTr="000D2851">
        <w:trPr>
          <w:trHeight w:val="1556"/>
        </w:trPr>
        <w:tc>
          <w:tcPr>
            <w:tcW w:w="2665" w:type="dxa"/>
          </w:tcPr>
          <w:p w:rsidR="00B86773" w:rsidRPr="009008C4" w:rsidRDefault="00B86773" w:rsidP="00334884">
            <w:pPr>
              <w:pStyle w:val="ConsPlusNormal"/>
              <w:rPr>
                <w:rFonts w:ascii="Times New Roman" w:hAnsi="Times New Roman" w:cs="Times New Roman"/>
                <w:sz w:val="28"/>
                <w:szCs w:val="28"/>
              </w:rPr>
            </w:pPr>
            <w:r w:rsidRPr="009008C4">
              <w:rPr>
                <w:rFonts w:ascii="Times New Roman" w:hAnsi="Times New Roman" w:cs="Times New Roman"/>
                <w:sz w:val="28"/>
                <w:szCs w:val="28"/>
              </w:rPr>
              <w:t>Сроки реализации подпрограммы муниципальной программы</w:t>
            </w:r>
          </w:p>
        </w:tc>
        <w:tc>
          <w:tcPr>
            <w:tcW w:w="6973" w:type="dxa"/>
          </w:tcPr>
          <w:p w:rsidR="00B86773" w:rsidRPr="009008C4" w:rsidRDefault="00B86773" w:rsidP="009008C4">
            <w:pPr>
              <w:pStyle w:val="ConsPlusNormal"/>
              <w:spacing w:line="360" w:lineRule="auto"/>
              <w:jc w:val="both"/>
              <w:rPr>
                <w:rFonts w:ascii="Times New Roman" w:hAnsi="Times New Roman" w:cs="Times New Roman"/>
                <w:sz w:val="28"/>
                <w:szCs w:val="28"/>
              </w:rPr>
            </w:pPr>
            <w:r w:rsidRPr="009008C4">
              <w:rPr>
                <w:rFonts w:ascii="Times New Roman" w:hAnsi="Times New Roman" w:cs="Times New Roman"/>
                <w:sz w:val="28"/>
                <w:szCs w:val="28"/>
              </w:rPr>
              <w:t>2014</w:t>
            </w:r>
            <w:r w:rsidR="00493E94" w:rsidRPr="0094495E">
              <w:rPr>
                <w:rFonts w:ascii="Times New Roman" w:hAnsi="Times New Roman"/>
                <w:sz w:val="28"/>
                <w:szCs w:val="28"/>
              </w:rPr>
              <w:t>–</w:t>
            </w:r>
            <w:r w:rsidRPr="009008C4">
              <w:rPr>
                <w:rFonts w:ascii="Times New Roman" w:hAnsi="Times New Roman" w:cs="Times New Roman"/>
                <w:sz w:val="28"/>
                <w:szCs w:val="28"/>
              </w:rPr>
              <w:t>2020 годы (один этап)</w:t>
            </w:r>
          </w:p>
        </w:tc>
      </w:tr>
      <w:tr w:rsidR="00B86773" w:rsidRPr="009008C4" w:rsidTr="000D2851">
        <w:tc>
          <w:tcPr>
            <w:tcW w:w="2665" w:type="dxa"/>
          </w:tcPr>
          <w:p w:rsidR="00B86773" w:rsidRPr="009008C4" w:rsidRDefault="00B86773" w:rsidP="00334884">
            <w:pPr>
              <w:pStyle w:val="ConsPlusNormal"/>
              <w:rPr>
                <w:rFonts w:ascii="Times New Roman" w:hAnsi="Times New Roman" w:cs="Times New Roman"/>
                <w:sz w:val="28"/>
                <w:szCs w:val="28"/>
              </w:rPr>
            </w:pPr>
            <w:r w:rsidRPr="009008C4">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973" w:type="dxa"/>
          </w:tcPr>
          <w:p w:rsidR="00493E94" w:rsidRDefault="00334884" w:rsidP="00334884">
            <w:pPr>
              <w:spacing w:line="276" w:lineRule="auto"/>
              <w:jc w:val="both"/>
              <w:rPr>
                <w:b w:val="0"/>
                <w:sz w:val="28"/>
                <w:szCs w:val="28"/>
              </w:rPr>
            </w:pPr>
            <w:r w:rsidRPr="00733134">
              <w:rPr>
                <w:b w:val="0"/>
                <w:sz w:val="28"/>
                <w:szCs w:val="28"/>
              </w:rPr>
              <w:t>Общий объем финансирования по</w:t>
            </w:r>
            <w:r w:rsidR="005034C7">
              <w:rPr>
                <w:b w:val="0"/>
                <w:sz w:val="28"/>
                <w:szCs w:val="28"/>
              </w:rPr>
              <w:t>дпрограммы составляет  4 019 508</w:t>
            </w:r>
            <w:r w:rsidRPr="00733134">
              <w:rPr>
                <w:b w:val="0"/>
                <w:sz w:val="28"/>
                <w:szCs w:val="28"/>
              </w:rPr>
              <w:t>,63 тыс. рублей, в т.ч. по источникам финансирования:</w:t>
            </w:r>
          </w:p>
          <w:p w:rsidR="00334884" w:rsidRPr="00733134" w:rsidRDefault="00334884" w:rsidP="00334884">
            <w:pPr>
              <w:spacing w:line="276" w:lineRule="auto"/>
              <w:jc w:val="both"/>
              <w:rPr>
                <w:b w:val="0"/>
                <w:sz w:val="28"/>
                <w:szCs w:val="28"/>
              </w:rPr>
            </w:pPr>
            <w:r w:rsidRPr="00733134">
              <w:rPr>
                <w:b w:val="0"/>
                <w:sz w:val="28"/>
                <w:szCs w:val="28"/>
              </w:rPr>
              <w:t>- федеральный бюджет – 116 433,35 тыс. рублей;</w:t>
            </w:r>
          </w:p>
          <w:p w:rsidR="00334884" w:rsidRPr="00733134" w:rsidRDefault="00334884" w:rsidP="00334884">
            <w:pPr>
              <w:spacing w:line="276" w:lineRule="auto"/>
              <w:jc w:val="both"/>
              <w:rPr>
                <w:b w:val="0"/>
                <w:sz w:val="28"/>
                <w:szCs w:val="28"/>
              </w:rPr>
            </w:pPr>
            <w:r w:rsidRPr="00733134">
              <w:rPr>
                <w:b w:val="0"/>
                <w:sz w:val="28"/>
                <w:szCs w:val="28"/>
              </w:rPr>
              <w:t>- областной бюджет – 142 578,54 тыс. рублей;</w:t>
            </w:r>
          </w:p>
          <w:p w:rsidR="00493E94" w:rsidRDefault="00334884" w:rsidP="00334884">
            <w:pPr>
              <w:spacing w:line="276" w:lineRule="auto"/>
              <w:jc w:val="both"/>
              <w:rPr>
                <w:b w:val="0"/>
                <w:sz w:val="28"/>
                <w:szCs w:val="28"/>
              </w:rPr>
            </w:pPr>
            <w:r w:rsidRPr="00733134">
              <w:rPr>
                <w:b w:val="0"/>
                <w:sz w:val="28"/>
                <w:szCs w:val="28"/>
              </w:rPr>
              <w:t>- бюджет городского округа – 1 176 042,24 тыс. рублей;</w:t>
            </w:r>
          </w:p>
          <w:p w:rsidR="00334884" w:rsidRPr="00733134" w:rsidRDefault="00334884" w:rsidP="00334884">
            <w:pPr>
              <w:spacing w:line="276" w:lineRule="auto"/>
              <w:jc w:val="both"/>
              <w:rPr>
                <w:b w:val="0"/>
                <w:sz w:val="28"/>
                <w:szCs w:val="28"/>
              </w:rPr>
            </w:pPr>
            <w:r w:rsidRPr="00733134">
              <w:rPr>
                <w:b w:val="0"/>
                <w:sz w:val="28"/>
                <w:szCs w:val="28"/>
              </w:rPr>
              <w:t>- внебюджетные источни</w:t>
            </w:r>
            <w:r w:rsidR="005034C7">
              <w:rPr>
                <w:b w:val="0"/>
                <w:sz w:val="28"/>
                <w:szCs w:val="28"/>
              </w:rPr>
              <w:t>ки – 2 584 454</w:t>
            </w:r>
            <w:r w:rsidRPr="00733134">
              <w:rPr>
                <w:b w:val="0"/>
                <w:sz w:val="28"/>
                <w:szCs w:val="28"/>
              </w:rPr>
              <w:t>,50 тыс. рублей;</w:t>
            </w:r>
          </w:p>
          <w:p w:rsidR="00334884" w:rsidRPr="00733134" w:rsidRDefault="00334884" w:rsidP="00334884">
            <w:pPr>
              <w:spacing w:line="276" w:lineRule="auto"/>
              <w:jc w:val="both"/>
              <w:rPr>
                <w:b w:val="0"/>
                <w:sz w:val="28"/>
                <w:szCs w:val="28"/>
              </w:rPr>
            </w:pPr>
            <w:r w:rsidRPr="00733134">
              <w:rPr>
                <w:b w:val="0"/>
                <w:sz w:val="28"/>
                <w:szCs w:val="28"/>
              </w:rPr>
              <w:t xml:space="preserve">в том числе по годам реализации подпрограммы: </w:t>
            </w:r>
          </w:p>
          <w:p w:rsidR="00334884" w:rsidRPr="00733134" w:rsidRDefault="00334884" w:rsidP="00334884">
            <w:pPr>
              <w:spacing w:line="276" w:lineRule="auto"/>
              <w:jc w:val="both"/>
              <w:rPr>
                <w:b w:val="0"/>
                <w:sz w:val="28"/>
                <w:szCs w:val="28"/>
              </w:rPr>
            </w:pPr>
            <w:r w:rsidRPr="00733134">
              <w:rPr>
                <w:b w:val="0"/>
                <w:sz w:val="28"/>
                <w:szCs w:val="28"/>
              </w:rPr>
              <w:t>2014 год:</w:t>
            </w:r>
          </w:p>
          <w:p w:rsidR="00334884" w:rsidRPr="00733134" w:rsidRDefault="00334884" w:rsidP="00334884">
            <w:pPr>
              <w:spacing w:line="276" w:lineRule="auto"/>
              <w:jc w:val="both"/>
              <w:rPr>
                <w:b w:val="0"/>
                <w:sz w:val="28"/>
                <w:szCs w:val="28"/>
              </w:rPr>
            </w:pPr>
            <w:r w:rsidRPr="00733134">
              <w:rPr>
                <w:b w:val="0"/>
                <w:sz w:val="28"/>
                <w:szCs w:val="28"/>
              </w:rPr>
              <w:t>всего – 370 733,60 тыс. рублей, в т.ч. по источникам финансирования:</w:t>
            </w:r>
          </w:p>
          <w:p w:rsidR="00334884" w:rsidRPr="00733134" w:rsidRDefault="00334884" w:rsidP="00334884">
            <w:pPr>
              <w:spacing w:line="276" w:lineRule="auto"/>
              <w:jc w:val="both"/>
              <w:rPr>
                <w:b w:val="0"/>
                <w:sz w:val="28"/>
                <w:szCs w:val="28"/>
              </w:rPr>
            </w:pPr>
            <w:r w:rsidRPr="00733134">
              <w:rPr>
                <w:b w:val="0"/>
                <w:sz w:val="28"/>
                <w:szCs w:val="28"/>
              </w:rPr>
              <w:t>- федеральный бюджет – 28 933,32 тыс. рублей;</w:t>
            </w:r>
          </w:p>
          <w:p w:rsidR="00334884" w:rsidRPr="00733134" w:rsidRDefault="00334884" w:rsidP="00334884">
            <w:pPr>
              <w:spacing w:line="276" w:lineRule="auto"/>
              <w:jc w:val="both"/>
              <w:rPr>
                <w:b w:val="0"/>
                <w:sz w:val="28"/>
                <w:szCs w:val="28"/>
              </w:rPr>
            </w:pPr>
            <w:r w:rsidRPr="00733134">
              <w:rPr>
                <w:b w:val="0"/>
                <w:sz w:val="28"/>
                <w:szCs w:val="28"/>
              </w:rPr>
              <w:t>- областной бюджет – 33 688,54 тыс. рублей;</w:t>
            </w:r>
          </w:p>
          <w:p w:rsidR="00334884" w:rsidRPr="00733134" w:rsidRDefault="00334884" w:rsidP="00334884">
            <w:pPr>
              <w:spacing w:line="276" w:lineRule="auto"/>
              <w:jc w:val="both"/>
              <w:rPr>
                <w:b w:val="0"/>
                <w:sz w:val="28"/>
                <w:szCs w:val="28"/>
              </w:rPr>
            </w:pPr>
            <w:r w:rsidRPr="00733134">
              <w:rPr>
                <w:b w:val="0"/>
                <w:sz w:val="28"/>
                <w:szCs w:val="28"/>
              </w:rPr>
              <w:t>- бюджет городского округа – 79 186,24 тыс. рублей;</w:t>
            </w:r>
          </w:p>
          <w:p w:rsidR="00334884" w:rsidRPr="00733134" w:rsidRDefault="00334884" w:rsidP="00334884">
            <w:pPr>
              <w:spacing w:line="276" w:lineRule="auto"/>
              <w:jc w:val="both"/>
              <w:rPr>
                <w:b w:val="0"/>
                <w:sz w:val="28"/>
                <w:szCs w:val="28"/>
              </w:rPr>
            </w:pPr>
            <w:r w:rsidRPr="00733134">
              <w:rPr>
                <w:b w:val="0"/>
                <w:sz w:val="28"/>
                <w:szCs w:val="28"/>
              </w:rPr>
              <w:t>- внебюджетные источники – 228 925,50 тыс. рублей.</w:t>
            </w:r>
          </w:p>
          <w:p w:rsidR="00334884" w:rsidRPr="00733134" w:rsidRDefault="00334884" w:rsidP="00334884">
            <w:pPr>
              <w:spacing w:line="276" w:lineRule="auto"/>
              <w:jc w:val="both"/>
              <w:rPr>
                <w:b w:val="0"/>
                <w:sz w:val="28"/>
                <w:szCs w:val="28"/>
              </w:rPr>
            </w:pPr>
            <w:r w:rsidRPr="00733134">
              <w:rPr>
                <w:b w:val="0"/>
                <w:sz w:val="28"/>
                <w:szCs w:val="28"/>
              </w:rPr>
              <w:t>2015 год:</w:t>
            </w:r>
          </w:p>
          <w:p w:rsidR="00334884" w:rsidRPr="00733134" w:rsidRDefault="005034C7" w:rsidP="00334884">
            <w:pPr>
              <w:spacing w:line="276" w:lineRule="auto"/>
              <w:jc w:val="both"/>
              <w:rPr>
                <w:b w:val="0"/>
                <w:sz w:val="28"/>
                <w:szCs w:val="28"/>
              </w:rPr>
            </w:pPr>
            <w:r>
              <w:rPr>
                <w:b w:val="0"/>
                <w:sz w:val="28"/>
                <w:szCs w:val="28"/>
              </w:rPr>
              <w:t>всего – 796 496</w:t>
            </w:r>
            <w:r w:rsidR="00334884" w:rsidRPr="00733134">
              <w:rPr>
                <w:b w:val="0"/>
                <w:sz w:val="28"/>
                <w:szCs w:val="28"/>
              </w:rPr>
              <w:t>,03 тыс. рублей, в т.ч. по источникам финансирования:</w:t>
            </w:r>
          </w:p>
          <w:p w:rsidR="00334884" w:rsidRPr="00733134" w:rsidRDefault="00334884" w:rsidP="00334884">
            <w:pPr>
              <w:spacing w:line="276" w:lineRule="auto"/>
              <w:jc w:val="both"/>
              <w:rPr>
                <w:b w:val="0"/>
                <w:sz w:val="28"/>
                <w:szCs w:val="28"/>
              </w:rPr>
            </w:pPr>
            <w:r w:rsidRPr="00733134">
              <w:rPr>
                <w:b w:val="0"/>
                <w:sz w:val="28"/>
                <w:szCs w:val="28"/>
              </w:rPr>
              <w:t>- федеральный бюджет – 87 500,03 тыс. рублей;</w:t>
            </w:r>
          </w:p>
          <w:p w:rsidR="00334884" w:rsidRPr="00733134" w:rsidRDefault="00334884" w:rsidP="00334884">
            <w:pPr>
              <w:spacing w:line="276" w:lineRule="auto"/>
              <w:jc w:val="both"/>
              <w:rPr>
                <w:b w:val="0"/>
                <w:sz w:val="28"/>
                <w:szCs w:val="28"/>
              </w:rPr>
            </w:pPr>
            <w:r w:rsidRPr="00733134">
              <w:rPr>
                <w:b w:val="0"/>
                <w:sz w:val="28"/>
                <w:szCs w:val="28"/>
              </w:rPr>
              <w:t>- областной бюджет – 108 890,00 тыс. рублей;</w:t>
            </w:r>
          </w:p>
          <w:p w:rsidR="00334884" w:rsidRPr="00733134" w:rsidRDefault="00334884" w:rsidP="00334884">
            <w:pPr>
              <w:spacing w:line="276" w:lineRule="auto"/>
              <w:jc w:val="both"/>
              <w:rPr>
                <w:b w:val="0"/>
                <w:sz w:val="28"/>
                <w:szCs w:val="28"/>
              </w:rPr>
            </w:pPr>
            <w:r w:rsidRPr="00733134">
              <w:rPr>
                <w:b w:val="0"/>
                <w:sz w:val="28"/>
                <w:szCs w:val="28"/>
              </w:rPr>
              <w:t>- бюджет городского округа – 146 986,00 тыс. рублей;</w:t>
            </w:r>
          </w:p>
          <w:p w:rsidR="00334884" w:rsidRPr="00733134" w:rsidRDefault="00334884" w:rsidP="00334884">
            <w:pPr>
              <w:spacing w:line="276" w:lineRule="auto"/>
              <w:jc w:val="both"/>
              <w:rPr>
                <w:b w:val="0"/>
                <w:sz w:val="28"/>
                <w:szCs w:val="28"/>
              </w:rPr>
            </w:pPr>
            <w:r w:rsidRPr="00733134">
              <w:rPr>
                <w:b w:val="0"/>
                <w:sz w:val="28"/>
                <w:szCs w:val="28"/>
              </w:rPr>
              <w:t xml:space="preserve">- </w:t>
            </w:r>
            <w:r w:rsidR="005034C7">
              <w:rPr>
                <w:b w:val="0"/>
                <w:sz w:val="28"/>
                <w:szCs w:val="28"/>
              </w:rPr>
              <w:t>внебюджетные источники – 453 120</w:t>
            </w:r>
            <w:r w:rsidRPr="00733134">
              <w:rPr>
                <w:b w:val="0"/>
                <w:sz w:val="28"/>
                <w:szCs w:val="28"/>
              </w:rPr>
              <w:t>,00 тыс. рублей.</w:t>
            </w:r>
          </w:p>
          <w:p w:rsidR="00334884" w:rsidRPr="00733134" w:rsidRDefault="00334884" w:rsidP="00334884">
            <w:pPr>
              <w:spacing w:line="276" w:lineRule="auto"/>
              <w:jc w:val="both"/>
              <w:rPr>
                <w:b w:val="0"/>
                <w:sz w:val="28"/>
                <w:szCs w:val="28"/>
              </w:rPr>
            </w:pPr>
            <w:r w:rsidRPr="00733134">
              <w:rPr>
                <w:b w:val="0"/>
                <w:sz w:val="28"/>
                <w:szCs w:val="28"/>
              </w:rPr>
              <w:t>2016 год:</w:t>
            </w:r>
          </w:p>
          <w:p w:rsidR="00334884" w:rsidRPr="00733134" w:rsidRDefault="00334884" w:rsidP="00334884">
            <w:pPr>
              <w:spacing w:line="276" w:lineRule="auto"/>
              <w:jc w:val="both"/>
              <w:rPr>
                <w:b w:val="0"/>
                <w:sz w:val="28"/>
                <w:szCs w:val="28"/>
              </w:rPr>
            </w:pPr>
            <w:r w:rsidRPr="00733134">
              <w:rPr>
                <w:b w:val="0"/>
                <w:sz w:val="28"/>
                <w:szCs w:val="28"/>
              </w:rPr>
              <w:t xml:space="preserve">всего – </w:t>
            </w:r>
            <w:r w:rsidRPr="00733134">
              <w:rPr>
                <w:b w:val="0"/>
                <w:sz w:val="28"/>
                <w:szCs w:val="28"/>
              </w:rPr>
              <w:softHyphen/>
            </w:r>
            <w:r w:rsidRPr="00733134">
              <w:rPr>
                <w:b w:val="0"/>
                <w:sz w:val="28"/>
                <w:szCs w:val="28"/>
              </w:rPr>
              <w:softHyphen/>
              <w:t>479 000,00 тыс. рублей, в т.ч. по источникам финансирования:</w:t>
            </w:r>
          </w:p>
          <w:p w:rsidR="00334884" w:rsidRPr="00733134" w:rsidRDefault="00334884" w:rsidP="00334884">
            <w:pPr>
              <w:spacing w:line="276" w:lineRule="auto"/>
              <w:jc w:val="both"/>
              <w:rPr>
                <w:b w:val="0"/>
                <w:sz w:val="28"/>
                <w:szCs w:val="28"/>
              </w:rPr>
            </w:pPr>
            <w:r w:rsidRPr="00733134">
              <w:rPr>
                <w:b w:val="0"/>
                <w:sz w:val="28"/>
                <w:szCs w:val="28"/>
              </w:rPr>
              <w:t>- бюджет городского округа – 50 000,00 тыс. рублей;</w:t>
            </w:r>
          </w:p>
          <w:p w:rsidR="00334884" w:rsidRPr="00733134" w:rsidRDefault="00334884" w:rsidP="00334884">
            <w:pPr>
              <w:spacing w:line="276" w:lineRule="auto"/>
              <w:jc w:val="both"/>
              <w:rPr>
                <w:b w:val="0"/>
                <w:sz w:val="28"/>
                <w:szCs w:val="28"/>
              </w:rPr>
            </w:pPr>
            <w:r w:rsidRPr="00733134">
              <w:rPr>
                <w:b w:val="0"/>
                <w:sz w:val="28"/>
                <w:szCs w:val="28"/>
              </w:rPr>
              <w:t>- внебюджетные источники – 429 000,00 тыс. рублей.</w:t>
            </w:r>
          </w:p>
          <w:p w:rsidR="00334884" w:rsidRPr="00733134" w:rsidRDefault="00334884" w:rsidP="00334884">
            <w:pPr>
              <w:spacing w:line="276" w:lineRule="auto"/>
              <w:jc w:val="both"/>
              <w:rPr>
                <w:b w:val="0"/>
                <w:sz w:val="28"/>
                <w:szCs w:val="28"/>
              </w:rPr>
            </w:pPr>
            <w:r w:rsidRPr="00733134">
              <w:rPr>
                <w:b w:val="0"/>
                <w:sz w:val="28"/>
                <w:szCs w:val="28"/>
              </w:rPr>
              <w:t>2017 год:</w:t>
            </w:r>
          </w:p>
          <w:p w:rsidR="00334884" w:rsidRPr="00733134" w:rsidRDefault="00334884" w:rsidP="00334884">
            <w:pPr>
              <w:spacing w:line="276" w:lineRule="auto"/>
              <w:jc w:val="both"/>
              <w:rPr>
                <w:b w:val="0"/>
                <w:sz w:val="28"/>
                <w:szCs w:val="28"/>
              </w:rPr>
            </w:pPr>
            <w:r w:rsidRPr="00733134">
              <w:rPr>
                <w:b w:val="0"/>
                <w:sz w:val="28"/>
                <w:szCs w:val="28"/>
              </w:rPr>
              <w:t>всего – 695 501,00 тыс. рублей, в т.ч. по источникам финансирования:</w:t>
            </w:r>
          </w:p>
          <w:p w:rsidR="00334884" w:rsidRPr="00733134" w:rsidRDefault="00334884" w:rsidP="00334884">
            <w:pPr>
              <w:spacing w:line="276" w:lineRule="auto"/>
              <w:jc w:val="both"/>
              <w:rPr>
                <w:b w:val="0"/>
                <w:sz w:val="28"/>
                <w:szCs w:val="28"/>
              </w:rPr>
            </w:pPr>
            <w:r w:rsidRPr="00733134">
              <w:rPr>
                <w:b w:val="0"/>
                <w:sz w:val="28"/>
                <w:szCs w:val="28"/>
              </w:rPr>
              <w:t>- бюджет городского округа – 50 246,0,00 тыс. рублей;</w:t>
            </w:r>
          </w:p>
          <w:p w:rsidR="00334884" w:rsidRPr="00733134" w:rsidRDefault="00334884" w:rsidP="00334884">
            <w:pPr>
              <w:spacing w:line="276" w:lineRule="auto"/>
              <w:jc w:val="both"/>
              <w:rPr>
                <w:b w:val="0"/>
                <w:sz w:val="28"/>
                <w:szCs w:val="28"/>
              </w:rPr>
            </w:pPr>
            <w:r w:rsidRPr="00733134">
              <w:rPr>
                <w:b w:val="0"/>
                <w:sz w:val="28"/>
                <w:szCs w:val="28"/>
              </w:rPr>
              <w:t>- внебюджетные источники – 645 255,00 тыс. рублей.</w:t>
            </w:r>
          </w:p>
          <w:p w:rsidR="00334884" w:rsidRPr="00733134" w:rsidRDefault="00334884" w:rsidP="00334884">
            <w:pPr>
              <w:spacing w:line="276" w:lineRule="auto"/>
              <w:jc w:val="both"/>
              <w:rPr>
                <w:b w:val="0"/>
                <w:sz w:val="28"/>
                <w:szCs w:val="28"/>
              </w:rPr>
            </w:pPr>
            <w:r w:rsidRPr="00733134">
              <w:rPr>
                <w:b w:val="0"/>
                <w:sz w:val="28"/>
                <w:szCs w:val="28"/>
              </w:rPr>
              <w:t>2018 год:</w:t>
            </w:r>
          </w:p>
          <w:p w:rsidR="00334884" w:rsidRPr="00733134" w:rsidRDefault="00334884" w:rsidP="00334884">
            <w:pPr>
              <w:spacing w:line="276" w:lineRule="auto"/>
              <w:jc w:val="both"/>
              <w:rPr>
                <w:b w:val="0"/>
                <w:sz w:val="28"/>
                <w:szCs w:val="28"/>
              </w:rPr>
            </w:pPr>
            <w:r w:rsidRPr="00733134">
              <w:rPr>
                <w:b w:val="0"/>
                <w:sz w:val="28"/>
                <w:szCs w:val="28"/>
              </w:rPr>
              <w:t xml:space="preserve">всего – </w:t>
            </w:r>
            <w:r w:rsidRPr="00733134">
              <w:rPr>
                <w:b w:val="0"/>
                <w:sz w:val="28"/>
                <w:szCs w:val="28"/>
              </w:rPr>
              <w:softHyphen/>
            </w:r>
            <w:r w:rsidRPr="00733134">
              <w:rPr>
                <w:b w:val="0"/>
                <w:sz w:val="28"/>
                <w:szCs w:val="28"/>
              </w:rPr>
              <w:softHyphen/>
              <w:t>429 138,00 тыс. рублей, в т.ч. по источникам финансирования:</w:t>
            </w:r>
          </w:p>
          <w:p w:rsidR="00334884" w:rsidRPr="00733134" w:rsidRDefault="00334884" w:rsidP="00334884">
            <w:pPr>
              <w:spacing w:line="276" w:lineRule="auto"/>
              <w:jc w:val="both"/>
              <w:rPr>
                <w:b w:val="0"/>
                <w:sz w:val="28"/>
                <w:szCs w:val="28"/>
              </w:rPr>
            </w:pPr>
            <w:r w:rsidRPr="00733134">
              <w:rPr>
                <w:b w:val="0"/>
                <w:sz w:val="28"/>
                <w:szCs w:val="28"/>
              </w:rPr>
              <w:t>- бюджет городского округа – 254 882,00 тыс. рублей;</w:t>
            </w:r>
          </w:p>
          <w:p w:rsidR="00334884" w:rsidRPr="00733134" w:rsidRDefault="00334884" w:rsidP="00334884">
            <w:pPr>
              <w:spacing w:line="276" w:lineRule="auto"/>
              <w:jc w:val="both"/>
              <w:rPr>
                <w:b w:val="0"/>
                <w:sz w:val="28"/>
                <w:szCs w:val="28"/>
              </w:rPr>
            </w:pPr>
            <w:r w:rsidRPr="00733134">
              <w:rPr>
                <w:b w:val="0"/>
                <w:sz w:val="28"/>
                <w:szCs w:val="28"/>
              </w:rPr>
              <w:t>- внебюджетные источники – 174 256,00 тыс. рублей.</w:t>
            </w:r>
          </w:p>
          <w:p w:rsidR="00334884" w:rsidRPr="00733134" w:rsidRDefault="00334884" w:rsidP="00334884">
            <w:pPr>
              <w:spacing w:line="276" w:lineRule="auto"/>
              <w:jc w:val="both"/>
              <w:rPr>
                <w:b w:val="0"/>
                <w:sz w:val="28"/>
                <w:szCs w:val="28"/>
              </w:rPr>
            </w:pPr>
            <w:r w:rsidRPr="00733134">
              <w:rPr>
                <w:b w:val="0"/>
                <w:sz w:val="28"/>
                <w:szCs w:val="28"/>
              </w:rPr>
              <w:t>2019 год:</w:t>
            </w:r>
          </w:p>
          <w:p w:rsidR="00334884" w:rsidRPr="00733134" w:rsidRDefault="00334884" w:rsidP="00334884">
            <w:pPr>
              <w:spacing w:line="276" w:lineRule="auto"/>
              <w:jc w:val="both"/>
              <w:rPr>
                <w:b w:val="0"/>
                <w:sz w:val="28"/>
                <w:szCs w:val="28"/>
              </w:rPr>
            </w:pPr>
            <w:r w:rsidRPr="00733134">
              <w:rPr>
                <w:b w:val="0"/>
                <w:sz w:val="28"/>
                <w:szCs w:val="28"/>
              </w:rPr>
              <w:t xml:space="preserve">всего – </w:t>
            </w:r>
            <w:r w:rsidRPr="00733134">
              <w:rPr>
                <w:b w:val="0"/>
                <w:sz w:val="28"/>
                <w:szCs w:val="28"/>
              </w:rPr>
              <w:softHyphen/>
            </w:r>
            <w:r w:rsidRPr="00733134">
              <w:rPr>
                <w:b w:val="0"/>
                <w:sz w:val="28"/>
                <w:szCs w:val="28"/>
              </w:rPr>
              <w:softHyphen/>
              <w:t>530 749,00 тыс. рублей, в т.ч. по источникам финансирования:</w:t>
            </w:r>
          </w:p>
          <w:p w:rsidR="00334884" w:rsidRPr="00733134" w:rsidRDefault="00334884" w:rsidP="00334884">
            <w:pPr>
              <w:spacing w:line="276" w:lineRule="auto"/>
              <w:jc w:val="both"/>
              <w:rPr>
                <w:b w:val="0"/>
                <w:sz w:val="28"/>
                <w:szCs w:val="28"/>
              </w:rPr>
            </w:pPr>
            <w:r w:rsidRPr="00733134">
              <w:rPr>
                <w:b w:val="0"/>
                <w:sz w:val="28"/>
                <w:szCs w:val="28"/>
              </w:rPr>
              <w:t>- бюджет городского округа – 253 034,00 тыс. рублей;</w:t>
            </w:r>
          </w:p>
          <w:p w:rsidR="00334884" w:rsidRPr="00733134" w:rsidRDefault="00334884" w:rsidP="00334884">
            <w:pPr>
              <w:spacing w:line="276" w:lineRule="auto"/>
              <w:jc w:val="both"/>
              <w:rPr>
                <w:b w:val="0"/>
                <w:sz w:val="28"/>
                <w:szCs w:val="28"/>
              </w:rPr>
            </w:pPr>
            <w:r w:rsidRPr="00733134">
              <w:rPr>
                <w:b w:val="0"/>
                <w:sz w:val="28"/>
                <w:szCs w:val="28"/>
              </w:rPr>
              <w:t>- внебюджетные источники – 277 715,00 тыс. рублей.</w:t>
            </w:r>
          </w:p>
          <w:p w:rsidR="00334884" w:rsidRPr="00733134" w:rsidRDefault="00334884" w:rsidP="00334884">
            <w:pPr>
              <w:spacing w:line="276" w:lineRule="auto"/>
              <w:jc w:val="both"/>
              <w:rPr>
                <w:b w:val="0"/>
                <w:sz w:val="28"/>
                <w:szCs w:val="28"/>
              </w:rPr>
            </w:pPr>
            <w:r w:rsidRPr="00733134">
              <w:rPr>
                <w:b w:val="0"/>
                <w:sz w:val="28"/>
                <w:szCs w:val="28"/>
              </w:rPr>
              <w:t>2020 год:</w:t>
            </w:r>
          </w:p>
          <w:p w:rsidR="00334884" w:rsidRPr="00733134" w:rsidRDefault="00334884" w:rsidP="00334884">
            <w:pPr>
              <w:spacing w:line="276" w:lineRule="auto"/>
              <w:jc w:val="both"/>
              <w:rPr>
                <w:b w:val="0"/>
                <w:sz w:val="28"/>
                <w:szCs w:val="28"/>
              </w:rPr>
            </w:pPr>
            <w:r w:rsidRPr="00733134">
              <w:rPr>
                <w:b w:val="0"/>
                <w:sz w:val="28"/>
                <w:szCs w:val="28"/>
              </w:rPr>
              <w:t xml:space="preserve">всего – </w:t>
            </w:r>
            <w:r w:rsidRPr="00733134">
              <w:rPr>
                <w:b w:val="0"/>
                <w:sz w:val="28"/>
                <w:szCs w:val="28"/>
              </w:rPr>
              <w:softHyphen/>
            </w:r>
            <w:r w:rsidRPr="00733134">
              <w:rPr>
                <w:b w:val="0"/>
                <w:sz w:val="28"/>
                <w:szCs w:val="28"/>
              </w:rPr>
              <w:softHyphen/>
              <w:t>717 891,00 тыс. рублей, в т.ч. по источникам финансирования:</w:t>
            </w:r>
          </w:p>
          <w:p w:rsidR="00334884" w:rsidRPr="00733134" w:rsidRDefault="00334884" w:rsidP="00334884">
            <w:pPr>
              <w:spacing w:line="276" w:lineRule="auto"/>
              <w:jc w:val="both"/>
              <w:rPr>
                <w:b w:val="0"/>
                <w:sz w:val="28"/>
                <w:szCs w:val="28"/>
              </w:rPr>
            </w:pPr>
            <w:r w:rsidRPr="00733134">
              <w:rPr>
                <w:b w:val="0"/>
                <w:sz w:val="28"/>
                <w:szCs w:val="28"/>
              </w:rPr>
              <w:t>- бюджет городского округа – 341 708,00 тыс. рублей;</w:t>
            </w:r>
          </w:p>
          <w:p w:rsidR="00B86773" w:rsidRPr="009008C4" w:rsidRDefault="00334884" w:rsidP="00334884">
            <w:pPr>
              <w:spacing w:line="276" w:lineRule="auto"/>
              <w:jc w:val="both"/>
              <w:rPr>
                <w:sz w:val="28"/>
                <w:szCs w:val="28"/>
              </w:rPr>
            </w:pPr>
            <w:r w:rsidRPr="00733134">
              <w:rPr>
                <w:b w:val="0"/>
                <w:sz w:val="28"/>
                <w:szCs w:val="28"/>
              </w:rPr>
              <w:t>- внебюджетные источники – 376 183,00 тыс. рублей</w:t>
            </w:r>
          </w:p>
        </w:tc>
      </w:tr>
      <w:tr w:rsidR="00B86773" w:rsidRPr="009008C4" w:rsidTr="000D2851">
        <w:tc>
          <w:tcPr>
            <w:tcW w:w="2665" w:type="dxa"/>
          </w:tcPr>
          <w:p w:rsidR="00B86773" w:rsidRPr="009008C4" w:rsidRDefault="00B86773" w:rsidP="00B05E31">
            <w:pPr>
              <w:pStyle w:val="ConsPlusNormal"/>
              <w:rPr>
                <w:rFonts w:ascii="Times New Roman" w:hAnsi="Times New Roman" w:cs="Times New Roman"/>
                <w:sz w:val="28"/>
                <w:szCs w:val="28"/>
              </w:rPr>
            </w:pPr>
            <w:r w:rsidRPr="009008C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973" w:type="dxa"/>
          </w:tcPr>
          <w:p w:rsidR="00B86773" w:rsidRPr="008C7A76" w:rsidRDefault="00B86773" w:rsidP="00B05E31">
            <w:pPr>
              <w:pStyle w:val="ConsPlusNormal"/>
              <w:spacing w:line="276" w:lineRule="auto"/>
              <w:rPr>
                <w:rFonts w:ascii="Times New Roman" w:hAnsi="Times New Roman" w:cs="Times New Roman"/>
                <w:sz w:val="28"/>
                <w:szCs w:val="28"/>
              </w:rPr>
            </w:pPr>
            <w:r w:rsidRPr="008C7A76">
              <w:rPr>
                <w:rFonts w:ascii="Times New Roman" w:hAnsi="Times New Roman" w:cs="Times New Roman"/>
                <w:sz w:val="28"/>
                <w:szCs w:val="28"/>
              </w:rPr>
              <w:t xml:space="preserve">- обеспечение </w:t>
            </w:r>
            <w:r w:rsidR="00B05E31" w:rsidRPr="008C7A76">
              <w:rPr>
                <w:rFonts w:ascii="Times New Roman" w:hAnsi="Times New Roman" w:cs="Times New Roman"/>
                <w:sz w:val="28"/>
                <w:szCs w:val="28"/>
              </w:rPr>
              <w:t xml:space="preserve"> </w:t>
            </w:r>
            <w:r w:rsidRPr="008C7A76">
              <w:rPr>
                <w:rFonts w:ascii="Times New Roman" w:hAnsi="Times New Roman" w:cs="Times New Roman"/>
                <w:sz w:val="28"/>
                <w:szCs w:val="28"/>
              </w:rPr>
              <w:t>нормативной потребности в подвижном составе в 100-местном исчислении для качественного уровня пассажирского обслуживания;</w:t>
            </w:r>
          </w:p>
          <w:p w:rsidR="00B86773" w:rsidRPr="008C7A76" w:rsidRDefault="00B86773" w:rsidP="00B05E31">
            <w:pPr>
              <w:pStyle w:val="ConsPlusNormal"/>
              <w:spacing w:line="276" w:lineRule="auto"/>
              <w:rPr>
                <w:rFonts w:ascii="Times New Roman" w:hAnsi="Times New Roman" w:cs="Times New Roman"/>
                <w:sz w:val="28"/>
                <w:szCs w:val="28"/>
              </w:rPr>
            </w:pPr>
            <w:r w:rsidRPr="008C7A76">
              <w:rPr>
                <w:rFonts w:ascii="Times New Roman" w:hAnsi="Times New Roman" w:cs="Times New Roman"/>
                <w:sz w:val="28"/>
                <w:szCs w:val="28"/>
              </w:rPr>
              <w:t xml:space="preserve">- повышение </w:t>
            </w:r>
            <w:r w:rsidR="00B05E31" w:rsidRPr="008C7A76">
              <w:rPr>
                <w:rFonts w:ascii="Times New Roman" w:hAnsi="Times New Roman" w:cs="Times New Roman"/>
                <w:sz w:val="28"/>
                <w:szCs w:val="28"/>
              </w:rPr>
              <w:t xml:space="preserve"> </w:t>
            </w:r>
            <w:r w:rsidRPr="008C7A76">
              <w:rPr>
                <w:rFonts w:ascii="Times New Roman" w:hAnsi="Times New Roman" w:cs="Times New Roman"/>
                <w:sz w:val="28"/>
                <w:szCs w:val="28"/>
              </w:rPr>
              <w:t>безопасности</w:t>
            </w:r>
            <w:r w:rsidR="00B05E31" w:rsidRPr="008C7A76">
              <w:rPr>
                <w:rFonts w:ascii="Times New Roman" w:hAnsi="Times New Roman" w:cs="Times New Roman"/>
                <w:sz w:val="28"/>
                <w:szCs w:val="28"/>
              </w:rPr>
              <w:t xml:space="preserve"> </w:t>
            </w:r>
            <w:r w:rsidRPr="008C7A76">
              <w:rPr>
                <w:rFonts w:ascii="Times New Roman" w:hAnsi="Times New Roman" w:cs="Times New Roman"/>
                <w:sz w:val="28"/>
                <w:szCs w:val="28"/>
              </w:rPr>
              <w:t xml:space="preserve"> дорожного </w:t>
            </w:r>
            <w:r w:rsidR="00B05E31" w:rsidRPr="008C7A76">
              <w:rPr>
                <w:rFonts w:ascii="Times New Roman" w:hAnsi="Times New Roman" w:cs="Times New Roman"/>
                <w:sz w:val="28"/>
                <w:szCs w:val="28"/>
              </w:rPr>
              <w:t xml:space="preserve"> </w:t>
            </w:r>
            <w:r w:rsidRPr="008C7A76">
              <w:rPr>
                <w:rFonts w:ascii="Times New Roman" w:hAnsi="Times New Roman" w:cs="Times New Roman"/>
                <w:sz w:val="28"/>
                <w:szCs w:val="28"/>
              </w:rPr>
              <w:t>движения;</w:t>
            </w:r>
          </w:p>
          <w:p w:rsidR="00B86773" w:rsidRPr="008C7A76" w:rsidRDefault="00B86773" w:rsidP="00B05E31">
            <w:pPr>
              <w:pStyle w:val="ConsPlusNormal"/>
              <w:spacing w:line="276" w:lineRule="auto"/>
              <w:rPr>
                <w:rFonts w:ascii="Times New Roman" w:hAnsi="Times New Roman" w:cs="Times New Roman"/>
                <w:sz w:val="28"/>
                <w:szCs w:val="28"/>
              </w:rPr>
            </w:pPr>
            <w:r w:rsidRPr="008C7A76">
              <w:rPr>
                <w:rFonts w:ascii="Times New Roman" w:hAnsi="Times New Roman" w:cs="Times New Roman"/>
                <w:sz w:val="28"/>
                <w:szCs w:val="28"/>
              </w:rPr>
              <w:t xml:space="preserve">- снижение </w:t>
            </w:r>
            <w:r w:rsidR="00B05E31" w:rsidRPr="008C7A76">
              <w:rPr>
                <w:rFonts w:ascii="Times New Roman" w:hAnsi="Times New Roman" w:cs="Times New Roman"/>
                <w:sz w:val="28"/>
                <w:szCs w:val="28"/>
              </w:rPr>
              <w:t xml:space="preserve"> </w:t>
            </w:r>
            <w:r w:rsidRPr="008C7A76">
              <w:rPr>
                <w:rFonts w:ascii="Times New Roman" w:hAnsi="Times New Roman" w:cs="Times New Roman"/>
                <w:sz w:val="28"/>
                <w:szCs w:val="28"/>
              </w:rPr>
              <w:t xml:space="preserve">вредного </w:t>
            </w:r>
            <w:r w:rsidR="00B05E31" w:rsidRPr="008C7A76">
              <w:rPr>
                <w:rFonts w:ascii="Times New Roman" w:hAnsi="Times New Roman" w:cs="Times New Roman"/>
                <w:sz w:val="28"/>
                <w:szCs w:val="28"/>
              </w:rPr>
              <w:t xml:space="preserve"> </w:t>
            </w:r>
            <w:r w:rsidRPr="008C7A76">
              <w:rPr>
                <w:rFonts w:ascii="Times New Roman" w:hAnsi="Times New Roman" w:cs="Times New Roman"/>
                <w:sz w:val="28"/>
                <w:szCs w:val="28"/>
              </w:rPr>
              <w:t>воздействия</w:t>
            </w:r>
            <w:r w:rsidR="00B05E31" w:rsidRPr="008C7A76">
              <w:rPr>
                <w:rFonts w:ascii="Times New Roman" w:hAnsi="Times New Roman" w:cs="Times New Roman"/>
                <w:sz w:val="28"/>
                <w:szCs w:val="28"/>
              </w:rPr>
              <w:t xml:space="preserve"> </w:t>
            </w:r>
            <w:r w:rsidRPr="008C7A76">
              <w:rPr>
                <w:rFonts w:ascii="Times New Roman" w:hAnsi="Times New Roman" w:cs="Times New Roman"/>
                <w:sz w:val="28"/>
                <w:szCs w:val="28"/>
              </w:rPr>
              <w:t xml:space="preserve"> городского пассажирского транспорта на окружающую среду;</w:t>
            </w:r>
          </w:p>
          <w:p w:rsidR="00B86773" w:rsidRPr="008C7A76" w:rsidRDefault="00B86773" w:rsidP="00B05E31">
            <w:pPr>
              <w:pStyle w:val="ConsPlusNormal"/>
              <w:spacing w:line="276" w:lineRule="auto"/>
              <w:rPr>
                <w:rFonts w:ascii="Times New Roman" w:hAnsi="Times New Roman" w:cs="Times New Roman"/>
                <w:sz w:val="28"/>
                <w:szCs w:val="28"/>
              </w:rPr>
            </w:pPr>
            <w:r w:rsidRPr="008C7A76">
              <w:rPr>
                <w:rFonts w:ascii="Times New Roman" w:hAnsi="Times New Roman" w:cs="Times New Roman"/>
                <w:sz w:val="28"/>
                <w:szCs w:val="28"/>
              </w:rPr>
              <w:t>- повышение качества транспортного обслуживания населения;</w:t>
            </w:r>
          </w:p>
          <w:p w:rsidR="00B86773" w:rsidRPr="008C7A76" w:rsidRDefault="00B86773" w:rsidP="00B05E31">
            <w:pPr>
              <w:pStyle w:val="ConsPlusNormal"/>
              <w:spacing w:line="276" w:lineRule="auto"/>
              <w:rPr>
                <w:rFonts w:ascii="Times New Roman" w:hAnsi="Times New Roman" w:cs="Times New Roman"/>
                <w:sz w:val="28"/>
                <w:szCs w:val="28"/>
              </w:rPr>
            </w:pPr>
            <w:r w:rsidRPr="008C7A76">
              <w:rPr>
                <w:rFonts w:ascii="Times New Roman" w:hAnsi="Times New Roman" w:cs="Times New Roman"/>
                <w:sz w:val="28"/>
                <w:szCs w:val="28"/>
              </w:rPr>
              <w:t>- повышение мобилизационной готовности по линии ГО и ЧС</w:t>
            </w:r>
            <w:r w:rsidR="00BC5DA7" w:rsidRPr="008C7A76">
              <w:rPr>
                <w:rFonts w:ascii="Times New Roman" w:hAnsi="Times New Roman" w:cs="Times New Roman"/>
                <w:sz w:val="28"/>
                <w:szCs w:val="28"/>
              </w:rPr>
              <w:t>;</w:t>
            </w:r>
          </w:p>
          <w:p w:rsidR="00BC5DA7" w:rsidRPr="008C7A76" w:rsidRDefault="00766091" w:rsidP="00B05E31">
            <w:pPr>
              <w:pStyle w:val="ConsPlusNormal"/>
              <w:spacing w:line="276" w:lineRule="auto"/>
              <w:rPr>
                <w:rFonts w:ascii="Times New Roman" w:hAnsi="Times New Roman" w:cs="Times New Roman"/>
                <w:sz w:val="28"/>
                <w:szCs w:val="28"/>
              </w:rPr>
            </w:pPr>
            <w:r w:rsidRPr="008C7A76">
              <w:rPr>
                <w:rFonts w:ascii="Times New Roman" w:hAnsi="Times New Roman" w:cs="Times New Roman"/>
                <w:sz w:val="28"/>
                <w:szCs w:val="28"/>
              </w:rPr>
              <w:t>- приобретение 232</w:t>
            </w:r>
            <w:r w:rsidR="00BC5DA7" w:rsidRPr="008C7A76">
              <w:rPr>
                <w:rFonts w:ascii="Times New Roman" w:hAnsi="Times New Roman" w:cs="Times New Roman"/>
                <w:sz w:val="28"/>
                <w:szCs w:val="28"/>
              </w:rPr>
              <w:t xml:space="preserve"> ед.</w:t>
            </w:r>
            <w:r w:rsidR="00640762" w:rsidRPr="008C7A76">
              <w:rPr>
                <w:rFonts w:ascii="Times New Roman" w:hAnsi="Times New Roman" w:cs="Times New Roman"/>
                <w:sz w:val="28"/>
                <w:szCs w:val="28"/>
              </w:rPr>
              <w:t xml:space="preserve"> </w:t>
            </w:r>
            <w:r w:rsidR="00BC5DA7" w:rsidRPr="008C7A76">
              <w:rPr>
                <w:rFonts w:ascii="Times New Roman" w:hAnsi="Times New Roman" w:cs="Times New Roman"/>
                <w:sz w:val="28"/>
                <w:szCs w:val="28"/>
              </w:rPr>
              <w:t>подвижного состава за счет бюджетных средств;</w:t>
            </w:r>
          </w:p>
          <w:p w:rsidR="00BC5DA7" w:rsidRPr="008C7A76" w:rsidRDefault="00766091" w:rsidP="00B05E31">
            <w:pPr>
              <w:pStyle w:val="ConsPlusNormal"/>
              <w:spacing w:line="276" w:lineRule="auto"/>
              <w:rPr>
                <w:rFonts w:ascii="Times New Roman" w:hAnsi="Times New Roman" w:cs="Times New Roman"/>
                <w:sz w:val="28"/>
                <w:szCs w:val="28"/>
              </w:rPr>
            </w:pPr>
            <w:r w:rsidRPr="008C7A76">
              <w:rPr>
                <w:rFonts w:ascii="Times New Roman" w:hAnsi="Times New Roman" w:cs="Times New Roman"/>
                <w:sz w:val="28"/>
                <w:szCs w:val="28"/>
              </w:rPr>
              <w:t>- приобретение 729</w:t>
            </w:r>
            <w:r w:rsidR="00BC5DA7" w:rsidRPr="008C7A76">
              <w:rPr>
                <w:rFonts w:ascii="Times New Roman" w:hAnsi="Times New Roman" w:cs="Times New Roman"/>
                <w:sz w:val="28"/>
                <w:szCs w:val="28"/>
              </w:rPr>
              <w:t xml:space="preserve"> ед. автобусов различных марок и модификаций за счет средств перевозчиков</w:t>
            </w:r>
          </w:p>
        </w:tc>
      </w:tr>
    </w:tbl>
    <w:p w:rsidR="000D2851" w:rsidRPr="00331A6F" w:rsidRDefault="000D2851" w:rsidP="00B05E31">
      <w:pPr>
        <w:pStyle w:val="ConsPlusNormal"/>
        <w:spacing w:line="276" w:lineRule="auto"/>
        <w:jc w:val="center"/>
        <w:outlineLvl w:val="3"/>
        <w:rPr>
          <w:rFonts w:ascii="Times New Roman" w:hAnsi="Times New Roman" w:cs="Times New Roman"/>
          <w:sz w:val="28"/>
          <w:szCs w:val="28"/>
        </w:rPr>
      </w:pPr>
    </w:p>
    <w:p w:rsidR="00B86773" w:rsidRPr="009008C4" w:rsidRDefault="00B86773" w:rsidP="00B05E31">
      <w:pPr>
        <w:pStyle w:val="ConsPlusNormal"/>
        <w:spacing w:line="276" w:lineRule="auto"/>
        <w:jc w:val="center"/>
        <w:outlineLvl w:val="3"/>
        <w:rPr>
          <w:rFonts w:ascii="Times New Roman" w:hAnsi="Times New Roman" w:cs="Times New Roman"/>
          <w:sz w:val="28"/>
          <w:szCs w:val="28"/>
        </w:rPr>
      </w:pPr>
      <w:r w:rsidRPr="009008C4">
        <w:rPr>
          <w:rFonts w:ascii="Times New Roman" w:hAnsi="Times New Roman" w:cs="Times New Roman"/>
          <w:sz w:val="28"/>
          <w:szCs w:val="28"/>
        </w:rPr>
        <w:t>1. Характеристика сферы реализации подпрограммы,</w:t>
      </w:r>
    </w:p>
    <w:p w:rsidR="00B86773" w:rsidRPr="009008C4" w:rsidRDefault="00B86773" w:rsidP="00B05E31">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описание основных проблем в указанной сфере и</w:t>
      </w:r>
    </w:p>
    <w:p w:rsidR="00B86773" w:rsidRPr="009008C4" w:rsidRDefault="00B86773" w:rsidP="00B05E31">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прогноз ее развития</w:t>
      </w:r>
    </w:p>
    <w:p w:rsidR="00B86773" w:rsidRPr="009008C4" w:rsidRDefault="00B86773" w:rsidP="009008C4">
      <w:pPr>
        <w:pStyle w:val="ConsPlusNormal"/>
        <w:spacing w:line="360" w:lineRule="auto"/>
        <w:jc w:val="both"/>
        <w:rPr>
          <w:rFonts w:ascii="Times New Roman" w:hAnsi="Times New Roman" w:cs="Times New Roman"/>
          <w:sz w:val="28"/>
          <w:szCs w:val="28"/>
        </w:rPr>
      </w:pP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В соответствии с действующим законодательством к вопросам местного значения относится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proofErr w:type="gramStart"/>
      <w:r w:rsidRPr="009008C4">
        <w:rPr>
          <w:rFonts w:ascii="Times New Roman" w:hAnsi="Times New Roman" w:cs="Times New Roman"/>
          <w:sz w:val="28"/>
          <w:szCs w:val="28"/>
        </w:rPr>
        <w:t>В 2010</w:t>
      </w:r>
      <w:r w:rsidR="00493E94" w:rsidRPr="0094495E">
        <w:rPr>
          <w:rFonts w:ascii="Times New Roman" w:hAnsi="Times New Roman"/>
          <w:sz w:val="28"/>
          <w:szCs w:val="28"/>
        </w:rPr>
        <w:t>–</w:t>
      </w:r>
      <w:r w:rsidRPr="009008C4">
        <w:rPr>
          <w:rFonts w:ascii="Times New Roman" w:hAnsi="Times New Roman" w:cs="Times New Roman"/>
          <w:sz w:val="28"/>
          <w:szCs w:val="28"/>
        </w:rPr>
        <w:t xml:space="preserve">2013 годах на территории городского округа город Воронеж реализовывалась долгосрочная муниципальная целевая </w:t>
      </w:r>
      <w:r w:rsidR="00B05E31">
        <w:rPr>
          <w:rFonts w:ascii="Times New Roman" w:hAnsi="Times New Roman" w:cs="Times New Roman"/>
          <w:sz w:val="28"/>
          <w:szCs w:val="28"/>
        </w:rPr>
        <w:t>программа «</w:t>
      </w:r>
      <w:r w:rsidRPr="009008C4">
        <w:rPr>
          <w:rFonts w:ascii="Times New Roman" w:hAnsi="Times New Roman" w:cs="Times New Roman"/>
          <w:sz w:val="28"/>
          <w:szCs w:val="28"/>
        </w:rPr>
        <w:t>Развитие городского пассажирского транспорта городского округа го</w:t>
      </w:r>
      <w:r w:rsidR="00B05E31">
        <w:rPr>
          <w:rFonts w:ascii="Times New Roman" w:hAnsi="Times New Roman" w:cs="Times New Roman"/>
          <w:sz w:val="28"/>
          <w:szCs w:val="28"/>
        </w:rPr>
        <w:t>род Воронеж на</w:t>
      </w:r>
      <w:r w:rsidR="00493E94">
        <w:rPr>
          <w:rFonts w:ascii="Times New Roman" w:hAnsi="Times New Roman" w:cs="Times New Roman"/>
          <w:sz w:val="28"/>
          <w:szCs w:val="28"/>
        </w:rPr>
        <w:t xml:space="preserve"> период </w:t>
      </w:r>
      <w:r w:rsidR="00FB3160">
        <w:rPr>
          <w:rFonts w:ascii="Times New Roman" w:hAnsi="Times New Roman" w:cs="Times New Roman"/>
          <w:sz w:val="28"/>
          <w:szCs w:val="28"/>
        </w:rPr>
        <w:t xml:space="preserve"> 2010</w:t>
      </w:r>
      <w:r w:rsidR="00493E94" w:rsidRPr="0094495E">
        <w:rPr>
          <w:rFonts w:ascii="Times New Roman" w:hAnsi="Times New Roman"/>
          <w:sz w:val="28"/>
          <w:szCs w:val="28"/>
        </w:rPr>
        <w:t>–</w:t>
      </w:r>
      <w:r w:rsidR="00FB3160">
        <w:rPr>
          <w:rFonts w:ascii="Times New Roman" w:hAnsi="Times New Roman" w:cs="Times New Roman"/>
          <w:sz w:val="28"/>
          <w:szCs w:val="28"/>
        </w:rPr>
        <w:t>2014 годов</w:t>
      </w:r>
      <w:r w:rsidR="00B05E31">
        <w:rPr>
          <w:rFonts w:ascii="Times New Roman" w:hAnsi="Times New Roman" w:cs="Times New Roman"/>
          <w:sz w:val="28"/>
          <w:szCs w:val="28"/>
        </w:rPr>
        <w:t>»</w:t>
      </w:r>
      <w:r w:rsidR="00635A27">
        <w:rPr>
          <w:rFonts w:ascii="Times New Roman" w:hAnsi="Times New Roman" w:cs="Times New Roman"/>
          <w:sz w:val="28"/>
          <w:szCs w:val="28"/>
        </w:rPr>
        <w:t xml:space="preserve"> (пост</w:t>
      </w:r>
      <w:r w:rsidR="002438B3">
        <w:rPr>
          <w:rFonts w:ascii="Times New Roman" w:hAnsi="Times New Roman" w:cs="Times New Roman"/>
          <w:sz w:val="28"/>
          <w:szCs w:val="28"/>
        </w:rPr>
        <w:t xml:space="preserve">ановление администрации городского округа город Воронеж </w:t>
      </w:r>
      <w:r w:rsidR="00635A27">
        <w:rPr>
          <w:rFonts w:ascii="Times New Roman" w:hAnsi="Times New Roman" w:cs="Times New Roman"/>
          <w:sz w:val="28"/>
          <w:szCs w:val="28"/>
        </w:rPr>
        <w:t xml:space="preserve"> от 14.12.</w:t>
      </w:r>
      <w:r w:rsidR="002438B3">
        <w:rPr>
          <w:rFonts w:ascii="Times New Roman" w:hAnsi="Times New Roman" w:cs="Times New Roman"/>
          <w:sz w:val="28"/>
          <w:szCs w:val="28"/>
        </w:rPr>
        <w:t xml:space="preserve">2009 </w:t>
      </w:r>
      <w:r w:rsidR="00635A27">
        <w:rPr>
          <w:rFonts w:ascii="Times New Roman" w:hAnsi="Times New Roman" w:cs="Times New Roman"/>
          <w:sz w:val="28"/>
          <w:szCs w:val="28"/>
        </w:rPr>
        <w:t>№</w:t>
      </w:r>
      <w:r w:rsidR="002438B3">
        <w:rPr>
          <w:rFonts w:ascii="Times New Roman" w:hAnsi="Times New Roman" w:cs="Times New Roman"/>
          <w:sz w:val="28"/>
          <w:szCs w:val="28"/>
        </w:rPr>
        <w:t xml:space="preserve"> </w:t>
      </w:r>
      <w:r w:rsidR="00635A27" w:rsidRPr="002438B3">
        <w:rPr>
          <w:rFonts w:ascii="Times New Roman" w:hAnsi="Times New Roman" w:cs="Times New Roman"/>
          <w:sz w:val="28"/>
          <w:szCs w:val="28"/>
        </w:rPr>
        <w:t>258</w:t>
      </w:r>
      <w:r w:rsidR="00493E94">
        <w:rPr>
          <w:rFonts w:ascii="Times New Roman" w:hAnsi="Times New Roman" w:cs="Times New Roman"/>
          <w:sz w:val="28"/>
          <w:szCs w:val="28"/>
        </w:rPr>
        <w:t xml:space="preserve"> «</w:t>
      </w:r>
      <w:r w:rsidR="002438B3">
        <w:rPr>
          <w:rFonts w:ascii="Times New Roman" w:hAnsi="Times New Roman" w:cs="Times New Roman"/>
          <w:sz w:val="28"/>
          <w:szCs w:val="28"/>
        </w:rPr>
        <w:t>Об утверждении долгосрочной муниципальной целевой программы «Развитие городского пассажирского транспорта городского округа город Воронеж на период 2010</w:t>
      </w:r>
      <w:r w:rsidR="00493E94" w:rsidRPr="0094495E">
        <w:rPr>
          <w:rFonts w:ascii="Times New Roman" w:hAnsi="Times New Roman"/>
          <w:sz w:val="28"/>
          <w:szCs w:val="28"/>
        </w:rPr>
        <w:t>–</w:t>
      </w:r>
      <w:r w:rsidR="002438B3">
        <w:rPr>
          <w:rFonts w:ascii="Times New Roman" w:hAnsi="Times New Roman" w:cs="Times New Roman"/>
          <w:sz w:val="28"/>
          <w:szCs w:val="28"/>
        </w:rPr>
        <w:t>2014 годов»)</w:t>
      </w:r>
      <w:r w:rsidR="00B05E31">
        <w:rPr>
          <w:rFonts w:ascii="Times New Roman" w:hAnsi="Times New Roman" w:cs="Times New Roman"/>
          <w:sz w:val="28"/>
          <w:szCs w:val="28"/>
        </w:rPr>
        <w:t>.</w:t>
      </w:r>
      <w:proofErr w:type="gramEnd"/>
      <w:r w:rsidRPr="009008C4">
        <w:rPr>
          <w:rFonts w:ascii="Times New Roman" w:hAnsi="Times New Roman" w:cs="Times New Roman"/>
          <w:sz w:val="28"/>
          <w:szCs w:val="28"/>
        </w:rPr>
        <w:t xml:space="preserve"> В рамках реализации мероприятий данной </w:t>
      </w:r>
      <w:r w:rsidR="00493E94">
        <w:rPr>
          <w:rFonts w:ascii="Times New Roman" w:hAnsi="Times New Roman" w:cs="Times New Roman"/>
          <w:sz w:val="28"/>
          <w:szCs w:val="28"/>
        </w:rPr>
        <w:t>п</w:t>
      </w:r>
      <w:r w:rsidR="00B05E31">
        <w:rPr>
          <w:rFonts w:ascii="Times New Roman" w:hAnsi="Times New Roman" w:cs="Times New Roman"/>
          <w:sz w:val="28"/>
          <w:szCs w:val="28"/>
        </w:rPr>
        <w:t xml:space="preserve">рограммы </w:t>
      </w:r>
      <w:r w:rsidRPr="009008C4">
        <w:rPr>
          <w:rFonts w:ascii="Times New Roman" w:hAnsi="Times New Roman" w:cs="Times New Roman"/>
          <w:sz w:val="28"/>
          <w:szCs w:val="28"/>
        </w:rPr>
        <w:t>за счет средств бюджета городского округа город Воронеж приобретено 53 ед. автобусов, в том числе: 18 ед. типа ЛиАЗ, 19 ед. типа ПАЗ, 16 ед. типа МАЗ 103469 на общую сумму 163</w:t>
      </w:r>
      <w:r w:rsidR="00493E94">
        <w:rPr>
          <w:rFonts w:ascii="Times New Roman" w:hAnsi="Times New Roman" w:cs="Times New Roman"/>
          <w:sz w:val="28"/>
          <w:szCs w:val="28"/>
        </w:rPr>
        <w:t xml:space="preserve"> </w:t>
      </w:r>
      <w:r w:rsidRPr="009008C4">
        <w:rPr>
          <w:rFonts w:ascii="Times New Roman" w:hAnsi="Times New Roman" w:cs="Times New Roman"/>
          <w:sz w:val="28"/>
          <w:szCs w:val="28"/>
        </w:rPr>
        <w:t>517,5</w:t>
      </w:r>
      <w:r w:rsidR="00493E94">
        <w:rPr>
          <w:rFonts w:ascii="Times New Roman" w:hAnsi="Times New Roman" w:cs="Times New Roman"/>
          <w:sz w:val="28"/>
          <w:szCs w:val="28"/>
        </w:rPr>
        <w:t>0</w:t>
      </w:r>
      <w:r w:rsidRPr="009008C4">
        <w:rPr>
          <w:rFonts w:ascii="Times New Roman" w:hAnsi="Times New Roman" w:cs="Times New Roman"/>
          <w:sz w:val="28"/>
          <w:szCs w:val="28"/>
        </w:rPr>
        <w:t xml:space="preserve"> тыс. рублей.</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Частными перевозчиками за период реализации вышеуказанной </w:t>
      </w:r>
      <w:r w:rsidR="00493E94">
        <w:rPr>
          <w:rFonts w:ascii="Times New Roman" w:hAnsi="Times New Roman" w:cs="Times New Roman"/>
          <w:sz w:val="28"/>
          <w:szCs w:val="28"/>
        </w:rPr>
        <w:t>п</w:t>
      </w:r>
      <w:r w:rsidR="00B05E31">
        <w:rPr>
          <w:rFonts w:ascii="Times New Roman" w:hAnsi="Times New Roman" w:cs="Times New Roman"/>
          <w:sz w:val="28"/>
          <w:szCs w:val="28"/>
        </w:rPr>
        <w:t xml:space="preserve">рограммы </w:t>
      </w:r>
      <w:r w:rsidRPr="009008C4">
        <w:rPr>
          <w:rFonts w:ascii="Times New Roman" w:hAnsi="Times New Roman" w:cs="Times New Roman"/>
          <w:sz w:val="28"/>
          <w:szCs w:val="28"/>
        </w:rPr>
        <w:t>приобретено 635 ед. автобусов различных марок и модификаций на общую сумму 801</w:t>
      </w:r>
      <w:r w:rsidR="00493E94">
        <w:rPr>
          <w:rFonts w:ascii="Times New Roman" w:hAnsi="Times New Roman" w:cs="Times New Roman"/>
          <w:sz w:val="28"/>
          <w:szCs w:val="28"/>
        </w:rPr>
        <w:t xml:space="preserve"> </w:t>
      </w:r>
      <w:r w:rsidRPr="009008C4">
        <w:rPr>
          <w:rFonts w:ascii="Times New Roman" w:hAnsi="Times New Roman" w:cs="Times New Roman"/>
          <w:sz w:val="28"/>
          <w:szCs w:val="28"/>
        </w:rPr>
        <w:t>600,0</w:t>
      </w:r>
      <w:r w:rsidR="00493E94">
        <w:rPr>
          <w:rFonts w:ascii="Times New Roman" w:hAnsi="Times New Roman" w:cs="Times New Roman"/>
          <w:sz w:val="28"/>
          <w:szCs w:val="28"/>
        </w:rPr>
        <w:t>0</w:t>
      </w:r>
      <w:r w:rsidRPr="009008C4">
        <w:rPr>
          <w:rFonts w:ascii="Times New Roman" w:hAnsi="Times New Roman" w:cs="Times New Roman"/>
          <w:sz w:val="28"/>
          <w:szCs w:val="28"/>
        </w:rPr>
        <w:t xml:space="preserve"> тыс. рублей.</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В настоящее время система городского пассажи</w:t>
      </w:r>
      <w:r w:rsidR="00493E94">
        <w:rPr>
          <w:rFonts w:ascii="Times New Roman" w:hAnsi="Times New Roman" w:cs="Times New Roman"/>
          <w:sz w:val="28"/>
          <w:szCs w:val="28"/>
        </w:rPr>
        <w:t>рского транспорта представлена М</w:t>
      </w:r>
      <w:r w:rsidRPr="009008C4">
        <w:rPr>
          <w:rFonts w:ascii="Times New Roman" w:hAnsi="Times New Roman" w:cs="Times New Roman"/>
          <w:sz w:val="28"/>
          <w:szCs w:val="28"/>
        </w:rPr>
        <w:t>униципальным казенным предприятием г</w:t>
      </w:r>
      <w:r w:rsidR="00493E94">
        <w:rPr>
          <w:rFonts w:ascii="Times New Roman" w:hAnsi="Times New Roman" w:cs="Times New Roman"/>
          <w:sz w:val="28"/>
          <w:szCs w:val="28"/>
        </w:rPr>
        <w:t>ородского округа город Воронеж М</w:t>
      </w:r>
      <w:r w:rsidRPr="009008C4">
        <w:rPr>
          <w:rFonts w:ascii="Times New Roman" w:hAnsi="Times New Roman" w:cs="Times New Roman"/>
          <w:sz w:val="28"/>
          <w:szCs w:val="28"/>
        </w:rPr>
        <w:t>униц</w:t>
      </w:r>
      <w:r w:rsidR="008F4292">
        <w:rPr>
          <w:rFonts w:ascii="Times New Roman" w:hAnsi="Times New Roman" w:cs="Times New Roman"/>
          <w:sz w:val="28"/>
          <w:szCs w:val="28"/>
        </w:rPr>
        <w:t>ипальная транспортная компания «Воронежпассажиртранс»</w:t>
      </w:r>
      <w:r w:rsidRPr="009008C4">
        <w:rPr>
          <w:rFonts w:ascii="Times New Roman" w:hAnsi="Times New Roman" w:cs="Times New Roman"/>
          <w:sz w:val="28"/>
          <w:szCs w:val="28"/>
        </w:rPr>
        <w:t xml:space="preserve"> и 30 частными перевозчиками (предприятия, организации и индивидуальные предприниматели).</w:t>
      </w:r>
      <w:r w:rsidR="00493E94">
        <w:rPr>
          <w:rFonts w:ascii="Times New Roman" w:hAnsi="Times New Roman" w:cs="Times New Roman"/>
          <w:sz w:val="28"/>
          <w:szCs w:val="28"/>
        </w:rPr>
        <w:t xml:space="preserve"> Кроме того, ОАО ВПАТП №</w:t>
      </w:r>
      <w:r w:rsidRPr="009008C4">
        <w:rPr>
          <w:rFonts w:ascii="Times New Roman" w:hAnsi="Times New Roman" w:cs="Times New Roman"/>
          <w:sz w:val="28"/>
          <w:szCs w:val="28"/>
        </w:rPr>
        <w:t xml:space="preserve"> 3 реализует на территории городского о</w:t>
      </w:r>
      <w:r w:rsidR="008F4292">
        <w:rPr>
          <w:rFonts w:ascii="Times New Roman" w:hAnsi="Times New Roman" w:cs="Times New Roman"/>
          <w:sz w:val="28"/>
          <w:szCs w:val="28"/>
        </w:rPr>
        <w:t>круга губернаторскую программу «Народный маршрут»</w:t>
      </w:r>
      <w:r w:rsidRPr="009008C4">
        <w:rPr>
          <w:rFonts w:ascii="Times New Roman" w:hAnsi="Times New Roman" w:cs="Times New Roman"/>
          <w:sz w:val="28"/>
          <w:szCs w:val="28"/>
        </w:rPr>
        <w:t>.</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В настоящее время в сфере пассажирского транспорта существует ряд серьезных проблем: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высокий износ подвижного состава;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незначительный удельный вес муниципального транспорта в общем объеме перевозок, его низкая конкурентоспособность;</w:t>
      </w:r>
    </w:p>
    <w:p w:rsidR="00B86773" w:rsidRPr="009008C4" w:rsidRDefault="00493E94" w:rsidP="00493E94">
      <w:pPr>
        <w:pStyle w:val="ConsPlusNormal"/>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B86773" w:rsidRPr="009008C4">
        <w:rPr>
          <w:rFonts w:ascii="Times New Roman" w:hAnsi="Times New Roman" w:cs="Times New Roman"/>
          <w:sz w:val="28"/>
          <w:szCs w:val="28"/>
        </w:rPr>
        <w:t>недостаточное</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 бюджетн</w:t>
      </w:r>
      <w:r>
        <w:rPr>
          <w:rFonts w:ascii="Times New Roman" w:hAnsi="Times New Roman" w:cs="Times New Roman"/>
          <w:sz w:val="28"/>
          <w:szCs w:val="28"/>
        </w:rPr>
        <w:t xml:space="preserve">ое      финансирование     пассажирского </w:t>
      </w:r>
      <w:r w:rsidR="00FB3160">
        <w:rPr>
          <w:rFonts w:ascii="Times New Roman" w:hAnsi="Times New Roman" w:cs="Times New Roman"/>
          <w:sz w:val="28"/>
          <w:szCs w:val="28"/>
        </w:rPr>
        <w:t>транспорта на приобретение</w:t>
      </w:r>
      <w:r w:rsidR="00B86773" w:rsidRPr="009008C4">
        <w:rPr>
          <w:rFonts w:ascii="Times New Roman" w:hAnsi="Times New Roman" w:cs="Times New Roman"/>
          <w:sz w:val="28"/>
          <w:szCs w:val="28"/>
        </w:rPr>
        <w:t xml:space="preserve"> подвижного состава;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отсутствие бюджетных дотаций транспортным предприятиям по обслуживанию социально значимых ма</w:t>
      </w:r>
      <w:r w:rsidR="00493E94">
        <w:rPr>
          <w:rFonts w:ascii="Times New Roman" w:hAnsi="Times New Roman" w:cs="Times New Roman"/>
          <w:sz w:val="28"/>
          <w:szCs w:val="28"/>
        </w:rPr>
        <w:t>ршрутов (ул. Солнечная, ул. 45 стрелковой д</w:t>
      </w:r>
      <w:r w:rsidRPr="009008C4">
        <w:rPr>
          <w:rFonts w:ascii="Times New Roman" w:hAnsi="Times New Roman" w:cs="Times New Roman"/>
          <w:sz w:val="28"/>
          <w:szCs w:val="28"/>
        </w:rPr>
        <w:t>ивизии, м/</w:t>
      </w:r>
      <w:proofErr w:type="gramStart"/>
      <w:r w:rsidRPr="009008C4">
        <w:rPr>
          <w:rFonts w:ascii="Times New Roman" w:hAnsi="Times New Roman" w:cs="Times New Roman"/>
          <w:sz w:val="28"/>
          <w:szCs w:val="28"/>
        </w:rPr>
        <w:t>р</w:t>
      </w:r>
      <w:proofErr w:type="gramEnd"/>
      <w:r w:rsidRPr="009008C4">
        <w:rPr>
          <w:rFonts w:ascii="Times New Roman" w:hAnsi="Times New Roman" w:cs="Times New Roman"/>
          <w:sz w:val="28"/>
          <w:szCs w:val="28"/>
        </w:rPr>
        <w:t xml:space="preserve"> Ф</w:t>
      </w:r>
      <w:r w:rsidR="00493E94">
        <w:rPr>
          <w:rFonts w:ascii="Times New Roman" w:hAnsi="Times New Roman" w:cs="Times New Roman"/>
          <w:sz w:val="28"/>
          <w:szCs w:val="28"/>
        </w:rPr>
        <w:t>рунзе, м/р Краснолесный и другие</w:t>
      </w:r>
      <w:r w:rsidRPr="009008C4">
        <w:rPr>
          <w:rFonts w:ascii="Times New Roman" w:hAnsi="Times New Roman" w:cs="Times New Roman"/>
          <w:sz w:val="28"/>
          <w:szCs w:val="28"/>
        </w:rPr>
        <w:t>);</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монопольное положение на рынке транспортных услуг частных перевозчиков;</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высокий удельный вес в составе парка частных перевозчиков автобусов малого и особо малого класса;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повышенный уровень аварийности из-за изношенности подвижного состава и низкого профессионального уровня водительских кадров;</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рост отрицательного влияния пассажирского автотранспорта на экологическую ситуацию в связи с использованием на маршрутах подвижного состава со значительным износом;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отсутствие новых конечных разворотных площадок, необх</w:t>
      </w:r>
      <w:r w:rsidR="00493E94">
        <w:rPr>
          <w:rFonts w:ascii="Times New Roman" w:hAnsi="Times New Roman" w:cs="Times New Roman"/>
          <w:sz w:val="28"/>
          <w:szCs w:val="28"/>
        </w:rPr>
        <w:t>одимость расширения и приведения</w:t>
      </w:r>
      <w:r w:rsidRPr="009008C4">
        <w:rPr>
          <w:rFonts w:ascii="Times New Roman" w:hAnsi="Times New Roman" w:cs="Times New Roman"/>
          <w:sz w:val="28"/>
          <w:szCs w:val="28"/>
        </w:rPr>
        <w:t xml:space="preserve"> в соответствие нормативным требованиям действующих конечных остановок.</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Данные факторы приводят к отсутствию стабильности в сфере транспортного обслуживания населения.</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В рамках оптимизации маршрутной сети городского пассажирского транспорта разработана рациональная маршрутная сеть городского округа город Воронеж, которой определен оптимальный парк транспортных средств (автобусов, троллейбусов) и их типов на маршрутах регулярных перевозок, </w:t>
      </w:r>
      <w:r w:rsidR="00493E94">
        <w:rPr>
          <w:rFonts w:ascii="Times New Roman" w:hAnsi="Times New Roman" w:cs="Times New Roman"/>
          <w:sz w:val="28"/>
          <w:szCs w:val="28"/>
        </w:rPr>
        <w:t xml:space="preserve"> разработаны</w:t>
      </w:r>
      <w:r w:rsidR="00CE56C9">
        <w:rPr>
          <w:rFonts w:ascii="Times New Roman" w:hAnsi="Times New Roman" w:cs="Times New Roman"/>
          <w:sz w:val="28"/>
          <w:szCs w:val="28"/>
        </w:rPr>
        <w:t xml:space="preserve"> </w:t>
      </w:r>
      <w:r w:rsidRPr="009008C4">
        <w:rPr>
          <w:rFonts w:ascii="Times New Roman" w:hAnsi="Times New Roman" w:cs="Times New Roman"/>
          <w:sz w:val="28"/>
          <w:szCs w:val="28"/>
        </w:rPr>
        <w:t>рациональные формы и маршруты транспортного обслуживания населения, в том числе маломобильных групп населения.</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В утвержденной маршрутной сети сформированы 137 маршрутов, в том числе 6 троллейбусных.</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Внедрение маршрутной сети пассажирского транспорта городского округа город Воронеж будет осуществляться путем проведения открытых конкурсов в плановом порядке по мере окончания действующих договоров с перевозчиками.</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В целях обеспечения стабильности, совершенствования нормативной базы в сфере городских пассажирских перевозок и внедрения маршрутной сети пассажирского транспорта: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разработана новая конкурсная документация по проведению открытых конкурсов в соответствии с новой нормативной базой в сфере транспортного обслуживания населения городского округа город Воронеж. Балльная система предусматривает критерии: общая вместимость, срок пребывания в эксплуатации, оценка производственно-технической базы;</w:t>
      </w:r>
    </w:p>
    <w:p w:rsidR="002A2161"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разработана новая типовая форма договора на осуществление пассажирских перевозок автомобильным транспортом на маршрутах регулярных перевозок городского округа город Воронеж, которая утверждена приказом организатора пассаж</w:t>
      </w:r>
      <w:r w:rsidR="008F4292">
        <w:rPr>
          <w:rFonts w:ascii="Times New Roman" w:hAnsi="Times New Roman" w:cs="Times New Roman"/>
          <w:sz w:val="28"/>
          <w:szCs w:val="28"/>
        </w:rPr>
        <w:t xml:space="preserve">ирских перевозок от 13.06.2013 </w:t>
      </w:r>
    </w:p>
    <w:p w:rsidR="00B86773" w:rsidRPr="009008C4" w:rsidRDefault="008F4292" w:rsidP="002A2161">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86773" w:rsidRPr="009008C4">
        <w:rPr>
          <w:rFonts w:ascii="Times New Roman" w:hAnsi="Times New Roman" w:cs="Times New Roman"/>
          <w:sz w:val="28"/>
          <w:szCs w:val="28"/>
        </w:rPr>
        <w:t xml:space="preserve"> 01-11-172.</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Требования к перевозчику направлены на предоставление качественного обслуживания пассажиров. Определен порядок осуществления контроля и порядок расторжения договора в одностороннем порядке.</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При реализации данной подпрограммы планируется повышение качества обслуживания пассажиров и создание условий для повышения безопасности дорожного движения.</w:t>
      </w:r>
    </w:p>
    <w:p w:rsidR="00B86773" w:rsidRPr="009008C4" w:rsidRDefault="00B86773" w:rsidP="009008C4">
      <w:pPr>
        <w:pStyle w:val="ConsPlusNormal"/>
        <w:spacing w:line="360" w:lineRule="auto"/>
        <w:jc w:val="both"/>
        <w:rPr>
          <w:rFonts w:ascii="Times New Roman" w:hAnsi="Times New Roman" w:cs="Times New Roman"/>
          <w:sz w:val="28"/>
          <w:szCs w:val="28"/>
        </w:rPr>
      </w:pPr>
    </w:p>
    <w:p w:rsidR="00B86773" w:rsidRPr="009008C4" w:rsidRDefault="00B86773" w:rsidP="00B05E31">
      <w:pPr>
        <w:pStyle w:val="ConsPlusNormal"/>
        <w:spacing w:line="276" w:lineRule="auto"/>
        <w:jc w:val="center"/>
        <w:outlineLvl w:val="3"/>
        <w:rPr>
          <w:rFonts w:ascii="Times New Roman" w:hAnsi="Times New Roman" w:cs="Times New Roman"/>
          <w:sz w:val="28"/>
          <w:szCs w:val="28"/>
        </w:rPr>
      </w:pPr>
      <w:r w:rsidRPr="009008C4">
        <w:rPr>
          <w:rFonts w:ascii="Times New Roman" w:hAnsi="Times New Roman" w:cs="Times New Roman"/>
          <w:sz w:val="28"/>
          <w:szCs w:val="28"/>
        </w:rPr>
        <w:t>2. Приоритеты муниципальной политики в сфере реализации</w:t>
      </w:r>
    </w:p>
    <w:p w:rsidR="00B86773" w:rsidRPr="009008C4" w:rsidRDefault="00B86773" w:rsidP="00B05E31">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подпрограммы, цели, задачи и показатели (индикаторы)</w:t>
      </w:r>
    </w:p>
    <w:p w:rsidR="00B86773" w:rsidRPr="009008C4" w:rsidRDefault="00B86773" w:rsidP="00B05E31">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достижения целей и решения задач, описание</w:t>
      </w:r>
    </w:p>
    <w:p w:rsidR="00B86773" w:rsidRPr="009008C4" w:rsidRDefault="00B86773" w:rsidP="00B05E31">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основных ожидаемых конечных результатов подпрограммы,</w:t>
      </w:r>
    </w:p>
    <w:p w:rsidR="00B86773" w:rsidRPr="009008C4" w:rsidRDefault="00B86773" w:rsidP="00B05E31">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сроков и этапов реализации подпрограммы</w:t>
      </w:r>
    </w:p>
    <w:p w:rsidR="00B86773" w:rsidRPr="009008C4" w:rsidRDefault="00B86773" w:rsidP="009008C4">
      <w:pPr>
        <w:pStyle w:val="ConsPlusNormal"/>
        <w:spacing w:line="360" w:lineRule="auto"/>
        <w:jc w:val="both"/>
        <w:rPr>
          <w:rFonts w:ascii="Times New Roman" w:hAnsi="Times New Roman" w:cs="Times New Roman"/>
          <w:sz w:val="28"/>
          <w:szCs w:val="28"/>
        </w:rPr>
      </w:pP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Приоритетным направлением муниципальной политики в сфере 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B86773" w:rsidRPr="009008C4" w:rsidRDefault="00B05E31"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подпрограммы </w:t>
      </w:r>
      <w:r w:rsidR="00493E94" w:rsidRPr="0094495E">
        <w:rPr>
          <w:rFonts w:ascii="Times New Roman" w:hAnsi="Times New Roman"/>
          <w:sz w:val="28"/>
          <w:szCs w:val="28"/>
        </w:rPr>
        <w:t>–</w:t>
      </w:r>
      <w:r w:rsidR="00B86773" w:rsidRPr="009008C4">
        <w:rPr>
          <w:rFonts w:ascii="Times New Roman" w:hAnsi="Times New Roman" w:cs="Times New Roman"/>
          <w:sz w:val="28"/>
          <w:szCs w:val="28"/>
        </w:rPr>
        <w:t xml:space="preserve"> создание устойчивой и эффективной системы функционир</w:t>
      </w:r>
      <w:r>
        <w:rPr>
          <w:rFonts w:ascii="Times New Roman" w:hAnsi="Times New Roman" w:cs="Times New Roman"/>
          <w:sz w:val="28"/>
          <w:szCs w:val="28"/>
        </w:rPr>
        <w:t>ования пассажирского транспорта.</w:t>
      </w:r>
    </w:p>
    <w:p w:rsidR="00B86773" w:rsidRDefault="00BC5DA7"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Достижение цели</w:t>
      </w:r>
      <w:r w:rsidR="00B86773" w:rsidRPr="009008C4">
        <w:rPr>
          <w:rFonts w:ascii="Times New Roman" w:hAnsi="Times New Roman" w:cs="Times New Roman"/>
          <w:sz w:val="28"/>
          <w:szCs w:val="28"/>
        </w:rPr>
        <w:t xml:space="preserve"> предполагает решение следующих задач:</w:t>
      </w:r>
    </w:p>
    <w:p w:rsidR="00B05E31" w:rsidRPr="009008C4" w:rsidRDefault="00B05E31"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восстановление муниципального транспорта;</w:t>
      </w:r>
    </w:p>
    <w:p w:rsidR="00B05E31" w:rsidRPr="009008C4" w:rsidRDefault="00B05E31"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создание регулир</w:t>
      </w:r>
      <w:r>
        <w:rPr>
          <w:rFonts w:ascii="Times New Roman" w:hAnsi="Times New Roman" w:cs="Times New Roman"/>
          <w:sz w:val="28"/>
          <w:szCs w:val="28"/>
        </w:rPr>
        <w:t>уемого рынка транспортных услуг;</w:t>
      </w:r>
    </w:p>
    <w:p w:rsidR="00B86773" w:rsidRPr="009008C4" w:rsidRDefault="00B86773" w:rsidP="00F52D07">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 совершенствование </w:t>
      </w:r>
      <w:r w:rsidR="008F4292">
        <w:rPr>
          <w:rFonts w:ascii="Times New Roman" w:hAnsi="Times New Roman" w:cs="Times New Roman"/>
          <w:sz w:val="28"/>
          <w:szCs w:val="28"/>
        </w:rPr>
        <w:t xml:space="preserve"> </w:t>
      </w:r>
      <w:r w:rsidRPr="009008C4">
        <w:rPr>
          <w:rFonts w:ascii="Times New Roman" w:hAnsi="Times New Roman" w:cs="Times New Roman"/>
          <w:sz w:val="28"/>
          <w:szCs w:val="28"/>
        </w:rPr>
        <w:t xml:space="preserve">организации </w:t>
      </w:r>
      <w:r w:rsidR="008F4292">
        <w:rPr>
          <w:rFonts w:ascii="Times New Roman" w:hAnsi="Times New Roman" w:cs="Times New Roman"/>
          <w:sz w:val="28"/>
          <w:szCs w:val="28"/>
        </w:rPr>
        <w:t xml:space="preserve"> </w:t>
      </w:r>
      <w:r w:rsidRPr="009008C4">
        <w:rPr>
          <w:rFonts w:ascii="Times New Roman" w:hAnsi="Times New Roman" w:cs="Times New Roman"/>
          <w:sz w:val="28"/>
          <w:szCs w:val="28"/>
        </w:rPr>
        <w:t>и</w:t>
      </w:r>
      <w:r w:rsidR="008F4292">
        <w:rPr>
          <w:rFonts w:ascii="Times New Roman" w:hAnsi="Times New Roman" w:cs="Times New Roman"/>
          <w:sz w:val="28"/>
          <w:szCs w:val="28"/>
        </w:rPr>
        <w:t xml:space="preserve"> </w:t>
      </w:r>
      <w:r w:rsidRPr="009008C4">
        <w:rPr>
          <w:rFonts w:ascii="Times New Roman" w:hAnsi="Times New Roman" w:cs="Times New Roman"/>
          <w:sz w:val="28"/>
          <w:szCs w:val="28"/>
        </w:rPr>
        <w:t xml:space="preserve"> управления </w:t>
      </w:r>
      <w:r w:rsidR="008F4292">
        <w:rPr>
          <w:rFonts w:ascii="Times New Roman" w:hAnsi="Times New Roman" w:cs="Times New Roman"/>
          <w:sz w:val="28"/>
          <w:szCs w:val="28"/>
        </w:rPr>
        <w:t xml:space="preserve"> </w:t>
      </w:r>
      <w:r w:rsidRPr="009008C4">
        <w:rPr>
          <w:rFonts w:ascii="Times New Roman" w:hAnsi="Times New Roman" w:cs="Times New Roman"/>
          <w:sz w:val="28"/>
          <w:szCs w:val="28"/>
        </w:rPr>
        <w:t xml:space="preserve">городским пассажирским </w:t>
      </w:r>
      <w:r w:rsidR="008F4292">
        <w:rPr>
          <w:rFonts w:ascii="Times New Roman" w:hAnsi="Times New Roman" w:cs="Times New Roman"/>
          <w:sz w:val="28"/>
          <w:szCs w:val="28"/>
        </w:rPr>
        <w:t xml:space="preserve"> </w:t>
      </w:r>
      <w:r w:rsidRPr="009008C4">
        <w:rPr>
          <w:rFonts w:ascii="Times New Roman" w:hAnsi="Times New Roman" w:cs="Times New Roman"/>
          <w:sz w:val="28"/>
          <w:szCs w:val="28"/>
        </w:rPr>
        <w:t>транспортом;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создание условий для повышения безопасности дорожного движения на пассажирском транспорте общего пользования;</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B05E31"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повышение качества транспортного обслужива</w:t>
      </w:r>
      <w:r w:rsidR="00B05E31">
        <w:rPr>
          <w:rFonts w:ascii="Times New Roman" w:hAnsi="Times New Roman" w:cs="Times New Roman"/>
          <w:sz w:val="28"/>
          <w:szCs w:val="28"/>
        </w:rPr>
        <w:t>ния населения городского округа.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4C45A7" w:rsidRPr="006F6D87" w:rsidRDefault="005F0EAD" w:rsidP="00F52D07">
      <w:pPr>
        <w:spacing w:line="360" w:lineRule="auto"/>
        <w:ind w:firstLine="709"/>
        <w:jc w:val="both"/>
        <w:rPr>
          <w:b w:val="0"/>
          <w:sz w:val="28"/>
          <w:szCs w:val="28"/>
        </w:rPr>
      </w:pPr>
      <w:r w:rsidRPr="005F0EAD">
        <w:rPr>
          <w:sz w:val="28"/>
          <w:szCs w:val="28"/>
        </w:rPr>
        <w:t>-</w:t>
      </w:r>
      <w:r>
        <w:rPr>
          <w:sz w:val="28"/>
          <w:szCs w:val="28"/>
        </w:rPr>
        <w:t xml:space="preserve"> </w:t>
      </w:r>
      <w:r w:rsidR="00493E94" w:rsidRPr="00493E94">
        <w:rPr>
          <w:b w:val="0"/>
          <w:sz w:val="28"/>
          <w:szCs w:val="28"/>
        </w:rPr>
        <w:t>к</w:t>
      </w:r>
      <w:r w:rsidR="004C45A7" w:rsidRPr="006F6D87">
        <w:rPr>
          <w:b w:val="0"/>
          <w:sz w:val="28"/>
          <w:szCs w:val="28"/>
        </w:rPr>
        <w:t>оличество</w:t>
      </w:r>
      <w:r w:rsidR="00493E94">
        <w:rPr>
          <w:b w:val="0"/>
          <w:sz w:val="28"/>
          <w:szCs w:val="28"/>
        </w:rPr>
        <w:t xml:space="preserve"> автобусов,</w:t>
      </w:r>
      <w:r w:rsidR="004C45A7" w:rsidRPr="006F6D87">
        <w:rPr>
          <w:b w:val="0"/>
          <w:sz w:val="28"/>
          <w:szCs w:val="28"/>
        </w:rPr>
        <w:t xml:space="preserve"> приобретенных за счет бюджетных средств</w:t>
      </w:r>
      <w:r w:rsidR="00BC5DA7" w:rsidRPr="00BC5DA7">
        <w:rPr>
          <w:sz w:val="28"/>
          <w:szCs w:val="28"/>
        </w:rPr>
        <w:t xml:space="preserve"> </w:t>
      </w:r>
      <w:r w:rsidR="00BC5DA7" w:rsidRPr="00BC5DA7">
        <w:rPr>
          <w:b w:val="0"/>
          <w:sz w:val="28"/>
          <w:szCs w:val="28"/>
        </w:rPr>
        <w:t>(данные ведомственной статистики)</w:t>
      </w:r>
      <w:r w:rsidR="004C45A7" w:rsidRPr="00BC5DA7">
        <w:rPr>
          <w:b w:val="0"/>
          <w:sz w:val="28"/>
          <w:szCs w:val="28"/>
        </w:rPr>
        <w:t>;</w:t>
      </w:r>
    </w:p>
    <w:p w:rsidR="004C45A7" w:rsidRPr="006F6D87" w:rsidRDefault="005F0EAD" w:rsidP="000D2851">
      <w:pPr>
        <w:spacing w:line="360" w:lineRule="auto"/>
        <w:ind w:firstLine="709"/>
        <w:rPr>
          <w:b w:val="0"/>
          <w:sz w:val="28"/>
          <w:szCs w:val="28"/>
        </w:rPr>
      </w:pPr>
      <w:r w:rsidRPr="005F0EAD">
        <w:rPr>
          <w:sz w:val="28"/>
          <w:szCs w:val="28"/>
        </w:rPr>
        <w:t>-</w:t>
      </w:r>
      <w:r>
        <w:rPr>
          <w:sz w:val="28"/>
          <w:szCs w:val="28"/>
        </w:rPr>
        <w:t xml:space="preserve"> </w:t>
      </w:r>
      <w:r w:rsidR="00BC3896">
        <w:rPr>
          <w:sz w:val="28"/>
          <w:szCs w:val="28"/>
        </w:rPr>
        <w:t xml:space="preserve"> </w:t>
      </w:r>
      <w:r w:rsidR="00BC3896" w:rsidRPr="00BC3896">
        <w:rPr>
          <w:b w:val="0"/>
          <w:sz w:val="28"/>
          <w:szCs w:val="28"/>
        </w:rPr>
        <w:t>к</w:t>
      </w:r>
      <w:r w:rsidR="004C45A7" w:rsidRPr="004C45A7">
        <w:rPr>
          <w:b w:val="0"/>
          <w:sz w:val="28"/>
          <w:szCs w:val="28"/>
        </w:rPr>
        <w:t>о</w:t>
      </w:r>
      <w:r w:rsidR="004C45A7" w:rsidRPr="006F6D87">
        <w:rPr>
          <w:b w:val="0"/>
          <w:sz w:val="28"/>
          <w:szCs w:val="28"/>
        </w:rPr>
        <w:t xml:space="preserve">личество </w:t>
      </w:r>
      <w:r w:rsidR="00BC3896">
        <w:rPr>
          <w:b w:val="0"/>
          <w:sz w:val="28"/>
          <w:szCs w:val="28"/>
        </w:rPr>
        <w:t xml:space="preserve">   автобусов,  </w:t>
      </w:r>
      <w:r w:rsidR="004C45A7" w:rsidRPr="006F6D87">
        <w:rPr>
          <w:b w:val="0"/>
          <w:sz w:val="28"/>
          <w:szCs w:val="28"/>
        </w:rPr>
        <w:t xml:space="preserve">приобретенных </w:t>
      </w:r>
      <w:r w:rsidR="00BC3896">
        <w:rPr>
          <w:b w:val="0"/>
          <w:sz w:val="28"/>
          <w:szCs w:val="28"/>
        </w:rPr>
        <w:t xml:space="preserve"> </w:t>
      </w:r>
      <w:r w:rsidR="004C45A7" w:rsidRPr="006F6D87">
        <w:rPr>
          <w:b w:val="0"/>
          <w:sz w:val="28"/>
          <w:szCs w:val="28"/>
        </w:rPr>
        <w:t xml:space="preserve">за </w:t>
      </w:r>
      <w:r w:rsidR="00BC3896">
        <w:rPr>
          <w:b w:val="0"/>
          <w:sz w:val="28"/>
          <w:szCs w:val="28"/>
        </w:rPr>
        <w:t xml:space="preserve">  </w:t>
      </w:r>
      <w:r w:rsidR="004C45A7" w:rsidRPr="006F6D87">
        <w:rPr>
          <w:b w:val="0"/>
          <w:sz w:val="28"/>
          <w:szCs w:val="28"/>
        </w:rPr>
        <w:t>счет</w:t>
      </w:r>
      <w:r w:rsidR="00BC3896">
        <w:rPr>
          <w:b w:val="0"/>
          <w:sz w:val="28"/>
          <w:szCs w:val="28"/>
        </w:rPr>
        <w:t xml:space="preserve">  </w:t>
      </w:r>
      <w:r w:rsidR="004C45A7" w:rsidRPr="006F6D87">
        <w:rPr>
          <w:b w:val="0"/>
          <w:sz w:val="28"/>
          <w:szCs w:val="28"/>
        </w:rPr>
        <w:t xml:space="preserve"> средств</w:t>
      </w:r>
      <w:r w:rsidR="00BC3896">
        <w:rPr>
          <w:b w:val="0"/>
          <w:sz w:val="28"/>
          <w:szCs w:val="28"/>
        </w:rPr>
        <w:t xml:space="preserve">  </w:t>
      </w:r>
      <w:r w:rsidR="004C45A7" w:rsidRPr="006F6D87">
        <w:rPr>
          <w:b w:val="0"/>
          <w:sz w:val="28"/>
          <w:szCs w:val="28"/>
        </w:rPr>
        <w:t xml:space="preserve"> частных перевозчиков</w:t>
      </w:r>
      <w:r w:rsidR="00BC3896">
        <w:rPr>
          <w:b w:val="0"/>
          <w:sz w:val="28"/>
          <w:szCs w:val="28"/>
        </w:rPr>
        <w:t xml:space="preserve"> </w:t>
      </w:r>
      <w:r w:rsidR="00BC5DA7" w:rsidRPr="00BC5DA7">
        <w:rPr>
          <w:b w:val="0"/>
          <w:sz w:val="28"/>
          <w:szCs w:val="28"/>
        </w:rPr>
        <w:t xml:space="preserve"> (данные ведомственной статистики)</w:t>
      </w:r>
      <w:r w:rsidR="004C45A7" w:rsidRPr="00BC5DA7">
        <w:rPr>
          <w:b w:val="0"/>
          <w:sz w:val="28"/>
          <w:szCs w:val="28"/>
        </w:rPr>
        <w:t>;</w:t>
      </w:r>
    </w:p>
    <w:p w:rsidR="00B86773" w:rsidRPr="009008C4" w:rsidRDefault="005F0EAD" w:rsidP="00BC3896">
      <w:pPr>
        <w:pStyle w:val="ConsPlusNormal"/>
        <w:spacing w:line="360" w:lineRule="auto"/>
        <w:ind w:firstLine="709"/>
        <w:rPr>
          <w:rFonts w:ascii="Times New Roman" w:hAnsi="Times New Roman" w:cs="Times New Roman"/>
          <w:sz w:val="28"/>
          <w:szCs w:val="28"/>
        </w:rPr>
      </w:pPr>
      <w:r w:rsidRPr="005F0EAD">
        <w:rPr>
          <w:rFonts w:ascii="Times New Roman" w:hAnsi="Times New Roman" w:cs="Times New Roman"/>
          <w:sz w:val="28"/>
          <w:szCs w:val="28"/>
        </w:rPr>
        <w:t xml:space="preserve"> -</w:t>
      </w:r>
      <w:r>
        <w:rPr>
          <w:rFonts w:ascii="Times New Roman" w:hAnsi="Times New Roman" w:cs="Times New Roman"/>
          <w:sz w:val="28"/>
          <w:szCs w:val="28"/>
        </w:rPr>
        <w:t xml:space="preserve"> </w:t>
      </w:r>
      <w:r w:rsidR="00BC3896" w:rsidRPr="00825853">
        <w:rPr>
          <w:rFonts w:ascii="Times New Roman" w:hAnsi="Times New Roman" w:cs="Times New Roman"/>
          <w:sz w:val="28"/>
          <w:szCs w:val="28"/>
        </w:rPr>
        <w:t>д</w:t>
      </w:r>
      <w:r w:rsidR="00B86773" w:rsidRPr="009008C4">
        <w:rPr>
          <w:rFonts w:ascii="Times New Roman" w:hAnsi="Times New Roman" w:cs="Times New Roman"/>
          <w:sz w:val="28"/>
          <w:szCs w:val="28"/>
        </w:rPr>
        <w:t xml:space="preserve">оля </w:t>
      </w:r>
      <w:r w:rsidR="00BC3896">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транспортных </w:t>
      </w:r>
      <w:r w:rsidR="00BC3896">
        <w:rPr>
          <w:rFonts w:ascii="Times New Roman" w:hAnsi="Times New Roman" w:cs="Times New Roman"/>
          <w:sz w:val="28"/>
          <w:szCs w:val="28"/>
        </w:rPr>
        <w:t xml:space="preserve">    </w:t>
      </w:r>
      <w:r w:rsidR="00B86773" w:rsidRPr="009008C4">
        <w:rPr>
          <w:rFonts w:ascii="Times New Roman" w:hAnsi="Times New Roman" w:cs="Times New Roman"/>
          <w:sz w:val="28"/>
          <w:szCs w:val="28"/>
        </w:rPr>
        <w:t>сре</w:t>
      </w:r>
      <w:proofErr w:type="gramStart"/>
      <w:r w:rsidR="00B86773" w:rsidRPr="009008C4">
        <w:rPr>
          <w:rFonts w:ascii="Times New Roman" w:hAnsi="Times New Roman" w:cs="Times New Roman"/>
          <w:sz w:val="28"/>
          <w:szCs w:val="28"/>
        </w:rPr>
        <w:t xml:space="preserve">дств </w:t>
      </w:r>
      <w:r w:rsidR="00BC3896">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в </w:t>
      </w:r>
      <w:r w:rsidR="00BC3896">
        <w:rPr>
          <w:rFonts w:ascii="Times New Roman" w:hAnsi="Times New Roman" w:cs="Times New Roman"/>
          <w:sz w:val="28"/>
          <w:szCs w:val="28"/>
        </w:rPr>
        <w:t xml:space="preserve">    </w:t>
      </w:r>
      <w:r w:rsidR="00B86773" w:rsidRPr="009008C4">
        <w:rPr>
          <w:rFonts w:ascii="Times New Roman" w:hAnsi="Times New Roman" w:cs="Times New Roman"/>
          <w:sz w:val="28"/>
          <w:szCs w:val="28"/>
        </w:rPr>
        <w:t>п</w:t>
      </w:r>
      <w:proofErr w:type="gramEnd"/>
      <w:r w:rsidR="00B86773" w:rsidRPr="009008C4">
        <w:rPr>
          <w:rFonts w:ascii="Times New Roman" w:hAnsi="Times New Roman" w:cs="Times New Roman"/>
          <w:sz w:val="28"/>
          <w:szCs w:val="28"/>
        </w:rPr>
        <w:t xml:space="preserve">ассажирских </w:t>
      </w:r>
      <w:r w:rsidR="00BC3896">
        <w:rPr>
          <w:rFonts w:ascii="Times New Roman" w:hAnsi="Times New Roman" w:cs="Times New Roman"/>
          <w:sz w:val="28"/>
          <w:szCs w:val="28"/>
        </w:rPr>
        <w:t xml:space="preserve">   </w:t>
      </w:r>
      <w:r w:rsidR="00B86773" w:rsidRPr="009008C4">
        <w:rPr>
          <w:rFonts w:ascii="Times New Roman" w:hAnsi="Times New Roman" w:cs="Times New Roman"/>
          <w:sz w:val="28"/>
          <w:szCs w:val="28"/>
        </w:rPr>
        <w:t>перевозках, учитываемых с</w:t>
      </w:r>
      <w:r w:rsidR="00BC3896">
        <w:rPr>
          <w:rFonts w:ascii="Times New Roman" w:hAnsi="Times New Roman" w:cs="Times New Roman"/>
          <w:sz w:val="28"/>
          <w:szCs w:val="28"/>
        </w:rPr>
        <w:t xml:space="preserve"> использованием системы ГЛОНАСС</w:t>
      </w:r>
      <w:r w:rsidR="00255DD9">
        <w:rPr>
          <w:rFonts w:ascii="Times New Roman" w:hAnsi="Times New Roman" w:cs="Times New Roman"/>
          <w:sz w:val="28"/>
          <w:szCs w:val="28"/>
        </w:rPr>
        <w:t xml:space="preserve">.  Показатель </w:t>
      </w:r>
      <w:r w:rsidR="00B86773" w:rsidRPr="009008C4">
        <w:rPr>
          <w:rFonts w:ascii="Times New Roman" w:hAnsi="Times New Roman" w:cs="Times New Roman"/>
          <w:sz w:val="28"/>
          <w:szCs w:val="28"/>
        </w:rPr>
        <w:t>рассчитывается по формуле:</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Д = Г / Вп Х 100%,</w:t>
      </w:r>
      <w:r w:rsidR="00BC3896">
        <w:rPr>
          <w:rFonts w:ascii="Times New Roman" w:hAnsi="Times New Roman" w:cs="Times New Roman"/>
          <w:sz w:val="28"/>
          <w:szCs w:val="28"/>
        </w:rPr>
        <w:t xml:space="preserve"> </w:t>
      </w:r>
      <w:r w:rsidRPr="009008C4">
        <w:rPr>
          <w:rFonts w:ascii="Times New Roman" w:hAnsi="Times New Roman" w:cs="Times New Roman"/>
          <w:sz w:val="28"/>
          <w:szCs w:val="28"/>
        </w:rPr>
        <w:t>где:</w:t>
      </w:r>
    </w:p>
    <w:p w:rsidR="00B86773" w:rsidRPr="009008C4" w:rsidRDefault="00BC3896" w:rsidP="00BC3896">
      <w:pPr>
        <w:pStyle w:val="ConsPlusNormal"/>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Д </w:t>
      </w:r>
      <w:r w:rsidRPr="0094495E">
        <w:rPr>
          <w:rFonts w:ascii="Times New Roman" w:hAnsi="Times New Roman"/>
          <w:sz w:val="28"/>
          <w:szCs w:val="28"/>
        </w:rPr>
        <w:t>–</w:t>
      </w:r>
      <w:r>
        <w:rPr>
          <w:rFonts w:ascii="Times New Roman" w:hAnsi="Times New Roman"/>
          <w:sz w:val="28"/>
          <w:szCs w:val="28"/>
        </w:rPr>
        <w:t xml:space="preserve"> </w:t>
      </w:r>
      <w:r w:rsidR="00B86773" w:rsidRPr="009008C4">
        <w:rPr>
          <w:rFonts w:ascii="Times New Roman" w:hAnsi="Times New Roman" w:cs="Times New Roman"/>
          <w:sz w:val="28"/>
          <w:szCs w:val="28"/>
        </w:rPr>
        <w:t xml:space="preserve">доля </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транспортных</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 средств</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 в</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 пассажирских </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перевозках, учитываемых с использованием системы ГЛОНАСС</w:t>
      </w:r>
      <w:proofErr w:type="gramStart"/>
      <w:r w:rsidR="00B86773" w:rsidRPr="009008C4">
        <w:rPr>
          <w:rFonts w:ascii="Times New Roman" w:hAnsi="Times New Roman" w:cs="Times New Roman"/>
          <w:sz w:val="28"/>
          <w:szCs w:val="28"/>
        </w:rPr>
        <w:t xml:space="preserve"> (%);</w:t>
      </w:r>
      <w:proofErr w:type="gramEnd"/>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Г </w:t>
      </w:r>
      <w:r w:rsidR="00BC3896" w:rsidRPr="0094495E">
        <w:rPr>
          <w:rFonts w:ascii="Times New Roman" w:hAnsi="Times New Roman"/>
          <w:sz w:val="28"/>
          <w:szCs w:val="28"/>
        </w:rPr>
        <w:t>–</w:t>
      </w:r>
      <w:r w:rsidRPr="009008C4">
        <w:rPr>
          <w:rFonts w:ascii="Times New Roman" w:hAnsi="Times New Roman" w:cs="Times New Roman"/>
          <w:sz w:val="28"/>
          <w:szCs w:val="28"/>
        </w:rPr>
        <w:t xml:space="preserve"> количество единиц транспортных средств, учитываемых системой ГЛОНАСС;</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Вп </w:t>
      </w:r>
      <w:r w:rsidR="00BC3896" w:rsidRPr="0094495E">
        <w:rPr>
          <w:rFonts w:ascii="Times New Roman" w:hAnsi="Times New Roman"/>
          <w:sz w:val="28"/>
          <w:szCs w:val="28"/>
        </w:rPr>
        <w:t>–</w:t>
      </w:r>
      <w:r w:rsidRPr="009008C4">
        <w:rPr>
          <w:rFonts w:ascii="Times New Roman" w:hAnsi="Times New Roman" w:cs="Times New Roman"/>
          <w:sz w:val="28"/>
          <w:szCs w:val="28"/>
        </w:rPr>
        <w:t xml:space="preserve"> плановый выход городского пассажирского транспорта.</w:t>
      </w:r>
    </w:p>
    <w:p w:rsidR="00B86773" w:rsidRPr="009008C4" w:rsidRDefault="0063015C"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w:t>
      </w:r>
      <w:r w:rsidR="00B86773" w:rsidRPr="009008C4">
        <w:rPr>
          <w:rFonts w:ascii="Times New Roman" w:hAnsi="Times New Roman" w:cs="Times New Roman"/>
          <w:sz w:val="28"/>
          <w:szCs w:val="28"/>
        </w:rPr>
        <w:t>о показателя</w:t>
      </w:r>
      <w:r w:rsidR="008F4292">
        <w:rPr>
          <w:rFonts w:ascii="Times New Roman" w:hAnsi="Times New Roman" w:cs="Times New Roman"/>
          <w:sz w:val="28"/>
          <w:szCs w:val="28"/>
        </w:rPr>
        <w:t>х (индикаторах) подпрограммы 2 «</w:t>
      </w:r>
      <w:r w:rsidR="00B86773" w:rsidRPr="009008C4">
        <w:rPr>
          <w:rFonts w:ascii="Times New Roman" w:hAnsi="Times New Roman" w:cs="Times New Roman"/>
          <w:sz w:val="28"/>
          <w:szCs w:val="28"/>
        </w:rPr>
        <w:t>Развитие городского пассажирского транс</w:t>
      </w:r>
      <w:r w:rsidR="008F4292">
        <w:rPr>
          <w:rFonts w:ascii="Times New Roman" w:hAnsi="Times New Roman" w:cs="Times New Roman"/>
          <w:sz w:val="28"/>
          <w:szCs w:val="28"/>
        </w:rPr>
        <w:t>порта»</w:t>
      </w:r>
      <w:r w:rsidR="00B86773" w:rsidRPr="009008C4">
        <w:rPr>
          <w:rFonts w:ascii="Times New Roman" w:hAnsi="Times New Roman" w:cs="Times New Roman"/>
          <w:sz w:val="28"/>
          <w:szCs w:val="28"/>
        </w:rPr>
        <w:t xml:space="preserve"> и их значе</w:t>
      </w:r>
      <w:r w:rsidR="008F4292">
        <w:rPr>
          <w:rFonts w:ascii="Times New Roman" w:hAnsi="Times New Roman" w:cs="Times New Roman"/>
          <w:sz w:val="28"/>
          <w:szCs w:val="28"/>
        </w:rPr>
        <w:t>ниях представлены в приложении №</w:t>
      </w:r>
      <w:r w:rsidR="00B86773" w:rsidRPr="009008C4">
        <w:rPr>
          <w:rFonts w:ascii="Times New Roman" w:hAnsi="Times New Roman" w:cs="Times New Roman"/>
          <w:sz w:val="28"/>
          <w:szCs w:val="28"/>
        </w:rPr>
        <w:t xml:space="preserve"> 1 к Программе.</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Реализация подпрограммы позволит получить следующие конечные результаты:</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обеспечение нормативной потребности в подвижном составе в 100-местном исчислении для качественного уровня пассажирского обслуживания;</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повышение безопасности дорожного движения;</w:t>
      </w:r>
    </w:p>
    <w:p w:rsidR="00B86773" w:rsidRPr="009008C4" w:rsidRDefault="00A756C6" w:rsidP="00A756C6">
      <w:pPr>
        <w:pStyle w:val="ConsPlusNormal"/>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снижение </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вредного</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 воздействия</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 городского </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пассажирского транспорта на окружающую среду;</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повышение качества транспортного обслуживания населения;</w:t>
      </w:r>
    </w:p>
    <w:p w:rsidR="00B86773" w:rsidRPr="008C7A76" w:rsidRDefault="00B86773" w:rsidP="000D2851">
      <w:pPr>
        <w:pStyle w:val="ConsPlusNormal"/>
        <w:spacing w:line="360" w:lineRule="auto"/>
        <w:ind w:firstLine="709"/>
        <w:jc w:val="both"/>
        <w:rPr>
          <w:rFonts w:ascii="Times New Roman" w:hAnsi="Times New Roman" w:cs="Times New Roman"/>
          <w:sz w:val="28"/>
          <w:szCs w:val="28"/>
        </w:rPr>
      </w:pPr>
      <w:r w:rsidRPr="008C7A76">
        <w:rPr>
          <w:rFonts w:ascii="Times New Roman" w:hAnsi="Times New Roman" w:cs="Times New Roman"/>
          <w:sz w:val="28"/>
          <w:szCs w:val="28"/>
        </w:rPr>
        <w:t>- повышение мобилизацион</w:t>
      </w:r>
      <w:r w:rsidR="00BC5DA7" w:rsidRPr="008C7A76">
        <w:rPr>
          <w:rFonts w:ascii="Times New Roman" w:hAnsi="Times New Roman" w:cs="Times New Roman"/>
          <w:sz w:val="28"/>
          <w:szCs w:val="28"/>
        </w:rPr>
        <w:t xml:space="preserve">ной готовности по линии ГО и ЧС; </w:t>
      </w:r>
    </w:p>
    <w:p w:rsidR="00BC5DA7" w:rsidRPr="008C7A76" w:rsidRDefault="00110B9E" w:rsidP="000D2851">
      <w:pPr>
        <w:pStyle w:val="ConsPlusNormal"/>
        <w:spacing w:line="360" w:lineRule="auto"/>
        <w:ind w:firstLine="709"/>
        <w:jc w:val="both"/>
        <w:rPr>
          <w:rFonts w:ascii="Times New Roman" w:hAnsi="Times New Roman" w:cs="Times New Roman"/>
          <w:sz w:val="28"/>
          <w:szCs w:val="28"/>
        </w:rPr>
      </w:pPr>
      <w:r w:rsidRPr="008C7A76">
        <w:rPr>
          <w:rFonts w:ascii="Times New Roman" w:hAnsi="Times New Roman" w:cs="Times New Roman"/>
          <w:sz w:val="28"/>
          <w:szCs w:val="28"/>
        </w:rPr>
        <w:t>- приобретение  232</w:t>
      </w:r>
      <w:r w:rsidR="00BC5DA7" w:rsidRPr="008C7A76">
        <w:rPr>
          <w:rFonts w:ascii="Times New Roman" w:hAnsi="Times New Roman" w:cs="Times New Roman"/>
          <w:sz w:val="28"/>
          <w:szCs w:val="28"/>
        </w:rPr>
        <w:t xml:space="preserve"> ед. подвижного состава за счет бюджетных средств;</w:t>
      </w:r>
    </w:p>
    <w:p w:rsidR="00BC5DA7" w:rsidRDefault="00110B9E" w:rsidP="00744EFD">
      <w:pPr>
        <w:pStyle w:val="ConsPlusNormal"/>
        <w:spacing w:line="360" w:lineRule="auto"/>
        <w:ind w:firstLine="709"/>
        <w:jc w:val="both"/>
        <w:rPr>
          <w:rFonts w:ascii="Times New Roman" w:hAnsi="Times New Roman" w:cs="Times New Roman"/>
          <w:sz w:val="28"/>
          <w:szCs w:val="28"/>
        </w:rPr>
      </w:pPr>
      <w:r w:rsidRPr="008C7A76">
        <w:rPr>
          <w:rFonts w:ascii="Times New Roman" w:hAnsi="Times New Roman" w:cs="Times New Roman"/>
          <w:sz w:val="28"/>
          <w:szCs w:val="28"/>
        </w:rPr>
        <w:t xml:space="preserve">- приобретение 729 </w:t>
      </w:r>
      <w:r w:rsidR="00BC5DA7" w:rsidRPr="008C7A76">
        <w:rPr>
          <w:rFonts w:ascii="Times New Roman" w:hAnsi="Times New Roman" w:cs="Times New Roman"/>
          <w:sz w:val="28"/>
          <w:szCs w:val="28"/>
        </w:rPr>
        <w:t>ед. автобусов</w:t>
      </w:r>
      <w:r w:rsidR="00BC5DA7">
        <w:rPr>
          <w:rFonts w:ascii="Times New Roman" w:hAnsi="Times New Roman" w:cs="Times New Roman"/>
          <w:sz w:val="28"/>
          <w:szCs w:val="28"/>
        </w:rPr>
        <w:t xml:space="preserve"> различных марок и модификаций за счет средств перевозчиков.</w:t>
      </w:r>
    </w:p>
    <w:p w:rsidR="00744EFD" w:rsidRDefault="00744EFD" w:rsidP="00744EFD">
      <w:pPr>
        <w:pStyle w:val="ConsPlusNormal"/>
        <w:spacing w:line="360" w:lineRule="auto"/>
        <w:ind w:firstLine="709"/>
        <w:jc w:val="both"/>
        <w:rPr>
          <w:rFonts w:ascii="Times New Roman" w:hAnsi="Times New Roman" w:cs="Times New Roman"/>
          <w:sz w:val="28"/>
          <w:szCs w:val="28"/>
        </w:rPr>
      </w:pPr>
    </w:p>
    <w:p w:rsidR="00BC3896" w:rsidRDefault="00B86773" w:rsidP="009008C4">
      <w:pPr>
        <w:pStyle w:val="ConsPlusNormal"/>
        <w:spacing w:line="360" w:lineRule="auto"/>
        <w:jc w:val="center"/>
        <w:outlineLvl w:val="3"/>
        <w:rPr>
          <w:rFonts w:ascii="Times New Roman" w:hAnsi="Times New Roman" w:cs="Times New Roman"/>
          <w:sz w:val="28"/>
          <w:szCs w:val="28"/>
        </w:rPr>
      </w:pPr>
      <w:r w:rsidRPr="009008C4">
        <w:rPr>
          <w:rFonts w:ascii="Times New Roman" w:hAnsi="Times New Roman" w:cs="Times New Roman"/>
          <w:sz w:val="28"/>
          <w:szCs w:val="28"/>
        </w:rPr>
        <w:t>3. Характеристика основных мероприятий подпрограммы</w:t>
      </w:r>
    </w:p>
    <w:p w:rsidR="00744EFD" w:rsidRPr="00331A6F" w:rsidRDefault="00744EFD" w:rsidP="009008C4">
      <w:pPr>
        <w:pStyle w:val="ConsPlusNormal"/>
        <w:spacing w:line="360" w:lineRule="auto"/>
        <w:jc w:val="center"/>
        <w:outlineLvl w:val="3"/>
        <w:rPr>
          <w:rFonts w:ascii="Times New Roman" w:hAnsi="Times New Roman" w:cs="Times New Roman"/>
          <w:sz w:val="28"/>
          <w:szCs w:val="28"/>
        </w:rPr>
      </w:pP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В рамках подпрограммы реализуются следующие мероприятия:</w:t>
      </w:r>
    </w:p>
    <w:p w:rsidR="00B86773" w:rsidRPr="009008C4" w:rsidRDefault="008F4292" w:rsidP="00F52D07">
      <w:pPr>
        <w:pStyle w:val="ConsPlusNormal"/>
        <w:spacing w:line="360" w:lineRule="auto"/>
        <w:ind w:firstLine="709"/>
        <w:jc w:val="both"/>
        <w:rPr>
          <w:rFonts w:ascii="Times New Roman" w:hAnsi="Times New Roman" w:cs="Times New Roman"/>
          <w:sz w:val="28"/>
          <w:szCs w:val="28"/>
        </w:rPr>
      </w:pPr>
      <w:bookmarkStart w:id="10" w:name="Par612"/>
      <w:bookmarkEnd w:id="10"/>
      <w:r>
        <w:rPr>
          <w:rFonts w:ascii="Times New Roman" w:hAnsi="Times New Roman" w:cs="Times New Roman"/>
          <w:sz w:val="28"/>
          <w:szCs w:val="28"/>
        </w:rPr>
        <w:t xml:space="preserve">2.1. </w:t>
      </w:r>
      <w:r w:rsidR="00B86773" w:rsidRPr="009008C4">
        <w:rPr>
          <w:rFonts w:ascii="Times New Roman" w:hAnsi="Times New Roman" w:cs="Times New Roman"/>
          <w:sz w:val="28"/>
          <w:szCs w:val="28"/>
        </w:rPr>
        <w:t>Восстановление</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 xml:space="preserve"> производственно-технической </w:t>
      </w:r>
      <w:r>
        <w:rPr>
          <w:rFonts w:ascii="Times New Roman" w:hAnsi="Times New Roman" w:cs="Times New Roman"/>
          <w:sz w:val="28"/>
          <w:szCs w:val="28"/>
        </w:rPr>
        <w:t xml:space="preserve">  </w:t>
      </w:r>
      <w:r w:rsidR="00B86773" w:rsidRPr="009008C4">
        <w:rPr>
          <w:rFonts w:ascii="Times New Roman" w:hAnsi="Times New Roman" w:cs="Times New Roman"/>
          <w:sz w:val="28"/>
          <w:szCs w:val="28"/>
        </w:rPr>
        <w:t>базы муниципального транспорта.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2.1.1. Приобретение подвижного состава муниципальн</w:t>
      </w:r>
      <w:r w:rsidR="00BC3896">
        <w:rPr>
          <w:rFonts w:ascii="Times New Roman" w:hAnsi="Times New Roman" w:cs="Times New Roman"/>
          <w:sz w:val="28"/>
          <w:szCs w:val="28"/>
        </w:rPr>
        <w:t>ого транспорта. За период 2014</w:t>
      </w:r>
      <w:r w:rsidR="00BC3896" w:rsidRPr="0094495E">
        <w:rPr>
          <w:rFonts w:ascii="Times New Roman" w:hAnsi="Times New Roman"/>
          <w:sz w:val="28"/>
          <w:szCs w:val="28"/>
        </w:rPr>
        <w:t>–</w:t>
      </w:r>
      <w:r w:rsidRPr="009008C4">
        <w:rPr>
          <w:rFonts w:ascii="Times New Roman" w:hAnsi="Times New Roman" w:cs="Times New Roman"/>
          <w:sz w:val="28"/>
          <w:szCs w:val="28"/>
        </w:rPr>
        <w:t>2020</w:t>
      </w:r>
      <w:r w:rsidR="00AA191A">
        <w:rPr>
          <w:rFonts w:ascii="Times New Roman" w:hAnsi="Times New Roman" w:cs="Times New Roman"/>
          <w:sz w:val="28"/>
          <w:szCs w:val="28"/>
        </w:rPr>
        <w:t xml:space="preserve"> годов планируется </w:t>
      </w:r>
      <w:r w:rsidR="00AA191A" w:rsidRPr="008C7A76">
        <w:rPr>
          <w:rFonts w:ascii="Times New Roman" w:hAnsi="Times New Roman" w:cs="Times New Roman"/>
          <w:sz w:val="28"/>
          <w:szCs w:val="28"/>
        </w:rPr>
        <w:t>приобрести 232</w:t>
      </w:r>
      <w:r w:rsidRPr="008C7A76">
        <w:rPr>
          <w:rFonts w:ascii="Times New Roman" w:hAnsi="Times New Roman" w:cs="Times New Roman"/>
          <w:sz w:val="28"/>
          <w:szCs w:val="28"/>
        </w:rPr>
        <w:t xml:space="preserve"> ед. подвижного</w:t>
      </w:r>
      <w:r w:rsidRPr="009008C4">
        <w:rPr>
          <w:rFonts w:ascii="Times New Roman" w:hAnsi="Times New Roman" w:cs="Times New Roman"/>
          <w:sz w:val="28"/>
          <w:szCs w:val="28"/>
        </w:rPr>
        <w:t xml:space="preserve"> состава.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2.1.2. Возмещение затрат в связи с оказанием услуг по перевозке пассажиров электротранспортом.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2.1.3. Возмещение затрат в связи с оказанием услуг по перевозке пассажиров на маршрутах общего пользования автотранспортом.</w:t>
      </w:r>
    </w:p>
    <w:p w:rsidR="00744EFD" w:rsidRDefault="00744EFD"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Муниципальное казенное предприятие городского округа город Воронеж Муниципальная транспортная компания «Воронежпассажиртранс» </w:t>
      </w:r>
      <w:r w:rsidR="00B86773" w:rsidRPr="009008C4">
        <w:rPr>
          <w:rFonts w:ascii="Times New Roman" w:hAnsi="Times New Roman" w:cs="Times New Roman"/>
          <w:sz w:val="28"/>
          <w:szCs w:val="28"/>
        </w:rPr>
        <w:t xml:space="preserve">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w:t>
      </w:r>
      <w:r>
        <w:rPr>
          <w:rFonts w:ascii="Times New Roman" w:hAnsi="Times New Roman" w:cs="Times New Roman"/>
          <w:sz w:val="28"/>
          <w:szCs w:val="28"/>
        </w:rPr>
        <w:t>Муниципального казенного предприятия городского округа город Воронеж Муниципальная транспортная компания «Воронежпассажиртранс».</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2.1.4. Реконструкция, модернизация и техническое перевооружение производственно-технической базы муниципального транспорта.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bookmarkStart w:id="11" w:name="Par621"/>
      <w:bookmarkEnd w:id="11"/>
      <w:r w:rsidRPr="009008C4">
        <w:rPr>
          <w:rFonts w:ascii="Times New Roman" w:hAnsi="Times New Roman" w:cs="Times New Roman"/>
          <w:sz w:val="28"/>
          <w:szCs w:val="28"/>
        </w:rPr>
        <w:t>2.2. Совершенствование системы организации городских регулярных пассажирских перевозок и обеспечение безопасности дорожного движения.</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2.2.1. Обучение и переподготовка водителей муниципального транспорта.</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Для организации работы нового подвижного состава с учетом высвобождения водителей от сокращения использования автобусов малой и особо малой вместимости необходимо подготовить водителей троллейбусов и водителей автобусов.</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2.2.2. Обновление подвижного состава привлеченного транспорта юридических и физических лиц.</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Исполнителями данного мероприятия являются частные перевозчики.</w:t>
      </w:r>
    </w:p>
    <w:p w:rsidR="00B86773" w:rsidRPr="009008C4" w:rsidRDefault="00BC3896"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период 2014</w:t>
      </w:r>
      <w:r w:rsidRPr="0094495E">
        <w:rPr>
          <w:rFonts w:ascii="Times New Roman" w:hAnsi="Times New Roman"/>
          <w:sz w:val="28"/>
          <w:szCs w:val="28"/>
        </w:rPr>
        <w:t>–</w:t>
      </w:r>
      <w:r w:rsidR="00B86773" w:rsidRPr="009008C4">
        <w:rPr>
          <w:rFonts w:ascii="Times New Roman" w:hAnsi="Times New Roman" w:cs="Times New Roman"/>
          <w:sz w:val="28"/>
          <w:szCs w:val="28"/>
        </w:rPr>
        <w:t>2020 годов за счет частных инвестиций планируетс</w:t>
      </w:r>
      <w:r w:rsidR="00AA191A">
        <w:rPr>
          <w:rFonts w:ascii="Times New Roman" w:hAnsi="Times New Roman" w:cs="Times New Roman"/>
          <w:sz w:val="28"/>
          <w:szCs w:val="28"/>
        </w:rPr>
        <w:t>я приобрести 729</w:t>
      </w:r>
      <w:r w:rsidR="00B86773" w:rsidRPr="009008C4">
        <w:rPr>
          <w:rFonts w:ascii="Times New Roman" w:hAnsi="Times New Roman" w:cs="Times New Roman"/>
          <w:sz w:val="28"/>
          <w:szCs w:val="28"/>
        </w:rPr>
        <w:t xml:space="preserve"> ед. автобусов различных марок и модификаций.</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bookmarkStart w:id="12" w:name="Par629"/>
      <w:bookmarkEnd w:id="12"/>
      <w:r w:rsidRPr="009008C4">
        <w:rPr>
          <w:rFonts w:ascii="Times New Roman" w:hAnsi="Times New Roman" w:cs="Times New Roman"/>
          <w:sz w:val="28"/>
          <w:szCs w:val="28"/>
        </w:rPr>
        <w:t>2.3. Совершенствование системы контроля и управления пассажирским транспортом.</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 xml:space="preserve">В целях оперативного решения вопросов, связанных с управлением движения, </w:t>
      </w:r>
      <w:proofErr w:type="gramStart"/>
      <w:r w:rsidRPr="009008C4">
        <w:rPr>
          <w:rFonts w:ascii="Times New Roman" w:hAnsi="Times New Roman" w:cs="Times New Roman"/>
          <w:sz w:val="28"/>
          <w:szCs w:val="28"/>
        </w:rPr>
        <w:t>контролем за</w:t>
      </w:r>
      <w:proofErr w:type="gramEnd"/>
      <w:r w:rsidRPr="009008C4">
        <w:rPr>
          <w:rFonts w:ascii="Times New Roman" w:hAnsi="Times New Roman" w:cs="Times New Roman"/>
          <w:sz w:val="28"/>
          <w:szCs w:val="28"/>
        </w:rPr>
        <w:t xml:space="preserve"> соблюдением расписаний, эффективным использованием п</w:t>
      </w:r>
      <w:r w:rsidR="00BC3896">
        <w:rPr>
          <w:rFonts w:ascii="Times New Roman" w:hAnsi="Times New Roman" w:cs="Times New Roman"/>
          <w:sz w:val="28"/>
          <w:szCs w:val="28"/>
        </w:rPr>
        <w:t xml:space="preserve">одвижного состава, учет </w:t>
      </w:r>
      <w:r w:rsidRPr="009008C4">
        <w:rPr>
          <w:rFonts w:ascii="Times New Roman" w:hAnsi="Times New Roman" w:cs="Times New Roman"/>
          <w:sz w:val="28"/>
          <w:szCs w:val="28"/>
        </w:rPr>
        <w:t xml:space="preserve"> работы городского пассажирского </w:t>
      </w:r>
      <w:r w:rsidR="00BC3896">
        <w:rPr>
          <w:rFonts w:ascii="Times New Roman" w:hAnsi="Times New Roman" w:cs="Times New Roman"/>
          <w:sz w:val="28"/>
          <w:szCs w:val="28"/>
        </w:rPr>
        <w:t xml:space="preserve">транспорта </w:t>
      </w:r>
      <w:r w:rsidRPr="009008C4">
        <w:rPr>
          <w:rFonts w:ascii="Times New Roman" w:hAnsi="Times New Roman" w:cs="Times New Roman"/>
          <w:sz w:val="28"/>
          <w:szCs w:val="28"/>
        </w:rPr>
        <w:t xml:space="preserve"> будет производиться через автоматизированную навигационную систему диспетчерского управления пассажирским транспортом ГЛОНАСС.</w:t>
      </w:r>
    </w:p>
    <w:p w:rsidR="0012503A" w:rsidRPr="00331A6F" w:rsidRDefault="0012503A" w:rsidP="0063015C">
      <w:pPr>
        <w:pStyle w:val="ConsPlusNormal"/>
        <w:spacing w:line="276" w:lineRule="auto"/>
        <w:jc w:val="center"/>
        <w:outlineLvl w:val="3"/>
        <w:rPr>
          <w:rFonts w:ascii="Times New Roman" w:hAnsi="Times New Roman" w:cs="Times New Roman"/>
          <w:sz w:val="28"/>
          <w:szCs w:val="28"/>
        </w:rPr>
      </w:pPr>
    </w:p>
    <w:p w:rsidR="00B86773" w:rsidRPr="009008C4" w:rsidRDefault="00B86773" w:rsidP="0063015C">
      <w:pPr>
        <w:pStyle w:val="ConsPlusNormal"/>
        <w:spacing w:line="276" w:lineRule="auto"/>
        <w:jc w:val="center"/>
        <w:outlineLvl w:val="3"/>
        <w:rPr>
          <w:rFonts w:ascii="Times New Roman" w:hAnsi="Times New Roman" w:cs="Times New Roman"/>
          <w:sz w:val="28"/>
          <w:szCs w:val="28"/>
        </w:rPr>
      </w:pPr>
      <w:r w:rsidRPr="009008C4">
        <w:rPr>
          <w:rFonts w:ascii="Times New Roman" w:hAnsi="Times New Roman" w:cs="Times New Roman"/>
          <w:sz w:val="28"/>
          <w:szCs w:val="28"/>
        </w:rPr>
        <w:t>4. Информация об участии предприятий, общественных,</w:t>
      </w:r>
    </w:p>
    <w:p w:rsidR="00B86773" w:rsidRPr="009008C4" w:rsidRDefault="00B86773" w:rsidP="0063015C">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научных и иных организаций, а также физических лиц</w:t>
      </w:r>
    </w:p>
    <w:p w:rsidR="00B86773" w:rsidRPr="009008C4" w:rsidRDefault="00B86773" w:rsidP="0063015C">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в реализации подпрограммы</w:t>
      </w:r>
    </w:p>
    <w:p w:rsidR="00B86773" w:rsidRPr="009008C4" w:rsidRDefault="00B86773" w:rsidP="009008C4">
      <w:pPr>
        <w:pStyle w:val="ConsPlusNormal"/>
        <w:spacing w:line="360" w:lineRule="auto"/>
        <w:jc w:val="both"/>
        <w:rPr>
          <w:rFonts w:ascii="Times New Roman" w:hAnsi="Times New Roman" w:cs="Times New Roman"/>
          <w:sz w:val="28"/>
          <w:szCs w:val="28"/>
        </w:rPr>
      </w:pPr>
    </w:p>
    <w:p w:rsidR="00B86773" w:rsidRPr="009008C4"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Для обеспечения транспортного обслуживания населения администрация городского округа город Воронеж привлекает частных перевозчиков. На рынке транспортных услуг их доля составляет 85</w:t>
      </w:r>
      <w:r w:rsidR="00BC3896">
        <w:rPr>
          <w:rFonts w:ascii="Times New Roman" w:hAnsi="Times New Roman" w:cs="Times New Roman"/>
          <w:sz w:val="28"/>
          <w:szCs w:val="28"/>
        </w:rPr>
        <w:t xml:space="preserve"> </w:t>
      </w:r>
      <w:r w:rsidRPr="009008C4">
        <w:rPr>
          <w:rFonts w:ascii="Times New Roman" w:hAnsi="Times New Roman" w:cs="Times New Roman"/>
          <w:sz w:val="28"/>
          <w:szCs w:val="28"/>
        </w:rPr>
        <w:t>% от общего объема пассажирских перевозок.</w:t>
      </w:r>
    </w:p>
    <w:p w:rsidR="00B86773" w:rsidRPr="00331A6F" w:rsidRDefault="00B86773" w:rsidP="000D2851">
      <w:pPr>
        <w:pStyle w:val="ConsPlusNormal"/>
        <w:spacing w:line="360" w:lineRule="auto"/>
        <w:ind w:firstLine="709"/>
        <w:jc w:val="both"/>
        <w:rPr>
          <w:rFonts w:ascii="Times New Roman" w:hAnsi="Times New Roman" w:cs="Times New Roman"/>
          <w:sz w:val="28"/>
          <w:szCs w:val="28"/>
        </w:rPr>
      </w:pPr>
      <w:r w:rsidRPr="009008C4">
        <w:rPr>
          <w:rFonts w:ascii="Times New Roman" w:hAnsi="Times New Roman" w:cs="Times New Roman"/>
          <w:sz w:val="28"/>
          <w:szCs w:val="28"/>
        </w:rPr>
        <w:t>Привлечение перевозчиков в целях предоставления транспортных услуг осуществляется по результатам открытых конкурсов на право заключения договоров.</w:t>
      </w:r>
    </w:p>
    <w:p w:rsidR="000D2851" w:rsidRPr="00331A6F" w:rsidRDefault="000D2851" w:rsidP="000D2851">
      <w:pPr>
        <w:pStyle w:val="ConsPlusNormal"/>
        <w:spacing w:line="360" w:lineRule="auto"/>
        <w:ind w:firstLine="709"/>
        <w:jc w:val="both"/>
        <w:rPr>
          <w:rFonts w:ascii="Times New Roman" w:hAnsi="Times New Roman" w:cs="Times New Roman"/>
          <w:sz w:val="28"/>
          <w:szCs w:val="28"/>
        </w:rPr>
      </w:pPr>
    </w:p>
    <w:p w:rsidR="00B86773" w:rsidRPr="009008C4" w:rsidRDefault="00B86773" w:rsidP="0063015C">
      <w:pPr>
        <w:pStyle w:val="ConsPlusNormal"/>
        <w:spacing w:line="276" w:lineRule="auto"/>
        <w:jc w:val="center"/>
        <w:outlineLvl w:val="3"/>
        <w:rPr>
          <w:rFonts w:ascii="Times New Roman" w:hAnsi="Times New Roman" w:cs="Times New Roman"/>
          <w:sz w:val="28"/>
          <w:szCs w:val="28"/>
        </w:rPr>
      </w:pPr>
      <w:r w:rsidRPr="009008C4">
        <w:rPr>
          <w:rFonts w:ascii="Times New Roman" w:hAnsi="Times New Roman" w:cs="Times New Roman"/>
          <w:sz w:val="28"/>
          <w:szCs w:val="28"/>
        </w:rPr>
        <w:t>5. Объем финансовых ресурсов, необходимых для</w:t>
      </w:r>
    </w:p>
    <w:p w:rsidR="00B86773" w:rsidRPr="009008C4" w:rsidRDefault="00B86773" w:rsidP="0063015C">
      <w:pPr>
        <w:pStyle w:val="ConsPlusNormal"/>
        <w:spacing w:line="276" w:lineRule="auto"/>
        <w:jc w:val="center"/>
        <w:rPr>
          <w:rFonts w:ascii="Times New Roman" w:hAnsi="Times New Roman" w:cs="Times New Roman"/>
          <w:sz w:val="28"/>
          <w:szCs w:val="28"/>
        </w:rPr>
      </w:pPr>
      <w:r w:rsidRPr="009008C4">
        <w:rPr>
          <w:rFonts w:ascii="Times New Roman" w:hAnsi="Times New Roman" w:cs="Times New Roman"/>
          <w:sz w:val="28"/>
          <w:szCs w:val="28"/>
        </w:rPr>
        <w:t>реализации подпрограммы</w:t>
      </w:r>
    </w:p>
    <w:p w:rsidR="00B86773" w:rsidRPr="009008C4" w:rsidRDefault="00B86773" w:rsidP="009008C4">
      <w:pPr>
        <w:pStyle w:val="ConsPlusNormal"/>
        <w:spacing w:line="360" w:lineRule="auto"/>
        <w:jc w:val="both"/>
        <w:rPr>
          <w:rFonts w:ascii="Times New Roman" w:hAnsi="Times New Roman" w:cs="Times New Roman"/>
          <w:sz w:val="28"/>
          <w:szCs w:val="28"/>
        </w:rPr>
      </w:pPr>
    </w:p>
    <w:p w:rsidR="00B86773" w:rsidRPr="009008C4" w:rsidRDefault="008F4292" w:rsidP="000D28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2 «</w:t>
      </w:r>
      <w:r w:rsidR="00B86773" w:rsidRPr="009008C4">
        <w:rPr>
          <w:rFonts w:ascii="Times New Roman" w:hAnsi="Times New Roman" w:cs="Times New Roman"/>
          <w:sz w:val="28"/>
          <w:szCs w:val="28"/>
        </w:rPr>
        <w:t>Развитие горо</w:t>
      </w:r>
      <w:r>
        <w:rPr>
          <w:rFonts w:ascii="Times New Roman" w:hAnsi="Times New Roman" w:cs="Times New Roman"/>
          <w:sz w:val="28"/>
          <w:szCs w:val="28"/>
        </w:rPr>
        <w:t>дского пассажирского транспорта»</w:t>
      </w:r>
      <w:r w:rsidR="00B86773" w:rsidRPr="009008C4">
        <w:rPr>
          <w:rFonts w:ascii="Times New Roman" w:hAnsi="Times New Roman" w:cs="Times New Roman"/>
          <w:sz w:val="28"/>
          <w:szCs w:val="28"/>
        </w:rPr>
        <w:t xml:space="preserve"> планируется осуществлять за счет средств федерального, областного бюджетов, бюджета городского округа город Воронеж и внебюджетных источников.</w:t>
      </w:r>
    </w:p>
    <w:p w:rsidR="00A73822" w:rsidRPr="006F6D87" w:rsidRDefault="00A73822" w:rsidP="000D2851">
      <w:pPr>
        <w:pStyle w:val="a5"/>
        <w:spacing w:line="360" w:lineRule="auto"/>
        <w:jc w:val="both"/>
        <w:rPr>
          <w:rFonts w:ascii="Times New Roman" w:hAnsi="Times New Roman"/>
          <w:sz w:val="28"/>
          <w:szCs w:val="28"/>
        </w:rPr>
      </w:pPr>
      <w:r>
        <w:rPr>
          <w:rFonts w:ascii="Times New Roman" w:hAnsi="Times New Roman"/>
          <w:sz w:val="28"/>
          <w:szCs w:val="28"/>
        </w:rPr>
        <w:tab/>
      </w:r>
      <w:r w:rsidRPr="006F6D87">
        <w:rPr>
          <w:rFonts w:ascii="Times New Roman" w:hAnsi="Times New Roman"/>
          <w:sz w:val="28"/>
          <w:szCs w:val="28"/>
        </w:rPr>
        <w:t>Общий объем финансирования подпрограммы на весь период ее</w:t>
      </w:r>
      <w:r w:rsidR="00E3104D">
        <w:rPr>
          <w:rFonts w:ascii="Times New Roman" w:hAnsi="Times New Roman"/>
          <w:sz w:val="28"/>
          <w:szCs w:val="28"/>
        </w:rPr>
        <w:t xml:space="preserve"> реализации составит 4 019 508</w:t>
      </w:r>
      <w:r w:rsidRPr="006F6D87">
        <w:rPr>
          <w:rFonts w:ascii="Times New Roman" w:hAnsi="Times New Roman"/>
          <w:sz w:val="28"/>
          <w:szCs w:val="28"/>
        </w:rPr>
        <w:t>,63 тыс. рублей, в том числе:</w:t>
      </w:r>
    </w:p>
    <w:p w:rsidR="00A73822" w:rsidRPr="006F6D87" w:rsidRDefault="00A73822" w:rsidP="000D2851">
      <w:pPr>
        <w:pStyle w:val="a5"/>
        <w:spacing w:line="360" w:lineRule="auto"/>
        <w:rPr>
          <w:rFonts w:ascii="Times New Roman" w:hAnsi="Times New Roman"/>
          <w:sz w:val="28"/>
          <w:szCs w:val="28"/>
        </w:rPr>
      </w:pPr>
      <w:r w:rsidRPr="006F6D87">
        <w:rPr>
          <w:rFonts w:ascii="Times New Roman" w:hAnsi="Times New Roman"/>
          <w:sz w:val="28"/>
          <w:szCs w:val="28"/>
        </w:rPr>
        <w:tab/>
        <w:t>- федеральный бюджет – 116 433,35 тыс. рублей;</w:t>
      </w:r>
    </w:p>
    <w:p w:rsidR="00A73822" w:rsidRPr="006F6D87" w:rsidRDefault="00A73822" w:rsidP="000D2851">
      <w:pPr>
        <w:pStyle w:val="a5"/>
        <w:spacing w:line="360" w:lineRule="auto"/>
        <w:rPr>
          <w:rFonts w:ascii="Times New Roman" w:hAnsi="Times New Roman"/>
          <w:sz w:val="28"/>
          <w:szCs w:val="28"/>
        </w:rPr>
      </w:pPr>
      <w:r w:rsidRPr="006F6D87">
        <w:rPr>
          <w:rFonts w:ascii="Times New Roman" w:hAnsi="Times New Roman"/>
          <w:sz w:val="28"/>
          <w:szCs w:val="28"/>
        </w:rPr>
        <w:tab/>
        <w:t>- областной бюджет – 142 578,54 тыс. рублей;</w:t>
      </w:r>
    </w:p>
    <w:p w:rsidR="00A73822" w:rsidRPr="006F6D87" w:rsidRDefault="00A73822" w:rsidP="000D2851">
      <w:pPr>
        <w:pStyle w:val="a5"/>
        <w:spacing w:line="360" w:lineRule="auto"/>
        <w:rPr>
          <w:rFonts w:ascii="Times New Roman" w:hAnsi="Times New Roman"/>
          <w:sz w:val="28"/>
          <w:szCs w:val="28"/>
        </w:rPr>
      </w:pPr>
      <w:r w:rsidRPr="006F6D87">
        <w:rPr>
          <w:rFonts w:ascii="Times New Roman" w:hAnsi="Times New Roman"/>
          <w:sz w:val="28"/>
          <w:szCs w:val="28"/>
        </w:rPr>
        <w:tab/>
        <w:t>- бюджет городского округа – 1 176 042,24 тыс. рублей;</w:t>
      </w:r>
    </w:p>
    <w:p w:rsidR="00A73822" w:rsidRPr="006F6D87" w:rsidRDefault="00BC3896" w:rsidP="000D2851">
      <w:pPr>
        <w:pStyle w:val="a5"/>
        <w:spacing w:line="360" w:lineRule="auto"/>
        <w:rPr>
          <w:rFonts w:ascii="Times New Roman" w:hAnsi="Times New Roman"/>
          <w:sz w:val="28"/>
          <w:szCs w:val="28"/>
        </w:rPr>
      </w:pPr>
      <w:r>
        <w:rPr>
          <w:rFonts w:ascii="Times New Roman" w:hAnsi="Times New Roman"/>
          <w:sz w:val="28"/>
          <w:szCs w:val="28"/>
        </w:rPr>
        <w:t xml:space="preserve">           </w:t>
      </w:r>
      <w:r w:rsidR="00A73822" w:rsidRPr="006F6D87">
        <w:rPr>
          <w:rFonts w:ascii="Times New Roman" w:hAnsi="Times New Roman"/>
          <w:sz w:val="28"/>
          <w:szCs w:val="28"/>
        </w:rPr>
        <w:t>- вн</w:t>
      </w:r>
      <w:r w:rsidR="00E3104D">
        <w:rPr>
          <w:rFonts w:ascii="Times New Roman" w:hAnsi="Times New Roman"/>
          <w:sz w:val="28"/>
          <w:szCs w:val="28"/>
        </w:rPr>
        <w:t>ебюджетные источники – 2 584 454</w:t>
      </w:r>
      <w:r w:rsidR="00A73822" w:rsidRPr="006F6D87">
        <w:rPr>
          <w:rFonts w:ascii="Times New Roman" w:hAnsi="Times New Roman"/>
          <w:sz w:val="28"/>
          <w:szCs w:val="28"/>
        </w:rPr>
        <w:t>,50 тыс. рублей.</w:t>
      </w:r>
    </w:p>
    <w:p w:rsidR="00A73822" w:rsidRDefault="00A73822" w:rsidP="000D2851">
      <w:pPr>
        <w:pStyle w:val="a5"/>
        <w:spacing w:line="360" w:lineRule="auto"/>
        <w:jc w:val="both"/>
        <w:rPr>
          <w:rFonts w:ascii="Times New Roman" w:hAnsi="Times New Roman"/>
          <w:sz w:val="28"/>
          <w:szCs w:val="28"/>
        </w:rPr>
      </w:pPr>
      <w:r w:rsidRPr="006F6D87">
        <w:rPr>
          <w:rFonts w:ascii="Times New Roman" w:hAnsi="Times New Roman"/>
          <w:sz w:val="28"/>
          <w:szCs w:val="28"/>
        </w:rPr>
        <w:t xml:space="preserve"> </w:t>
      </w:r>
      <w:r w:rsidRPr="006F6D87">
        <w:rPr>
          <w:rFonts w:ascii="Times New Roman" w:hAnsi="Times New Roman"/>
          <w:sz w:val="28"/>
          <w:szCs w:val="28"/>
        </w:rPr>
        <w:tab/>
        <w:t xml:space="preserve">Ресурсное обеспечение и прогнозная оценка расходов федерального,  областного бюджетов, бюджета городского округа и внебюджетных источников на реализацию подпрограммы представлены в приложениях  </w:t>
      </w:r>
      <w:r w:rsidR="000D2851" w:rsidRPr="000D2851">
        <w:rPr>
          <w:rFonts w:ascii="Times New Roman" w:hAnsi="Times New Roman"/>
          <w:sz w:val="28"/>
          <w:szCs w:val="28"/>
        </w:rPr>
        <w:t xml:space="preserve">   </w:t>
      </w:r>
      <w:r w:rsidR="000D2851" w:rsidRPr="00331A6F">
        <w:rPr>
          <w:rFonts w:ascii="Times New Roman" w:hAnsi="Times New Roman"/>
          <w:sz w:val="28"/>
          <w:szCs w:val="28"/>
        </w:rPr>
        <w:t xml:space="preserve"> </w:t>
      </w:r>
      <w:r w:rsidRPr="006F6D87">
        <w:rPr>
          <w:rFonts w:ascii="Times New Roman" w:hAnsi="Times New Roman"/>
          <w:sz w:val="28"/>
          <w:szCs w:val="28"/>
        </w:rPr>
        <w:t>№ 2, 3 к Программе.</w:t>
      </w:r>
    </w:p>
    <w:p w:rsidR="002438B3" w:rsidRDefault="002438B3" w:rsidP="000D2851">
      <w:pPr>
        <w:pStyle w:val="a5"/>
        <w:spacing w:line="360" w:lineRule="auto"/>
        <w:jc w:val="both"/>
        <w:rPr>
          <w:rFonts w:ascii="Times New Roman" w:hAnsi="Times New Roman"/>
          <w:sz w:val="28"/>
          <w:szCs w:val="28"/>
        </w:rPr>
      </w:pPr>
    </w:p>
    <w:p w:rsidR="002438B3" w:rsidRDefault="002438B3" w:rsidP="000D2851">
      <w:pPr>
        <w:pStyle w:val="a5"/>
        <w:spacing w:line="360" w:lineRule="auto"/>
        <w:jc w:val="both"/>
        <w:rPr>
          <w:rFonts w:ascii="Times New Roman" w:hAnsi="Times New Roman"/>
          <w:sz w:val="28"/>
          <w:szCs w:val="28"/>
        </w:rPr>
      </w:pPr>
    </w:p>
    <w:p w:rsidR="002438B3" w:rsidRPr="002438B3" w:rsidRDefault="002438B3" w:rsidP="002438B3">
      <w:pPr>
        <w:pStyle w:val="a5"/>
        <w:rPr>
          <w:rFonts w:ascii="Times New Roman" w:hAnsi="Times New Roman"/>
          <w:sz w:val="28"/>
          <w:szCs w:val="28"/>
        </w:rPr>
      </w:pPr>
      <w:r w:rsidRPr="002438B3">
        <w:rPr>
          <w:rFonts w:ascii="Times New Roman" w:hAnsi="Times New Roman"/>
          <w:sz w:val="28"/>
          <w:szCs w:val="28"/>
        </w:rPr>
        <w:t>Руководитель управления</w:t>
      </w:r>
    </w:p>
    <w:p w:rsidR="002438B3" w:rsidRPr="002438B3" w:rsidRDefault="002438B3" w:rsidP="002438B3">
      <w:pPr>
        <w:pStyle w:val="a5"/>
        <w:rPr>
          <w:rFonts w:ascii="Times New Roman" w:hAnsi="Times New Roman"/>
          <w:sz w:val="28"/>
          <w:szCs w:val="28"/>
        </w:rPr>
      </w:pPr>
      <w:r w:rsidRPr="002438B3">
        <w:rPr>
          <w:rFonts w:ascii="Times New Roman" w:hAnsi="Times New Roman"/>
          <w:sz w:val="28"/>
          <w:szCs w:val="28"/>
        </w:rPr>
        <w:t>дорожного хозяйства</w:t>
      </w:r>
      <w:r>
        <w:rPr>
          <w:rFonts w:ascii="Times New Roman" w:hAnsi="Times New Roman"/>
          <w:sz w:val="28"/>
          <w:szCs w:val="28"/>
        </w:rPr>
        <w:t xml:space="preserve">                                                            М.А. Оськин</w:t>
      </w:r>
    </w:p>
    <w:p w:rsidR="00B86773" w:rsidRPr="009008C4" w:rsidRDefault="00B86773" w:rsidP="009008C4">
      <w:pPr>
        <w:pStyle w:val="ConsPlusNormal"/>
        <w:spacing w:line="360" w:lineRule="auto"/>
        <w:jc w:val="both"/>
        <w:rPr>
          <w:rFonts w:ascii="Times New Roman" w:hAnsi="Times New Roman" w:cs="Times New Roman"/>
          <w:sz w:val="28"/>
          <w:szCs w:val="28"/>
        </w:rPr>
      </w:pPr>
    </w:p>
    <w:p w:rsidR="00B86773" w:rsidRDefault="00B86773" w:rsidP="00B86773">
      <w:pPr>
        <w:pStyle w:val="ConsPlusNormal"/>
        <w:jc w:val="both"/>
      </w:pPr>
      <w:bookmarkStart w:id="13" w:name="_GoBack"/>
      <w:bookmarkEnd w:id="13"/>
    </w:p>
    <w:sectPr w:rsidR="00B86773" w:rsidSect="006614AF">
      <w:headerReference w:type="default" r:id="rId7"/>
      <w:headerReference w:type="first" r:id="rId8"/>
      <w:pgSz w:w="11906" w:h="16838"/>
      <w:pgMar w:top="1134" w:right="567" w:bottom="1701" w:left="1985"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F89" w:rsidRDefault="00B80F89" w:rsidP="00F151E9">
      <w:r>
        <w:separator/>
      </w:r>
    </w:p>
  </w:endnote>
  <w:endnote w:type="continuationSeparator" w:id="0">
    <w:p w:rsidR="00B80F89" w:rsidRDefault="00B80F89" w:rsidP="00F151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F89" w:rsidRDefault="00B80F89" w:rsidP="00F151E9">
      <w:r>
        <w:separator/>
      </w:r>
    </w:p>
  </w:footnote>
  <w:footnote w:type="continuationSeparator" w:id="0">
    <w:p w:rsidR="00B80F89" w:rsidRDefault="00B80F89" w:rsidP="00F151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92559"/>
      <w:docPartObj>
        <w:docPartGallery w:val="Page Numbers (Top of Page)"/>
        <w:docPartUnique/>
      </w:docPartObj>
    </w:sdtPr>
    <w:sdtContent>
      <w:p w:rsidR="00922F10" w:rsidRDefault="00D34CA9">
        <w:pPr>
          <w:pStyle w:val="a6"/>
          <w:jc w:val="center"/>
        </w:pPr>
        <w:r>
          <w:fldChar w:fldCharType="begin"/>
        </w:r>
        <w:r w:rsidR="006614AF">
          <w:instrText xml:space="preserve"> PAGE   \* MERGEFORMAT </w:instrText>
        </w:r>
        <w:r>
          <w:fldChar w:fldCharType="separate"/>
        </w:r>
        <w:r w:rsidR="0039497B">
          <w:rPr>
            <w:noProof/>
          </w:rPr>
          <w:t>1</w:t>
        </w:r>
        <w:r>
          <w:rPr>
            <w:noProof/>
          </w:rPr>
          <w:fldChar w:fldCharType="end"/>
        </w:r>
      </w:p>
    </w:sdtContent>
  </w:sdt>
  <w:p w:rsidR="00922F10" w:rsidRDefault="00922F1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45503"/>
      <w:docPartObj>
        <w:docPartGallery w:val="Page Numbers (Top of Page)"/>
        <w:docPartUnique/>
      </w:docPartObj>
    </w:sdtPr>
    <w:sdtContent>
      <w:p w:rsidR="00922F10" w:rsidRDefault="00922F10">
        <w:pPr>
          <w:pStyle w:val="a6"/>
          <w:jc w:val="center"/>
        </w:pPr>
      </w:p>
      <w:p w:rsidR="00922F10" w:rsidRDefault="00D34CA9">
        <w:pPr>
          <w:pStyle w:val="a6"/>
          <w:jc w:val="center"/>
        </w:pPr>
      </w:p>
    </w:sdtContent>
  </w:sdt>
  <w:p w:rsidR="00922F10" w:rsidRDefault="00922F1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221"/>
  <w:characterSpacingControl w:val="doNotCompress"/>
  <w:footnotePr>
    <w:footnote w:id="-1"/>
    <w:footnote w:id="0"/>
  </w:footnotePr>
  <w:endnotePr>
    <w:endnote w:id="-1"/>
    <w:endnote w:id="0"/>
  </w:endnotePr>
  <w:compat/>
  <w:rsids>
    <w:rsidRoot w:val="00B86773"/>
    <w:rsid w:val="00063315"/>
    <w:rsid w:val="00082583"/>
    <w:rsid w:val="000B3A30"/>
    <w:rsid w:val="000B493D"/>
    <w:rsid w:val="000C28F7"/>
    <w:rsid w:val="000C4F97"/>
    <w:rsid w:val="000D2851"/>
    <w:rsid w:val="000D55D9"/>
    <w:rsid w:val="000E4619"/>
    <w:rsid w:val="00110B9E"/>
    <w:rsid w:val="0012364B"/>
    <w:rsid w:val="0012503A"/>
    <w:rsid w:val="00146419"/>
    <w:rsid w:val="00146D2D"/>
    <w:rsid w:val="001743D8"/>
    <w:rsid w:val="001848F1"/>
    <w:rsid w:val="001A4F4F"/>
    <w:rsid w:val="001B31B7"/>
    <w:rsid w:val="001B6D25"/>
    <w:rsid w:val="001C1014"/>
    <w:rsid w:val="001C3C0F"/>
    <w:rsid w:val="001C41E3"/>
    <w:rsid w:val="001E4BA2"/>
    <w:rsid w:val="00203979"/>
    <w:rsid w:val="002438B3"/>
    <w:rsid w:val="00255DD9"/>
    <w:rsid w:val="00283DDB"/>
    <w:rsid w:val="002A2161"/>
    <w:rsid w:val="002C685E"/>
    <w:rsid w:val="002D7D78"/>
    <w:rsid w:val="002E0AAC"/>
    <w:rsid w:val="0030055F"/>
    <w:rsid w:val="00331A6F"/>
    <w:rsid w:val="00334884"/>
    <w:rsid w:val="0033746D"/>
    <w:rsid w:val="0036193A"/>
    <w:rsid w:val="0038058A"/>
    <w:rsid w:val="00392BD1"/>
    <w:rsid w:val="0039497B"/>
    <w:rsid w:val="00422655"/>
    <w:rsid w:val="00447A8A"/>
    <w:rsid w:val="00477F3D"/>
    <w:rsid w:val="0049249C"/>
    <w:rsid w:val="004928C2"/>
    <w:rsid w:val="00493E94"/>
    <w:rsid w:val="004C45A7"/>
    <w:rsid w:val="004D2292"/>
    <w:rsid w:val="005034C7"/>
    <w:rsid w:val="00575465"/>
    <w:rsid w:val="00592A5F"/>
    <w:rsid w:val="005A62E4"/>
    <w:rsid w:val="005B62F4"/>
    <w:rsid w:val="005C4757"/>
    <w:rsid w:val="005F0EAD"/>
    <w:rsid w:val="0063015C"/>
    <w:rsid w:val="00635A27"/>
    <w:rsid w:val="00640762"/>
    <w:rsid w:val="006614AF"/>
    <w:rsid w:val="00690F71"/>
    <w:rsid w:val="006C0707"/>
    <w:rsid w:val="0071028A"/>
    <w:rsid w:val="00733134"/>
    <w:rsid w:val="00744EFD"/>
    <w:rsid w:val="00755AFE"/>
    <w:rsid w:val="00766091"/>
    <w:rsid w:val="007665AA"/>
    <w:rsid w:val="00784506"/>
    <w:rsid w:val="007B13D8"/>
    <w:rsid w:val="00813779"/>
    <w:rsid w:val="00817DAE"/>
    <w:rsid w:val="00825853"/>
    <w:rsid w:val="00864B12"/>
    <w:rsid w:val="00877EF8"/>
    <w:rsid w:val="00877F0A"/>
    <w:rsid w:val="008C7A76"/>
    <w:rsid w:val="008F4292"/>
    <w:rsid w:val="009008C4"/>
    <w:rsid w:val="00917F91"/>
    <w:rsid w:val="00922F10"/>
    <w:rsid w:val="0094495E"/>
    <w:rsid w:val="009925F6"/>
    <w:rsid w:val="009A13F4"/>
    <w:rsid w:val="009B515E"/>
    <w:rsid w:val="00A03AB7"/>
    <w:rsid w:val="00A461CD"/>
    <w:rsid w:val="00A52651"/>
    <w:rsid w:val="00A67B75"/>
    <w:rsid w:val="00A73822"/>
    <w:rsid w:val="00A756C6"/>
    <w:rsid w:val="00AA191A"/>
    <w:rsid w:val="00AE25D1"/>
    <w:rsid w:val="00B05E31"/>
    <w:rsid w:val="00B25750"/>
    <w:rsid w:val="00B80F89"/>
    <w:rsid w:val="00B86773"/>
    <w:rsid w:val="00BB3B7B"/>
    <w:rsid w:val="00BC3896"/>
    <w:rsid w:val="00BC5DA7"/>
    <w:rsid w:val="00C44820"/>
    <w:rsid w:val="00C7216F"/>
    <w:rsid w:val="00C85784"/>
    <w:rsid w:val="00C90E84"/>
    <w:rsid w:val="00CA4F5E"/>
    <w:rsid w:val="00CC008C"/>
    <w:rsid w:val="00CC30FB"/>
    <w:rsid w:val="00CD3314"/>
    <w:rsid w:val="00CE56C9"/>
    <w:rsid w:val="00CF345B"/>
    <w:rsid w:val="00D34CA9"/>
    <w:rsid w:val="00DF37F0"/>
    <w:rsid w:val="00E05F0E"/>
    <w:rsid w:val="00E3104D"/>
    <w:rsid w:val="00E338CD"/>
    <w:rsid w:val="00E7174E"/>
    <w:rsid w:val="00E8685F"/>
    <w:rsid w:val="00EA4CD5"/>
    <w:rsid w:val="00EB3118"/>
    <w:rsid w:val="00EB6E01"/>
    <w:rsid w:val="00EE3AB7"/>
    <w:rsid w:val="00F151E9"/>
    <w:rsid w:val="00F52D07"/>
    <w:rsid w:val="00F635D7"/>
    <w:rsid w:val="00FB3160"/>
    <w:rsid w:val="00FC066B"/>
    <w:rsid w:val="00FD259D"/>
    <w:rsid w:val="00FF3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B75"/>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6773"/>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B86773"/>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B86773"/>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B86773"/>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B86773"/>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B86773"/>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B86773"/>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A67B75"/>
    <w:pPr>
      <w:jc w:val="both"/>
    </w:pPr>
    <w:rPr>
      <w:b w:val="0"/>
      <w:sz w:val="24"/>
    </w:rPr>
  </w:style>
  <w:style w:type="character" w:customStyle="1" w:styleId="a4">
    <w:name w:val="Основной текст Знак"/>
    <w:basedOn w:val="a0"/>
    <w:link w:val="a3"/>
    <w:rsid w:val="00A67B75"/>
    <w:rPr>
      <w:rFonts w:ascii="Times New Roman" w:eastAsia="Times New Roman" w:hAnsi="Times New Roman" w:cs="Times New Roman"/>
      <w:sz w:val="24"/>
      <w:szCs w:val="20"/>
      <w:lang w:eastAsia="ru-RU"/>
    </w:rPr>
  </w:style>
  <w:style w:type="paragraph" w:styleId="a5">
    <w:name w:val="No Spacing"/>
    <w:uiPriority w:val="1"/>
    <w:qFormat/>
    <w:rsid w:val="00283DDB"/>
    <w:pPr>
      <w:spacing w:after="0" w:line="240" w:lineRule="auto"/>
    </w:pPr>
    <w:rPr>
      <w:rFonts w:ascii="Calibri" w:eastAsia="Calibri" w:hAnsi="Calibri" w:cs="Times New Roman"/>
    </w:rPr>
  </w:style>
  <w:style w:type="paragraph" w:styleId="a6">
    <w:name w:val="header"/>
    <w:basedOn w:val="a"/>
    <w:link w:val="a7"/>
    <w:uiPriority w:val="99"/>
    <w:unhideWhenUsed/>
    <w:rsid w:val="00F151E9"/>
    <w:pPr>
      <w:tabs>
        <w:tab w:val="center" w:pos="4677"/>
        <w:tab w:val="right" w:pos="9355"/>
      </w:tabs>
    </w:pPr>
  </w:style>
  <w:style w:type="character" w:customStyle="1" w:styleId="a7">
    <w:name w:val="Верхний колонтитул Знак"/>
    <w:basedOn w:val="a0"/>
    <w:link w:val="a6"/>
    <w:uiPriority w:val="99"/>
    <w:rsid w:val="00F151E9"/>
    <w:rPr>
      <w:rFonts w:ascii="Times New Roman" w:eastAsia="Times New Roman" w:hAnsi="Times New Roman" w:cs="Times New Roman"/>
      <w:b/>
      <w:szCs w:val="20"/>
      <w:lang w:eastAsia="ru-RU"/>
    </w:rPr>
  </w:style>
  <w:style w:type="paragraph" w:styleId="a8">
    <w:name w:val="footer"/>
    <w:basedOn w:val="a"/>
    <w:link w:val="a9"/>
    <w:uiPriority w:val="99"/>
    <w:semiHidden/>
    <w:unhideWhenUsed/>
    <w:rsid w:val="00F151E9"/>
    <w:pPr>
      <w:tabs>
        <w:tab w:val="center" w:pos="4677"/>
        <w:tab w:val="right" w:pos="9355"/>
      </w:tabs>
    </w:pPr>
  </w:style>
  <w:style w:type="character" w:customStyle="1" w:styleId="a9">
    <w:name w:val="Нижний колонтитул Знак"/>
    <w:basedOn w:val="a0"/>
    <w:link w:val="a8"/>
    <w:uiPriority w:val="99"/>
    <w:semiHidden/>
    <w:rsid w:val="00F151E9"/>
    <w:rPr>
      <w:rFonts w:ascii="Times New Roman" w:eastAsia="Times New Roman" w:hAnsi="Times New Roman" w:cs="Times New Roman"/>
      <w:b/>
      <w:szCs w:val="20"/>
      <w:lang w:eastAsia="ru-RU"/>
    </w:rPr>
  </w:style>
  <w:style w:type="table" w:styleId="aa">
    <w:name w:val="Table Grid"/>
    <w:basedOn w:val="a1"/>
    <w:uiPriority w:val="59"/>
    <w:rsid w:val="000D28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864B12"/>
    <w:rPr>
      <w:rFonts w:ascii="Tahoma" w:hAnsi="Tahoma" w:cs="Tahoma"/>
      <w:sz w:val="16"/>
      <w:szCs w:val="16"/>
    </w:rPr>
  </w:style>
  <w:style w:type="character" w:customStyle="1" w:styleId="ac">
    <w:name w:val="Текст выноски Знак"/>
    <w:basedOn w:val="a0"/>
    <w:link w:val="ab"/>
    <w:uiPriority w:val="99"/>
    <w:semiHidden/>
    <w:rsid w:val="00864B12"/>
    <w:rPr>
      <w:rFonts w:ascii="Tahoma" w:eastAsia="Times New Roman" w:hAnsi="Tahoma" w:cs="Tahoma"/>
      <w:b/>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B75"/>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6773"/>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B86773"/>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B86773"/>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B86773"/>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B86773"/>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B86773"/>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B86773"/>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A67B75"/>
    <w:pPr>
      <w:jc w:val="both"/>
    </w:pPr>
    <w:rPr>
      <w:b w:val="0"/>
      <w:sz w:val="24"/>
    </w:rPr>
  </w:style>
  <w:style w:type="character" w:customStyle="1" w:styleId="a4">
    <w:name w:val="Основной текст Знак"/>
    <w:basedOn w:val="a0"/>
    <w:link w:val="a3"/>
    <w:rsid w:val="00A67B75"/>
    <w:rPr>
      <w:rFonts w:ascii="Times New Roman" w:eastAsia="Times New Roman" w:hAnsi="Times New Roman" w:cs="Times New Roman"/>
      <w:sz w:val="24"/>
      <w:szCs w:val="20"/>
      <w:lang w:eastAsia="ru-RU"/>
    </w:rPr>
  </w:style>
  <w:style w:type="paragraph" w:styleId="a5">
    <w:name w:val="No Spacing"/>
    <w:uiPriority w:val="1"/>
    <w:qFormat/>
    <w:rsid w:val="00283DDB"/>
    <w:pPr>
      <w:spacing w:after="0" w:line="240" w:lineRule="auto"/>
    </w:pPr>
    <w:rPr>
      <w:rFonts w:ascii="Calibri" w:eastAsia="Calibri" w:hAnsi="Calibri" w:cs="Times New Roman"/>
    </w:rPr>
  </w:style>
  <w:style w:type="paragraph" w:styleId="a6">
    <w:name w:val="header"/>
    <w:basedOn w:val="a"/>
    <w:link w:val="a7"/>
    <w:uiPriority w:val="99"/>
    <w:unhideWhenUsed/>
    <w:rsid w:val="00F151E9"/>
    <w:pPr>
      <w:tabs>
        <w:tab w:val="center" w:pos="4677"/>
        <w:tab w:val="right" w:pos="9355"/>
      </w:tabs>
    </w:pPr>
  </w:style>
  <w:style w:type="character" w:customStyle="1" w:styleId="a7">
    <w:name w:val="Верхний колонтитул Знак"/>
    <w:basedOn w:val="a0"/>
    <w:link w:val="a6"/>
    <w:uiPriority w:val="99"/>
    <w:rsid w:val="00F151E9"/>
    <w:rPr>
      <w:rFonts w:ascii="Times New Roman" w:eastAsia="Times New Roman" w:hAnsi="Times New Roman" w:cs="Times New Roman"/>
      <w:b/>
      <w:szCs w:val="20"/>
      <w:lang w:eastAsia="ru-RU"/>
    </w:rPr>
  </w:style>
  <w:style w:type="paragraph" w:styleId="a8">
    <w:name w:val="footer"/>
    <w:basedOn w:val="a"/>
    <w:link w:val="a9"/>
    <w:uiPriority w:val="99"/>
    <w:semiHidden/>
    <w:unhideWhenUsed/>
    <w:rsid w:val="00F151E9"/>
    <w:pPr>
      <w:tabs>
        <w:tab w:val="center" w:pos="4677"/>
        <w:tab w:val="right" w:pos="9355"/>
      </w:tabs>
    </w:pPr>
  </w:style>
  <w:style w:type="character" w:customStyle="1" w:styleId="a9">
    <w:name w:val="Нижний колонтитул Знак"/>
    <w:basedOn w:val="a0"/>
    <w:link w:val="a8"/>
    <w:uiPriority w:val="99"/>
    <w:semiHidden/>
    <w:rsid w:val="00F151E9"/>
    <w:rPr>
      <w:rFonts w:ascii="Times New Roman" w:eastAsia="Times New Roman" w:hAnsi="Times New Roman" w:cs="Times New Roman"/>
      <w:b/>
      <w:szCs w:val="20"/>
      <w:lang w:eastAsia="ru-RU"/>
    </w:rPr>
  </w:style>
  <w:style w:type="table" w:styleId="aa">
    <w:name w:val="Table Grid"/>
    <w:basedOn w:val="a1"/>
    <w:uiPriority w:val="59"/>
    <w:rsid w:val="000D28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864B12"/>
    <w:rPr>
      <w:rFonts w:ascii="Tahoma" w:hAnsi="Tahoma" w:cs="Tahoma"/>
      <w:sz w:val="16"/>
      <w:szCs w:val="16"/>
    </w:rPr>
  </w:style>
  <w:style w:type="character" w:customStyle="1" w:styleId="ac">
    <w:name w:val="Текст выноски Знак"/>
    <w:basedOn w:val="a0"/>
    <w:link w:val="ab"/>
    <w:uiPriority w:val="99"/>
    <w:semiHidden/>
    <w:rsid w:val="00864B12"/>
    <w:rPr>
      <w:rFonts w:ascii="Tahoma" w:eastAsia="Times New Roman" w:hAnsi="Tahoma" w:cs="Tahoma"/>
      <w:b/>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63B1F-C9CB-4C4E-ABBE-B16C3C06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8052</Words>
  <Characters>45898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53843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ivarhipova</dc:creator>
  <cp:lastModifiedBy>enshulgina</cp:lastModifiedBy>
  <cp:revision>2</cp:revision>
  <cp:lastPrinted>2016-04-06T11:45:00Z</cp:lastPrinted>
  <dcterms:created xsi:type="dcterms:W3CDTF">2016-04-22T13:33:00Z</dcterms:created>
  <dcterms:modified xsi:type="dcterms:W3CDTF">2016-04-22T13:33:00Z</dcterms:modified>
</cp:coreProperties>
</file>