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E656C" w:rsidTr="00A228E1">
        <w:tc>
          <w:tcPr>
            <w:tcW w:w="4359" w:type="dxa"/>
          </w:tcPr>
          <w:p w:rsidR="005E656C" w:rsidRDefault="005E656C" w:rsidP="00A228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УТВЕРЖДЕНО</w:t>
            </w:r>
          </w:p>
          <w:p w:rsidR="005E656C" w:rsidRPr="00676030" w:rsidRDefault="005E656C" w:rsidP="00A228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Pr="00676030">
              <w:rPr>
                <w:bCs/>
                <w:sz w:val="28"/>
                <w:szCs w:val="28"/>
              </w:rPr>
              <w:t xml:space="preserve"> администрации</w:t>
            </w:r>
          </w:p>
          <w:p w:rsidR="005E656C" w:rsidRPr="00676030" w:rsidRDefault="005E656C" w:rsidP="00A228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76030">
              <w:rPr>
                <w:bCs/>
                <w:sz w:val="28"/>
                <w:szCs w:val="28"/>
              </w:rPr>
              <w:t>городского округа город Воронеж</w:t>
            </w:r>
          </w:p>
          <w:p w:rsidR="005E656C" w:rsidRDefault="005E656C" w:rsidP="007833E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7833EB">
              <w:rPr>
                <w:bCs/>
                <w:sz w:val="28"/>
                <w:szCs w:val="28"/>
              </w:rPr>
              <w:t xml:space="preserve">02.10.2017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40C1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833EB">
              <w:rPr>
                <w:bCs/>
                <w:sz w:val="28"/>
                <w:szCs w:val="28"/>
              </w:rPr>
              <w:t>523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                     </w:t>
            </w:r>
          </w:p>
        </w:tc>
      </w:tr>
    </w:tbl>
    <w:p w:rsidR="005E656C" w:rsidRDefault="005E656C" w:rsidP="005E656C">
      <w:pPr>
        <w:ind w:firstLine="709"/>
        <w:jc w:val="right"/>
        <w:rPr>
          <w:b/>
          <w:bCs/>
          <w:sz w:val="28"/>
          <w:szCs w:val="28"/>
        </w:rPr>
      </w:pPr>
    </w:p>
    <w:p w:rsidR="00AA3C95" w:rsidRPr="00FB01C3" w:rsidRDefault="00AA3C95" w:rsidP="00AA3C95">
      <w:pPr>
        <w:spacing w:line="240" w:lineRule="atLeast"/>
        <w:jc w:val="center"/>
        <w:rPr>
          <w:b/>
          <w:bCs/>
          <w:sz w:val="28"/>
          <w:szCs w:val="28"/>
        </w:rPr>
      </w:pPr>
      <w:r w:rsidRPr="005B0B7D">
        <w:rPr>
          <w:b/>
          <w:bCs/>
          <w:sz w:val="28"/>
          <w:szCs w:val="28"/>
        </w:rPr>
        <w:t xml:space="preserve">ПОЛОЖЕНИЕ </w:t>
      </w:r>
    </w:p>
    <w:p w:rsidR="00AA3C95" w:rsidRDefault="00AA3C95" w:rsidP="00AA3C95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комиссиях по делам несовершеннолетних и защите их прав </w:t>
      </w:r>
    </w:p>
    <w:p w:rsidR="00AA3C95" w:rsidRPr="00C838A5" w:rsidRDefault="00AA3C95" w:rsidP="00AA3C95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 районов городского округа город Воронеж</w:t>
      </w:r>
    </w:p>
    <w:p w:rsidR="00AA3C95" w:rsidRPr="0080370A" w:rsidRDefault="00AA3C95" w:rsidP="00AA3C95">
      <w:pPr>
        <w:ind w:firstLine="709"/>
        <w:jc w:val="both"/>
        <w:rPr>
          <w:bCs/>
          <w:sz w:val="28"/>
          <w:szCs w:val="28"/>
        </w:rPr>
      </w:pPr>
    </w:p>
    <w:p w:rsidR="00AA3C95" w:rsidRPr="0080370A" w:rsidRDefault="00AA3C95" w:rsidP="00AA3C95">
      <w:pPr>
        <w:ind w:firstLine="709"/>
        <w:jc w:val="both"/>
        <w:rPr>
          <w:bCs/>
          <w:sz w:val="28"/>
          <w:szCs w:val="28"/>
        </w:rPr>
      </w:pPr>
    </w:p>
    <w:p w:rsidR="00AA3C95" w:rsidRDefault="00AA3C95" w:rsidP="00AA3C95">
      <w:pPr>
        <w:contextualSpacing/>
        <w:jc w:val="center"/>
        <w:rPr>
          <w:b/>
          <w:bCs/>
          <w:sz w:val="28"/>
          <w:szCs w:val="28"/>
        </w:rPr>
      </w:pPr>
      <w:r w:rsidRPr="0080370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О</w:t>
      </w:r>
      <w:r w:rsidRPr="005B0B7D">
        <w:rPr>
          <w:b/>
          <w:bCs/>
          <w:sz w:val="28"/>
          <w:szCs w:val="28"/>
        </w:rPr>
        <w:t>бщие положения</w:t>
      </w:r>
    </w:p>
    <w:p w:rsidR="00AA3C95" w:rsidRPr="007E5875" w:rsidRDefault="00AA3C95" w:rsidP="00AA3C95">
      <w:pPr>
        <w:contextualSpacing/>
        <w:jc w:val="center"/>
        <w:rPr>
          <w:bCs/>
          <w:sz w:val="28"/>
          <w:szCs w:val="28"/>
        </w:rPr>
      </w:pPr>
    </w:p>
    <w:p w:rsidR="00AA3C95" w:rsidRPr="00D37D38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.</w:t>
      </w:r>
      <w:r w:rsidRPr="005B0B7D">
        <w:rPr>
          <w:bCs/>
          <w:sz w:val="28"/>
          <w:szCs w:val="28"/>
        </w:rPr>
        <w:t xml:space="preserve"> </w:t>
      </w:r>
      <w:proofErr w:type="gramStart"/>
      <w:r w:rsidRPr="005B0B7D">
        <w:rPr>
          <w:bCs/>
          <w:sz w:val="28"/>
          <w:szCs w:val="28"/>
        </w:rPr>
        <w:t xml:space="preserve">Комиссии по делам несовершеннолетних и защите их прав </w:t>
      </w:r>
      <w:r>
        <w:rPr>
          <w:bCs/>
          <w:sz w:val="28"/>
          <w:szCs w:val="28"/>
        </w:rPr>
        <w:t xml:space="preserve">управ районов </w:t>
      </w:r>
      <w:r w:rsidRPr="005B0B7D">
        <w:rPr>
          <w:bCs/>
          <w:sz w:val="28"/>
          <w:szCs w:val="28"/>
        </w:rPr>
        <w:t xml:space="preserve">городского округа город Воронеж </w:t>
      </w:r>
      <w:r w:rsidRPr="00213E1D">
        <w:rPr>
          <w:bCs/>
          <w:sz w:val="28"/>
          <w:szCs w:val="28"/>
        </w:rPr>
        <w:t>(далее – комиссии)</w:t>
      </w:r>
      <w:r w:rsidRPr="00785617">
        <w:rPr>
          <w:bCs/>
          <w:sz w:val="28"/>
          <w:szCs w:val="28"/>
        </w:rPr>
        <w:t xml:space="preserve"> </w:t>
      </w:r>
      <w:r w:rsidRPr="005B0B7D">
        <w:rPr>
          <w:bCs/>
          <w:sz w:val="28"/>
          <w:szCs w:val="28"/>
        </w:rPr>
        <w:t xml:space="preserve">являются постоянно действующими коллегиальными органами, обеспечивающими координацию деятельности органов и учреждений системы </w:t>
      </w:r>
      <w:r w:rsidRPr="00213E1D">
        <w:rPr>
          <w:bCs/>
          <w:sz w:val="28"/>
          <w:szCs w:val="28"/>
        </w:rPr>
        <w:t>профилактики безнадзорности и правонарушений несовершеннолетних</w:t>
      </w:r>
      <w:r>
        <w:rPr>
          <w:bCs/>
          <w:sz w:val="28"/>
          <w:szCs w:val="28"/>
        </w:rPr>
        <w:t xml:space="preserve"> на территории соответствующего района городского округа город Воронеж</w:t>
      </w:r>
      <w:r w:rsidRPr="00213E1D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 xml:space="preserve">– </w:t>
      </w:r>
      <w:r w:rsidRPr="00213E1D">
        <w:rPr>
          <w:bCs/>
          <w:sz w:val="28"/>
          <w:szCs w:val="28"/>
        </w:rPr>
        <w:t>система профилактики)</w:t>
      </w:r>
      <w:r w:rsidRPr="005B0B7D">
        <w:rPr>
          <w:bCs/>
          <w:sz w:val="28"/>
          <w:szCs w:val="28"/>
        </w:rPr>
        <w:t>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</w:t>
      </w:r>
      <w:proofErr w:type="gramEnd"/>
      <w:r w:rsidRPr="005B0B7D">
        <w:rPr>
          <w:bCs/>
          <w:sz w:val="28"/>
          <w:szCs w:val="28"/>
        </w:rPr>
        <w:t>, способствующих этому, обеспечение защиты прав и законны</w:t>
      </w:r>
      <w:r w:rsidR="000677E9">
        <w:rPr>
          <w:bCs/>
          <w:sz w:val="28"/>
          <w:szCs w:val="28"/>
        </w:rPr>
        <w:t xml:space="preserve">х интересов несовершеннолетних, социально-педагогической </w:t>
      </w:r>
      <w:r w:rsidRPr="005B0B7D">
        <w:rPr>
          <w:bCs/>
          <w:sz w:val="28"/>
          <w:szCs w:val="28"/>
        </w:rPr>
        <w:t>реабилитаци</w:t>
      </w:r>
      <w:r>
        <w:rPr>
          <w:bCs/>
          <w:sz w:val="28"/>
          <w:szCs w:val="28"/>
        </w:rPr>
        <w:t>и</w:t>
      </w:r>
      <w:r w:rsidRPr="005B0B7D">
        <w:rPr>
          <w:bCs/>
          <w:sz w:val="28"/>
          <w:szCs w:val="28"/>
        </w:rPr>
        <w:t xml:space="preserve"> несовершеннолетних, находящихся в социально опасном положении, выявление и пресечение случаев вовлечения несовершеннолетних в совершение преступле</w:t>
      </w:r>
      <w:r w:rsidR="00D37D38">
        <w:rPr>
          <w:bCs/>
          <w:sz w:val="28"/>
          <w:szCs w:val="28"/>
        </w:rPr>
        <w:t>ний и антиобщественных действий, а также случаев склонения их к суицидальным действиям.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В своей деятельности комиссии руководствуются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Воронежской области и муниципальными правовыми актами городского округа город Воронеж, а также настоящим Положением.</w:t>
      </w:r>
    </w:p>
    <w:p w:rsidR="00AA3C95" w:rsidRPr="00213E1D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1.3</w:t>
      </w:r>
      <w:r>
        <w:rPr>
          <w:bCs/>
          <w:sz w:val="28"/>
          <w:szCs w:val="28"/>
        </w:rPr>
        <w:t>.</w:t>
      </w:r>
      <w:r w:rsidRPr="005B0B7D">
        <w:rPr>
          <w:bCs/>
          <w:sz w:val="28"/>
          <w:szCs w:val="28"/>
        </w:rPr>
        <w:t xml:space="preserve"> </w:t>
      </w:r>
      <w:proofErr w:type="gramStart"/>
      <w:r w:rsidRPr="005B0B7D">
        <w:rPr>
          <w:bCs/>
          <w:sz w:val="28"/>
          <w:szCs w:val="28"/>
        </w:rPr>
        <w:t>Деятельность комиссий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</w:t>
      </w:r>
      <w:r w:rsidRPr="00213E1D">
        <w:rPr>
          <w:bCs/>
          <w:sz w:val="28"/>
          <w:szCs w:val="28"/>
        </w:rPr>
        <w:t>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</w:t>
      </w:r>
      <w:r>
        <w:rPr>
          <w:bCs/>
          <w:sz w:val="28"/>
          <w:szCs w:val="28"/>
        </w:rPr>
        <w:t>.</w:t>
      </w:r>
      <w:proofErr w:type="gramEnd"/>
    </w:p>
    <w:p w:rsidR="00AA3C95" w:rsidRPr="005B0B7D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1.4</w:t>
      </w:r>
      <w:r>
        <w:rPr>
          <w:bCs/>
          <w:sz w:val="28"/>
          <w:szCs w:val="28"/>
        </w:rPr>
        <w:t>.</w:t>
      </w:r>
      <w:r w:rsidRPr="005B0B7D">
        <w:rPr>
          <w:bCs/>
          <w:sz w:val="28"/>
          <w:szCs w:val="28"/>
        </w:rPr>
        <w:t xml:space="preserve"> Комиссии имеют свой бланк и печать со своим наименованием.</w:t>
      </w:r>
    </w:p>
    <w:p w:rsidR="00AA3C95" w:rsidRPr="005B0B7D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1.5</w:t>
      </w:r>
      <w:r>
        <w:rPr>
          <w:bCs/>
          <w:sz w:val="28"/>
          <w:szCs w:val="28"/>
        </w:rPr>
        <w:t>.</w:t>
      </w:r>
      <w:r w:rsidRPr="005B0B7D">
        <w:rPr>
          <w:bCs/>
          <w:sz w:val="28"/>
          <w:szCs w:val="28"/>
        </w:rPr>
        <w:t xml:space="preserve"> В состав комиссий входят председатель комиссии, заместители председателя комиссии, ответственный секретарь комиссии и члены комиссии.</w:t>
      </w:r>
    </w:p>
    <w:p w:rsidR="00AA3C95" w:rsidRPr="005B0B7D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1.6</w:t>
      </w:r>
      <w:r>
        <w:rPr>
          <w:bCs/>
          <w:sz w:val="28"/>
          <w:szCs w:val="28"/>
        </w:rPr>
        <w:t>.</w:t>
      </w:r>
      <w:r w:rsidR="00C7162A">
        <w:rPr>
          <w:bCs/>
          <w:sz w:val="28"/>
          <w:szCs w:val="28"/>
        </w:rPr>
        <w:t> </w:t>
      </w:r>
      <w:r w:rsidRPr="005B0B7D">
        <w:rPr>
          <w:bCs/>
          <w:sz w:val="28"/>
          <w:szCs w:val="28"/>
        </w:rPr>
        <w:t>Персональны</w:t>
      </w:r>
      <w:r>
        <w:rPr>
          <w:bCs/>
          <w:sz w:val="28"/>
          <w:szCs w:val="28"/>
        </w:rPr>
        <w:t>е</w:t>
      </w:r>
      <w:r w:rsidRPr="005B0B7D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>ы</w:t>
      </w:r>
      <w:r w:rsidRPr="005B0B7D">
        <w:rPr>
          <w:bCs/>
          <w:sz w:val="28"/>
          <w:szCs w:val="28"/>
        </w:rPr>
        <w:t xml:space="preserve"> комиссий утвержда</w:t>
      </w:r>
      <w:r>
        <w:rPr>
          <w:bCs/>
          <w:sz w:val="28"/>
          <w:szCs w:val="28"/>
        </w:rPr>
        <w:t>ются</w:t>
      </w:r>
      <w:r w:rsidRPr="005B0B7D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я</w:t>
      </w:r>
      <w:r w:rsidRPr="005B0B7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5B0B7D">
        <w:rPr>
          <w:bCs/>
          <w:sz w:val="28"/>
          <w:szCs w:val="28"/>
        </w:rPr>
        <w:t xml:space="preserve"> администрации городского округа город Воронеж</w:t>
      </w:r>
      <w:r w:rsidR="00FE5912">
        <w:rPr>
          <w:bCs/>
          <w:sz w:val="28"/>
          <w:szCs w:val="28"/>
        </w:rPr>
        <w:t>, число членов комиссии не может быть м</w:t>
      </w:r>
      <w:r w:rsidRPr="005B0B7D">
        <w:rPr>
          <w:bCs/>
          <w:sz w:val="28"/>
          <w:szCs w:val="28"/>
        </w:rPr>
        <w:t>енее 7 и более 15 человек.</w:t>
      </w:r>
    </w:p>
    <w:p w:rsidR="00AA3C95" w:rsidRPr="005B0B7D" w:rsidRDefault="00AA3C95" w:rsidP="007F280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0B7D">
        <w:rPr>
          <w:bCs/>
          <w:sz w:val="28"/>
          <w:szCs w:val="28"/>
        </w:rPr>
        <w:t>1.7</w:t>
      </w:r>
      <w:r>
        <w:rPr>
          <w:bCs/>
          <w:sz w:val="28"/>
          <w:szCs w:val="28"/>
        </w:rPr>
        <w:t>.</w:t>
      </w:r>
      <w:r w:rsidR="00C7162A">
        <w:rPr>
          <w:bCs/>
          <w:sz w:val="28"/>
          <w:szCs w:val="28"/>
        </w:rPr>
        <w:t> </w:t>
      </w:r>
      <w:r w:rsidRPr="005B0B7D">
        <w:rPr>
          <w:bCs/>
          <w:sz w:val="28"/>
          <w:szCs w:val="28"/>
        </w:rPr>
        <w:t>Членами комиссий могут быть руководители (их заместители) органов и учреждений системы профилактики, представители муниципальных органов и учреждений, представители общественных объединений, религиозных конфессий, граждане, имеющие опыт работы с несовершеннолетними, депутаты</w:t>
      </w:r>
      <w:r w:rsidR="00FE5912">
        <w:rPr>
          <w:bCs/>
          <w:sz w:val="28"/>
          <w:szCs w:val="28"/>
        </w:rPr>
        <w:t xml:space="preserve"> Воронежской городской Думы</w:t>
      </w:r>
      <w:r w:rsidRPr="005B0B7D">
        <w:rPr>
          <w:bCs/>
          <w:sz w:val="28"/>
          <w:szCs w:val="28"/>
        </w:rPr>
        <w:t>, а также другие заинтересованные лица.</w:t>
      </w:r>
    </w:p>
    <w:p w:rsidR="00AA3C95" w:rsidRDefault="000411C7" w:rsidP="007F2805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1.8. </w:t>
      </w:r>
      <w:r w:rsidR="00AA3C95" w:rsidRPr="005B0B7D">
        <w:rPr>
          <w:bCs/>
          <w:sz w:val="28"/>
          <w:szCs w:val="28"/>
        </w:rPr>
        <w:t xml:space="preserve">Ответственные секретари комиссий замещают должности муниципальной службы в </w:t>
      </w:r>
      <w:r w:rsidR="00AA3C95">
        <w:rPr>
          <w:bCs/>
          <w:sz w:val="28"/>
          <w:szCs w:val="28"/>
        </w:rPr>
        <w:t>управах районов</w:t>
      </w:r>
      <w:r w:rsidR="00AA3C95" w:rsidRPr="005B0B7D">
        <w:rPr>
          <w:bCs/>
          <w:sz w:val="28"/>
          <w:szCs w:val="28"/>
        </w:rPr>
        <w:t xml:space="preserve"> городского округа город Воронеж.</w:t>
      </w:r>
    </w:p>
    <w:p w:rsidR="00AA3C95" w:rsidRPr="0080370A" w:rsidRDefault="00AA3C95" w:rsidP="007F2805">
      <w:pPr>
        <w:ind w:firstLine="709"/>
        <w:jc w:val="both"/>
        <w:rPr>
          <w:bCs/>
          <w:sz w:val="28"/>
          <w:szCs w:val="28"/>
        </w:rPr>
      </w:pPr>
    </w:p>
    <w:p w:rsidR="00AA3C95" w:rsidRPr="0080370A" w:rsidRDefault="00AA3C95" w:rsidP="007F2805">
      <w:pPr>
        <w:ind w:firstLine="709"/>
        <w:jc w:val="both"/>
        <w:rPr>
          <w:bCs/>
          <w:sz w:val="28"/>
          <w:szCs w:val="28"/>
        </w:rPr>
      </w:pPr>
    </w:p>
    <w:p w:rsidR="00AA3C95" w:rsidRPr="0080370A" w:rsidRDefault="00AA3C95" w:rsidP="007F2805">
      <w:pPr>
        <w:ind w:firstLine="709"/>
        <w:jc w:val="center"/>
        <w:rPr>
          <w:b/>
          <w:bCs/>
          <w:sz w:val="28"/>
          <w:szCs w:val="28"/>
        </w:rPr>
      </w:pPr>
      <w:r w:rsidRPr="005B0B7D">
        <w:rPr>
          <w:b/>
          <w:bCs/>
          <w:sz w:val="28"/>
          <w:szCs w:val="28"/>
        </w:rPr>
        <w:t>2. Основные направления деятельности комисси</w:t>
      </w:r>
      <w:r>
        <w:rPr>
          <w:b/>
          <w:bCs/>
          <w:sz w:val="28"/>
          <w:szCs w:val="28"/>
        </w:rPr>
        <w:t>й</w:t>
      </w:r>
    </w:p>
    <w:p w:rsidR="00AA3C95" w:rsidRPr="0080370A" w:rsidRDefault="00AA3C95" w:rsidP="007F2805">
      <w:pPr>
        <w:ind w:firstLine="709"/>
        <w:jc w:val="center"/>
        <w:rPr>
          <w:bCs/>
          <w:sz w:val="28"/>
          <w:szCs w:val="28"/>
        </w:rPr>
      </w:pPr>
    </w:p>
    <w:p w:rsidR="00AA3C95" w:rsidRPr="0080370A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370A">
        <w:rPr>
          <w:sz w:val="28"/>
          <w:szCs w:val="28"/>
        </w:rPr>
        <w:t>2.1</w:t>
      </w:r>
      <w:r>
        <w:rPr>
          <w:sz w:val="28"/>
          <w:szCs w:val="28"/>
        </w:rPr>
        <w:t>. Задачами комиссий</w:t>
      </w:r>
      <w:r w:rsidRPr="00F164C7">
        <w:rPr>
          <w:sz w:val="28"/>
          <w:szCs w:val="28"/>
        </w:rPr>
        <w:t xml:space="preserve"> являются:</w:t>
      </w:r>
    </w:p>
    <w:p w:rsidR="00AA3C95" w:rsidRPr="0092546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4C7">
        <w:rPr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</w:t>
      </w:r>
      <w:r w:rsidRPr="00925465">
        <w:rPr>
          <w:sz w:val="28"/>
          <w:szCs w:val="28"/>
        </w:rPr>
        <w:t>причин и условий, способствующих этому;</w:t>
      </w:r>
    </w:p>
    <w:p w:rsidR="00925465" w:rsidRPr="00925465" w:rsidRDefault="0092546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5465">
        <w:rPr>
          <w:sz w:val="28"/>
          <w:szCs w:val="28"/>
        </w:rPr>
        <w:t>- обеспечение защиты прав и законных интересов несовершеннолетних;</w:t>
      </w:r>
    </w:p>
    <w:p w:rsidR="00AA3C95" w:rsidRDefault="00A30B0B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5465">
        <w:rPr>
          <w:sz w:val="28"/>
          <w:szCs w:val="28"/>
        </w:rPr>
        <w:t>- </w:t>
      </w:r>
      <w:r w:rsidR="00AA3C95" w:rsidRPr="00925465">
        <w:rPr>
          <w:sz w:val="28"/>
          <w:szCs w:val="28"/>
        </w:rPr>
        <w:t>социально-педагогическая реабилитация несовершеннолетних</w:t>
      </w:r>
      <w:r w:rsidR="00AA3C95">
        <w:rPr>
          <w:sz w:val="28"/>
          <w:szCs w:val="28"/>
        </w:rPr>
        <w:t>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64C7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F164C7">
        <w:rPr>
          <w:sz w:val="28"/>
          <w:szCs w:val="28"/>
        </w:rPr>
        <w:t xml:space="preserve"> Для реш</w:t>
      </w:r>
      <w:r>
        <w:rPr>
          <w:sz w:val="28"/>
          <w:szCs w:val="28"/>
        </w:rPr>
        <w:t>ения возложенных задач комиссии: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координируют деятельность органов и организаций по профилактике безнадзорности и правонарушений несовершеннолетних,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психологического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proofErr w:type="gramEnd"/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формируют и ведут банки данных несовершеннолетних и семей, находящихся в социально опасном положении;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 xml:space="preserve">подготавливают и направляют в органы государственной власти области и органы местного самоуправления ежегодно отчеты о работе по профилактике безнадзорности и правонарушений несовершеннолетних на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Pr="006050B3">
        <w:rPr>
          <w:rFonts w:ascii="Times New Roman" w:hAnsi="Times New Roman" w:cs="Times New Roman"/>
          <w:sz w:val="28"/>
          <w:szCs w:val="28"/>
        </w:rPr>
        <w:t>территории;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Воронежской области;</w:t>
      </w:r>
      <w:proofErr w:type="gramEnd"/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 xml:space="preserve">дают совместно с соответствующей государственной инспекцией труда согласие на расторжение трудового договора с работниками в возрасте до </w:t>
      </w:r>
      <w:r w:rsidR="00AF490C" w:rsidRPr="00AF490C">
        <w:rPr>
          <w:rFonts w:ascii="Times New Roman" w:hAnsi="Times New Roman" w:cs="Times New Roman"/>
          <w:sz w:val="28"/>
          <w:szCs w:val="28"/>
        </w:rPr>
        <w:t xml:space="preserve">  </w:t>
      </w:r>
      <w:r w:rsidRPr="006050B3">
        <w:rPr>
          <w:rFonts w:ascii="Times New Roman" w:hAnsi="Times New Roman" w:cs="Times New Roman"/>
          <w:sz w:val="28"/>
          <w:szCs w:val="28"/>
        </w:rPr>
        <w:t>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дают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 xml:space="preserve">дают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 w:rsidRPr="006050B3">
        <w:rPr>
          <w:rFonts w:ascii="Times New Roman" w:hAnsi="Times New Roman" w:cs="Times New Roman"/>
          <w:sz w:val="28"/>
          <w:szCs w:val="28"/>
        </w:rPr>
        <w:t>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 и молодежной политики администрации городского округа горд Воронеж</w:t>
      </w:r>
      <w:r w:rsidRPr="006050B3">
        <w:rPr>
          <w:rFonts w:ascii="Times New Roman" w:hAnsi="Times New Roman" w:cs="Times New Roman"/>
          <w:sz w:val="28"/>
          <w:szCs w:val="28"/>
        </w:rPr>
        <w:t xml:space="preserve">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</w:t>
      </w:r>
      <w:proofErr w:type="gramEnd"/>
      <w:r w:rsidRPr="006050B3">
        <w:rPr>
          <w:rFonts w:ascii="Times New Roman" w:hAnsi="Times New Roman" w:cs="Times New Roman"/>
          <w:sz w:val="28"/>
          <w:szCs w:val="28"/>
        </w:rPr>
        <w:t xml:space="preserve"> трудоустройству таких несовершеннолетних;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принимают постановления об отчислении несовершеннолетних из специальных учебно-воспитательных учреждений открытого типа;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050B3">
        <w:rPr>
          <w:rFonts w:ascii="Times New Roman" w:hAnsi="Times New Roman" w:cs="Times New Roman"/>
          <w:sz w:val="28"/>
          <w:szCs w:val="28"/>
        </w:rPr>
        <w:t>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B3">
        <w:rPr>
          <w:rFonts w:ascii="Times New Roman" w:hAnsi="Times New Roman" w:cs="Times New Roman"/>
          <w:sz w:val="28"/>
          <w:szCs w:val="28"/>
        </w:rPr>
        <w:t xml:space="preserve">а) 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6050B3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6050B3">
        <w:rPr>
          <w:rFonts w:ascii="Times New Roman" w:hAnsi="Times New Roman" w:cs="Times New Roman"/>
          <w:sz w:val="28"/>
          <w:szCs w:val="28"/>
        </w:rPr>
        <w:t xml:space="preserve"> установленного судом срока пребывания несовершеннолетнего в указанном учреждении;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0B3">
        <w:rPr>
          <w:rFonts w:ascii="Times New Roman" w:hAnsi="Times New Roman" w:cs="Times New Roman"/>
          <w:sz w:val="28"/>
          <w:szCs w:val="28"/>
        </w:rPr>
        <w:t>б)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</w:t>
      </w:r>
      <w:proofErr w:type="gramEnd"/>
      <w:r w:rsidRPr="006050B3">
        <w:rPr>
          <w:rFonts w:ascii="Times New Roman" w:hAnsi="Times New Roman" w:cs="Times New Roman"/>
          <w:sz w:val="28"/>
          <w:szCs w:val="28"/>
        </w:rPr>
        <w:t xml:space="preserve"> учебно-воспитательном </w:t>
      </w:r>
      <w:proofErr w:type="gramStart"/>
      <w:r w:rsidRPr="006050B3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6050B3">
        <w:rPr>
          <w:rFonts w:ascii="Times New Roman" w:hAnsi="Times New Roman" w:cs="Times New Roman"/>
          <w:sz w:val="28"/>
          <w:szCs w:val="28"/>
        </w:rPr>
        <w:t xml:space="preserve"> закрытого типа;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B3">
        <w:rPr>
          <w:rFonts w:ascii="Times New Roman" w:hAnsi="Times New Roman" w:cs="Times New Roman"/>
          <w:sz w:val="28"/>
          <w:szCs w:val="28"/>
        </w:rP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B3">
        <w:rPr>
          <w:rFonts w:ascii="Times New Roman" w:hAnsi="Times New Roman" w:cs="Times New Roman"/>
          <w:sz w:val="28"/>
          <w:szCs w:val="28"/>
        </w:rP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рассматривают жалобы и заявления о нарушении прав и законных интересов несовершеннолетних;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обращаются в суд с заявлением о лишении родительских прав в порядке, установленном законодательством Российской Федерации;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>предъявляют в суд иск об ограничении родительских прав в порядке, установленном законодательством Российской Федерации;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050B3">
        <w:rPr>
          <w:rFonts w:ascii="Times New Roman" w:hAnsi="Times New Roman" w:cs="Times New Roman"/>
          <w:sz w:val="28"/>
          <w:szCs w:val="28"/>
        </w:rPr>
        <w:t>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Воронежской области об административной ответственности к компетенции комиссий;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 xml:space="preserve">рассматривают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6050B3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6050B3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воздействия, предусмотренных действующим федеральным и областным законодательством, или о ходатайстве перед </w:t>
      </w:r>
      <w:proofErr w:type="gramStart"/>
      <w:r w:rsidRPr="006050B3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Pr="006050B3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рассматривают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:rsidR="006050B3" w:rsidRPr="006050B3" w:rsidRDefault="006050B3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0B3">
        <w:rPr>
          <w:rFonts w:ascii="Times New Roman" w:hAnsi="Times New Roman" w:cs="Times New Roman"/>
          <w:sz w:val="28"/>
          <w:szCs w:val="28"/>
        </w:rPr>
        <w:t xml:space="preserve"> рассматривают другие материалы (дела), отнесенные федеральным и областным законодательством к компетенции комиссии, и принимают по ним решения, предусмотренные действующим федеральным и областным законодательством;</w:t>
      </w:r>
    </w:p>
    <w:p w:rsidR="006050B3" w:rsidRPr="006050B3" w:rsidRDefault="00796EC7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вносят в государственные органы, органы местного самоуправления и организации независимо от их организационно-правовых форм и форм собственности предложения по вопросам, касающимся прав и законных интересов несовершеннолетних;</w:t>
      </w:r>
    </w:p>
    <w:p w:rsidR="006050B3" w:rsidRPr="006050B3" w:rsidRDefault="00796EC7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Воронежской области;</w:t>
      </w:r>
    </w:p>
    <w:p w:rsidR="006050B3" w:rsidRPr="006050B3" w:rsidRDefault="00796EC7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используют </w:t>
      </w:r>
      <w:proofErr w:type="spellStart"/>
      <w:r w:rsidR="006050B3" w:rsidRPr="006050B3">
        <w:rPr>
          <w:rFonts w:ascii="Times New Roman" w:hAnsi="Times New Roman" w:cs="Times New Roman"/>
          <w:sz w:val="28"/>
          <w:szCs w:val="28"/>
        </w:rPr>
        <w:t>медиативно</w:t>
      </w:r>
      <w:proofErr w:type="spellEnd"/>
      <w:r w:rsidR="006050B3" w:rsidRPr="006050B3">
        <w:rPr>
          <w:rFonts w:ascii="Times New Roman" w:hAnsi="Times New Roman" w:cs="Times New Roman"/>
          <w:sz w:val="28"/>
          <w:szCs w:val="28"/>
        </w:rPr>
        <w:t>-восстановительные способы и механизмы предупреждения и разрешения конфликтов с участием несовершеннолетних, совершивших правонарушения, в том числе общественно опасные деяния, но не достигших возраста, с которого наступает уголовная ответственность;</w:t>
      </w:r>
    </w:p>
    <w:p w:rsidR="006050B3" w:rsidRPr="006050B3" w:rsidRDefault="00796EC7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подготавливают совместно с соответствующими органами или </w:t>
      </w:r>
      <w:proofErr w:type="gramStart"/>
      <w:r w:rsidR="006050B3" w:rsidRPr="006050B3">
        <w:rPr>
          <w:rFonts w:ascii="Times New Roman" w:hAnsi="Times New Roman" w:cs="Times New Roman"/>
          <w:sz w:val="28"/>
          <w:szCs w:val="28"/>
        </w:rPr>
        <w:t>учреждениями</w:t>
      </w:r>
      <w:proofErr w:type="gramEnd"/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293272" w:rsidRDefault="00796EC7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0B3" w:rsidRPr="006050B3">
        <w:rPr>
          <w:rFonts w:ascii="Times New Roman" w:hAnsi="Times New Roman" w:cs="Times New Roman"/>
          <w:sz w:val="28"/>
          <w:szCs w:val="28"/>
        </w:rPr>
        <w:t xml:space="preserve"> осуществляют иные полномочия в соответствии с действующим законодательством.</w:t>
      </w:r>
    </w:p>
    <w:p w:rsid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C95" w:rsidRDefault="00AA3C95" w:rsidP="007F2805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B0B7D">
        <w:rPr>
          <w:rFonts w:ascii="Times New Roman" w:hAnsi="Times New Roman"/>
          <w:b/>
          <w:bCs/>
          <w:sz w:val="28"/>
          <w:szCs w:val="28"/>
        </w:rPr>
        <w:t>3. Организация работы комиссий</w:t>
      </w:r>
    </w:p>
    <w:p w:rsidR="00AA3C95" w:rsidRPr="005B0B7D" w:rsidRDefault="00AA3C95" w:rsidP="007F2805">
      <w:pPr>
        <w:ind w:firstLine="709"/>
        <w:jc w:val="center"/>
        <w:rPr>
          <w:b/>
          <w:bCs/>
          <w:sz w:val="28"/>
          <w:szCs w:val="28"/>
        </w:rPr>
      </w:pP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Председатель комиссии: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а) осуществляет руководство деятельностью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б) председательствует на заседании комиссии и организует ее работу;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в) имеет право решающего голоса при голосовании на заседании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д) утверждает повестку заседания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е) назначает дату заседания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 w:rsidRPr="005B0B7D">
        <w:rPr>
          <w:sz w:val="28"/>
          <w:szCs w:val="28"/>
        </w:rPr>
        <w:t>обязательные к исполнению</w:t>
      </w:r>
      <w:proofErr w:type="gramEnd"/>
      <w:r w:rsidRPr="005B0B7D">
        <w:rPr>
          <w:sz w:val="28"/>
          <w:szCs w:val="28"/>
        </w:rPr>
        <w:t xml:space="preserve"> поручения по вопросам, отнесенным к компетенции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з) представляет уполномоченным органам (должностным лицам) предложения по формированию персонального состава комиссии;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и) осуществляет </w:t>
      </w:r>
      <w:proofErr w:type="gramStart"/>
      <w:r w:rsidRPr="005B0B7D">
        <w:rPr>
          <w:sz w:val="28"/>
          <w:szCs w:val="28"/>
        </w:rPr>
        <w:t>контроль за</w:t>
      </w:r>
      <w:proofErr w:type="gramEnd"/>
      <w:r w:rsidRPr="005B0B7D">
        <w:rPr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Воронежской области.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Заместитель председателя комиссии: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а) выполняет поручения председателя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б) исполняет обязанности председателя комиссии в его отсутствие;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в) обеспечивает </w:t>
      </w:r>
      <w:proofErr w:type="gramStart"/>
      <w:r w:rsidRPr="005B0B7D">
        <w:rPr>
          <w:sz w:val="28"/>
          <w:szCs w:val="28"/>
        </w:rPr>
        <w:t>контроль за</w:t>
      </w:r>
      <w:proofErr w:type="gramEnd"/>
      <w:r w:rsidRPr="005B0B7D">
        <w:rPr>
          <w:sz w:val="28"/>
          <w:szCs w:val="28"/>
        </w:rPr>
        <w:t xml:space="preserve"> исполнением постановлений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г) обеспечивает </w:t>
      </w:r>
      <w:proofErr w:type="gramStart"/>
      <w:r w:rsidRPr="005B0B7D">
        <w:rPr>
          <w:sz w:val="28"/>
          <w:szCs w:val="28"/>
        </w:rPr>
        <w:t>контроль за</w:t>
      </w:r>
      <w:proofErr w:type="gramEnd"/>
      <w:r w:rsidRPr="005B0B7D">
        <w:rPr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Ответственный секретарь комиссии: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а) осуществляет подготовку материалов для рассмотрения на заседании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б) выполняет поручения председателя и заместителя председателя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в) отвечает за ведение делопроизводства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е) обеспечивает вручение копий постановлений комиссии.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а) участвуют в заседании комиссии и его подготовке;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в) вносят предложения об </w:t>
      </w:r>
      <w:r w:rsidRPr="00213E1D">
        <w:rPr>
          <w:sz w:val="28"/>
          <w:szCs w:val="28"/>
        </w:rPr>
        <w:t>отложении</w:t>
      </w:r>
      <w:r w:rsidRPr="005B0B7D">
        <w:rPr>
          <w:sz w:val="28"/>
          <w:szCs w:val="28"/>
        </w:rPr>
        <w:t xml:space="preserve"> рассмотрения вопроса (дела) и о запросе дополнительных материалов по нему;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8" w:history="1">
        <w:r w:rsidRPr="005B0B7D">
          <w:rPr>
            <w:sz w:val="28"/>
            <w:szCs w:val="28"/>
          </w:rPr>
          <w:t>Кодексом</w:t>
        </w:r>
      </w:hyperlink>
      <w:r w:rsidRPr="005B0B7D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5B0B7D">
        <w:rPr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5B0B7D">
        <w:rPr>
          <w:sz w:val="28"/>
          <w:szCs w:val="28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AA3C95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з) выполняют поручения председателя комиссии.</w:t>
      </w:r>
    </w:p>
    <w:p w:rsidR="00DC68DF" w:rsidRPr="005B0B7D" w:rsidRDefault="00DC68DF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по поручению председателя комиссии выполняют отдельные обязанности ответственного секретаря на период его отпуска или болезни. 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Воронежской области.</w:t>
      </w:r>
    </w:p>
    <w:p w:rsidR="00AA3C95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3.6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5B0B7D">
        <w:rPr>
          <w:sz w:val="28"/>
          <w:szCs w:val="28"/>
        </w:rPr>
        <w:t xml:space="preserve"> комиссии проводятся в соответствии с планами работы, </w:t>
      </w:r>
      <w:r w:rsidR="007F2805">
        <w:rPr>
          <w:sz w:val="28"/>
          <w:szCs w:val="28"/>
        </w:rPr>
        <w:t>а так</w:t>
      </w:r>
      <w:r w:rsidR="00DC68DF">
        <w:rPr>
          <w:sz w:val="28"/>
          <w:szCs w:val="28"/>
        </w:rPr>
        <w:t>же по мере необходимости.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3.7</w:t>
      </w:r>
      <w:r>
        <w:rPr>
          <w:sz w:val="28"/>
          <w:szCs w:val="28"/>
        </w:rPr>
        <w:t>.</w:t>
      </w:r>
      <w:r w:rsidR="007F04AF">
        <w:rPr>
          <w:sz w:val="28"/>
          <w:szCs w:val="28"/>
        </w:rPr>
        <w:t> </w:t>
      </w:r>
      <w:r w:rsidRPr="005B0B7D"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На заседании комиссии председательствует ее председатель либо заместитель председателя комиссии.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3.9</w:t>
      </w:r>
      <w:r>
        <w:rPr>
          <w:sz w:val="28"/>
          <w:szCs w:val="28"/>
        </w:rPr>
        <w:t>.</w:t>
      </w:r>
      <w:r w:rsidR="007F04AF">
        <w:rPr>
          <w:sz w:val="28"/>
          <w:szCs w:val="28"/>
        </w:rPr>
        <w:t> </w:t>
      </w:r>
      <w:r w:rsidRPr="005B0B7D"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комиссии.</w:t>
      </w:r>
      <w:r w:rsidR="007F04AF">
        <w:rPr>
          <w:sz w:val="28"/>
          <w:szCs w:val="28"/>
        </w:rPr>
        <w:t xml:space="preserve"> При равенстве голосов решающее значение имеет голос председательствующего.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3.10</w:t>
      </w:r>
      <w:r>
        <w:rPr>
          <w:sz w:val="28"/>
          <w:szCs w:val="28"/>
        </w:rPr>
        <w:t>.</w:t>
      </w:r>
      <w:r w:rsidR="007F04AF">
        <w:rPr>
          <w:sz w:val="28"/>
          <w:szCs w:val="28"/>
        </w:rPr>
        <w:t> На заседании комиссии ведется п</w:t>
      </w:r>
      <w:r w:rsidRPr="005B0B7D">
        <w:rPr>
          <w:sz w:val="28"/>
          <w:szCs w:val="28"/>
        </w:rPr>
        <w:t>ротокол</w:t>
      </w:r>
      <w:r w:rsidR="007F04AF">
        <w:rPr>
          <w:sz w:val="28"/>
          <w:szCs w:val="28"/>
        </w:rPr>
        <w:t xml:space="preserve">, который подписывается </w:t>
      </w:r>
      <w:r w:rsidRPr="005B0B7D">
        <w:rPr>
          <w:sz w:val="28"/>
          <w:szCs w:val="28"/>
        </w:rPr>
        <w:t xml:space="preserve"> председательствующим на заседании комиссии и секретарем </w:t>
      </w:r>
      <w:r w:rsidR="007F04AF">
        <w:rPr>
          <w:sz w:val="28"/>
          <w:szCs w:val="28"/>
        </w:rPr>
        <w:t xml:space="preserve">заседания </w:t>
      </w:r>
      <w:r w:rsidRPr="005B0B7D">
        <w:rPr>
          <w:sz w:val="28"/>
          <w:szCs w:val="28"/>
        </w:rPr>
        <w:t>комиссии.</w:t>
      </w:r>
    </w:p>
    <w:p w:rsidR="005276C5" w:rsidRDefault="00AA3C95" w:rsidP="004D545C">
      <w:pPr>
        <w:pStyle w:val="ConsPlusNormal"/>
        <w:spacing w:line="348" w:lineRule="auto"/>
        <w:ind w:firstLine="709"/>
        <w:jc w:val="both"/>
      </w:pPr>
      <w:r w:rsidRPr="005B0B7D">
        <w:rPr>
          <w:rFonts w:ascii="Times New Roman" w:hAnsi="Times New Roman"/>
          <w:sz w:val="28"/>
          <w:szCs w:val="28"/>
        </w:rPr>
        <w:t>3.11</w:t>
      </w:r>
      <w:r>
        <w:rPr>
          <w:rFonts w:ascii="Times New Roman" w:hAnsi="Times New Roman"/>
          <w:sz w:val="28"/>
          <w:szCs w:val="28"/>
        </w:rPr>
        <w:t>.</w:t>
      </w:r>
      <w:r w:rsidRPr="005B0B7D">
        <w:rPr>
          <w:rFonts w:ascii="Times New Roman" w:hAnsi="Times New Roman"/>
          <w:sz w:val="28"/>
          <w:szCs w:val="28"/>
        </w:rPr>
        <w:t xml:space="preserve"> Решения комиссии оформляются в форме постановлений, в которых указываются:</w:t>
      </w:r>
      <w:r w:rsidR="005276C5" w:rsidRPr="005276C5">
        <w:t xml:space="preserve"> 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а) наименование комиссии;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б) дата, время и место проведения заседания;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в) сведения о присутствующих и отсутствующих членах комиссии;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г) сведения об иных лицах, присутствующих на заседании;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д) вопрос повестки дня, по которому вынесено постановление;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е) содержание рассматриваемого вопроса;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ж) выявленные по рассматриваемому делу нарушения прав и законных интересов несовершеннолетних (при их наличии);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з)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и) решение, принятое по рассматриваемому вопросу;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к)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несовершеннолетних;</w:t>
      </w:r>
    </w:p>
    <w:p w:rsidR="005276C5" w:rsidRPr="005276C5" w:rsidRDefault="005276C5" w:rsidP="004D545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5">
        <w:rPr>
          <w:rFonts w:ascii="Times New Roman" w:hAnsi="Times New Roman" w:cs="Times New Roman"/>
          <w:sz w:val="28"/>
          <w:szCs w:val="28"/>
        </w:rPr>
        <w:t>л)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AA3C95" w:rsidRPr="005B0B7D" w:rsidRDefault="00AA3C95" w:rsidP="004D545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3.12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3.13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Постановления, принятые комиссией, обязательны для исполнения органами и учреждениями системы профилактики.</w:t>
      </w:r>
    </w:p>
    <w:p w:rsidR="00AA3C95" w:rsidRPr="005B0B7D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3.14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AA3C95" w:rsidRDefault="00AA3C95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B7D">
        <w:rPr>
          <w:sz w:val="28"/>
          <w:szCs w:val="28"/>
        </w:rPr>
        <w:t>3.15</w:t>
      </w:r>
      <w:r>
        <w:rPr>
          <w:sz w:val="28"/>
          <w:szCs w:val="28"/>
        </w:rPr>
        <w:t>.</w:t>
      </w:r>
      <w:r w:rsidRPr="005B0B7D">
        <w:rPr>
          <w:sz w:val="28"/>
          <w:szCs w:val="28"/>
        </w:rPr>
        <w:t xml:space="preserve"> Постановление комиссии может быть обжаловано в порядке, установленном законодательством Российской Федерации.</w:t>
      </w:r>
    </w:p>
    <w:p w:rsid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72">
        <w:rPr>
          <w:rFonts w:ascii="Times New Roman" w:hAnsi="Times New Roman" w:cs="Times New Roman"/>
          <w:sz w:val="28"/>
          <w:szCs w:val="28"/>
        </w:rPr>
        <w:t>3.16.</w:t>
      </w:r>
      <w:r>
        <w:rPr>
          <w:sz w:val="28"/>
          <w:szCs w:val="28"/>
        </w:rPr>
        <w:t> </w:t>
      </w:r>
      <w:proofErr w:type="gramStart"/>
      <w:r w:rsidRPr="0029327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D545C">
        <w:rPr>
          <w:rFonts w:ascii="Times New Roman" w:hAnsi="Times New Roman" w:cs="Times New Roman"/>
          <w:sz w:val="28"/>
          <w:szCs w:val="28"/>
        </w:rPr>
        <w:t xml:space="preserve">комиссиями </w:t>
      </w:r>
      <w:r w:rsidRPr="00293272">
        <w:rPr>
          <w:rFonts w:ascii="Times New Roman" w:hAnsi="Times New Roman" w:cs="Times New Roman"/>
          <w:sz w:val="28"/>
          <w:szCs w:val="28"/>
        </w:rPr>
        <w:t xml:space="preserve">информации (материалов) о фактах совершения несовершеннолетними, не подлежащими уголовной ответственности в связи с </w:t>
      </w:r>
      <w:proofErr w:type="spellStart"/>
      <w:r w:rsidRPr="0029327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293272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других материалов (дел), отнесенных законодательством Российской Федерации и законодательством Воронежской области к их компетенции, комиссия применяет к несовершеннолетним, их родителям (иным законным представителям) следующие меры воздействия в соответствии с действующим законодательством:</w:t>
      </w:r>
      <w:proofErr w:type="gramEnd"/>
    </w:p>
    <w:p w:rsidR="00293272" w:rsidRP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272">
        <w:rPr>
          <w:rFonts w:ascii="Times New Roman" w:hAnsi="Times New Roman" w:cs="Times New Roman"/>
          <w:sz w:val="28"/>
          <w:szCs w:val="28"/>
        </w:rPr>
        <w:t xml:space="preserve"> проведение профилактической беседы;</w:t>
      </w:r>
    </w:p>
    <w:p w:rsidR="00293272" w:rsidRP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272">
        <w:rPr>
          <w:rFonts w:ascii="Times New Roman" w:hAnsi="Times New Roman" w:cs="Times New Roman"/>
          <w:sz w:val="28"/>
          <w:szCs w:val="28"/>
        </w:rPr>
        <w:t xml:space="preserve"> вынесение предупреждения;</w:t>
      </w:r>
    </w:p>
    <w:p w:rsidR="00293272" w:rsidRDefault="00293272" w:rsidP="007F28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272">
        <w:rPr>
          <w:rFonts w:ascii="Times New Roman" w:hAnsi="Times New Roman" w:cs="Times New Roman"/>
          <w:sz w:val="28"/>
          <w:szCs w:val="28"/>
        </w:rPr>
        <w:t xml:space="preserve"> вынесение общественного порицания.</w:t>
      </w:r>
    </w:p>
    <w:p w:rsidR="00293272" w:rsidRDefault="00293272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11980" w:rsidRDefault="00411980" w:rsidP="007F28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656C" w:rsidRDefault="0055577B" w:rsidP="0055577B">
      <w:pPr>
        <w:jc w:val="both"/>
        <w:rPr>
          <w:bCs/>
          <w:sz w:val="28"/>
          <w:szCs w:val="28"/>
        </w:rPr>
      </w:pPr>
      <w:r w:rsidRPr="0055577B">
        <w:rPr>
          <w:bCs/>
          <w:sz w:val="28"/>
          <w:szCs w:val="28"/>
        </w:rPr>
        <w:t>Руководитель управления образования</w:t>
      </w:r>
    </w:p>
    <w:p w:rsidR="0055577B" w:rsidRPr="0055577B" w:rsidRDefault="0055577B" w:rsidP="005557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молодежной политики                                                                   Л.А. Кулакова</w:t>
      </w:r>
    </w:p>
    <w:sectPr w:rsidR="0055577B" w:rsidRPr="0055577B" w:rsidSect="00247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8C" w:rsidRDefault="008B098C">
      <w:r>
        <w:separator/>
      </w:r>
    </w:p>
  </w:endnote>
  <w:endnote w:type="continuationSeparator" w:id="0">
    <w:p w:rsidR="008B098C" w:rsidRDefault="008B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7833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7833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7833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8C" w:rsidRDefault="008B098C">
      <w:r>
        <w:separator/>
      </w:r>
    </w:p>
  </w:footnote>
  <w:footnote w:type="continuationSeparator" w:id="0">
    <w:p w:rsidR="008B098C" w:rsidRDefault="008B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7833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505973"/>
      <w:docPartObj>
        <w:docPartGallery w:val="Page Numbers (Top of Page)"/>
        <w:docPartUnique/>
      </w:docPartObj>
    </w:sdtPr>
    <w:sdtEndPr/>
    <w:sdtContent>
      <w:p w:rsidR="0024787C" w:rsidRDefault="004119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EB">
          <w:rPr>
            <w:noProof/>
          </w:rPr>
          <w:t>12</w:t>
        </w:r>
        <w:r>
          <w:fldChar w:fldCharType="end"/>
        </w:r>
      </w:p>
    </w:sdtContent>
  </w:sdt>
  <w:p w:rsidR="0024787C" w:rsidRDefault="007833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7833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6C"/>
    <w:rsid w:val="000411C7"/>
    <w:rsid w:val="00060971"/>
    <w:rsid w:val="000677E9"/>
    <w:rsid w:val="00184A18"/>
    <w:rsid w:val="001E1BF8"/>
    <w:rsid w:val="002503CE"/>
    <w:rsid w:val="00293272"/>
    <w:rsid w:val="00297C07"/>
    <w:rsid w:val="00301D96"/>
    <w:rsid w:val="00352CBE"/>
    <w:rsid w:val="00411980"/>
    <w:rsid w:val="004D545C"/>
    <w:rsid w:val="005276C5"/>
    <w:rsid w:val="0055577B"/>
    <w:rsid w:val="00570478"/>
    <w:rsid w:val="005E656C"/>
    <w:rsid w:val="005F0B44"/>
    <w:rsid w:val="006050B3"/>
    <w:rsid w:val="006A18DF"/>
    <w:rsid w:val="007833EB"/>
    <w:rsid w:val="00796EC7"/>
    <w:rsid w:val="007F04AF"/>
    <w:rsid w:val="007F2805"/>
    <w:rsid w:val="00896DF0"/>
    <w:rsid w:val="008B098C"/>
    <w:rsid w:val="00925465"/>
    <w:rsid w:val="00A30B0B"/>
    <w:rsid w:val="00AA3C95"/>
    <w:rsid w:val="00AF490C"/>
    <w:rsid w:val="00BA2389"/>
    <w:rsid w:val="00C328AB"/>
    <w:rsid w:val="00C7162A"/>
    <w:rsid w:val="00D36B1A"/>
    <w:rsid w:val="00D37D38"/>
    <w:rsid w:val="00DC68DF"/>
    <w:rsid w:val="00FC3166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6C"/>
    <w:pPr>
      <w:ind w:left="720"/>
      <w:contextualSpacing/>
    </w:pPr>
  </w:style>
  <w:style w:type="table" w:styleId="a4">
    <w:name w:val="Table Grid"/>
    <w:basedOn w:val="a1"/>
    <w:uiPriority w:val="59"/>
    <w:rsid w:val="005E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1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1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6C"/>
    <w:pPr>
      <w:ind w:left="720"/>
      <w:contextualSpacing/>
    </w:pPr>
  </w:style>
  <w:style w:type="table" w:styleId="a4">
    <w:name w:val="Table Grid"/>
    <w:basedOn w:val="a1"/>
    <w:uiPriority w:val="59"/>
    <w:rsid w:val="005E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1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1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9DE74B8746FB1E3C3E11CA24B1F0337D1D966CE8D81FFEB0FF25B0920F76BBB8A467EC0024710F6c2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18994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2017-09-26T11:33:00Z</cp:lastPrinted>
  <dcterms:created xsi:type="dcterms:W3CDTF">2017-10-02T09:14:00Z</dcterms:created>
  <dcterms:modified xsi:type="dcterms:W3CDTF">2017-10-02T09:14:00Z</dcterms:modified>
</cp:coreProperties>
</file>