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C52490" w:rsidP="002125E4">
      <w:pPr>
        <w:pStyle w:val="a3"/>
        <w:ind w:left="4961"/>
        <w:rPr>
          <w:b w:val="0"/>
          <w:szCs w:val="28"/>
        </w:rPr>
      </w:pPr>
      <w:r>
        <w:rPr>
          <w:b w:val="0"/>
          <w:szCs w:val="28"/>
        </w:rPr>
        <w:t xml:space="preserve">Приложение </w:t>
      </w:r>
      <w:r w:rsidR="00161718">
        <w:rPr>
          <w:b w:val="0"/>
          <w:szCs w:val="28"/>
        </w:rPr>
        <w:t>№ 5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E52778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366686">
        <w:rPr>
          <w:b w:val="0"/>
          <w:szCs w:val="28"/>
        </w:rPr>
        <w:t xml:space="preserve">  11.05.2017 </w:t>
      </w:r>
      <w:r w:rsidR="001A7362" w:rsidRPr="005C164B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366686">
        <w:rPr>
          <w:b w:val="0"/>
          <w:szCs w:val="28"/>
        </w:rPr>
        <w:t xml:space="preserve"> 254</w:t>
      </w:r>
      <w:bookmarkStart w:id="0" w:name="_GoBack"/>
      <w:bookmarkEnd w:id="0"/>
    </w:p>
    <w:p w:rsidR="008F53DF" w:rsidRDefault="008F53DF" w:rsidP="005F1951">
      <w:pPr>
        <w:pStyle w:val="a3"/>
        <w:ind w:left="4962"/>
        <w:rPr>
          <w:b w:val="0"/>
          <w:szCs w:val="28"/>
        </w:rPr>
      </w:pPr>
    </w:p>
    <w:p w:rsidR="008F53DF" w:rsidRDefault="008F53DF" w:rsidP="005F1951">
      <w:pPr>
        <w:pStyle w:val="a3"/>
        <w:rPr>
          <w:szCs w:val="28"/>
        </w:rPr>
      </w:pPr>
    </w:p>
    <w:p w:rsidR="001A7362" w:rsidRPr="005C164B" w:rsidRDefault="00C52490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ПРЕДЕЛЬНЫЕ М</w:t>
      </w:r>
      <w:r w:rsidR="00E52778" w:rsidRPr="001A7362">
        <w:rPr>
          <w:caps/>
          <w:spacing w:val="20"/>
          <w:szCs w:val="28"/>
        </w:rPr>
        <w:t xml:space="preserve">инимальные </w:t>
      </w:r>
      <w:r w:rsidR="005F1951" w:rsidRPr="001A7362">
        <w:rPr>
          <w:caps/>
          <w:spacing w:val="20"/>
          <w:szCs w:val="28"/>
        </w:rPr>
        <w:t xml:space="preserve">ТАРИФЫ НА </w:t>
      </w:r>
      <w:r w:rsidR="00161718">
        <w:rPr>
          <w:caps/>
          <w:spacing w:val="20"/>
          <w:szCs w:val="28"/>
        </w:rPr>
        <w:t>платные</w:t>
      </w:r>
      <w:r w:rsidR="007B16E5" w:rsidRPr="001A7362">
        <w:rPr>
          <w:caps/>
          <w:spacing w:val="20"/>
          <w:szCs w:val="28"/>
        </w:rPr>
        <w:t xml:space="preserve"> </w:t>
      </w:r>
      <w:r w:rsidR="00161718">
        <w:rPr>
          <w:caps/>
          <w:spacing w:val="20"/>
          <w:szCs w:val="28"/>
        </w:rPr>
        <w:t>УСЛУГи (работы)</w:t>
      </w:r>
      <w:r w:rsidR="005F1951" w:rsidRPr="001A7362">
        <w:rPr>
          <w:caps/>
          <w:spacing w:val="20"/>
          <w:szCs w:val="28"/>
        </w:rPr>
        <w:t xml:space="preserve"> по </w:t>
      </w:r>
      <w:r w:rsidR="00161718">
        <w:rPr>
          <w:caps/>
          <w:spacing w:val="20"/>
          <w:szCs w:val="28"/>
        </w:rPr>
        <w:t>ямочному ремонту асфальтобетонных покрытий</w:t>
      </w:r>
      <w:r w:rsidR="005F1951" w:rsidRPr="001A7362">
        <w:rPr>
          <w:caps/>
          <w:spacing w:val="20"/>
          <w:szCs w:val="28"/>
        </w:rPr>
        <w:t xml:space="preserve">, </w:t>
      </w:r>
      <w:r w:rsidR="00161718">
        <w:rPr>
          <w:caps/>
          <w:spacing w:val="20"/>
          <w:szCs w:val="28"/>
        </w:rPr>
        <w:t>ПРЕДОСТАВЛЯЕМые (выполняемые)</w:t>
      </w:r>
      <w:r w:rsidR="005F1951" w:rsidRPr="001A7362">
        <w:rPr>
          <w:caps/>
          <w:spacing w:val="20"/>
          <w:szCs w:val="28"/>
        </w:rPr>
        <w:t xml:space="preserve"> МУНИЦИПАЛЬНЫМИ </w:t>
      </w:r>
      <w:r w:rsidR="00E52778" w:rsidRPr="001A7362">
        <w:rPr>
          <w:caps/>
          <w:spacing w:val="20"/>
          <w:szCs w:val="28"/>
        </w:rPr>
        <w:t>бюджетными учреждениями городско</w:t>
      </w:r>
      <w:r w:rsidR="005F1951" w:rsidRPr="001A7362">
        <w:rPr>
          <w:caps/>
          <w:spacing w:val="20"/>
          <w:szCs w:val="28"/>
        </w:rPr>
        <w:t xml:space="preserve">ГО ОКРУГА ГОРОД ВОРОНЕЖ </w:t>
      </w:r>
    </w:p>
    <w:p w:rsidR="00FC065C" w:rsidRDefault="005F1951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«КОМБИНАТ</w:t>
      </w:r>
      <w:r w:rsidR="00E52778" w:rsidRPr="001A7362">
        <w:rPr>
          <w:caps/>
          <w:spacing w:val="20"/>
          <w:szCs w:val="28"/>
        </w:rPr>
        <w:t>ы</w:t>
      </w:r>
      <w:r w:rsidRPr="001A7362">
        <w:rPr>
          <w:caps/>
          <w:spacing w:val="20"/>
          <w:szCs w:val="28"/>
        </w:rPr>
        <w:t xml:space="preserve"> БЛАГОУСТРОЙСТВа РАЙОН</w:t>
      </w:r>
      <w:r w:rsidR="00E52778" w:rsidRPr="001A7362">
        <w:rPr>
          <w:caps/>
          <w:spacing w:val="20"/>
          <w:szCs w:val="28"/>
        </w:rPr>
        <w:t>ов</w:t>
      </w:r>
      <w:r w:rsidRPr="001A7362">
        <w:rPr>
          <w:caps/>
          <w:spacing w:val="20"/>
          <w:szCs w:val="28"/>
        </w:rPr>
        <w:t>»</w:t>
      </w:r>
      <w:r w:rsidR="00E52778" w:rsidRPr="001A7362">
        <w:rPr>
          <w:caps/>
          <w:spacing w:val="20"/>
          <w:szCs w:val="28"/>
        </w:rPr>
        <w:t xml:space="preserve"> </w:t>
      </w:r>
    </w:p>
    <w:p w:rsidR="00161718" w:rsidRDefault="00161718" w:rsidP="00106849">
      <w:pPr>
        <w:pStyle w:val="a3"/>
        <w:rPr>
          <w:caps/>
          <w:spacing w:val="20"/>
          <w:szCs w:val="28"/>
        </w:rPr>
      </w:pPr>
    </w:p>
    <w:tbl>
      <w:tblPr>
        <w:tblStyle w:val="ad"/>
        <w:tblW w:w="9640" w:type="dxa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559"/>
        <w:gridCol w:w="1418"/>
      </w:tblGrid>
      <w:tr w:rsidR="00FA0EEC" w:rsidTr="00B40D6F">
        <w:tc>
          <w:tcPr>
            <w:tcW w:w="709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 xml:space="preserve">Наименование </w:t>
            </w:r>
            <w:r w:rsidR="00BE135F">
              <w:rPr>
                <w:sz w:val="24"/>
                <w:szCs w:val="24"/>
              </w:rPr>
              <w:t>услуги (работы)</w:t>
            </w:r>
          </w:p>
        </w:tc>
        <w:tc>
          <w:tcPr>
            <w:tcW w:w="1559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Тариф </w:t>
            </w:r>
          </w:p>
          <w:p w:rsidR="00FA0EEC" w:rsidRPr="00B72CCB" w:rsidRDefault="00FA0EEC" w:rsidP="00FA0EEC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без НДС </w:t>
            </w:r>
          </w:p>
        </w:tc>
      </w:tr>
    </w:tbl>
    <w:p w:rsidR="007B16E5" w:rsidRPr="00FA0EEC" w:rsidRDefault="007B16E5" w:rsidP="00FA0EE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1559"/>
        <w:gridCol w:w="1418"/>
      </w:tblGrid>
      <w:tr w:rsidR="005C164B" w:rsidRPr="00B04CC6" w:rsidTr="00B40D6F">
        <w:trPr>
          <w:trHeight w:val="20"/>
          <w:tblHeader/>
        </w:trPr>
        <w:tc>
          <w:tcPr>
            <w:tcW w:w="709" w:type="dxa"/>
          </w:tcPr>
          <w:p w:rsidR="005C164B" w:rsidRPr="008D6654" w:rsidRDefault="005C164B" w:rsidP="00106849">
            <w:pPr>
              <w:pStyle w:val="a3"/>
              <w:rPr>
                <w:sz w:val="24"/>
                <w:szCs w:val="24"/>
              </w:rPr>
            </w:pPr>
            <w:r w:rsidRPr="008D6654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5C164B" w:rsidRPr="008D6654" w:rsidRDefault="005C164B" w:rsidP="00106849">
            <w:pPr>
              <w:pStyle w:val="a3"/>
              <w:rPr>
                <w:sz w:val="24"/>
                <w:szCs w:val="24"/>
              </w:rPr>
            </w:pPr>
            <w:r w:rsidRPr="008D665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C164B" w:rsidRDefault="005C164B" w:rsidP="005C164B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C164B" w:rsidRDefault="005C164B" w:rsidP="00106849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</w:tr>
      <w:tr w:rsidR="00D57CD6" w:rsidRPr="00271962" w:rsidTr="00B40D6F">
        <w:trPr>
          <w:cantSplit/>
          <w:trHeight w:hRule="exact" w:val="505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</w:t>
            </w:r>
          </w:p>
        </w:tc>
        <w:tc>
          <w:tcPr>
            <w:tcW w:w="5954" w:type="dxa"/>
            <w:vAlign w:val="center"/>
          </w:tcPr>
          <w:p w:rsidR="00D57CD6" w:rsidRPr="00271962" w:rsidRDefault="00737BCB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Нарезка швов в асфальтобетонном покрытии</w:t>
            </w:r>
          </w:p>
        </w:tc>
        <w:tc>
          <w:tcPr>
            <w:tcW w:w="1559" w:type="dxa"/>
            <w:vAlign w:val="center"/>
          </w:tcPr>
          <w:p w:rsidR="00D57CD6" w:rsidRPr="00271962" w:rsidRDefault="00057BF5" w:rsidP="00057BF5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  <w:r>
              <w:t xml:space="preserve"> шва</w:t>
            </w:r>
          </w:p>
        </w:tc>
        <w:tc>
          <w:tcPr>
            <w:tcW w:w="1418" w:type="dxa"/>
            <w:vAlign w:val="center"/>
          </w:tcPr>
          <w:p w:rsidR="00D57CD6" w:rsidRPr="00271962" w:rsidRDefault="00161718" w:rsidP="00C66A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</w:tr>
      <w:tr w:rsidR="00805A41" w:rsidRPr="00271962" w:rsidTr="00B40D6F">
        <w:trPr>
          <w:cantSplit/>
          <w:trHeight w:val="250"/>
        </w:trPr>
        <w:tc>
          <w:tcPr>
            <w:tcW w:w="709" w:type="dxa"/>
            <w:vAlign w:val="center"/>
          </w:tcPr>
          <w:p w:rsidR="00805A41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</w:t>
            </w:r>
          </w:p>
        </w:tc>
        <w:tc>
          <w:tcPr>
            <w:tcW w:w="5954" w:type="dxa"/>
            <w:vAlign w:val="center"/>
          </w:tcPr>
          <w:p w:rsidR="00805A41" w:rsidRPr="00271962" w:rsidRDefault="00737BCB" w:rsidP="00204A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Ямочный ремонт асфальтобетонных покры</w:t>
            </w:r>
            <w:r w:rsidR="000B7CE3">
              <w:rPr>
                <w:color w:val="000000"/>
              </w:rPr>
              <w:t>тий литой асфальтобетонной смесью</w:t>
            </w:r>
            <w:r>
              <w:rPr>
                <w:color w:val="000000"/>
              </w:rPr>
              <w:t xml:space="preserve"> типа 1, толщиной слоя 5 см с обрубкой краев покрытия площадью до 1 </w:t>
            </w:r>
            <w:r w:rsidR="00204AA2" w:rsidRPr="00B40D6F">
              <w:rPr>
                <w:color w:val="000000"/>
              </w:rPr>
              <w:t>кв. м</w:t>
            </w:r>
          </w:p>
        </w:tc>
        <w:tc>
          <w:tcPr>
            <w:tcW w:w="1559" w:type="dxa"/>
            <w:vAlign w:val="center"/>
          </w:tcPr>
          <w:p w:rsidR="00805A41" w:rsidRPr="00271962" w:rsidRDefault="009F5202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 покрытия</w:t>
            </w:r>
          </w:p>
        </w:tc>
        <w:tc>
          <w:tcPr>
            <w:tcW w:w="1418" w:type="dxa"/>
            <w:vAlign w:val="center"/>
          </w:tcPr>
          <w:p w:rsidR="00805A41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D57CD6" w:rsidRPr="00271962" w:rsidTr="00B40D6F">
        <w:trPr>
          <w:cantSplit/>
          <w:trHeight w:val="250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</w:t>
            </w:r>
          </w:p>
        </w:tc>
        <w:tc>
          <w:tcPr>
            <w:tcW w:w="5954" w:type="dxa"/>
            <w:vAlign w:val="center"/>
          </w:tcPr>
          <w:p w:rsidR="00D57CD6" w:rsidRPr="00271962" w:rsidRDefault="00737BCB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Изменение толщины слоя на каждые 0,5 см к </w:t>
            </w:r>
            <w:r w:rsidRPr="00B40D6F">
              <w:rPr>
                <w:color w:val="000000"/>
              </w:rPr>
              <w:t xml:space="preserve">расценке </w:t>
            </w:r>
            <w:r w:rsidR="00204AA2" w:rsidRPr="00B40D6F">
              <w:rPr>
                <w:color w:val="000000"/>
              </w:rPr>
              <w:t>п.</w:t>
            </w:r>
            <w:r w:rsidR="00204A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D57CD6" w:rsidRPr="00271962" w:rsidRDefault="00D57CD6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 покрытия</w:t>
            </w:r>
          </w:p>
        </w:tc>
        <w:tc>
          <w:tcPr>
            <w:tcW w:w="1418" w:type="dxa"/>
            <w:vAlign w:val="center"/>
          </w:tcPr>
          <w:p w:rsidR="00D57CD6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57CD6" w:rsidRPr="00271962" w:rsidTr="00B40D6F">
        <w:trPr>
          <w:cantSplit/>
          <w:trHeight w:val="256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</w:t>
            </w:r>
          </w:p>
        </w:tc>
        <w:tc>
          <w:tcPr>
            <w:tcW w:w="5954" w:type="dxa"/>
            <w:vAlign w:val="center"/>
          </w:tcPr>
          <w:p w:rsidR="00D57CD6" w:rsidRPr="00271962" w:rsidRDefault="00737BCB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Разборка покрытий и </w:t>
            </w:r>
            <w:proofErr w:type="gramStart"/>
            <w:r>
              <w:rPr>
                <w:color w:val="000000"/>
              </w:rPr>
              <w:t>оснований</w:t>
            </w:r>
            <w:proofErr w:type="gramEnd"/>
            <w:r>
              <w:rPr>
                <w:color w:val="000000"/>
              </w:rPr>
              <w:t xml:space="preserve"> асфальтобетонных с помощью молотков отбойных</w:t>
            </w:r>
          </w:p>
        </w:tc>
        <w:tc>
          <w:tcPr>
            <w:tcW w:w="1559" w:type="dxa"/>
            <w:vAlign w:val="center"/>
          </w:tcPr>
          <w:p w:rsidR="00D57CD6" w:rsidRPr="00271962" w:rsidRDefault="00D57CD6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D57CD6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</w:tr>
      <w:tr w:rsidR="00D57CD6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</w:t>
            </w:r>
          </w:p>
        </w:tc>
        <w:tc>
          <w:tcPr>
            <w:tcW w:w="5954" w:type="dxa"/>
            <w:vAlign w:val="center"/>
          </w:tcPr>
          <w:p w:rsidR="00D57CD6" w:rsidRPr="00271962" w:rsidRDefault="00135D2E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Разборка покрытий и </w:t>
            </w:r>
            <w:proofErr w:type="gramStart"/>
            <w:r>
              <w:rPr>
                <w:color w:val="000000"/>
              </w:rPr>
              <w:t>оснований</w:t>
            </w:r>
            <w:proofErr w:type="gramEnd"/>
            <w:r>
              <w:rPr>
                <w:color w:val="000000"/>
              </w:rPr>
              <w:t xml:space="preserve"> асфальтобетонных механизированным способом</w:t>
            </w:r>
          </w:p>
        </w:tc>
        <w:tc>
          <w:tcPr>
            <w:tcW w:w="1559" w:type="dxa"/>
            <w:vAlign w:val="center"/>
          </w:tcPr>
          <w:p w:rsidR="00D57CD6" w:rsidRPr="00271962" w:rsidRDefault="00D57CD6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D57CD6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1224</w:t>
            </w:r>
          </w:p>
        </w:tc>
      </w:tr>
      <w:tr w:rsidR="00D57CD6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</w:t>
            </w:r>
          </w:p>
        </w:tc>
        <w:tc>
          <w:tcPr>
            <w:tcW w:w="5954" w:type="dxa"/>
            <w:vAlign w:val="center"/>
          </w:tcPr>
          <w:p w:rsidR="00D57CD6" w:rsidRPr="00271962" w:rsidRDefault="00135D2E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Разборка покрытий и оснований щебеночных</w:t>
            </w:r>
          </w:p>
        </w:tc>
        <w:tc>
          <w:tcPr>
            <w:tcW w:w="1559" w:type="dxa"/>
            <w:vAlign w:val="center"/>
          </w:tcPr>
          <w:p w:rsidR="00D57CD6" w:rsidRPr="00271962" w:rsidRDefault="00D57CD6" w:rsidP="00057BF5">
            <w:pPr>
              <w:jc w:val="center"/>
            </w:pPr>
            <w:r w:rsidRPr="00271962">
              <w:t>руб./</w:t>
            </w:r>
            <w:r w:rsidR="00057BF5">
              <w:t>куб. м</w:t>
            </w:r>
          </w:p>
        </w:tc>
        <w:tc>
          <w:tcPr>
            <w:tcW w:w="1418" w:type="dxa"/>
            <w:vAlign w:val="center"/>
          </w:tcPr>
          <w:p w:rsidR="00D57CD6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D57CD6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</w:t>
            </w:r>
          </w:p>
        </w:tc>
        <w:tc>
          <w:tcPr>
            <w:tcW w:w="5954" w:type="dxa"/>
            <w:vAlign w:val="center"/>
          </w:tcPr>
          <w:p w:rsidR="00D57CD6" w:rsidRPr="00271962" w:rsidRDefault="00135D2E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559" w:type="dxa"/>
            <w:vAlign w:val="center"/>
          </w:tcPr>
          <w:p w:rsidR="00D57CD6" w:rsidRPr="00271962" w:rsidRDefault="00D57CD6" w:rsidP="00057BF5">
            <w:pPr>
              <w:jc w:val="center"/>
            </w:pPr>
            <w:r w:rsidRPr="00271962">
              <w:t>руб./</w:t>
            </w:r>
            <w:r w:rsidR="00057BF5">
              <w:t>куб. м</w:t>
            </w:r>
          </w:p>
        </w:tc>
        <w:tc>
          <w:tcPr>
            <w:tcW w:w="1418" w:type="dxa"/>
            <w:vAlign w:val="center"/>
          </w:tcPr>
          <w:p w:rsidR="00D57CD6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</w:tr>
      <w:tr w:rsidR="00D57CD6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</w:t>
            </w:r>
          </w:p>
        </w:tc>
        <w:tc>
          <w:tcPr>
            <w:tcW w:w="5954" w:type="dxa"/>
            <w:vAlign w:val="center"/>
          </w:tcPr>
          <w:p w:rsidR="00D57CD6" w:rsidRPr="00271962" w:rsidRDefault="00135D2E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Устройство подстилающих и выравнивающих слоев оснований из щебня</w:t>
            </w:r>
          </w:p>
        </w:tc>
        <w:tc>
          <w:tcPr>
            <w:tcW w:w="1559" w:type="dxa"/>
            <w:vAlign w:val="center"/>
          </w:tcPr>
          <w:p w:rsidR="00D57CD6" w:rsidRPr="00271962" w:rsidRDefault="00D57CD6" w:rsidP="00057BF5">
            <w:pPr>
              <w:jc w:val="center"/>
            </w:pPr>
            <w:r w:rsidRPr="00271962">
              <w:t>руб./</w:t>
            </w:r>
            <w:r w:rsidR="00057BF5">
              <w:t>куб.</w:t>
            </w:r>
            <w:r w:rsidR="00B40D6F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D57CD6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805A41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805A41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</w:t>
            </w:r>
          </w:p>
        </w:tc>
        <w:tc>
          <w:tcPr>
            <w:tcW w:w="5954" w:type="dxa"/>
            <w:vAlign w:val="center"/>
          </w:tcPr>
          <w:p w:rsidR="00805A41" w:rsidRPr="00271962" w:rsidRDefault="00135D2E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Розлив вяжущих материалов (эмульсия битумная катионная ЭБК-2)</w:t>
            </w:r>
          </w:p>
        </w:tc>
        <w:tc>
          <w:tcPr>
            <w:tcW w:w="1559" w:type="dxa"/>
            <w:vAlign w:val="center"/>
          </w:tcPr>
          <w:p w:rsidR="00805A41" w:rsidRPr="00271962" w:rsidRDefault="00271962" w:rsidP="00057BF5">
            <w:pPr>
              <w:jc w:val="center"/>
            </w:pPr>
            <w:r w:rsidRPr="00271962">
              <w:t>руб./</w:t>
            </w:r>
            <w:proofErr w:type="gramStart"/>
            <w:r w:rsidR="00057BF5">
              <w:t>кг</w:t>
            </w:r>
            <w:proofErr w:type="gramEnd"/>
          </w:p>
        </w:tc>
        <w:tc>
          <w:tcPr>
            <w:tcW w:w="1418" w:type="dxa"/>
            <w:vAlign w:val="center"/>
          </w:tcPr>
          <w:p w:rsidR="00805A41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57CD6" w:rsidRPr="00271962" w:rsidTr="00B40D6F">
        <w:trPr>
          <w:cantSplit/>
          <w:trHeight w:val="256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</w:t>
            </w:r>
          </w:p>
        </w:tc>
        <w:tc>
          <w:tcPr>
            <w:tcW w:w="5954" w:type="dxa"/>
            <w:vAlign w:val="center"/>
          </w:tcPr>
          <w:p w:rsidR="00D57CD6" w:rsidRPr="00135D2E" w:rsidRDefault="00135D2E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Устройство выравнивающего слоя из асфальтобетонной смеси марки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>, типа</w:t>
            </w:r>
            <w:proofErr w:type="gramStart"/>
            <w:r>
              <w:rPr>
                <w:color w:val="000000"/>
              </w:rPr>
              <w:t xml:space="preserve"> Б</w:t>
            </w:r>
            <w:proofErr w:type="gramEnd"/>
            <w:r>
              <w:rPr>
                <w:color w:val="000000"/>
              </w:rPr>
              <w:t xml:space="preserve"> без применения укладчиков асфальтобетона</w:t>
            </w:r>
          </w:p>
        </w:tc>
        <w:tc>
          <w:tcPr>
            <w:tcW w:w="1559" w:type="dxa"/>
            <w:vAlign w:val="center"/>
          </w:tcPr>
          <w:p w:rsidR="00D57CD6" w:rsidRPr="00271962" w:rsidRDefault="00D57CD6" w:rsidP="00057BF5">
            <w:pPr>
              <w:jc w:val="center"/>
            </w:pPr>
            <w:r w:rsidRPr="00271962">
              <w:t>руб./</w:t>
            </w:r>
            <w:proofErr w:type="gramStart"/>
            <w:r w:rsidR="00057BF5"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D57CD6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</w:tr>
      <w:tr w:rsidR="00D57CD6" w:rsidRPr="00271962" w:rsidTr="00B40D6F">
        <w:trPr>
          <w:cantSplit/>
          <w:trHeight w:val="271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</w:t>
            </w:r>
          </w:p>
        </w:tc>
        <w:tc>
          <w:tcPr>
            <w:tcW w:w="5954" w:type="dxa"/>
            <w:vAlign w:val="center"/>
          </w:tcPr>
          <w:p w:rsidR="00D57CD6" w:rsidRPr="00271962" w:rsidRDefault="00135D2E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Устройство выравнивающего слоя из асфальтобетонной смеси с применением укладчиков асфальтобетона</w:t>
            </w:r>
          </w:p>
        </w:tc>
        <w:tc>
          <w:tcPr>
            <w:tcW w:w="1559" w:type="dxa"/>
            <w:vAlign w:val="center"/>
          </w:tcPr>
          <w:p w:rsidR="00D57CD6" w:rsidRPr="00271962" w:rsidRDefault="00D57CD6" w:rsidP="00057BF5">
            <w:pPr>
              <w:jc w:val="center"/>
            </w:pPr>
            <w:r w:rsidRPr="00271962">
              <w:t>руб./</w:t>
            </w:r>
            <w:proofErr w:type="gramStart"/>
            <w:r w:rsidR="00057BF5"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D57CD6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</w:tr>
      <w:tr w:rsidR="00D57CD6" w:rsidRPr="00271962" w:rsidTr="00B40D6F">
        <w:trPr>
          <w:cantSplit/>
          <w:trHeight w:val="265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</w:t>
            </w:r>
          </w:p>
        </w:tc>
        <w:tc>
          <w:tcPr>
            <w:tcW w:w="5954" w:type="dxa"/>
            <w:vAlign w:val="center"/>
          </w:tcPr>
          <w:p w:rsidR="00D57CD6" w:rsidRPr="00271962" w:rsidRDefault="00135D2E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Устройство покрытия толщиной 5 см из горячих асфальтобетонных смесей плотных мелкозернистых</w:t>
            </w:r>
          </w:p>
        </w:tc>
        <w:tc>
          <w:tcPr>
            <w:tcW w:w="1559" w:type="dxa"/>
            <w:vAlign w:val="center"/>
          </w:tcPr>
          <w:p w:rsidR="00D57CD6" w:rsidRPr="00271962" w:rsidRDefault="00D57CD6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D57CD6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D57CD6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13</w:t>
            </w:r>
          </w:p>
        </w:tc>
        <w:tc>
          <w:tcPr>
            <w:tcW w:w="5954" w:type="dxa"/>
            <w:vAlign w:val="center"/>
          </w:tcPr>
          <w:p w:rsidR="00D57CD6" w:rsidRPr="00271962" w:rsidRDefault="00135D2E" w:rsidP="00406B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Изменение толщины покрытия на 1 см к расценке </w:t>
            </w:r>
            <w:r w:rsidR="00B40D6F">
              <w:rPr>
                <w:color w:val="000000"/>
              </w:rPr>
              <w:t xml:space="preserve">п. </w:t>
            </w: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vAlign w:val="center"/>
          </w:tcPr>
          <w:p w:rsidR="00D57CD6" w:rsidRPr="00271962" w:rsidRDefault="00D57CD6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D57CD6" w:rsidRPr="00271962" w:rsidRDefault="00135D2E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5B63">
              <w:rPr>
                <w:color w:val="000000"/>
              </w:rPr>
              <w:t>0,11</w:t>
            </w:r>
          </w:p>
        </w:tc>
      </w:tr>
      <w:tr w:rsidR="00D57CD6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14</w:t>
            </w:r>
          </w:p>
        </w:tc>
        <w:tc>
          <w:tcPr>
            <w:tcW w:w="5954" w:type="dxa"/>
            <w:vAlign w:val="center"/>
          </w:tcPr>
          <w:p w:rsidR="00D57CD6" w:rsidRPr="00271962" w:rsidRDefault="00135D2E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Устройство покрытий из лома асфальтобетона</w:t>
            </w:r>
          </w:p>
        </w:tc>
        <w:tc>
          <w:tcPr>
            <w:tcW w:w="1559" w:type="dxa"/>
            <w:vAlign w:val="center"/>
          </w:tcPr>
          <w:p w:rsidR="00D57CD6" w:rsidRPr="00271962" w:rsidRDefault="00D57CD6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D57CD6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57CD6" w:rsidRPr="00271962" w:rsidTr="00B40D6F">
        <w:trPr>
          <w:cantSplit/>
          <w:trHeight w:val="265"/>
        </w:trPr>
        <w:tc>
          <w:tcPr>
            <w:tcW w:w="709" w:type="dxa"/>
            <w:vAlign w:val="center"/>
          </w:tcPr>
          <w:p w:rsidR="00D57CD6" w:rsidRPr="00271962" w:rsidRDefault="00805A41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15</w:t>
            </w:r>
          </w:p>
        </w:tc>
        <w:tc>
          <w:tcPr>
            <w:tcW w:w="5954" w:type="dxa"/>
            <w:vAlign w:val="center"/>
          </w:tcPr>
          <w:p w:rsidR="00D57CD6" w:rsidRPr="00271962" w:rsidRDefault="00135D2E" w:rsidP="00B40D6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Ямочный ремонт асфальтобетонных покрытий горячей асфальтобетонной смесью толщиной слоя 50 мм </w:t>
            </w:r>
            <w:r w:rsidRPr="00B40D6F">
              <w:rPr>
                <w:color w:val="000000"/>
              </w:rPr>
              <w:t xml:space="preserve">площадью до 5 </w:t>
            </w:r>
            <w:r w:rsidR="00B40D6F" w:rsidRPr="00B40D6F">
              <w:rPr>
                <w:color w:val="000000"/>
              </w:rPr>
              <w:t>кв. м</w:t>
            </w:r>
          </w:p>
        </w:tc>
        <w:tc>
          <w:tcPr>
            <w:tcW w:w="1559" w:type="dxa"/>
            <w:vAlign w:val="center"/>
          </w:tcPr>
          <w:p w:rsidR="00D57CD6" w:rsidRPr="00B40D6F" w:rsidRDefault="00D57CD6" w:rsidP="00057BF5">
            <w:pPr>
              <w:jc w:val="center"/>
            </w:pPr>
            <w:r w:rsidRPr="00B40D6F">
              <w:t>руб./</w:t>
            </w:r>
            <w:r w:rsidR="00057BF5" w:rsidRPr="00B40D6F">
              <w:t>кв.</w:t>
            </w:r>
            <w:r w:rsidR="00204AA2" w:rsidRPr="00B40D6F">
              <w:t xml:space="preserve"> </w:t>
            </w:r>
            <w:r w:rsidR="00057BF5" w:rsidRPr="00B40D6F">
              <w:t>м</w:t>
            </w:r>
          </w:p>
        </w:tc>
        <w:tc>
          <w:tcPr>
            <w:tcW w:w="1418" w:type="dxa"/>
            <w:vAlign w:val="center"/>
          </w:tcPr>
          <w:p w:rsidR="00D57CD6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D57CD6" w:rsidRPr="00271962" w:rsidTr="00B40D6F">
        <w:trPr>
          <w:cantSplit/>
          <w:trHeight w:val="265"/>
        </w:trPr>
        <w:tc>
          <w:tcPr>
            <w:tcW w:w="709" w:type="dxa"/>
            <w:vAlign w:val="center"/>
          </w:tcPr>
          <w:p w:rsidR="00D57CD6" w:rsidRPr="00271962" w:rsidRDefault="00805A41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16</w:t>
            </w:r>
          </w:p>
        </w:tc>
        <w:tc>
          <w:tcPr>
            <w:tcW w:w="5954" w:type="dxa"/>
            <w:vAlign w:val="center"/>
          </w:tcPr>
          <w:p w:rsidR="00D57CD6" w:rsidRPr="00155D31" w:rsidRDefault="00155D31" w:rsidP="00B40D6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Ямочный ремонт асфальтобетонных покрытий горячей асфальтобетонной смесью марки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>, типа</w:t>
            </w:r>
            <w:proofErr w:type="gramStart"/>
            <w:r>
              <w:rPr>
                <w:color w:val="000000"/>
              </w:rPr>
              <w:t xml:space="preserve"> Б</w:t>
            </w:r>
            <w:proofErr w:type="gramEnd"/>
            <w:r>
              <w:rPr>
                <w:color w:val="000000"/>
              </w:rPr>
              <w:t xml:space="preserve"> толщиной слоя 50 мм площадью до 25 </w:t>
            </w:r>
            <w:r w:rsidR="00B40D6F">
              <w:rPr>
                <w:color w:val="000000"/>
              </w:rPr>
              <w:t>кв. м</w:t>
            </w:r>
          </w:p>
        </w:tc>
        <w:tc>
          <w:tcPr>
            <w:tcW w:w="1559" w:type="dxa"/>
            <w:vAlign w:val="center"/>
          </w:tcPr>
          <w:p w:rsidR="00D57CD6" w:rsidRPr="00B40D6F" w:rsidRDefault="00D57CD6" w:rsidP="00057BF5">
            <w:pPr>
              <w:jc w:val="center"/>
            </w:pPr>
            <w:r w:rsidRPr="00B40D6F">
              <w:t>руб./</w:t>
            </w:r>
            <w:r w:rsidR="00057BF5" w:rsidRPr="00B40D6F">
              <w:t>кв.</w:t>
            </w:r>
            <w:r w:rsidR="00204AA2" w:rsidRPr="00B40D6F">
              <w:t xml:space="preserve"> </w:t>
            </w:r>
            <w:r w:rsidR="00057BF5" w:rsidRPr="00B40D6F">
              <w:t>м</w:t>
            </w:r>
          </w:p>
        </w:tc>
        <w:tc>
          <w:tcPr>
            <w:tcW w:w="1418" w:type="dxa"/>
            <w:vAlign w:val="center"/>
          </w:tcPr>
          <w:p w:rsidR="00D57CD6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</w:tr>
      <w:tr w:rsidR="000738C7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0738C7" w:rsidRPr="00271962" w:rsidRDefault="00805A41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17</w:t>
            </w:r>
          </w:p>
        </w:tc>
        <w:tc>
          <w:tcPr>
            <w:tcW w:w="5954" w:type="dxa"/>
            <w:vAlign w:val="center"/>
          </w:tcPr>
          <w:p w:rsidR="000738C7" w:rsidRPr="00271962" w:rsidRDefault="00155D31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Устройство оснований толщиной 15 см из щебня фракции 40-70 мм однослойных</w:t>
            </w:r>
          </w:p>
        </w:tc>
        <w:tc>
          <w:tcPr>
            <w:tcW w:w="1559" w:type="dxa"/>
            <w:vAlign w:val="center"/>
          </w:tcPr>
          <w:p w:rsidR="000738C7" w:rsidRPr="00271962" w:rsidRDefault="00D57CD6" w:rsidP="00057B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руб./</w:t>
            </w:r>
            <w:r w:rsidR="00057BF5">
              <w:rPr>
                <w:color w:val="000000"/>
              </w:rPr>
              <w:t>кв.</w:t>
            </w:r>
            <w:r w:rsidR="00204AA2">
              <w:rPr>
                <w:color w:val="000000"/>
              </w:rPr>
              <w:t xml:space="preserve"> </w:t>
            </w:r>
            <w:r w:rsidR="00057BF5">
              <w:rPr>
                <w:color w:val="000000"/>
              </w:rPr>
              <w:t>м</w:t>
            </w:r>
          </w:p>
        </w:tc>
        <w:tc>
          <w:tcPr>
            <w:tcW w:w="1418" w:type="dxa"/>
            <w:vAlign w:val="center"/>
          </w:tcPr>
          <w:p w:rsidR="000738C7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9F5202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9F5202" w:rsidRPr="00B40D6F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0D6F">
              <w:rPr>
                <w:color w:val="000000"/>
              </w:rPr>
              <w:t>18</w:t>
            </w:r>
          </w:p>
        </w:tc>
        <w:tc>
          <w:tcPr>
            <w:tcW w:w="5954" w:type="dxa"/>
            <w:vAlign w:val="center"/>
          </w:tcPr>
          <w:p w:rsidR="009F5202" w:rsidRPr="00B40D6F" w:rsidRDefault="00155D31" w:rsidP="00B40D6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0D6F">
              <w:rPr>
                <w:color w:val="000000"/>
              </w:rPr>
              <w:t xml:space="preserve">На каждый 1 см изменения толщины слоя добавлять </w:t>
            </w:r>
            <w:r w:rsidR="00B40D6F" w:rsidRPr="00B40D6F">
              <w:rPr>
                <w:color w:val="000000"/>
              </w:rPr>
              <w:t>(</w:t>
            </w:r>
            <w:r w:rsidRPr="00B40D6F">
              <w:rPr>
                <w:color w:val="000000"/>
              </w:rPr>
              <w:t>исключать</w:t>
            </w:r>
            <w:r w:rsidR="00B40D6F" w:rsidRPr="00B40D6F">
              <w:rPr>
                <w:color w:val="000000"/>
              </w:rPr>
              <w:t>)</w:t>
            </w:r>
            <w:r w:rsidRPr="00B40D6F">
              <w:rPr>
                <w:color w:val="000000"/>
              </w:rPr>
              <w:t xml:space="preserve"> к расценке п. 17</w:t>
            </w:r>
          </w:p>
        </w:tc>
        <w:tc>
          <w:tcPr>
            <w:tcW w:w="1559" w:type="dxa"/>
            <w:vAlign w:val="center"/>
          </w:tcPr>
          <w:p w:rsidR="009F5202" w:rsidRPr="00271962" w:rsidRDefault="009F5202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9F5202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F5202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19</w:t>
            </w:r>
          </w:p>
        </w:tc>
        <w:tc>
          <w:tcPr>
            <w:tcW w:w="5954" w:type="dxa"/>
            <w:vAlign w:val="center"/>
          </w:tcPr>
          <w:p w:rsidR="009F5202" w:rsidRPr="00271962" w:rsidRDefault="00155D31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Поднятие люков и кирпичных горловин колодцев и камер</w:t>
            </w:r>
          </w:p>
        </w:tc>
        <w:tc>
          <w:tcPr>
            <w:tcW w:w="1559" w:type="dxa"/>
            <w:vAlign w:val="center"/>
          </w:tcPr>
          <w:p w:rsidR="009F5202" w:rsidRPr="00271962" w:rsidRDefault="009F5202" w:rsidP="00057BF5">
            <w:pPr>
              <w:jc w:val="center"/>
            </w:pPr>
            <w:r w:rsidRPr="00271962">
              <w:t>руб./</w:t>
            </w:r>
            <w:r w:rsidR="00057BF5">
              <w:t>люк</w:t>
            </w:r>
          </w:p>
        </w:tc>
        <w:tc>
          <w:tcPr>
            <w:tcW w:w="1418" w:type="dxa"/>
            <w:vAlign w:val="center"/>
          </w:tcPr>
          <w:p w:rsidR="009F5202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1016</w:t>
            </w:r>
          </w:p>
        </w:tc>
      </w:tr>
      <w:tr w:rsidR="009F5202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20</w:t>
            </w:r>
          </w:p>
        </w:tc>
        <w:tc>
          <w:tcPr>
            <w:tcW w:w="5954" w:type="dxa"/>
            <w:vAlign w:val="center"/>
          </w:tcPr>
          <w:p w:rsidR="009F5202" w:rsidRPr="00271962" w:rsidRDefault="00155D3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Разборка бортовых камней на щебеночном основании</w:t>
            </w:r>
          </w:p>
        </w:tc>
        <w:tc>
          <w:tcPr>
            <w:tcW w:w="1559" w:type="dxa"/>
            <w:vAlign w:val="center"/>
          </w:tcPr>
          <w:p w:rsidR="009F5202" w:rsidRPr="00271962" w:rsidRDefault="009F5202" w:rsidP="00057BF5">
            <w:pPr>
              <w:jc w:val="center"/>
            </w:pPr>
            <w:r w:rsidRPr="00271962">
              <w:t>руб./</w:t>
            </w:r>
            <w:proofErr w:type="gramStart"/>
            <w:r w:rsidR="00057BF5"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9F5202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</w:tr>
      <w:tr w:rsidR="009F5202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21</w:t>
            </w:r>
          </w:p>
        </w:tc>
        <w:tc>
          <w:tcPr>
            <w:tcW w:w="5954" w:type="dxa"/>
            <w:vAlign w:val="center"/>
          </w:tcPr>
          <w:p w:rsidR="009F5202" w:rsidRPr="00271962" w:rsidRDefault="00155D3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Разборка бортовых камней на бетонном основании</w:t>
            </w:r>
          </w:p>
        </w:tc>
        <w:tc>
          <w:tcPr>
            <w:tcW w:w="1559" w:type="dxa"/>
            <w:vAlign w:val="center"/>
          </w:tcPr>
          <w:p w:rsidR="009F5202" w:rsidRPr="00271962" w:rsidRDefault="009F5202" w:rsidP="00057BF5">
            <w:pPr>
              <w:jc w:val="center"/>
            </w:pPr>
            <w:r w:rsidRPr="00271962">
              <w:t>руб./</w:t>
            </w:r>
            <w:proofErr w:type="gramStart"/>
            <w:r w:rsidR="00057BF5"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9F5202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9F5202" w:rsidRPr="00271962" w:rsidTr="00B40D6F">
        <w:trPr>
          <w:cantSplit/>
          <w:trHeight w:val="258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22</w:t>
            </w:r>
          </w:p>
        </w:tc>
        <w:tc>
          <w:tcPr>
            <w:tcW w:w="5954" w:type="dxa"/>
            <w:vAlign w:val="center"/>
          </w:tcPr>
          <w:p w:rsidR="009F5202" w:rsidRPr="00271962" w:rsidRDefault="00155D31" w:rsidP="00406B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асфальтобетонных покрытий тротуаров толщиной до 4 см с помощью молотков отбойных пневматических</w:t>
            </w:r>
          </w:p>
        </w:tc>
        <w:tc>
          <w:tcPr>
            <w:tcW w:w="1559" w:type="dxa"/>
            <w:vAlign w:val="center"/>
          </w:tcPr>
          <w:p w:rsidR="009F5202" w:rsidRPr="00271962" w:rsidRDefault="009F5202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9F5202" w:rsidRPr="00271962" w:rsidRDefault="00161718" w:rsidP="001B00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9F5202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23</w:t>
            </w:r>
          </w:p>
        </w:tc>
        <w:tc>
          <w:tcPr>
            <w:tcW w:w="5954" w:type="dxa"/>
            <w:vAlign w:val="center"/>
          </w:tcPr>
          <w:p w:rsidR="009F5202" w:rsidRPr="00271962" w:rsidRDefault="00353E7F" w:rsidP="00BB6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Установка бортовых камней бетонных</w:t>
            </w:r>
          </w:p>
        </w:tc>
        <w:tc>
          <w:tcPr>
            <w:tcW w:w="1559" w:type="dxa"/>
            <w:vAlign w:val="center"/>
          </w:tcPr>
          <w:p w:rsidR="009F5202" w:rsidRPr="00271962" w:rsidRDefault="009F5202" w:rsidP="00057BF5">
            <w:pPr>
              <w:jc w:val="center"/>
            </w:pPr>
            <w:r w:rsidRPr="00271962">
              <w:t>руб./</w:t>
            </w:r>
            <w:proofErr w:type="gramStart"/>
            <w:r w:rsidR="00057BF5"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9F5202" w:rsidRPr="00271962" w:rsidRDefault="00161718" w:rsidP="001B00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</w:tr>
      <w:tr w:rsidR="009F5202" w:rsidRPr="00271962" w:rsidTr="00B40D6F">
        <w:trPr>
          <w:cantSplit/>
          <w:trHeight w:val="258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24</w:t>
            </w:r>
          </w:p>
        </w:tc>
        <w:tc>
          <w:tcPr>
            <w:tcW w:w="5954" w:type="dxa"/>
            <w:vAlign w:val="center"/>
          </w:tcPr>
          <w:p w:rsidR="009F5202" w:rsidRPr="00271962" w:rsidRDefault="00353E7F" w:rsidP="00704B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Устройство оснований толщиной 12 см под тротуары из известнякового щебня марки 600 фракции 10-40 мм однослойных</w:t>
            </w:r>
          </w:p>
        </w:tc>
        <w:tc>
          <w:tcPr>
            <w:tcW w:w="1559" w:type="dxa"/>
            <w:vAlign w:val="center"/>
          </w:tcPr>
          <w:p w:rsidR="009F5202" w:rsidRPr="00271962" w:rsidRDefault="009F5202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9F5202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9F5202" w:rsidRPr="00271962" w:rsidTr="00B40D6F">
        <w:trPr>
          <w:cantSplit/>
          <w:trHeight w:val="241"/>
        </w:trPr>
        <w:tc>
          <w:tcPr>
            <w:tcW w:w="709" w:type="dxa"/>
            <w:vAlign w:val="center"/>
          </w:tcPr>
          <w:p w:rsidR="009F5202" w:rsidRPr="00271962" w:rsidRDefault="009F5202" w:rsidP="00DD3C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25</w:t>
            </w:r>
          </w:p>
        </w:tc>
        <w:tc>
          <w:tcPr>
            <w:tcW w:w="5954" w:type="dxa"/>
            <w:vAlign w:val="center"/>
          </w:tcPr>
          <w:p w:rsidR="009F5202" w:rsidRPr="00353E7F" w:rsidRDefault="00353E7F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Устройство асфальтобетонных покрытий дорожек и </w:t>
            </w:r>
            <w:proofErr w:type="gramStart"/>
            <w:r>
              <w:rPr>
                <w:color w:val="000000"/>
              </w:rPr>
              <w:t>тротуаров</w:t>
            </w:r>
            <w:proofErr w:type="gramEnd"/>
            <w:r>
              <w:rPr>
                <w:color w:val="000000"/>
              </w:rPr>
              <w:t xml:space="preserve"> однослойных из асфальтобетонных смесей плотных песчаных типа Г марки 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>, толщиной 3 см</w:t>
            </w:r>
          </w:p>
        </w:tc>
        <w:tc>
          <w:tcPr>
            <w:tcW w:w="1559" w:type="dxa"/>
            <w:vAlign w:val="center"/>
          </w:tcPr>
          <w:p w:rsidR="009F5202" w:rsidRPr="00271962" w:rsidRDefault="009F5202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9F5202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9F5202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26</w:t>
            </w:r>
          </w:p>
        </w:tc>
        <w:tc>
          <w:tcPr>
            <w:tcW w:w="5954" w:type="dxa"/>
            <w:vAlign w:val="center"/>
          </w:tcPr>
          <w:p w:rsidR="009F5202" w:rsidRPr="00271962" w:rsidRDefault="00353E7F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 каждые 0,5 см изменения толщины покрытия добавлять к расценке п. 25</w:t>
            </w:r>
          </w:p>
        </w:tc>
        <w:tc>
          <w:tcPr>
            <w:tcW w:w="1559" w:type="dxa"/>
            <w:vAlign w:val="center"/>
          </w:tcPr>
          <w:p w:rsidR="009F5202" w:rsidRPr="00271962" w:rsidRDefault="009F5202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9F5202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F5202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27</w:t>
            </w:r>
          </w:p>
        </w:tc>
        <w:tc>
          <w:tcPr>
            <w:tcW w:w="5954" w:type="dxa"/>
            <w:vAlign w:val="center"/>
          </w:tcPr>
          <w:p w:rsidR="009F5202" w:rsidRPr="00271962" w:rsidRDefault="00353E7F" w:rsidP="00CA354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1559" w:type="dxa"/>
            <w:vAlign w:val="center"/>
          </w:tcPr>
          <w:p w:rsidR="009F5202" w:rsidRPr="00271962" w:rsidRDefault="009F5202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9F5202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9F5202" w:rsidRPr="00271962" w:rsidTr="00B40D6F">
        <w:trPr>
          <w:cantSplit/>
          <w:trHeight w:hRule="exact" w:val="567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28</w:t>
            </w:r>
          </w:p>
        </w:tc>
        <w:tc>
          <w:tcPr>
            <w:tcW w:w="5954" w:type="dxa"/>
            <w:vAlign w:val="center"/>
          </w:tcPr>
          <w:p w:rsidR="009F5202" w:rsidRPr="00271962" w:rsidRDefault="00353E7F" w:rsidP="00B40D6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Устройство покрытий из тротуарной плитки (количество плитки при укладке </w:t>
            </w:r>
            <w:r w:rsidRPr="00B40D6F">
              <w:rPr>
                <w:color w:val="000000"/>
              </w:rPr>
              <w:t xml:space="preserve">на 1 </w:t>
            </w:r>
            <w:r w:rsidR="00B40D6F" w:rsidRPr="00B40D6F">
              <w:rPr>
                <w:color w:val="000000"/>
              </w:rPr>
              <w:t>кв.</w:t>
            </w:r>
            <w:r w:rsidR="00B40D6F">
              <w:rPr>
                <w:color w:val="000000"/>
              </w:rPr>
              <w:t xml:space="preserve"> м </w:t>
            </w:r>
            <w:r>
              <w:rPr>
                <w:color w:val="000000"/>
              </w:rPr>
              <w:t xml:space="preserve"> – 55 шт.)</w:t>
            </w:r>
          </w:p>
        </w:tc>
        <w:tc>
          <w:tcPr>
            <w:tcW w:w="1559" w:type="dxa"/>
            <w:vAlign w:val="center"/>
          </w:tcPr>
          <w:p w:rsidR="009F5202" w:rsidRPr="00271962" w:rsidRDefault="009F5202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9F5202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</w:tr>
      <w:tr w:rsidR="009F5202" w:rsidRPr="00271962" w:rsidTr="00B40D6F">
        <w:trPr>
          <w:cantSplit/>
          <w:trHeight w:val="243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29</w:t>
            </w:r>
          </w:p>
        </w:tc>
        <w:tc>
          <w:tcPr>
            <w:tcW w:w="5954" w:type="dxa"/>
            <w:vAlign w:val="center"/>
          </w:tcPr>
          <w:p w:rsidR="009F5202" w:rsidRPr="00271962" w:rsidRDefault="00353E7F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Ямочный ремонт асфальтобетонных покрытий струйно-инъекционным методом, толщина слоя 50 мм</w:t>
            </w:r>
          </w:p>
        </w:tc>
        <w:tc>
          <w:tcPr>
            <w:tcW w:w="1559" w:type="dxa"/>
            <w:vAlign w:val="center"/>
          </w:tcPr>
          <w:p w:rsidR="009F5202" w:rsidRPr="00271962" w:rsidRDefault="009F5202" w:rsidP="00057BF5">
            <w:pPr>
              <w:jc w:val="center"/>
            </w:pPr>
            <w:r w:rsidRPr="00271962">
              <w:t>руб./</w:t>
            </w:r>
            <w:r w:rsidR="00057BF5">
              <w:t>кв.</w:t>
            </w:r>
            <w:r w:rsidR="00204AA2">
              <w:t xml:space="preserve"> </w:t>
            </w:r>
            <w:r w:rsidR="00057BF5">
              <w:t>м</w:t>
            </w:r>
          </w:p>
        </w:tc>
        <w:tc>
          <w:tcPr>
            <w:tcW w:w="1418" w:type="dxa"/>
            <w:vAlign w:val="center"/>
          </w:tcPr>
          <w:p w:rsidR="009F5202" w:rsidRPr="00271962" w:rsidRDefault="001617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</w:tr>
    </w:tbl>
    <w:p w:rsidR="005F1951" w:rsidRDefault="005F1951" w:rsidP="005F1951">
      <w:pPr>
        <w:jc w:val="center"/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4E50C7" w:rsidRDefault="004E50C7" w:rsidP="005F1951">
      <w:pPr>
        <w:pStyle w:val="a3"/>
        <w:rPr>
          <w:b w:val="0"/>
          <w:bCs w:val="0"/>
          <w:sz w:val="24"/>
          <w:szCs w:val="24"/>
        </w:rPr>
      </w:pPr>
    </w:p>
    <w:p w:rsidR="002D72F6" w:rsidRPr="001A7362" w:rsidRDefault="00BE135F" w:rsidP="005F1951">
      <w:pPr>
        <w:pStyle w:val="a3"/>
        <w:ind w:left="-142"/>
        <w:jc w:val="left"/>
        <w:rPr>
          <w:b w:val="0"/>
          <w:bCs w:val="0"/>
          <w:szCs w:val="28"/>
        </w:rPr>
      </w:pPr>
      <w:proofErr w:type="gramStart"/>
      <w:r>
        <w:rPr>
          <w:b w:val="0"/>
          <w:bCs w:val="0"/>
          <w:szCs w:val="28"/>
        </w:rPr>
        <w:t>Исполняющий</w:t>
      </w:r>
      <w:proofErr w:type="gramEnd"/>
      <w:r>
        <w:rPr>
          <w:b w:val="0"/>
          <w:bCs w:val="0"/>
          <w:szCs w:val="28"/>
        </w:rPr>
        <w:t xml:space="preserve"> обязанности</w:t>
      </w:r>
      <w:r w:rsidR="00C52490" w:rsidRPr="001A7362">
        <w:rPr>
          <w:b w:val="0"/>
          <w:bCs w:val="0"/>
          <w:szCs w:val="28"/>
        </w:rPr>
        <w:t xml:space="preserve"> р</w:t>
      </w:r>
      <w:r w:rsidR="005F1951" w:rsidRPr="001A7362">
        <w:rPr>
          <w:b w:val="0"/>
          <w:bCs w:val="0"/>
          <w:szCs w:val="28"/>
        </w:rPr>
        <w:t>уководител</w:t>
      </w:r>
      <w:r w:rsidR="00C52490" w:rsidRPr="001A7362">
        <w:rPr>
          <w:b w:val="0"/>
          <w:bCs w:val="0"/>
          <w:szCs w:val="28"/>
        </w:rPr>
        <w:t>я</w:t>
      </w:r>
      <w:r w:rsidR="005F1951" w:rsidRPr="001A7362">
        <w:rPr>
          <w:b w:val="0"/>
          <w:bCs w:val="0"/>
          <w:szCs w:val="28"/>
        </w:rPr>
        <w:t xml:space="preserve"> </w:t>
      </w:r>
    </w:p>
    <w:p w:rsidR="008B5A57" w:rsidRPr="001A7362" w:rsidRDefault="005F1951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1A7362">
        <w:rPr>
          <w:b w:val="0"/>
          <w:bCs w:val="0"/>
          <w:szCs w:val="28"/>
        </w:rPr>
        <w:t xml:space="preserve">управления </w:t>
      </w:r>
      <w:r w:rsidR="002D72F6" w:rsidRPr="001A7362">
        <w:rPr>
          <w:b w:val="0"/>
          <w:bCs w:val="0"/>
          <w:szCs w:val="28"/>
        </w:rPr>
        <w:t>экономики</w:t>
      </w:r>
      <w:r w:rsidR="00C30C70" w:rsidRPr="001A7362">
        <w:rPr>
          <w:b w:val="0"/>
          <w:bCs w:val="0"/>
          <w:szCs w:val="28"/>
        </w:rPr>
        <w:t xml:space="preserve">  </w:t>
      </w:r>
      <w:r w:rsidRPr="001A7362">
        <w:rPr>
          <w:b w:val="0"/>
          <w:bCs w:val="0"/>
          <w:szCs w:val="28"/>
        </w:rPr>
        <w:t xml:space="preserve">           </w:t>
      </w:r>
      <w:r w:rsidR="002D72F6" w:rsidRPr="001A7362">
        <w:rPr>
          <w:b w:val="0"/>
          <w:bCs w:val="0"/>
          <w:szCs w:val="28"/>
        </w:rPr>
        <w:t xml:space="preserve">                        </w:t>
      </w:r>
      <w:r w:rsidRPr="001A7362">
        <w:rPr>
          <w:b w:val="0"/>
          <w:bCs w:val="0"/>
          <w:szCs w:val="28"/>
        </w:rPr>
        <w:t xml:space="preserve">                         </w:t>
      </w:r>
      <w:r w:rsidR="001A7362" w:rsidRPr="00BE135F">
        <w:rPr>
          <w:b w:val="0"/>
          <w:bCs w:val="0"/>
          <w:szCs w:val="28"/>
        </w:rPr>
        <w:t xml:space="preserve">      </w:t>
      </w:r>
      <w:r w:rsidRPr="001A7362">
        <w:rPr>
          <w:b w:val="0"/>
          <w:bCs w:val="0"/>
          <w:szCs w:val="28"/>
        </w:rPr>
        <w:t xml:space="preserve"> </w:t>
      </w:r>
      <w:r w:rsidR="00C52490" w:rsidRPr="001A7362">
        <w:rPr>
          <w:b w:val="0"/>
          <w:bCs w:val="0"/>
          <w:szCs w:val="28"/>
        </w:rPr>
        <w:t>Э</w:t>
      </w:r>
      <w:r w:rsidRPr="001A7362">
        <w:rPr>
          <w:b w:val="0"/>
          <w:bCs w:val="0"/>
          <w:szCs w:val="28"/>
        </w:rPr>
        <w:t>.А.</w:t>
      </w:r>
      <w:r w:rsidR="00C52490" w:rsidRPr="001A7362">
        <w:rPr>
          <w:b w:val="0"/>
          <w:bCs w:val="0"/>
          <w:szCs w:val="28"/>
        </w:rPr>
        <w:t xml:space="preserve"> Воробьева</w:t>
      </w:r>
    </w:p>
    <w:sectPr w:rsidR="008B5A57" w:rsidRPr="001A7362" w:rsidSect="00BE135F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6F" w:rsidRDefault="00B40D6F" w:rsidP="005C4FA8">
      <w:r>
        <w:separator/>
      </w:r>
    </w:p>
  </w:endnote>
  <w:endnote w:type="continuationSeparator" w:id="0">
    <w:p w:rsidR="00B40D6F" w:rsidRDefault="00B40D6F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6F" w:rsidRDefault="00B40D6F" w:rsidP="005C4FA8">
      <w:r>
        <w:separator/>
      </w:r>
    </w:p>
  </w:footnote>
  <w:footnote w:type="continuationSeparator" w:id="0">
    <w:p w:rsidR="00B40D6F" w:rsidRDefault="00B40D6F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B40D6F" w:rsidRDefault="00B40D6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6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0D6F" w:rsidRDefault="00B40D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11345"/>
    <w:rsid w:val="0001529C"/>
    <w:rsid w:val="00057BF5"/>
    <w:rsid w:val="000738C7"/>
    <w:rsid w:val="00085C6E"/>
    <w:rsid w:val="000B0C02"/>
    <w:rsid w:val="000B7CE3"/>
    <w:rsid w:val="000C05B9"/>
    <w:rsid w:val="000D4A63"/>
    <w:rsid w:val="000E0CFF"/>
    <w:rsid w:val="000E3770"/>
    <w:rsid w:val="000E3FC6"/>
    <w:rsid w:val="00106849"/>
    <w:rsid w:val="0013511C"/>
    <w:rsid w:val="00135D2E"/>
    <w:rsid w:val="00155D31"/>
    <w:rsid w:val="00161718"/>
    <w:rsid w:val="001711D0"/>
    <w:rsid w:val="0017364E"/>
    <w:rsid w:val="00174C49"/>
    <w:rsid w:val="00181855"/>
    <w:rsid w:val="0018654A"/>
    <w:rsid w:val="00195868"/>
    <w:rsid w:val="001A7362"/>
    <w:rsid w:val="001B003D"/>
    <w:rsid w:val="001C68DA"/>
    <w:rsid w:val="001D5B63"/>
    <w:rsid w:val="001E332C"/>
    <w:rsid w:val="00204AA2"/>
    <w:rsid w:val="002125E4"/>
    <w:rsid w:val="002159BA"/>
    <w:rsid w:val="00222341"/>
    <w:rsid w:val="00232F9D"/>
    <w:rsid w:val="0025594C"/>
    <w:rsid w:val="00271962"/>
    <w:rsid w:val="00281762"/>
    <w:rsid w:val="002D72F6"/>
    <w:rsid w:val="002F3A1B"/>
    <w:rsid w:val="00316B95"/>
    <w:rsid w:val="00341E1E"/>
    <w:rsid w:val="00353E7F"/>
    <w:rsid w:val="00366686"/>
    <w:rsid w:val="003876E6"/>
    <w:rsid w:val="003A6FAF"/>
    <w:rsid w:val="003B0094"/>
    <w:rsid w:val="003C76E7"/>
    <w:rsid w:val="004055CD"/>
    <w:rsid w:val="00406B5F"/>
    <w:rsid w:val="00407955"/>
    <w:rsid w:val="00410E6A"/>
    <w:rsid w:val="0041765D"/>
    <w:rsid w:val="0044440A"/>
    <w:rsid w:val="00494E3F"/>
    <w:rsid w:val="004B07F1"/>
    <w:rsid w:val="004B3F2E"/>
    <w:rsid w:val="004C31AC"/>
    <w:rsid w:val="004C4A6E"/>
    <w:rsid w:val="004C50BC"/>
    <w:rsid w:val="004D3113"/>
    <w:rsid w:val="004E1457"/>
    <w:rsid w:val="004E50C7"/>
    <w:rsid w:val="004F0983"/>
    <w:rsid w:val="004F5F8A"/>
    <w:rsid w:val="00526DDB"/>
    <w:rsid w:val="00531145"/>
    <w:rsid w:val="0054110A"/>
    <w:rsid w:val="0054428C"/>
    <w:rsid w:val="00553594"/>
    <w:rsid w:val="005A736B"/>
    <w:rsid w:val="005B0C71"/>
    <w:rsid w:val="005C164B"/>
    <w:rsid w:val="005C4FA8"/>
    <w:rsid w:val="005C5B9D"/>
    <w:rsid w:val="005E592B"/>
    <w:rsid w:val="005F1951"/>
    <w:rsid w:val="006122A0"/>
    <w:rsid w:val="00621C57"/>
    <w:rsid w:val="006241BF"/>
    <w:rsid w:val="00635958"/>
    <w:rsid w:val="00647224"/>
    <w:rsid w:val="006777AD"/>
    <w:rsid w:val="00684D66"/>
    <w:rsid w:val="006A282F"/>
    <w:rsid w:val="006A4B1C"/>
    <w:rsid w:val="006B186E"/>
    <w:rsid w:val="006C2914"/>
    <w:rsid w:val="006E4B2A"/>
    <w:rsid w:val="00704BC0"/>
    <w:rsid w:val="00707438"/>
    <w:rsid w:val="00716EED"/>
    <w:rsid w:val="00737BCB"/>
    <w:rsid w:val="00754E44"/>
    <w:rsid w:val="00764A38"/>
    <w:rsid w:val="00772AA2"/>
    <w:rsid w:val="00775376"/>
    <w:rsid w:val="007963A1"/>
    <w:rsid w:val="007B16E5"/>
    <w:rsid w:val="007E6ABB"/>
    <w:rsid w:val="007F4814"/>
    <w:rsid w:val="007F5CB2"/>
    <w:rsid w:val="00805A41"/>
    <w:rsid w:val="008539ED"/>
    <w:rsid w:val="00860D32"/>
    <w:rsid w:val="00862616"/>
    <w:rsid w:val="00876963"/>
    <w:rsid w:val="008878EB"/>
    <w:rsid w:val="008B5A57"/>
    <w:rsid w:val="008C3C52"/>
    <w:rsid w:val="008F47C7"/>
    <w:rsid w:val="008F53DF"/>
    <w:rsid w:val="009001D3"/>
    <w:rsid w:val="00905A79"/>
    <w:rsid w:val="0091509F"/>
    <w:rsid w:val="00926286"/>
    <w:rsid w:val="009661A4"/>
    <w:rsid w:val="00966769"/>
    <w:rsid w:val="00972C66"/>
    <w:rsid w:val="009A22F8"/>
    <w:rsid w:val="009B4954"/>
    <w:rsid w:val="009F1EA8"/>
    <w:rsid w:val="009F5202"/>
    <w:rsid w:val="00A06241"/>
    <w:rsid w:val="00A1591D"/>
    <w:rsid w:val="00A3086B"/>
    <w:rsid w:val="00A41ED3"/>
    <w:rsid w:val="00A62148"/>
    <w:rsid w:val="00A803C2"/>
    <w:rsid w:val="00A84183"/>
    <w:rsid w:val="00AB2542"/>
    <w:rsid w:val="00AC522F"/>
    <w:rsid w:val="00AE110C"/>
    <w:rsid w:val="00B152F3"/>
    <w:rsid w:val="00B37515"/>
    <w:rsid w:val="00B40D6F"/>
    <w:rsid w:val="00B41A25"/>
    <w:rsid w:val="00B66EBB"/>
    <w:rsid w:val="00B9284E"/>
    <w:rsid w:val="00BB635D"/>
    <w:rsid w:val="00BB6836"/>
    <w:rsid w:val="00BD07BC"/>
    <w:rsid w:val="00BD7001"/>
    <w:rsid w:val="00BE135F"/>
    <w:rsid w:val="00C04CDC"/>
    <w:rsid w:val="00C30C70"/>
    <w:rsid w:val="00C44C7B"/>
    <w:rsid w:val="00C5103F"/>
    <w:rsid w:val="00C52490"/>
    <w:rsid w:val="00C60F02"/>
    <w:rsid w:val="00C66AB7"/>
    <w:rsid w:val="00C6765D"/>
    <w:rsid w:val="00CA3545"/>
    <w:rsid w:val="00CD17B7"/>
    <w:rsid w:val="00CF14A2"/>
    <w:rsid w:val="00D00B7D"/>
    <w:rsid w:val="00D1438F"/>
    <w:rsid w:val="00D57CD6"/>
    <w:rsid w:val="00D71CD5"/>
    <w:rsid w:val="00D731F7"/>
    <w:rsid w:val="00D8486F"/>
    <w:rsid w:val="00DA1F23"/>
    <w:rsid w:val="00DB3A8B"/>
    <w:rsid w:val="00DD1499"/>
    <w:rsid w:val="00DD3C44"/>
    <w:rsid w:val="00DD3FE0"/>
    <w:rsid w:val="00E00120"/>
    <w:rsid w:val="00E03DC5"/>
    <w:rsid w:val="00E2602D"/>
    <w:rsid w:val="00E52778"/>
    <w:rsid w:val="00E74FE5"/>
    <w:rsid w:val="00E75B8B"/>
    <w:rsid w:val="00E90E1E"/>
    <w:rsid w:val="00E95E11"/>
    <w:rsid w:val="00EA6B5A"/>
    <w:rsid w:val="00EB1D9C"/>
    <w:rsid w:val="00F279BE"/>
    <w:rsid w:val="00F37699"/>
    <w:rsid w:val="00F51C03"/>
    <w:rsid w:val="00F55E75"/>
    <w:rsid w:val="00F952C0"/>
    <w:rsid w:val="00F95A04"/>
    <w:rsid w:val="00FA0EEC"/>
    <w:rsid w:val="00FA62C6"/>
    <w:rsid w:val="00FC065C"/>
    <w:rsid w:val="00FE3299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  <w:style w:type="table" w:styleId="ad">
    <w:name w:val="Table Grid"/>
    <w:basedOn w:val="a1"/>
    <w:uiPriority w:val="59"/>
    <w:rsid w:val="005C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8A8BB-12AC-4856-AFEB-A2FDE0FF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2017-05-05T09:17:00Z</cp:lastPrinted>
  <dcterms:created xsi:type="dcterms:W3CDTF">2017-05-12T07:56:00Z</dcterms:created>
  <dcterms:modified xsi:type="dcterms:W3CDTF">2017-05-12T07:56:00Z</dcterms:modified>
</cp:coreProperties>
</file>