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3E" w:rsidRPr="004F0567" w:rsidRDefault="006E4E3E" w:rsidP="006E4E3E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 w:rsidRPr="004F0567">
        <w:rPr>
          <w:sz w:val="28"/>
          <w:szCs w:val="28"/>
        </w:rPr>
        <w:t>Приложение</w:t>
      </w:r>
    </w:p>
    <w:p w:rsidR="006E4E3E" w:rsidRPr="004F0567" w:rsidRDefault="006E4E3E" w:rsidP="006E4E3E">
      <w:pPr>
        <w:spacing w:line="276" w:lineRule="auto"/>
        <w:ind w:left="5245"/>
        <w:jc w:val="center"/>
        <w:rPr>
          <w:sz w:val="28"/>
          <w:szCs w:val="28"/>
        </w:rPr>
      </w:pPr>
      <w:r w:rsidRPr="004F0567">
        <w:rPr>
          <w:sz w:val="28"/>
          <w:szCs w:val="28"/>
        </w:rPr>
        <w:t>к постановлению главы</w:t>
      </w:r>
    </w:p>
    <w:p w:rsidR="006E4E3E" w:rsidRPr="004F0567" w:rsidRDefault="006E4E3E" w:rsidP="006E4E3E">
      <w:pPr>
        <w:spacing w:line="276" w:lineRule="auto"/>
        <w:ind w:left="5245"/>
        <w:jc w:val="center"/>
        <w:rPr>
          <w:sz w:val="28"/>
          <w:szCs w:val="28"/>
        </w:rPr>
      </w:pPr>
      <w:r w:rsidRPr="004F0567">
        <w:rPr>
          <w:sz w:val="28"/>
          <w:szCs w:val="28"/>
        </w:rPr>
        <w:t>городского округа город Воронеж</w:t>
      </w:r>
    </w:p>
    <w:p w:rsidR="006E4E3E" w:rsidRPr="004F0567" w:rsidRDefault="006E4E3E" w:rsidP="006E4E3E">
      <w:pPr>
        <w:spacing w:line="276" w:lineRule="auto"/>
        <w:ind w:left="5529"/>
        <w:jc w:val="center"/>
        <w:rPr>
          <w:sz w:val="28"/>
          <w:szCs w:val="28"/>
        </w:rPr>
      </w:pPr>
      <w:r w:rsidRPr="004F0567">
        <w:rPr>
          <w:sz w:val="28"/>
          <w:szCs w:val="28"/>
        </w:rPr>
        <w:t xml:space="preserve">от </w:t>
      </w:r>
      <w:r w:rsidR="00DD6EA1">
        <w:rPr>
          <w:sz w:val="28"/>
          <w:szCs w:val="28"/>
        </w:rPr>
        <w:t xml:space="preserve">11.10.2017 </w:t>
      </w:r>
      <w:r w:rsidRPr="004F0567">
        <w:rPr>
          <w:sz w:val="28"/>
          <w:szCs w:val="28"/>
        </w:rPr>
        <w:t xml:space="preserve"> № </w:t>
      </w:r>
      <w:r w:rsidR="00DD6EA1">
        <w:rPr>
          <w:sz w:val="28"/>
          <w:szCs w:val="28"/>
        </w:rPr>
        <w:t>43</w:t>
      </w:r>
    </w:p>
    <w:p w:rsidR="006E4E3E" w:rsidRPr="004F0567" w:rsidRDefault="006E4E3E" w:rsidP="006E4E3E">
      <w:pPr>
        <w:pStyle w:val="a4"/>
        <w:spacing w:before="0" w:beforeAutospacing="0" w:after="0"/>
        <w:jc w:val="right"/>
        <w:rPr>
          <w:bCs/>
          <w:sz w:val="16"/>
          <w:szCs w:val="16"/>
        </w:rPr>
      </w:pPr>
    </w:p>
    <w:p w:rsidR="006E4E3E" w:rsidRPr="004F0567" w:rsidRDefault="006E4E3E" w:rsidP="006E4E3E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4F0567">
        <w:rPr>
          <w:bCs/>
          <w:sz w:val="28"/>
          <w:szCs w:val="28"/>
        </w:rPr>
        <w:t>проект</w:t>
      </w:r>
    </w:p>
    <w:p w:rsidR="006E4E3E" w:rsidRPr="004F0567" w:rsidRDefault="006E4E3E" w:rsidP="006E4E3E">
      <w:pPr>
        <w:pStyle w:val="a4"/>
        <w:spacing w:before="0" w:beforeAutospacing="0" w:after="0"/>
        <w:jc w:val="center"/>
        <w:rPr>
          <w:sz w:val="16"/>
          <w:szCs w:val="16"/>
        </w:rPr>
      </w:pPr>
    </w:p>
    <w:p w:rsidR="006E4E3E" w:rsidRPr="004F0567" w:rsidRDefault="006E4E3E" w:rsidP="006E4E3E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4F0567">
        <w:rPr>
          <w:sz w:val="28"/>
          <w:szCs w:val="28"/>
        </w:rPr>
        <w:t>ВОРОНЕЖСКАЯ ГОРОДСКАЯ ДУМА</w:t>
      </w:r>
    </w:p>
    <w:p w:rsidR="006E4E3E" w:rsidRPr="004F0567" w:rsidRDefault="006E4E3E" w:rsidP="006E4E3E">
      <w:pPr>
        <w:spacing w:line="360" w:lineRule="auto"/>
        <w:jc w:val="center"/>
        <w:rPr>
          <w:b/>
          <w:bCs/>
          <w:sz w:val="28"/>
          <w:szCs w:val="28"/>
        </w:rPr>
      </w:pPr>
      <w:r w:rsidRPr="004F0567">
        <w:rPr>
          <w:b/>
          <w:bCs/>
          <w:sz w:val="28"/>
          <w:szCs w:val="28"/>
        </w:rPr>
        <w:t>РЕШЕНИЕ</w:t>
      </w:r>
    </w:p>
    <w:p w:rsidR="006E4E3E" w:rsidRPr="004F0567" w:rsidRDefault="006E4E3E" w:rsidP="006E4E3E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4F0567">
        <w:rPr>
          <w:sz w:val="28"/>
          <w:szCs w:val="28"/>
        </w:rPr>
        <w:t>от _____________ № __________</w:t>
      </w:r>
    </w:p>
    <w:p w:rsidR="006E4E3E" w:rsidRPr="004F0567" w:rsidRDefault="006E4E3E" w:rsidP="006E4E3E">
      <w:pPr>
        <w:pStyle w:val="a4"/>
        <w:spacing w:before="0" w:beforeAutospacing="0" w:after="0"/>
        <w:jc w:val="both"/>
        <w:rPr>
          <w:sz w:val="16"/>
          <w:szCs w:val="16"/>
        </w:rPr>
      </w:pPr>
    </w:p>
    <w:p w:rsidR="006E4E3E" w:rsidRPr="004F0567" w:rsidRDefault="006E4E3E" w:rsidP="006E4E3E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F0567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6E4E3E" w:rsidRPr="004F0567" w:rsidRDefault="006E4E3E" w:rsidP="006E4E3E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F0567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6E4E3E" w:rsidRPr="004F0567" w:rsidRDefault="006E4E3E" w:rsidP="006E4E3E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F0567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6E4E3E" w:rsidRPr="004F0567" w:rsidRDefault="006E4E3E" w:rsidP="006E4E3E">
      <w:pPr>
        <w:spacing w:before="120"/>
        <w:ind w:right="-28"/>
        <w:jc w:val="both"/>
        <w:rPr>
          <w:sz w:val="16"/>
          <w:szCs w:val="16"/>
        </w:rPr>
      </w:pPr>
    </w:p>
    <w:p w:rsidR="006E4E3E" w:rsidRPr="004F0567" w:rsidRDefault="006E4E3E" w:rsidP="006E4E3E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4F0567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4F0567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слушаний по проекту о внесении изменений в Правила землепользования и застройки городского округа город</w:t>
      </w:r>
      <w:proofErr w:type="gramEnd"/>
      <w:r w:rsidRPr="004F0567">
        <w:rPr>
          <w:sz w:val="28"/>
          <w:szCs w:val="28"/>
        </w:rPr>
        <w:t xml:space="preserve"> Воронеж, назначенных постановлением </w:t>
      </w:r>
      <w:r w:rsidR="00426894">
        <w:rPr>
          <w:sz w:val="28"/>
          <w:szCs w:val="28"/>
        </w:rPr>
        <w:t>главы</w:t>
      </w:r>
      <w:r w:rsidRPr="004F0567">
        <w:rPr>
          <w:sz w:val="28"/>
          <w:szCs w:val="28"/>
        </w:rPr>
        <w:t xml:space="preserve"> городского округа город Воронеж от ___________ № ___ «О проведении публичных слушаний по проекту о внесении изменений в Правила землепользования и застройки городского округа город Воронеж», </w:t>
      </w:r>
      <w:proofErr w:type="gramStart"/>
      <w:r w:rsidRPr="004F0567">
        <w:rPr>
          <w:sz w:val="28"/>
          <w:szCs w:val="28"/>
        </w:rPr>
        <w:t>от</w:t>
      </w:r>
      <w:proofErr w:type="gramEnd"/>
      <w:r w:rsidRPr="004F0567">
        <w:rPr>
          <w:sz w:val="28"/>
          <w:szCs w:val="28"/>
        </w:rPr>
        <w:t xml:space="preserve"> ________, Воронежская городская Дума</w:t>
      </w:r>
    </w:p>
    <w:p w:rsidR="00966BBF" w:rsidRPr="004F0567" w:rsidRDefault="00966BBF" w:rsidP="00966BBF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4F0567">
        <w:rPr>
          <w:b/>
          <w:sz w:val="28"/>
          <w:szCs w:val="28"/>
        </w:rPr>
        <w:t>РЕШИЛА:</w:t>
      </w:r>
    </w:p>
    <w:p w:rsidR="00926632" w:rsidRPr="004F0567" w:rsidRDefault="00966BBF" w:rsidP="00BE66F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  <w:sectPr w:rsidR="00926632" w:rsidRPr="004F0567" w:rsidSect="006E4E3E">
          <w:headerReference w:type="default" r:id="rId8"/>
          <w:pgSz w:w="11905" w:h="16838"/>
          <w:pgMar w:top="851" w:right="567" w:bottom="709" w:left="1701" w:header="0" w:footer="0" w:gutter="0"/>
          <w:cols w:space="720"/>
          <w:titlePg/>
          <w:docGrid w:linePitch="326"/>
        </w:sectPr>
      </w:pPr>
      <w:r w:rsidRPr="004F0567">
        <w:rPr>
          <w:sz w:val="28"/>
          <w:szCs w:val="28"/>
        </w:rPr>
        <w:t>1. Внести изменения в п</w:t>
      </w:r>
      <w:r w:rsidRPr="004F0567">
        <w:rPr>
          <w:rFonts w:eastAsia="Calibri"/>
          <w:sz w:val="28"/>
          <w:szCs w:val="28"/>
        </w:rPr>
        <w:t>риложение к решению Воронежской городской Думы от 25.12.2009 № 384-II «Об утверждении Правил землепользования и застройки городского округа город Воронеж», в статье 19 «</w:t>
      </w:r>
      <w:r w:rsidRPr="004F0567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 w:rsidRPr="004F0567"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 w:rsidRPr="004F0567">
        <w:rPr>
          <w:rFonts w:eastAsia="Calibri"/>
          <w:sz w:val="28"/>
          <w:szCs w:val="28"/>
        </w:rPr>
        <w:t xml:space="preserve"> </w:t>
      </w:r>
      <w:r w:rsidR="00BE66F4" w:rsidRPr="004F0567">
        <w:rPr>
          <w:sz w:val="28"/>
          <w:szCs w:val="28"/>
        </w:rPr>
        <w:t>Ж</w:t>
      </w:r>
      <w:proofErr w:type="gramEnd"/>
      <w:r w:rsidR="00BE66F4" w:rsidRPr="004F0567">
        <w:rPr>
          <w:sz w:val="28"/>
          <w:szCs w:val="28"/>
        </w:rPr>
        <w:t xml:space="preserve"> 8 «Зона малоэтажной многоквартирной застройки подлежащей сносу (под развитие многоэтажной)» изложить в следующей редакции:</w:t>
      </w:r>
    </w:p>
    <w:p w:rsidR="00BE66F4" w:rsidRPr="004F0567" w:rsidRDefault="00BE66F4" w:rsidP="00BE66F4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 w:rsidRPr="004F0567">
        <w:rPr>
          <w:b/>
          <w:bCs/>
          <w:sz w:val="28"/>
          <w:szCs w:val="28"/>
        </w:rPr>
        <w:t>«</w:t>
      </w:r>
      <w:r w:rsidRPr="004F0567">
        <w:rPr>
          <w:b/>
          <w:sz w:val="28"/>
          <w:szCs w:val="28"/>
        </w:rPr>
        <w:t>Индекс зоны</w:t>
      </w:r>
      <w:proofErr w:type="gramStart"/>
      <w:r w:rsidRPr="004F0567">
        <w:rPr>
          <w:b/>
          <w:sz w:val="28"/>
          <w:szCs w:val="28"/>
        </w:rPr>
        <w:t xml:space="preserve"> Ж</w:t>
      </w:r>
      <w:proofErr w:type="gramEnd"/>
      <w:r w:rsidRPr="004F0567">
        <w:rPr>
          <w:b/>
          <w:sz w:val="28"/>
          <w:szCs w:val="28"/>
        </w:rPr>
        <w:t xml:space="preserve"> 8</w:t>
      </w:r>
      <w:r w:rsidR="003A14BC">
        <w:rPr>
          <w:b/>
          <w:sz w:val="28"/>
          <w:szCs w:val="28"/>
        </w:rPr>
        <w:t>.</w:t>
      </w:r>
    </w:p>
    <w:p w:rsidR="00BE66F4" w:rsidRPr="004F0567" w:rsidRDefault="00BE66F4" w:rsidP="00BE66F4">
      <w:pPr>
        <w:tabs>
          <w:tab w:val="left" w:pos="1155"/>
        </w:tabs>
        <w:ind w:left="4111"/>
        <w:jc w:val="right"/>
        <w:rPr>
          <w:b/>
          <w:sz w:val="28"/>
          <w:szCs w:val="28"/>
        </w:rPr>
      </w:pPr>
      <w:r w:rsidRPr="004F0567">
        <w:rPr>
          <w:b/>
          <w:sz w:val="28"/>
          <w:szCs w:val="28"/>
        </w:rPr>
        <w:t xml:space="preserve">Зона </w:t>
      </w:r>
      <w:proofErr w:type="gramStart"/>
      <w:r w:rsidRPr="004F0567">
        <w:rPr>
          <w:b/>
          <w:sz w:val="28"/>
          <w:szCs w:val="28"/>
        </w:rPr>
        <w:t>малоэтажной</w:t>
      </w:r>
      <w:proofErr w:type="gramEnd"/>
      <w:r w:rsidRPr="004F0567">
        <w:rPr>
          <w:b/>
          <w:sz w:val="28"/>
          <w:szCs w:val="28"/>
        </w:rPr>
        <w:t xml:space="preserve"> многоквартирной</w:t>
      </w:r>
    </w:p>
    <w:p w:rsidR="00BE66F4" w:rsidRPr="004F0567" w:rsidRDefault="00BE66F4" w:rsidP="00BE66F4">
      <w:pPr>
        <w:tabs>
          <w:tab w:val="left" w:pos="1155"/>
        </w:tabs>
        <w:ind w:left="4111"/>
        <w:jc w:val="right"/>
        <w:rPr>
          <w:b/>
          <w:sz w:val="28"/>
          <w:szCs w:val="28"/>
        </w:rPr>
      </w:pPr>
      <w:r w:rsidRPr="004F0567">
        <w:rPr>
          <w:b/>
          <w:sz w:val="28"/>
          <w:szCs w:val="28"/>
        </w:rPr>
        <w:t>застройки подлежащей сносу</w:t>
      </w:r>
      <w:bookmarkStart w:id="0" w:name="_GoBack"/>
      <w:bookmarkEnd w:id="0"/>
    </w:p>
    <w:p w:rsidR="00BE66F4" w:rsidRPr="004F0567" w:rsidRDefault="00BE66F4" w:rsidP="00BE66F4">
      <w:pPr>
        <w:tabs>
          <w:tab w:val="left" w:pos="1155"/>
        </w:tabs>
        <w:ind w:left="4111"/>
        <w:jc w:val="right"/>
        <w:rPr>
          <w:b/>
          <w:sz w:val="28"/>
          <w:szCs w:val="28"/>
        </w:rPr>
      </w:pPr>
      <w:r w:rsidRPr="004F0567">
        <w:rPr>
          <w:b/>
          <w:sz w:val="28"/>
          <w:szCs w:val="28"/>
        </w:rPr>
        <w:t xml:space="preserve">(под развитие </w:t>
      </w:r>
      <w:proofErr w:type="gramStart"/>
      <w:r w:rsidRPr="004F0567">
        <w:rPr>
          <w:b/>
          <w:sz w:val="28"/>
          <w:szCs w:val="28"/>
        </w:rPr>
        <w:t>многоэтажной</w:t>
      </w:r>
      <w:proofErr w:type="gramEnd"/>
      <w:r w:rsidRPr="004F0567">
        <w:rPr>
          <w:b/>
          <w:sz w:val="28"/>
          <w:szCs w:val="28"/>
        </w:rPr>
        <w:t>)</w:t>
      </w:r>
    </w:p>
    <w:p w:rsidR="00BE66F4" w:rsidRPr="004F0567" w:rsidRDefault="00BE66F4" w:rsidP="00BE66F4">
      <w:pPr>
        <w:tabs>
          <w:tab w:val="left" w:pos="1155"/>
        </w:tabs>
        <w:ind w:left="4500"/>
        <w:rPr>
          <w:b/>
          <w:sz w:val="28"/>
          <w:szCs w:val="28"/>
        </w:rPr>
      </w:pPr>
    </w:p>
    <w:p w:rsidR="00BE66F4" w:rsidRPr="004F0567" w:rsidRDefault="00BE66F4" w:rsidP="00BE66F4">
      <w:pPr>
        <w:tabs>
          <w:tab w:val="left" w:pos="-5145"/>
        </w:tabs>
        <w:ind w:firstLine="540"/>
        <w:jc w:val="both"/>
        <w:rPr>
          <w:sz w:val="28"/>
          <w:szCs w:val="28"/>
        </w:rPr>
      </w:pPr>
      <w:r w:rsidRPr="004F0567">
        <w:rPr>
          <w:sz w:val="28"/>
          <w:szCs w:val="28"/>
        </w:rPr>
        <w:t>Цель выделения зоны: поэтапная реконструкция с ограниченным набором услуг местного значения, поквартальный снос ветхого малоценного 2-3 этажного жилого фонда с заменой его на современное жилье повышенной этажности.</w:t>
      </w:r>
    </w:p>
    <w:p w:rsidR="00BE66F4" w:rsidRPr="004F0567" w:rsidRDefault="00BE66F4" w:rsidP="00BE66F4">
      <w:pPr>
        <w:tabs>
          <w:tab w:val="left" w:pos="-5145"/>
        </w:tabs>
        <w:jc w:val="both"/>
        <w:rPr>
          <w:sz w:val="28"/>
          <w:szCs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403"/>
        <w:gridCol w:w="9213"/>
      </w:tblGrid>
      <w:tr w:rsidR="004F0567" w:rsidRPr="004F0567" w:rsidTr="00B11E77">
        <w:tc>
          <w:tcPr>
            <w:tcW w:w="1838" w:type="pct"/>
            <w:gridSpan w:val="2"/>
          </w:tcPr>
          <w:p w:rsidR="00BE66F4" w:rsidRPr="004F0567" w:rsidRDefault="00BE66F4" w:rsidP="00F36AC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F0567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162" w:type="pct"/>
          </w:tcPr>
          <w:p w:rsidR="00BE66F4" w:rsidRPr="004F0567" w:rsidRDefault="00BE66F4" w:rsidP="00F36AC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F0567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F0567" w:rsidRPr="004F0567" w:rsidTr="00B11E77">
        <w:tc>
          <w:tcPr>
            <w:tcW w:w="5000" w:type="pct"/>
            <w:gridSpan w:val="3"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center"/>
              <w:rPr>
                <w:rFonts w:eastAsia="Calibri"/>
                <w:b/>
              </w:rPr>
            </w:pPr>
            <w:r w:rsidRPr="004F0567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r w:rsidRPr="004F0567">
              <w:t>многоквартирные малоэтажные жилые дома</w:t>
            </w:r>
          </w:p>
        </w:tc>
        <w:tc>
          <w:tcPr>
            <w:tcW w:w="3162" w:type="pct"/>
            <w:shd w:val="clear" w:color="auto" w:fill="auto"/>
          </w:tcPr>
          <w:p w:rsidR="00C31B0F" w:rsidRPr="004F0567" w:rsidRDefault="00C31B0F" w:rsidP="00C31B0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C31B0F" w:rsidRPr="004F0567" w:rsidRDefault="006E4E3E" w:rsidP="006E4E3E">
            <w:pPr>
              <w:autoSpaceDE w:val="0"/>
              <w:autoSpaceDN w:val="0"/>
              <w:adjustRightInd w:val="0"/>
              <w:ind w:left="-25" w:firstLine="358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</w:t>
            </w:r>
            <w:r w:rsidR="00C31B0F" w:rsidRPr="004F0567">
              <w:rPr>
                <w:rFonts w:eastAsia="Calibri"/>
              </w:rPr>
              <w:t xml:space="preserve">инимальная площадь земельного участка – 600 </w:t>
            </w:r>
            <w:proofErr w:type="spellStart"/>
            <w:r w:rsidR="00C31B0F" w:rsidRPr="004F0567">
              <w:rPr>
                <w:rFonts w:eastAsia="Calibri"/>
              </w:rPr>
              <w:t>кв.м</w:t>
            </w:r>
            <w:proofErr w:type="spellEnd"/>
            <w:r w:rsidR="00C31B0F" w:rsidRPr="004F0567">
              <w:rPr>
                <w:rFonts w:eastAsia="Calibri"/>
              </w:rPr>
              <w:t>.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73681C" w:rsidRPr="00581D41" w:rsidRDefault="0073681C" w:rsidP="0073681C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E4E3E" w:rsidRPr="004F0567" w:rsidRDefault="006E4E3E" w:rsidP="0073681C">
            <w:pPr>
              <w:ind w:firstLine="381"/>
              <w:jc w:val="both"/>
            </w:pPr>
            <w:r w:rsidRPr="004F0567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E4E3E" w:rsidRPr="004F0567" w:rsidRDefault="006E4E3E" w:rsidP="0073681C">
            <w:pPr>
              <w:ind w:firstLine="381"/>
              <w:jc w:val="both"/>
              <w:rPr>
                <w:rFonts w:eastAsia="Calibri"/>
                <w:strike/>
              </w:rPr>
            </w:pPr>
            <w:r w:rsidRPr="004F0567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31B0F" w:rsidRPr="004F0567" w:rsidRDefault="006E4E3E" w:rsidP="00C31B0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</w:pPr>
            <w:r w:rsidRPr="004F0567">
              <w:rPr>
                <w:rFonts w:eastAsia="Calibri"/>
              </w:rPr>
              <w:t xml:space="preserve">предельная высота зданий, строений, сооружений – 15 м, </w:t>
            </w:r>
            <w:r w:rsidR="00C31B0F" w:rsidRPr="004F0567">
              <w:rPr>
                <w:rFonts w:eastAsia="Calibri"/>
              </w:rPr>
              <w:t>предельное колич</w:t>
            </w:r>
            <w:r w:rsidR="000C5A77" w:rsidRPr="004F0567">
              <w:rPr>
                <w:rFonts w:eastAsia="Calibri"/>
              </w:rPr>
              <w:t>ество надземных этажей – 4 этажа</w:t>
            </w:r>
            <w:r w:rsidRPr="004F0567">
              <w:rPr>
                <w:rFonts w:eastAsia="Calibri"/>
              </w:rPr>
              <w:t>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  <w:strike/>
              </w:rPr>
            </w:pPr>
            <w:r w:rsidRPr="004F0567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6E4E3E" w:rsidRPr="004F0567">
              <w:rPr>
                <w:rFonts w:eastAsia="Calibri"/>
              </w:rPr>
              <w:t xml:space="preserve">50 </w:t>
            </w:r>
            <w:r w:rsidRPr="004F0567">
              <w:rPr>
                <w:rFonts w:eastAsia="Calibri"/>
              </w:rPr>
              <w:t xml:space="preserve">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6E4E3E" w:rsidRPr="004F0567">
              <w:rPr>
                <w:rFonts w:eastAsia="Calibri"/>
              </w:rPr>
              <w:t xml:space="preserve">50 </w:t>
            </w:r>
            <w:r w:rsidRPr="004F0567">
              <w:rPr>
                <w:rFonts w:eastAsia="Calibri"/>
              </w:rPr>
              <w:t>%.</w:t>
            </w:r>
          </w:p>
          <w:p w:rsidR="00926632" w:rsidRPr="004F0567" w:rsidRDefault="00C31B0F" w:rsidP="00C31B0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максимальный процент плотности застройки в границах земельного участка, определяемый как отношение площади всех</w:t>
            </w:r>
            <w:r w:rsidR="00F0265D">
              <w:rPr>
                <w:rFonts w:eastAsia="Calibri"/>
              </w:rPr>
              <w:t xml:space="preserve"> надземных</w:t>
            </w:r>
            <w:r w:rsidRPr="004F0567">
              <w:rPr>
                <w:rFonts w:eastAsia="Calibri"/>
              </w:rPr>
              <w:t xml:space="preserve"> этажей зданий и сооружений, которые могут быть построены на участке, к площади участка – 90 %.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 xml:space="preserve">многоквартирные </w:t>
            </w:r>
            <w:proofErr w:type="spellStart"/>
            <w:r w:rsidRPr="004F0567">
              <w:rPr>
                <w:iCs/>
              </w:rPr>
              <w:t>среднеэтажные</w:t>
            </w:r>
            <w:proofErr w:type="spellEnd"/>
            <w:r w:rsidRPr="004F0567">
              <w:rPr>
                <w:iCs/>
              </w:rPr>
              <w:t xml:space="preserve"> жилые дома</w:t>
            </w:r>
          </w:p>
        </w:tc>
        <w:tc>
          <w:tcPr>
            <w:tcW w:w="3162" w:type="pct"/>
            <w:shd w:val="clear" w:color="auto" w:fill="auto"/>
          </w:tcPr>
          <w:p w:rsidR="00C31B0F" w:rsidRPr="004F0567" w:rsidRDefault="00C31B0F" w:rsidP="00C31B0F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6E4E3E" w:rsidRPr="004F0567">
              <w:rPr>
                <w:rFonts w:eastAsia="Calibri"/>
              </w:rPr>
              <w:t>частков, в том числе их площадь:</w:t>
            </w:r>
          </w:p>
          <w:p w:rsidR="00C31B0F" w:rsidRPr="004F0567" w:rsidRDefault="006E4E3E" w:rsidP="00C31B0F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 w:rsidRPr="004F0567">
              <w:t>м</w:t>
            </w:r>
            <w:r w:rsidR="00C31B0F" w:rsidRPr="004F0567">
              <w:t xml:space="preserve">инимальная площадь земельного участка – 800 </w:t>
            </w:r>
            <w:proofErr w:type="spellStart"/>
            <w:r w:rsidR="00C31B0F" w:rsidRPr="004F0567">
              <w:t>кв</w:t>
            </w:r>
            <w:proofErr w:type="gramStart"/>
            <w:r w:rsidR="00C31B0F" w:rsidRPr="004F0567">
              <w:t>.м</w:t>
            </w:r>
            <w:proofErr w:type="spellEnd"/>
            <w:proofErr w:type="gramEnd"/>
            <w:r w:rsidRPr="004F0567">
              <w:rPr>
                <w:rFonts w:eastAsia="Calibri"/>
              </w:rPr>
              <w:t>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73681C" w:rsidRPr="00581D41" w:rsidRDefault="0073681C" w:rsidP="0073681C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6E4E3E" w:rsidRPr="004F0567" w:rsidRDefault="006E4E3E" w:rsidP="0073681C">
            <w:pPr>
              <w:ind w:firstLine="381"/>
              <w:jc w:val="both"/>
            </w:pPr>
            <w:r w:rsidRPr="004F0567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6E4E3E" w:rsidRPr="004F0567" w:rsidRDefault="006E4E3E" w:rsidP="0073681C">
            <w:pPr>
              <w:ind w:firstLine="381"/>
              <w:jc w:val="both"/>
              <w:rPr>
                <w:rFonts w:eastAsia="Calibri"/>
                <w:strike/>
              </w:rPr>
            </w:pPr>
            <w:r w:rsidRPr="004F0567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6E4E3E" w:rsidRPr="004F0567" w:rsidRDefault="006E4E3E" w:rsidP="00C31B0F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</w:pPr>
            <w:r w:rsidRPr="004F0567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4F0567">
              <w:t>– 30 м,</w:t>
            </w:r>
            <w:r w:rsidRPr="004F0567">
              <w:rPr>
                <w:rFonts w:eastAsia="Calibri"/>
              </w:rPr>
              <w:t xml:space="preserve"> </w:t>
            </w:r>
            <w:r w:rsidR="00C31B0F" w:rsidRPr="004F0567">
              <w:rPr>
                <w:rFonts w:eastAsia="Calibri"/>
              </w:rPr>
              <w:t xml:space="preserve">предельное количество надземных </w:t>
            </w:r>
            <w:r w:rsidR="00C31B0F" w:rsidRPr="0073681C">
              <w:rPr>
                <w:rFonts w:eastAsia="Calibri"/>
              </w:rPr>
              <w:t>этажей</w:t>
            </w:r>
            <w:r w:rsidR="00BF1E0E" w:rsidRPr="0073681C">
              <w:rPr>
                <w:rFonts w:eastAsia="Calibri"/>
              </w:rPr>
              <w:t xml:space="preserve"> (без учета технического чердака – при наличии) </w:t>
            </w:r>
            <w:r w:rsidR="00C31B0F" w:rsidRPr="0073681C">
              <w:t xml:space="preserve">– 8 </w:t>
            </w:r>
            <w:r w:rsidR="00C31B0F" w:rsidRPr="004F0567">
              <w:t>этажей</w:t>
            </w:r>
            <w:r w:rsidRPr="004F0567">
              <w:t>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  <w:strike/>
              </w:rPr>
            </w:pPr>
            <w:r w:rsidRPr="004F0567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  <w:p w:rsidR="00926632" w:rsidRPr="004F0567" w:rsidRDefault="00C31B0F" w:rsidP="00C31B0F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F0265D">
              <w:rPr>
                <w:rFonts w:eastAsia="Calibri"/>
              </w:rPr>
              <w:t>надземных</w:t>
            </w:r>
            <w:r w:rsidR="00F0265D" w:rsidRPr="004F0567">
              <w:rPr>
                <w:rFonts w:eastAsia="Calibri"/>
              </w:rPr>
              <w:t xml:space="preserve"> </w:t>
            </w:r>
            <w:r w:rsidRPr="004F0567">
              <w:rPr>
                <w:rFonts w:eastAsia="Calibri"/>
              </w:rPr>
              <w:t>этажей зданий и сооружений, которые могут быть построены на участке, к площади участка – 200 %.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многоквартирные многоэтажные жилые дома</w:t>
            </w:r>
          </w:p>
        </w:tc>
        <w:tc>
          <w:tcPr>
            <w:tcW w:w="3162" w:type="pct"/>
            <w:vMerge w:val="restart"/>
            <w:shd w:val="clear" w:color="auto" w:fill="auto"/>
          </w:tcPr>
          <w:p w:rsidR="00C31B0F" w:rsidRPr="004F0567" w:rsidRDefault="00C31B0F" w:rsidP="00C31B0F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B00BC0" w:rsidRPr="004F0567">
              <w:rPr>
                <w:rFonts w:eastAsia="Calibri"/>
              </w:rPr>
              <w:t xml:space="preserve"> – не подлежит установлению;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73681C" w:rsidRPr="00581D41" w:rsidRDefault="0073681C" w:rsidP="0073681C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B00BC0" w:rsidRPr="004F0567" w:rsidRDefault="00B00BC0" w:rsidP="0073681C">
            <w:pPr>
              <w:ind w:firstLine="381"/>
              <w:jc w:val="both"/>
            </w:pPr>
            <w:r w:rsidRPr="004F0567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B00BC0" w:rsidRPr="004F0567" w:rsidRDefault="00B00BC0" w:rsidP="0073681C">
            <w:pPr>
              <w:ind w:firstLine="381"/>
              <w:jc w:val="both"/>
              <w:rPr>
                <w:rFonts w:eastAsia="Calibri"/>
                <w:strike/>
              </w:rPr>
            </w:pPr>
            <w:r w:rsidRPr="004F0567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предельное количество этажей или предельная высота зданий, строений, сооружений – не подлежит установлению.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926632" w:rsidRPr="004F0567" w:rsidRDefault="00C31B0F" w:rsidP="00C31B0F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F0265D">
              <w:rPr>
                <w:rFonts w:eastAsia="Calibri"/>
              </w:rPr>
              <w:t>надземных</w:t>
            </w:r>
            <w:r w:rsidR="00F0265D" w:rsidRPr="004F0567">
              <w:rPr>
                <w:rFonts w:eastAsia="Calibri"/>
              </w:rPr>
              <w:t xml:space="preserve"> </w:t>
            </w:r>
            <w:r w:rsidRPr="004F0567">
              <w:rPr>
                <w:rFonts w:eastAsia="Calibri"/>
              </w:rPr>
              <w:t>этажей зданий и сооружений, которые могут быть построены на участке, к площади участка – 300 %.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r w:rsidRPr="004F0567">
              <w:t>общежития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r w:rsidRPr="004F0567">
              <w:t>гостиницы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стоянки (гаражи) индивидуальных легковых автомобилей подземные</w:t>
            </w:r>
          </w:p>
        </w:tc>
        <w:tc>
          <w:tcPr>
            <w:tcW w:w="3162" w:type="pct"/>
            <w:vMerge w:val="restart"/>
            <w:shd w:val="clear" w:color="auto" w:fill="auto"/>
          </w:tcPr>
          <w:p w:rsidR="00926632" w:rsidRPr="004F0567" w:rsidRDefault="00926632" w:rsidP="0092663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4F0567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платные стоянки индивидуальных легковых автомобилей подземные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r w:rsidRPr="004F0567">
              <w:rPr>
                <w:iCs/>
              </w:rPr>
              <w:t>магазины товаров первой необходимости, универсамы</w:t>
            </w:r>
          </w:p>
        </w:tc>
        <w:tc>
          <w:tcPr>
            <w:tcW w:w="3162" w:type="pct"/>
            <w:vMerge w:val="restart"/>
            <w:shd w:val="clear" w:color="auto" w:fill="auto"/>
          </w:tcPr>
          <w:p w:rsidR="00C31B0F" w:rsidRPr="004F0567" w:rsidRDefault="00C31B0F" w:rsidP="00C31B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B00BC0" w:rsidRPr="004F0567">
              <w:rPr>
                <w:rFonts w:eastAsia="Calibri"/>
              </w:rPr>
              <w:t>частков, в том числе их площадь:</w:t>
            </w:r>
          </w:p>
          <w:p w:rsidR="00C31B0F" w:rsidRPr="004F0567" w:rsidRDefault="00B00BC0" w:rsidP="00C31B0F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4F0567">
              <w:t>м</w:t>
            </w:r>
            <w:r w:rsidR="00C31B0F" w:rsidRPr="004F0567">
              <w:t xml:space="preserve">инимальная площадь земельного участка – 800 </w:t>
            </w:r>
            <w:proofErr w:type="spellStart"/>
            <w:r w:rsidR="00C31B0F" w:rsidRPr="004F0567">
              <w:t>кв</w:t>
            </w:r>
            <w:proofErr w:type="gramStart"/>
            <w:r w:rsidR="00C31B0F" w:rsidRPr="004F0567">
              <w:t>.м</w:t>
            </w:r>
            <w:proofErr w:type="spellEnd"/>
            <w:proofErr w:type="gramEnd"/>
            <w:r w:rsidRPr="004F0567">
              <w:rPr>
                <w:rFonts w:eastAsia="Calibri"/>
              </w:rPr>
              <w:t>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E814D9" w:rsidRPr="00581D41" w:rsidRDefault="00E814D9" w:rsidP="00E814D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B00BC0" w:rsidRPr="004F0567" w:rsidRDefault="00B00BC0" w:rsidP="00E814D9">
            <w:pPr>
              <w:ind w:firstLine="381"/>
              <w:jc w:val="both"/>
            </w:pPr>
            <w:r w:rsidRPr="004F0567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B00BC0" w:rsidRPr="004F0567" w:rsidRDefault="00B00BC0" w:rsidP="00E814D9">
            <w:pPr>
              <w:ind w:firstLine="381"/>
              <w:jc w:val="both"/>
              <w:rPr>
                <w:rFonts w:eastAsia="Calibri"/>
                <w:strike/>
              </w:rPr>
            </w:pPr>
            <w:r w:rsidRPr="004F0567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/>
              <w:jc w:val="both"/>
            </w:pPr>
            <w:r w:rsidRPr="004F0567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4F0567">
              <w:t xml:space="preserve">– </w:t>
            </w:r>
            <w:r w:rsidR="00B00BC0" w:rsidRPr="004F0567">
              <w:t>30</w:t>
            </w:r>
            <w:r w:rsidRPr="004F0567">
              <w:t xml:space="preserve"> м</w:t>
            </w:r>
            <w:r w:rsidR="00B00BC0" w:rsidRPr="004F0567">
              <w:t>;</w:t>
            </w:r>
          </w:p>
          <w:p w:rsidR="00926632" w:rsidRPr="004F0567" w:rsidRDefault="00C31B0F" w:rsidP="00C31B0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торговые комплексы, торговые центры, универмаги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торгово-выставочные комплексы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proofErr w:type="gramStart"/>
            <w:r w:rsidRPr="004F0567">
              <w:rPr>
                <w:iCs/>
              </w:rPr>
              <w:t>предприятия общественного питания: рестораны, столовые, кафе, закусочные, бары и т.д.</w:t>
            </w:r>
            <w:proofErr w:type="gramEnd"/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объекты бытового обслуживания, комбинаты бытового обслуживания, бани, банно-оздоровительные комплексы, приемные пункты прачечных и химчисток, ателье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мастерские и салоны бытовых услуг, косметические салоны, парикмахерские, массажные кабинеты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ремонтные мастерские и мастерские технического обслуживания, фотоателье, фотолаборатории, объекты по оказанию обрядовых услуг (свадеб и юбилеев)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прачечные самообслуживания, химчистки самообслуживания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предприятия по ремонту бытовой техники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r w:rsidRPr="004F0567">
              <w:rPr>
                <w:iCs/>
              </w:rPr>
              <w:t>детские дома-интернаты, дома ребенка (малютки)</w:t>
            </w:r>
          </w:p>
        </w:tc>
        <w:tc>
          <w:tcPr>
            <w:tcW w:w="3162" w:type="pct"/>
            <w:vMerge w:val="restart"/>
            <w:shd w:val="clear" w:color="auto" w:fill="auto"/>
          </w:tcPr>
          <w:p w:rsidR="00C31B0F" w:rsidRPr="004F0567" w:rsidRDefault="00C31B0F" w:rsidP="00C31B0F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2225AB" w:rsidRPr="004F0567" w:rsidRDefault="004F0567" w:rsidP="004F0567">
            <w:pPr>
              <w:pStyle w:val="a3"/>
              <w:autoSpaceDE w:val="0"/>
              <w:autoSpaceDN w:val="0"/>
              <w:adjustRightInd w:val="0"/>
              <w:ind w:left="49" w:firstLine="284"/>
              <w:jc w:val="both"/>
              <w:rPr>
                <w:rFonts w:eastAsia="Calibri"/>
              </w:rPr>
            </w:pPr>
            <w:r w:rsidRPr="004F0567">
              <w:t xml:space="preserve">минимальная площадь земельного участка – </w:t>
            </w:r>
            <w:r w:rsidRPr="004F0567">
              <w:rPr>
                <w:rFonts w:eastAsia="Calibri"/>
              </w:rPr>
              <w:t>в соответствии с требованиями СП 42.13330.2016. «Свод правил. Градостроительство. Планировка и застройка городских и сельских поселений. Актуализированная редакция СНиП 2.07.01-89*»;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E814D9" w:rsidRPr="00581D41" w:rsidRDefault="00E814D9" w:rsidP="00E814D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4F0567" w:rsidRPr="004F0567" w:rsidRDefault="004F0567" w:rsidP="00E814D9">
            <w:pPr>
              <w:ind w:firstLine="381"/>
              <w:jc w:val="both"/>
            </w:pPr>
            <w:r w:rsidRPr="004F0567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4F0567" w:rsidRPr="004F0567" w:rsidRDefault="004F0567" w:rsidP="00E814D9">
            <w:pPr>
              <w:ind w:firstLine="381"/>
              <w:jc w:val="both"/>
              <w:rPr>
                <w:rFonts w:eastAsia="Calibri"/>
                <w:strike/>
              </w:rPr>
            </w:pPr>
            <w:r w:rsidRPr="004F0567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225AB" w:rsidRPr="004F0567" w:rsidRDefault="00C31B0F" w:rsidP="008D2576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/>
              <w:jc w:val="both"/>
            </w:pPr>
            <w:r w:rsidRPr="004F0567">
              <w:rPr>
                <w:rFonts w:eastAsia="Calibri"/>
              </w:rPr>
              <w:t>предельная высота зданий, строений, сооружений</w:t>
            </w:r>
            <w:r w:rsidR="002225AB" w:rsidRPr="004F0567">
              <w:t xml:space="preserve"> </w:t>
            </w:r>
            <w:r w:rsidR="002225AB" w:rsidRPr="004F0567">
              <w:rPr>
                <w:rFonts w:eastAsia="Calibri"/>
                <w:b/>
              </w:rPr>
              <w:t xml:space="preserve">– </w:t>
            </w:r>
            <w:r w:rsidR="004F0567" w:rsidRPr="004F0567">
              <w:rPr>
                <w:rFonts w:eastAsia="Calibri"/>
              </w:rPr>
              <w:t>25 м;</w:t>
            </w:r>
          </w:p>
          <w:p w:rsidR="00926632" w:rsidRPr="004F0567" w:rsidRDefault="00C31B0F" w:rsidP="00C31B0F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установлению.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дома-интернаты для престарелых и инвалидов, дома-интернаты для детей-инвалидов, дома-интернаты для взрослых с физическими нарушениями (с 18 лет)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детские дошкольные учреждения, специализированные дошкольные образовательные учреждения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школы общеобразовательные, специализированные школы (с углубленным изучением языков, математики и др.), лицеи, гимназии, колледжи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школы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многопрофильные и специализированные учреждения дополнительного образования: детские школы искусств, музыкальные школы, художественные школы, хореографические школы, спортивные школы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станции юных техников (натуралистов, туристов)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учреждения начального профессионального образования, среднего специального и профессионального образования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высшие учебные заведения</w:t>
            </w:r>
          </w:p>
        </w:tc>
        <w:tc>
          <w:tcPr>
            <w:tcW w:w="3162" w:type="pct"/>
            <w:vMerge w:val="restart"/>
            <w:shd w:val="clear" w:color="auto" w:fill="auto"/>
          </w:tcPr>
          <w:p w:rsidR="00834F37" w:rsidRPr="004F0567" w:rsidRDefault="00C31B0F" w:rsidP="004F056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33" w:hanging="333"/>
              <w:jc w:val="both"/>
              <w:rPr>
                <w:rFonts w:eastAsia="Calibri"/>
                <w:b/>
                <w:i/>
              </w:rPr>
            </w:pPr>
            <w:r w:rsidRPr="004F0567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834F37" w:rsidRPr="004F0567">
              <w:rPr>
                <w:rFonts w:eastAsia="Calibri"/>
              </w:rPr>
              <w:t xml:space="preserve"> </w:t>
            </w:r>
            <w:r w:rsidR="008D2576" w:rsidRPr="004F0567">
              <w:rPr>
                <w:rFonts w:eastAsia="Calibri"/>
              </w:rPr>
              <w:t xml:space="preserve">- </w:t>
            </w:r>
            <w:r w:rsidR="004F0567" w:rsidRPr="004F0567">
              <w:rPr>
                <w:rFonts w:eastAsia="Calibri"/>
              </w:rPr>
              <w:t>не подлежит установлению;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E814D9" w:rsidRPr="00581D41" w:rsidRDefault="00E814D9" w:rsidP="00E814D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4F0567" w:rsidRPr="004F0567" w:rsidRDefault="004F0567" w:rsidP="00E814D9">
            <w:pPr>
              <w:ind w:firstLine="381"/>
              <w:jc w:val="both"/>
            </w:pPr>
            <w:r w:rsidRPr="004F0567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4F0567" w:rsidRPr="004F0567" w:rsidRDefault="004F0567" w:rsidP="00E814D9">
            <w:pPr>
              <w:ind w:firstLine="381"/>
              <w:jc w:val="both"/>
              <w:rPr>
                <w:rFonts w:eastAsia="Calibri"/>
                <w:strike/>
              </w:rPr>
            </w:pPr>
            <w:r w:rsidRPr="004F0567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/>
              <w:jc w:val="both"/>
            </w:pPr>
            <w:r w:rsidRPr="004F0567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</w:t>
            </w:r>
            <w:r w:rsidRPr="004F0567">
              <w:t>– не подлежит установлению.</w:t>
            </w:r>
          </w:p>
          <w:p w:rsidR="00926632" w:rsidRPr="004F0567" w:rsidRDefault="00C31B0F" w:rsidP="004F056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4F0567" w:rsidRPr="004F0567">
              <w:rPr>
                <w:rFonts w:eastAsia="Calibri"/>
              </w:rPr>
              <w:t>45</w:t>
            </w:r>
            <w:r w:rsidRPr="004F0567">
              <w:rPr>
                <w:rFonts w:eastAsia="Calibri"/>
              </w:rPr>
              <w:t xml:space="preserve">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4F0567" w:rsidRPr="004F0567">
              <w:rPr>
                <w:rFonts w:eastAsia="Calibri"/>
              </w:rPr>
              <w:t>45</w:t>
            </w:r>
            <w:r w:rsidRPr="004F0567">
              <w:rPr>
                <w:rFonts w:eastAsia="Calibri"/>
              </w:rPr>
              <w:t xml:space="preserve"> %</w:t>
            </w:r>
            <w:r w:rsidR="004F0567" w:rsidRPr="004F0567">
              <w:rPr>
                <w:rFonts w:eastAsia="Calibri"/>
              </w:rPr>
              <w:t>;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центры переподготовки кадров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proofErr w:type="gramStart"/>
            <w:r w:rsidRPr="004F0567">
              <w:rPr>
                <w:iCs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 со стационаром, родильные дома</w:t>
            </w:r>
            <w:proofErr w:type="gramEnd"/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proofErr w:type="gramStart"/>
            <w:r w:rsidRPr="004F0567">
              <w:rPr>
                <w:iCs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4F0567">
              <w:rPr>
                <w:iCs/>
              </w:rPr>
              <w:t>травмпункты</w:t>
            </w:r>
            <w:proofErr w:type="spellEnd"/>
            <w:r w:rsidRPr="004F0567">
              <w:rPr>
                <w:iCs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реабилитационные и восстановительные центры</w:t>
            </w:r>
            <w:proofErr w:type="gramEnd"/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станции и подстанции скорой медицинской помощи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аптеки, аптечные пункты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пункты оказания первой медицинской помощи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детям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прибывших из мест лишения свободы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бассейны, аквапарки, спортивные залы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roofErr w:type="gramStart"/>
            <w:r w:rsidRPr="004F0567">
              <w:rPr>
                <w:iCs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спортивные школы, теннисные корты</w:t>
            </w:r>
            <w:proofErr w:type="gramEnd"/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научные организации, учреждения, проектные организации, офисы, проектные и конструкторские бюро, информационные центры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НИИ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учреждения культуры и искусства: дома творческих союзов, музеи, выставочные залы, галереи, архивы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кинотеатры, филармонии, концертные залы, театры, цирки, планетарии, дворцы бракосочетания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многофункциональные культурно-зрелищные центры, многофункциональные развлекательные комплексы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proofErr w:type="gramStart"/>
            <w:r w:rsidRPr="004F0567">
              <w:rPr>
                <w:iCs/>
              </w:rPr>
              <w:t>учреждения клубного типа: библиотеки, читальные залы, танцевальные залы, дискотеки, лектории, музеи выставочные залы, галереи</w:t>
            </w:r>
            <w:proofErr w:type="gramEnd"/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цирки-шапито, летние театры, эстрады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r w:rsidRPr="004F0567">
              <w:rPr>
                <w:iCs/>
              </w:rPr>
              <w:t>мастерские творческой деятельности: художественные, архитектурные и т.п.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отделения банков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r w:rsidRPr="004F0567">
              <w:rPr>
                <w:iCs/>
              </w:rPr>
              <w:t>почтамты, отделения связи, переговорные пункты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r w:rsidRPr="004F0567">
              <w:t>административные здания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</w:pPr>
            <w:r w:rsidRPr="004F0567">
              <w:rPr>
                <w:iCs/>
              </w:rPr>
              <w:t>суды, юридические консультации, нотариальные конторы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военные комиссариаты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отдельно стоящие УВД, РОВД, отделы ГИБДД, отделения, участковые пункты милиции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отделения, участковые пункты пожарной охраны;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ветлечебницы без содержания животных;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межшкольные учебные комбинаты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r w:rsidRPr="004F0567">
              <w:rPr>
                <w:iCs/>
              </w:rPr>
              <w:t>учреждения коммунального обслуживания</w:t>
            </w:r>
          </w:p>
        </w:tc>
        <w:tc>
          <w:tcPr>
            <w:tcW w:w="3162" w:type="pct"/>
            <w:shd w:val="clear" w:color="auto" w:fill="auto"/>
          </w:tcPr>
          <w:p w:rsidR="00C31B0F" w:rsidRPr="004F0567" w:rsidRDefault="00C31B0F" w:rsidP="00C31B0F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C31B0F" w:rsidRPr="004F0567" w:rsidRDefault="004F0567" w:rsidP="00C31B0F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4F0567">
              <w:t>м</w:t>
            </w:r>
            <w:r w:rsidR="00C31B0F" w:rsidRPr="004F0567">
              <w:t xml:space="preserve">аксимальная площадь земельного участка – 5000 </w:t>
            </w:r>
            <w:proofErr w:type="spellStart"/>
            <w:r w:rsidR="00C31B0F" w:rsidRPr="004F0567">
              <w:t>кв</w:t>
            </w:r>
            <w:proofErr w:type="gramStart"/>
            <w:r w:rsidR="00C31B0F" w:rsidRPr="004F0567">
              <w:t>.м</w:t>
            </w:r>
            <w:proofErr w:type="spellEnd"/>
            <w:proofErr w:type="gramEnd"/>
            <w:r w:rsidR="00C31B0F" w:rsidRPr="004F0567">
              <w:t>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E814D9" w:rsidRPr="00581D41" w:rsidRDefault="00E814D9" w:rsidP="00E814D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4F0567" w:rsidRPr="004F0567" w:rsidRDefault="004F0567" w:rsidP="00E814D9">
            <w:pPr>
              <w:ind w:firstLine="381"/>
              <w:jc w:val="both"/>
            </w:pPr>
            <w:r w:rsidRPr="004F0567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4F0567" w:rsidRPr="004F0567" w:rsidRDefault="004F0567" w:rsidP="00E814D9">
            <w:pPr>
              <w:ind w:firstLine="381"/>
              <w:jc w:val="both"/>
              <w:rPr>
                <w:rFonts w:eastAsia="Calibri"/>
                <w:strike/>
              </w:rPr>
            </w:pPr>
            <w:r w:rsidRPr="004F0567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предельная высота зданий, строений, сооружений – 15 м;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70 %;</w:t>
            </w:r>
          </w:p>
          <w:p w:rsidR="00926632" w:rsidRPr="004F0567" w:rsidRDefault="00C31B0F" w:rsidP="00C31B0F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минимальный процент озеленения – 10 %.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котельные, бойлерные, центральные распределительные подстанции (ЦРП)</w:t>
            </w:r>
          </w:p>
        </w:tc>
        <w:tc>
          <w:tcPr>
            <w:tcW w:w="3162" w:type="pct"/>
            <w:vMerge w:val="restart"/>
            <w:shd w:val="clear" w:color="auto" w:fill="auto"/>
          </w:tcPr>
          <w:p w:rsidR="00926632" w:rsidRPr="004F0567" w:rsidRDefault="00926632" w:rsidP="00F36AC8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="002B33B0"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4F0567" w:rsidRPr="004F0567" w:rsidRDefault="00926632" w:rsidP="00926632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4F0567" w:rsidRPr="004F0567">
              <w:rPr>
                <w:rFonts w:eastAsia="Calibri"/>
              </w:rPr>
              <w:t>:</w:t>
            </w:r>
          </w:p>
          <w:p w:rsidR="00E814D9" w:rsidRPr="00581D41" w:rsidRDefault="00E814D9" w:rsidP="00E814D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4F0567" w:rsidRPr="004F0567" w:rsidRDefault="004F0567" w:rsidP="00E814D9">
            <w:pPr>
              <w:ind w:firstLine="381"/>
              <w:jc w:val="both"/>
            </w:pPr>
            <w:r w:rsidRPr="004F0567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4F0567" w:rsidRPr="004F0567" w:rsidRDefault="004F0567" w:rsidP="00E814D9">
            <w:pPr>
              <w:ind w:firstLine="381"/>
              <w:jc w:val="both"/>
              <w:rPr>
                <w:rFonts w:eastAsia="Calibri"/>
                <w:strike/>
              </w:rPr>
            </w:pPr>
            <w:r w:rsidRPr="004F0567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насосные станции водоснабжения, ПНС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распределительные подстанции (РП), трансформаторные подстанции (ТП)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резервуары для хранения воды, канализационные насосные станции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газораспределительные пункты (ГРП, ШРП)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автоматические телефонные станции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антенны, сотовой радиорелейной и спутниковой связи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гидранты, резервуары, пожарные водоемы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линейные объекты (ЛЭП, кабели, теплотрассы, и т.д.)</w:t>
            </w:r>
          </w:p>
        </w:tc>
        <w:tc>
          <w:tcPr>
            <w:tcW w:w="3162" w:type="pct"/>
            <w:vMerge w:val="restart"/>
            <w:shd w:val="clear" w:color="auto" w:fill="auto"/>
          </w:tcPr>
          <w:p w:rsidR="00926632" w:rsidRPr="004F0567" w:rsidRDefault="00926632" w:rsidP="00926632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4F0567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линейные объекты (инженерные коммуникации водоснабжения, водоотведения)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линейные объекты телефонизации (кабель)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rPr>
                <w:iCs/>
              </w:rPr>
            </w:pPr>
            <w:r w:rsidRPr="004F0567">
              <w:rPr>
                <w:iCs/>
              </w:rPr>
              <w:t>линейные объекты (инженерные коммуникации газоснабжения)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парки, скверы, сады</w:t>
            </w:r>
          </w:p>
        </w:tc>
        <w:tc>
          <w:tcPr>
            <w:tcW w:w="3162" w:type="pct"/>
            <w:vMerge w:val="restart"/>
            <w:shd w:val="clear" w:color="auto" w:fill="auto"/>
          </w:tcPr>
          <w:p w:rsidR="00926632" w:rsidRPr="004F0567" w:rsidRDefault="00926632" w:rsidP="00926632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4F0567" w:rsidRPr="004F0567" w:rsidRDefault="00926632" w:rsidP="00926632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4F0567" w:rsidRPr="004F0567">
              <w:rPr>
                <w:rFonts w:eastAsia="Calibri"/>
              </w:rPr>
              <w:t>:</w:t>
            </w:r>
          </w:p>
          <w:p w:rsidR="00E814D9" w:rsidRPr="00581D41" w:rsidRDefault="00E814D9" w:rsidP="00E814D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4F0567" w:rsidRPr="004F0567" w:rsidRDefault="004F0567" w:rsidP="00E814D9">
            <w:pPr>
              <w:ind w:firstLine="381"/>
              <w:jc w:val="both"/>
            </w:pPr>
            <w:r w:rsidRPr="004F0567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4F0567" w:rsidRPr="004F0567" w:rsidRDefault="004F0567" w:rsidP="00E814D9">
            <w:pPr>
              <w:ind w:firstLine="381"/>
              <w:jc w:val="both"/>
              <w:rPr>
                <w:rFonts w:eastAsia="Calibri"/>
                <w:strike/>
              </w:rPr>
            </w:pPr>
            <w:r w:rsidRPr="004F0567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E85D52" w:rsidRPr="004F0567" w:rsidRDefault="00926632" w:rsidP="00E85D52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="004F0567" w:rsidRPr="004F0567">
              <w:rPr>
                <w:rFonts w:eastAsia="Calibri"/>
              </w:rPr>
              <w:t>не подлежит установлению;</w:t>
            </w:r>
          </w:p>
          <w:p w:rsidR="00926632" w:rsidRPr="00AC72B7" w:rsidRDefault="00926632" w:rsidP="00926632">
            <w:pPr>
              <w:pStyle w:val="a3"/>
              <w:numPr>
                <w:ilvl w:val="0"/>
                <w:numId w:val="25"/>
              </w:numPr>
              <w:ind w:left="318" w:hanging="284"/>
              <w:jc w:val="both"/>
            </w:pPr>
            <w:r w:rsidRPr="004F0567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 w:rsidRPr="00AC72B7">
              <w:rPr>
                <w:rFonts w:eastAsia="Calibri"/>
              </w:rPr>
              <w:t xml:space="preserve">– </w:t>
            </w:r>
            <w:r w:rsidRPr="00AC72B7">
              <w:rPr>
                <w:rFonts w:eastAsia="Calibri"/>
                <w:strike/>
              </w:rPr>
              <w:t>5 %;</w:t>
            </w:r>
          </w:p>
          <w:p w:rsidR="00926632" w:rsidRPr="004F0567" w:rsidRDefault="00926632" w:rsidP="004F0567">
            <w:pPr>
              <w:pStyle w:val="a3"/>
              <w:numPr>
                <w:ilvl w:val="0"/>
                <w:numId w:val="25"/>
              </w:numPr>
              <w:ind w:left="318" w:hanging="284"/>
              <w:jc w:val="both"/>
            </w:pPr>
            <w:r w:rsidRPr="004F0567">
              <w:rPr>
                <w:rFonts w:eastAsia="Calibri"/>
              </w:rPr>
              <w:t xml:space="preserve">минимальный процент озеленения – </w:t>
            </w:r>
            <w:r w:rsidRPr="00AC72B7">
              <w:rPr>
                <w:rFonts w:eastAsia="Calibri"/>
                <w:strike/>
              </w:rPr>
              <w:t>65 %</w:t>
            </w:r>
            <w:r w:rsidRPr="00AC72B7">
              <w:rPr>
                <w:rFonts w:eastAsia="Calibri"/>
              </w:rPr>
              <w:t>.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оранжереи,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аллеи, бульвары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D96E5F">
            <w:pPr>
              <w:rPr>
                <w:iCs/>
              </w:rPr>
            </w:pPr>
            <w:r w:rsidRPr="004F0567">
              <w:rPr>
                <w:iCs/>
              </w:rPr>
              <w:t>зоны зеленых насаждений внутри</w:t>
            </w:r>
            <w:r w:rsidR="00A22653" w:rsidRPr="004F0567">
              <w:rPr>
                <w:iCs/>
              </w:rPr>
              <w:t xml:space="preserve"> </w:t>
            </w:r>
            <w:r w:rsidRPr="004F0567">
              <w:rPr>
                <w:iCs/>
              </w:rPr>
              <w:t>микрорайонного пользования: детские площадки, площадки и инфраструктура для отдыха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 xml:space="preserve">транспортно-пешеходные и </w:t>
            </w:r>
            <w:proofErr w:type="spellStart"/>
            <w:r w:rsidRPr="004F0567">
              <w:rPr>
                <w:iCs/>
              </w:rPr>
              <w:t>пешеходно</w:t>
            </w:r>
            <w:proofErr w:type="spellEnd"/>
            <w:r w:rsidRPr="004F0567">
              <w:rPr>
                <w:iCs/>
              </w:rPr>
              <w:t>-транспортные улицы</w:t>
            </w:r>
          </w:p>
        </w:tc>
        <w:tc>
          <w:tcPr>
            <w:tcW w:w="3162" w:type="pct"/>
            <w:vMerge w:val="restart"/>
            <w:shd w:val="clear" w:color="auto" w:fill="auto"/>
          </w:tcPr>
          <w:p w:rsidR="00926632" w:rsidRPr="004F0567" w:rsidRDefault="00926632" w:rsidP="00926632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82"/>
              <w:jc w:val="both"/>
            </w:pPr>
            <w:r w:rsidRPr="004F0567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пешеходные улицы и дороги, парковые дороги, проезды, велосипедные дорожки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5000" w:type="pct"/>
            <w:gridSpan w:val="3"/>
            <w:shd w:val="clear" w:color="auto" w:fill="auto"/>
          </w:tcPr>
          <w:p w:rsidR="00926632" w:rsidRPr="004F0567" w:rsidRDefault="00926632" w:rsidP="00F36AC8">
            <w:pPr>
              <w:ind w:left="33"/>
              <w:jc w:val="center"/>
              <w:rPr>
                <w:b/>
              </w:rPr>
            </w:pPr>
            <w:r w:rsidRPr="004F0567">
              <w:rPr>
                <w:b/>
              </w:rPr>
              <w:t>Условно разрешенные виды использования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предприятия, магазины оптовой и мелкооптовой торговли (продовольственные)</w:t>
            </w:r>
          </w:p>
        </w:tc>
        <w:tc>
          <w:tcPr>
            <w:tcW w:w="3162" w:type="pct"/>
            <w:vMerge w:val="restart"/>
            <w:shd w:val="clear" w:color="auto" w:fill="auto"/>
          </w:tcPr>
          <w:p w:rsidR="00C31B0F" w:rsidRPr="004F0567" w:rsidRDefault="00C31B0F" w:rsidP="004F0567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33" w:hanging="333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C31B0F" w:rsidRPr="004F0567" w:rsidRDefault="004F0567" w:rsidP="00C31B0F">
            <w:pPr>
              <w:pStyle w:val="a3"/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</w:t>
            </w:r>
            <w:r w:rsidR="00C31B0F" w:rsidRPr="004F0567">
              <w:rPr>
                <w:rFonts w:eastAsia="Calibri"/>
              </w:rPr>
              <w:t xml:space="preserve">инимальная площадь земельного участка – 600 </w:t>
            </w:r>
            <w:proofErr w:type="spellStart"/>
            <w:r w:rsidR="00C31B0F" w:rsidRPr="004F0567">
              <w:rPr>
                <w:rFonts w:eastAsia="Calibri"/>
              </w:rPr>
              <w:t>кв.м</w:t>
            </w:r>
            <w:proofErr w:type="spellEnd"/>
            <w:r w:rsidR="00C31B0F" w:rsidRPr="004F0567">
              <w:rPr>
                <w:rFonts w:eastAsia="Calibri"/>
              </w:rPr>
              <w:t>.</w:t>
            </w:r>
          </w:p>
          <w:p w:rsidR="00C31B0F" w:rsidRPr="004F0567" w:rsidRDefault="00C31B0F" w:rsidP="004F0567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33" w:hanging="333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E814D9" w:rsidRPr="00581D41" w:rsidRDefault="00E814D9" w:rsidP="00E814D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4F0567" w:rsidRPr="004F0567" w:rsidRDefault="004F0567" w:rsidP="00E814D9">
            <w:pPr>
              <w:ind w:firstLine="381"/>
              <w:jc w:val="both"/>
            </w:pPr>
            <w:r w:rsidRPr="004F0567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4F0567" w:rsidRPr="004F0567" w:rsidRDefault="004F0567" w:rsidP="00E814D9">
            <w:pPr>
              <w:ind w:firstLine="381"/>
              <w:jc w:val="both"/>
              <w:rPr>
                <w:rFonts w:eastAsia="Calibri"/>
                <w:strike/>
              </w:rPr>
            </w:pPr>
            <w:r w:rsidRPr="004F0567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31B0F" w:rsidRPr="004F0567" w:rsidRDefault="004F0567" w:rsidP="004F0567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33" w:hanging="284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предельная </w:t>
            </w:r>
            <w:r w:rsidR="00C31B0F" w:rsidRPr="004F0567">
              <w:rPr>
                <w:rFonts w:eastAsia="Calibri"/>
              </w:rPr>
              <w:t xml:space="preserve">высота зданий, строений, сооружений </w:t>
            </w:r>
            <w:r w:rsidRPr="004F0567">
              <w:rPr>
                <w:rFonts w:eastAsia="Calibri"/>
              </w:rPr>
              <w:t>– 15 м;</w:t>
            </w:r>
          </w:p>
          <w:p w:rsidR="00926632" w:rsidRPr="004F0567" w:rsidRDefault="00C31B0F" w:rsidP="004F0567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33" w:hanging="284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предприятия, магазины оптовой и мелкооптовой торговли (непродовольственные)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рынки продовольственные, промышленных товаров, ярмарки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r w:rsidRPr="004F0567">
              <w:t>стоянки (гаражи) индивидуальных легковых автомобилей полуподземные, многоэтажные</w:t>
            </w:r>
          </w:p>
        </w:tc>
        <w:tc>
          <w:tcPr>
            <w:tcW w:w="3162" w:type="pct"/>
            <w:vMerge w:val="restart"/>
            <w:shd w:val="clear" w:color="auto" w:fill="auto"/>
          </w:tcPr>
          <w:p w:rsidR="00926632" w:rsidRPr="004F0567" w:rsidRDefault="00926632" w:rsidP="00926632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A23FE6" w:rsidRPr="004F0567" w:rsidRDefault="00926632" w:rsidP="00926632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  <w:p w:rsidR="00E814D9" w:rsidRPr="00581D41" w:rsidRDefault="00E814D9" w:rsidP="00E814D9">
            <w:pPr>
              <w:autoSpaceDE w:val="0"/>
              <w:autoSpaceDN w:val="0"/>
              <w:adjustRightInd w:val="0"/>
              <w:ind w:firstLine="457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4F0567" w:rsidRPr="004F0567" w:rsidRDefault="004F0567" w:rsidP="00E814D9">
            <w:pPr>
              <w:ind w:firstLine="457"/>
              <w:jc w:val="both"/>
            </w:pPr>
            <w:r w:rsidRPr="004F0567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4F0567" w:rsidRPr="004F0567" w:rsidRDefault="004F0567" w:rsidP="00E814D9">
            <w:pPr>
              <w:ind w:firstLine="457"/>
              <w:jc w:val="both"/>
              <w:rPr>
                <w:rFonts w:eastAsia="Calibri"/>
                <w:strike/>
              </w:rPr>
            </w:pPr>
            <w:r w:rsidRPr="004F0567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60" w:hanging="453"/>
              <w:jc w:val="both"/>
            </w:pPr>
            <w:r w:rsidRPr="004F0567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r w:rsidRPr="004F0567">
              <w:t>платные стоянки индивидуальных легковых автомобилей полуподземные, многоэтажные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культовые сооружения</w:t>
            </w:r>
          </w:p>
        </w:tc>
        <w:tc>
          <w:tcPr>
            <w:tcW w:w="3162" w:type="pct"/>
            <w:vMerge w:val="restart"/>
            <w:shd w:val="clear" w:color="auto" w:fill="auto"/>
          </w:tcPr>
          <w:p w:rsidR="00C31B0F" w:rsidRPr="004F0567" w:rsidRDefault="00C31B0F" w:rsidP="00C31B0F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 не подлежит установлению.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E814D9" w:rsidRPr="00581D41" w:rsidRDefault="00E814D9" w:rsidP="00E814D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4F0567" w:rsidRPr="004F0567" w:rsidRDefault="004F0567" w:rsidP="00E814D9">
            <w:pPr>
              <w:ind w:firstLine="381"/>
              <w:jc w:val="both"/>
            </w:pPr>
            <w:r w:rsidRPr="004F0567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4F0567" w:rsidRPr="004F0567" w:rsidRDefault="004F0567" w:rsidP="00E814D9">
            <w:pPr>
              <w:ind w:firstLine="381"/>
              <w:jc w:val="both"/>
              <w:rPr>
                <w:rFonts w:eastAsia="Calibri"/>
                <w:strike/>
              </w:rPr>
            </w:pPr>
            <w:r w:rsidRPr="004F0567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предельное количество этажей или предельная высота зданий, строений, сооружений – не подлежит установлению.</w:t>
            </w:r>
          </w:p>
          <w:p w:rsidR="00926632" w:rsidRPr="004F0567" w:rsidRDefault="00C31B0F" w:rsidP="00C31B0F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монастыри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</w:pPr>
            <w:r w:rsidRPr="004F0567">
              <w:rPr>
                <w:iCs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 онкологического профилей</w:t>
            </w:r>
          </w:p>
        </w:tc>
        <w:tc>
          <w:tcPr>
            <w:tcW w:w="3162" w:type="pct"/>
            <w:vMerge w:val="restart"/>
            <w:shd w:val="clear" w:color="auto" w:fill="auto"/>
          </w:tcPr>
          <w:p w:rsidR="00C31B0F" w:rsidRPr="004F0567" w:rsidRDefault="00C31B0F" w:rsidP="00C31B0F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4F0567" w:rsidRPr="004F0567">
              <w:rPr>
                <w:rFonts w:eastAsia="Calibri"/>
              </w:rPr>
              <w:t>частков, в том числе их площадь:</w:t>
            </w:r>
          </w:p>
          <w:p w:rsidR="00C31B0F" w:rsidRPr="004F0567" w:rsidRDefault="004F0567" w:rsidP="00C31B0F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4F0567">
              <w:t>м</w:t>
            </w:r>
            <w:r w:rsidR="00C31B0F" w:rsidRPr="004F0567">
              <w:t>инимальная площадь земельного участка</w:t>
            </w:r>
            <w:r w:rsidRPr="004F0567">
              <w:t xml:space="preserve"> </w:t>
            </w:r>
            <w:r w:rsidR="00C31B0F" w:rsidRPr="004F0567">
              <w:t xml:space="preserve">– 800 </w:t>
            </w:r>
            <w:proofErr w:type="spellStart"/>
            <w:r w:rsidR="00C31B0F" w:rsidRPr="004F0567">
              <w:t>кв</w:t>
            </w:r>
            <w:proofErr w:type="gramStart"/>
            <w:r w:rsidR="00C31B0F" w:rsidRPr="004F0567">
              <w:t>.м</w:t>
            </w:r>
            <w:proofErr w:type="spellEnd"/>
            <w:proofErr w:type="gramEnd"/>
            <w:r w:rsidRPr="004F0567">
              <w:rPr>
                <w:rFonts w:eastAsia="Calibri"/>
              </w:rPr>
              <w:t>;</w:t>
            </w:r>
          </w:p>
          <w:p w:rsidR="00C31B0F" w:rsidRPr="004F0567" w:rsidRDefault="00C31B0F" w:rsidP="00C31B0F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E814D9" w:rsidRPr="00581D41" w:rsidRDefault="00E814D9" w:rsidP="00E814D9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4F0567" w:rsidRPr="004F0567" w:rsidRDefault="004F0567" w:rsidP="00E814D9">
            <w:pPr>
              <w:ind w:firstLine="381"/>
              <w:jc w:val="both"/>
            </w:pPr>
            <w:r w:rsidRPr="004F0567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4F0567" w:rsidRPr="004F0567" w:rsidRDefault="004F0567" w:rsidP="00E814D9">
            <w:pPr>
              <w:ind w:firstLine="381"/>
              <w:jc w:val="both"/>
              <w:rPr>
                <w:rFonts w:eastAsia="Calibri"/>
                <w:strike/>
              </w:rPr>
            </w:pPr>
            <w:r w:rsidRPr="004F0567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31B0F" w:rsidRPr="004F0567" w:rsidRDefault="004F0567" w:rsidP="00C31B0F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8"/>
              <w:jc w:val="both"/>
            </w:pPr>
            <w:r w:rsidRPr="004F0567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4F0567">
              <w:t>– 30 м,</w:t>
            </w:r>
            <w:r w:rsidRPr="004F0567">
              <w:rPr>
                <w:rFonts w:eastAsia="Calibri"/>
              </w:rPr>
              <w:t xml:space="preserve"> </w:t>
            </w:r>
            <w:r w:rsidR="00C31B0F" w:rsidRPr="004F0567">
              <w:rPr>
                <w:rFonts w:eastAsia="Calibri"/>
              </w:rPr>
              <w:t xml:space="preserve">предельное количество надземных </w:t>
            </w:r>
            <w:r w:rsidR="00C31B0F" w:rsidRPr="00E814D9">
              <w:rPr>
                <w:rFonts w:eastAsia="Calibri"/>
              </w:rPr>
              <w:t xml:space="preserve">этажей </w:t>
            </w:r>
            <w:r w:rsidR="00BF1E0E" w:rsidRPr="00E814D9">
              <w:rPr>
                <w:rFonts w:eastAsia="Calibri"/>
              </w:rPr>
              <w:t xml:space="preserve">(без учета технического чердака – при наличии) </w:t>
            </w:r>
            <w:r w:rsidR="00BF1E0E" w:rsidRPr="00E814D9">
              <w:t xml:space="preserve">- </w:t>
            </w:r>
            <w:r w:rsidR="00C31B0F" w:rsidRPr="00E814D9">
              <w:t>8 этажей</w:t>
            </w:r>
            <w:r w:rsidRPr="004F0567">
              <w:t>;</w:t>
            </w:r>
          </w:p>
          <w:p w:rsidR="00926632" w:rsidRPr="004F0567" w:rsidRDefault="00C31B0F" w:rsidP="00C31B0F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pPr>
              <w:jc w:val="both"/>
              <w:rPr>
                <w:iCs/>
              </w:rPr>
            </w:pPr>
            <w:r w:rsidRPr="004F0567">
              <w:rPr>
                <w:iCs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162" w:type="pct"/>
            <w:vMerge/>
            <w:shd w:val="clear" w:color="auto" w:fill="auto"/>
          </w:tcPr>
          <w:p w:rsidR="00926632" w:rsidRPr="004F0567" w:rsidRDefault="00926632" w:rsidP="00F36AC8">
            <w:pPr>
              <w:ind w:left="33"/>
              <w:jc w:val="both"/>
            </w:pPr>
          </w:p>
        </w:tc>
      </w:tr>
      <w:tr w:rsidR="004F0567" w:rsidRPr="004F0567" w:rsidTr="00B11E77">
        <w:tc>
          <w:tcPr>
            <w:tcW w:w="1838" w:type="pct"/>
            <w:gridSpan w:val="2"/>
            <w:shd w:val="clear" w:color="auto" w:fill="auto"/>
          </w:tcPr>
          <w:p w:rsidR="00926632" w:rsidRPr="004F0567" w:rsidRDefault="00926632" w:rsidP="00F36AC8">
            <w:r w:rsidRPr="004F0567">
              <w:rPr>
                <w:iCs/>
              </w:rPr>
              <w:t>общественные туалеты</w:t>
            </w:r>
          </w:p>
        </w:tc>
        <w:tc>
          <w:tcPr>
            <w:tcW w:w="3162" w:type="pct"/>
            <w:shd w:val="clear" w:color="auto" w:fill="auto"/>
          </w:tcPr>
          <w:p w:rsidR="00926632" w:rsidRPr="004F0567" w:rsidRDefault="00926632" w:rsidP="00926632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81"/>
              <w:jc w:val="both"/>
            </w:pPr>
            <w:r w:rsidRPr="004F0567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  <w:p w:rsidR="00926632" w:rsidRPr="004F0567" w:rsidRDefault="00926632" w:rsidP="00926632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4F0567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4F0567">
              <w:t>не подлежит установлению</w:t>
            </w:r>
            <w:r w:rsidRPr="004F0567">
              <w:rPr>
                <w:rFonts w:eastAsia="Calibri"/>
              </w:rPr>
              <w:t>;</w:t>
            </w:r>
          </w:p>
        </w:tc>
      </w:tr>
      <w:tr w:rsidR="004F0567" w:rsidRPr="004F0567" w:rsidTr="00B11E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6F4" w:rsidRPr="004F0567" w:rsidRDefault="00BE66F4" w:rsidP="00F36AC8">
            <w:pPr>
              <w:tabs>
                <w:tab w:val="left" w:pos="1155"/>
              </w:tabs>
              <w:jc w:val="center"/>
              <w:rPr>
                <w:b/>
              </w:rPr>
            </w:pPr>
            <w:r w:rsidRPr="004F0567">
              <w:rPr>
                <w:b/>
              </w:rPr>
              <w:t>Архитектурно-строительные требования.</w:t>
            </w:r>
          </w:p>
        </w:tc>
      </w:tr>
      <w:tr w:rsidR="004F0567" w:rsidRPr="004F0567" w:rsidTr="00B11E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6F4" w:rsidRPr="004F0567" w:rsidRDefault="00BE66F4" w:rsidP="00C526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4F0567">
              <w:t xml:space="preserve">Нормы расчета учреждений и предприятий обслуживания и размеры земельных участков определяются в соответствии с </w:t>
            </w:r>
            <w:r w:rsidR="004F0567" w:rsidRPr="004F0567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="004F0567" w:rsidRPr="004F0567">
              <w:t>.</w:t>
            </w:r>
          </w:p>
          <w:p w:rsidR="00BE66F4" w:rsidRPr="004F0567" w:rsidRDefault="00BE66F4" w:rsidP="00C526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4F0567">
              <w:t xml:space="preserve">Размещение объектов </w:t>
            </w:r>
            <w:r w:rsidR="00B20AF8" w:rsidRPr="004F0567">
              <w:t>местного значения</w:t>
            </w:r>
            <w:r w:rsidR="00B20AF8" w:rsidRPr="004F0567">
              <w:rPr>
                <w:b/>
                <w:i/>
              </w:rPr>
              <w:t xml:space="preserve"> </w:t>
            </w:r>
            <w:r w:rsidRPr="004F0567">
              <w:t>в соответствии с местными нормативами градостроительного проектирования</w:t>
            </w:r>
            <w:r w:rsidR="00B20AF8" w:rsidRPr="004F0567">
              <w:t xml:space="preserve"> (МНГП)</w:t>
            </w:r>
            <w:r w:rsidRPr="004F0567">
              <w:t xml:space="preserve">. </w:t>
            </w:r>
          </w:p>
          <w:p w:rsidR="00BE66F4" w:rsidRPr="004F0567" w:rsidRDefault="00BE66F4" w:rsidP="00C52663">
            <w:pPr>
              <w:numPr>
                <w:ilvl w:val="0"/>
                <w:numId w:val="1"/>
              </w:numPr>
              <w:ind w:left="357" w:hanging="357"/>
              <w:jc w:val="both"/>
            </w:pPr>
            <w:r w:rsidRPr="004F0567">
              <w:t xml:space="preserve">Расстояние от зданий, строений, сооружений до красных линий могут уточняться в проекте планировки. </w:t>
            </w:r>
          </w:p>
          <w:p w:rsidR="00BE66F4" w:rsidRPr="004F0567" w:rsidRDefault="00BE66F4" w:rsidP="00C52663">
            <w:pPr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ind w:left="357" w:hanging="357"/>
              <w:jc w:val="both"/>
            </w:pPr>
            <w:r w:rsidRPr="004F0567">
              <w:t>Повышенные требования к архитектуре, формирующей линию застройки вдоль магистральных улиц.</w:t>
            </w:r>
          </w:p>
          <w:p w:rsidR="00BE66F4" w:rsidRPr="004F0567" w:rsidRDefault="00BE66F4" w:rsidP="00C52663">
            <w:pPr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ind w:left="357" w:hanging="357"/>
              <w:jc w:val="both"/>
            </w:pPr>
            <w:r w:rsidRPr="004F0567">
              <w:t>Допускается размещение объектов малого бизнеса и производственных предприятий малой мощности, дополняющих комплекс учреждений обязательного обслуживания.</w:t>
            </w:r>
          </w:p>
          <w:p w:rsidR="00BE66F4" w:rsidRPr="004F0567" w:rsidRDefault="00BE66F4" w:rsidP="00C52663">
            <w:pPr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ind w:left="357" w:hanging="357"/>
              <w:jc w:val="both"/>
            </w:pPr>
            <w:r w:rsidRPr="004F0567">
              <w:t>Доля нежилого фонда в объеме фонда застройки микрорайона не должна превышать 25%.</w:t>
            </w:r>
          </w:p>
          <w:p w:rsidR="004F0567" w:rsidRPr="004F0567" w:rsidRDefault="00BE66F4" w:rsidP="004F0567">
            <w:pPr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ind w:left="357" w:hanging="357"/>
              <w:jc w:val="both"/>
            </w:pPr>
            <w:r w:rsidRPr="004F0567">
              <w:t>Проведение дополнительных инженерно-геологических изысканий или инженерно-строительного обоснования для целей строительства.</w:t>
            </w:r>
          </w:p>
          <w:p w:rsidR="00BE66F4" w:rsidRPr="00E814D9" w:rsidRDefault="00BE66F4" w:rsidP="004F0567">
            <w:pPr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ind w:left="357" w:hanging="357"/>
              <w:jc w:val="both"/>
            </w:pPr>
            <w:r w:rsidRPr="004F0567">
              <w:t xml:space="preserve">В зоне Ж8 дисперсно расположены объекты культурного наследия (приложение  к ст. 21, № 81,93,267), порядок использования </w:t>
            </w:r>
            <w:r w:rsidRPr="00E814D9">
              <w:t>которых определяется в соответствии с законодательством Р</w:t>
            </w:r>
            <w:r w:rsidR="00F0265D">
              <w:t xml:space="preserve">оссийской </w:t>
            </w:r>
            <w:r w:rsidRPr="00E814D9">
              <w:t>Ф</w:t>
            </w:r>
            <w:r w:rsidR="00F0265D">
              <w:t>едерации</w:t>
            </w:r>
            <w:r w:rsidRPr="00E814D9">
              <w:t xml:space="preserve"> в области охраны объектов культурного наследия.</w:t>
            </w:r>
          </w:p>
          <w:p w:rsidR="004F0567" w:rsidRPr="00AC72B7" w:rsidRDefault="004F0567" w:rsidP="004F0567">
            <w:pPr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ind w:left="357" w:hanging="357"/>
              <w:jc w:val="both"/>
            </w:pPr>
            <w:r w:rsidRPr="00E814D9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4F0567" w:rsidRPr="004F0567" w:rsidTr="00B11E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6F4" w:rsidRPr="004F0567" w:rsidRDefault="00BE66F4" w:rsidP="00F36AC8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4F0567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4F0567" w:rsidRPr="004F0567" w:rsidTr="00B11E77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67" w:rsidRPr="004F0567" w:rsidRDefault="004F0567" w:rsidP="00F36AC8">
            <w:pPr>
              <w:tabs>
                <w:tab w:val="left" w:pos="1155"/>
              </w:tabs>
            </w:pPr>
            <w:r w:rsidRPr="004F0567">
              <w:t>Санитарно-гигиенические и  экологические требования.</w:t>
            </w:r>
          </w:p>
        </w:tc>
        <w:tc>
          <w:tcPr>
            <w:tcW w:w="4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67" w:rsidRPr="004F0567" w:rsidRDefault="004F0567" w:rsidP="00C52663">
            <w:pPr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napToGrid w:val="0"/>
              <w:ind w:left="357" w:hanging="357"/>
              <w:jc w:val="both"/>
            </w:pPr>
            <w:r w:rsidRPr="004F0567">
              <w:t xml:space="preserve">Централизованное </w:t>
            </w:r>
            <w:proofErr w:type="spellStart"/>
            <w:r w:rsidRPr="004F0567">
              <w:t>канализование</w:t>
            </w:r>
            <w:proofErr w:type="spellEnd"/>
            <w:r w:rsidRPr="004F0567">
              <w:t>.</w:t>
            </w:r>
          </w:p>
          <w:p w:rsidR="004F0567" w:rsidRPr="004F0567" w:rsidRDefault="004F0567" w:rsidP="00C52663">
            <w:pPr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ind w:left="357" w:hanging="357"/>
              <w:jc w:val="both"/>
            </w:pPr>
            <w:r w:rsidRPr="004F0567">
              <w:t>Санитарная очистка территории.</w:t>
            </w:r>
          </w:p>
          <w:p w:rsidR="004F0567" w:rsidRPr="004F0567" w:rsidRDefault="004F0567" w:rsidP="00C52663">
            <w:pPr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ind w:left="357" w:hanging="357"/>
              <w:jc w:val="both"/>
            </w:pPr>
            <w:r w:rsidRPr="004F0567">
              <w:t xml:space="preserve">Соответствие нормативам площадей озелененных территорий согласно </w:t>
            </w:r>
            <w:r w:rsidRPr="004F0567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9" w:history="1">
              <w:r w:rsidRPr="004F0567">
                <w:rPr>
                  <w:bCs/>
                </w:rPr>
                <w:t>СНиП 2.07.01-89*</w:t>
              </w:r>
            </w:hyperlink>
            <w:r w:rsidRPr="004F0567">
              <w:rPr>
                <w:bCs/>
              </w:rPr>
              <w:t xml:space="preserve">», </w:t>
            </w:r>
            <w:r w:rsidRPr="004F0567">
              <w:t>благоустройство территории в соответствии с проектом планировки;</w:t>
            </w:r>
          </w:p>
          <w:p w:rsidR="004F0567" w:rsidRPr="004F0567" w:rsidRDefault="004F0567" w:rsidP="00C52663">
            <w:pPr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ind w:left="357" w:hanging="357"/>
              <w:jc w:val="both"/>
            </w:pPr>
            <w:r w:rsidRPr="004F0567">
              <w:t>Проведение предварительных комплексных инженерных изысканий в целях обеспечения безопасности территории от чрезвычайных ситуаций природного и техногенного характера и рационального использования природно-геологической среды.</w:t>
            </w:r>
          </w:p>
          <w:p w:rsidR="004F0567" w:rsidRPr="004F0567" w:rsidRDefault="004F0567" w:rsidP="00C52663">
            <w:pPr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ind w:left="357" w:hanging="357"/>
              <w:jc w:val="both"/>
            </w:pPr>
            <w:r w:rsidRPr="004F0567">
              <w:t>Вертикальная планировка территории с организаций поверхностного стока (закрытые водостоки и дождеприемники)</w:t>
            </w:r>
            <w:proofErr w:type="gramStart"/>
            <w:r w:rsidRPr="004F0567">
              <w:t>.»</w:t>
            </w:r>
            <w:proofErr w:type="gramEnd"/>
          </w:p>
        </w:tc>
      </w:tr>
    </w:tbl>
    <w:p w:rsidR="00BE66F4" w:rsidRDefault="00BE66F4" w:rsidP="00BE66F4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F0265D" w:rsidRPr="004F0567" w:rsidRDefault="00F0265D" w:rsidP="00BE66F4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345EB" w:rsidRPr="004F0567" w:rsidRDefault="005345EB" w:rsidP="005345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5345EB" w:rsidRPr="004F0567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 w:rsidRPr="004F0567">
        <w:rPr>
          <w:b/>
          <w:bCs/>
          <w:sz w:val="28"/>
          <w:szCs w:val="28"/>
        </w:rPr>
        <w:t>Глава городского округа</w:t>
      </w:r>
      <w:r w:rsidRPr="004F0567">
        <w:rPr>
          <w:b/>
          <w:sz w:val="28"/>
          <w:szCs w:val="28"/>
        </w:rPr>
        <w:t xml:space="preserve"> Председатель Воронежской</w:t>
      </w:r>
      <w:r w:rsidRPr="004F0567">
        <w:rPr>
          <w:b/>
          <w:sz w:val="28"/>
          <w:szCs w:val="28"/>
        </w:rPr>
        <w:br/>
      </w:r>
      <w:r w:rsidRPr="004F0567">
        <w:rPr>
          <w:b/>
          <w:bCs/>
          <w:sz w:val="28"/>
          <w:szCs w:val="28"/>
        </w:rPr>
        <w:t>город Воронеж</w:t>
      </w:r>
      <w:r w:rsidRPr="004F0567">
        <w:rPr>
          <w:b/>
          <w:sz w:val="28"/>
          <w:szCs w:val="28"/>
        </w:rPr>
        <w:t xml:space="preserve"> городской Думы</w:t>
      </w:r>
      <w:r w:rsidRPr="004F0567">
        <w:rPr>
          <w:b/>
          <w:sz w:val="28"/>
          <w:szCs w:val="28"/>
        </w:rPr>
        <w:br/>
      </w:r>
    </w:p>
    <w:p w:rsidR="0073681C" w:rsidRDefault="005345EB" w:rsidP="005345EB">
      <w:pPr>
        <w:ind w:firstLine="1980"/>
        <w:jc w:val="both"/>
        <w:rPr>
          <w:b/>
          <w:sz w:val="28"/>
          <w:szCs w:val="28"/>
        </w:rPr>
      </w:pPr>
      <w:proofErr w:type="spellStart"/>
      <w:r w:rsidRPr="004F0567">
        <w:rPr>
          <w:b/>
          <w:bCs/>
          <w:sz w:val="28"/>
          <w:szCs w:val="28"/>
        </w:rPr>
        <w:t>А.В.Гусев</w:t>
      </w:r>
      <w:proofErr w:type="spellEnd"/>
      <w:r w:rsidRPr="004F0567">
        <w:rPr>
          <w:b/>
          <w:sz w:val="28"/>
          <w:szCs w:val="28"/>
        </w:rPr>
        <w:t xml:space="preserve"> </w:t>
      </w:r>
      <w:proofErr w:type="spellStart"/>
      <w:r w:rsidRPr="004F0567">
        <w:rPr>
          <w:b/>
          <w:sz w:val="28"/>
          <w:szCs w:val="28"/>
        </w:rPr>
        <w:t>В.Ф.Ходырев</w:t>
      </w:r>
      <w:proofErr w:type="spellEnd"/>
      <w:r w:rsidR="0073681C">
        <w:rPr>
          <w:b/>
          <w:sz w:val="28"/>
          <w:szCs w:val="28"/>
        </w:rPr>
        <w:br/>
      </w:r>
    </w:p>
    <w:p w:rsidR="0073681C" w:rsidRDefault="0073681C" w:rsidP="005345EB">
      <w:pPr>
        <w:ind w:firstLine="1980"/>
        <w:jc w:val="both"/>
        <w:rPr>
          <w:b/>
          <w:sz w:val="28"/>
          <w:szCs w:val="28"/>
        </w:rPr>
      </w:pPr>
    </w:p>
    <w:p w:rsidR="0073681C" w:rsidRPr="0073681C" w:rsidRDefault="0073681C" w:rsidP="005345EB">
      <w:pPr>
        <w:ind w:firstLine="1980"/>
        <w:jc w:val="both"/>
        <w:rPr>
          <w:b/>
          <w:sz w:val="28"/>
          <w:szCs w:val="28"/>
        </w:rPr>
      </w:pPr>
    </w:p>
    <w:p w:rsidR="0073681C" w:rsidRDefault="0073681C" w:rsidP="007368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73681C" w:rsidRDefault="0073681C" w:rsidP="00736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73681C" w:rsidRDefault="0073681C" w:rsidP="00736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73681C" w:rsidRPr="0073681C" w:rsidRDefault="0073681C" w:rsidP="00736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sectPr w:rsidR="0073681C" w:rsidRPr="0073681C" w:rsidSect="00E814D9">
      <w:headerReference w:type="first" r:id="rId10"/>
      <w:pgSz w:w="16838" w:h="11905" w:orient="landscape"/>
      <w:pgMar w:top="1985" w:right="1134" w:bottom="993" w:left="1276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C96" w:rsidRDefault="00F71C96" w:rsidP="00592C23">
      <w:r>
        <w:separator/>
      </w:r>
    </w:p>
  </w:endnote>
  <w:endnote w:type="continuationSeparator" w:id="0">
    <w:p w:rsidR="00F71C96" w:rsidRDefault="00F71C96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C96" w:rsidRDefault="00F71C96" w:rsidP="00592C23">
      <w:r>
        <w:separator/>
      </w:r>
    </w:p>
  </w:footnote>
  <w:footnote w:type="continuationSeparator" w:id="0">
    <w:p w:rsidR="00F71C96" w:rsidRDefault="00F71C96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1C" w:rsidRDefault="0073681C">
    <w:pPr>
      <w:pStyle w:val="aa"/>
      <w:jc w:val="center"/>
    </w:pPr>
  </w:p>
  <w:p w:rsidR="0073681C" w:rsidRDefault="0073681C">
    <w:pPr>
      <w:pStyle w:val="aa"/>
      <w:jc w:val="center"/>
    </w:pPr>
  </w:p>
  <w:p w:rsidR="0073681C" w:rsidRDefault="0073681C">
    <w:pPr>
      <w:pStyle w:val="aa"/>
      <w:jc w:val="center"/>
    </w:pPr>
  </w:p>
  <w:p w:rsidR="0073681C" w:rsidRDefault="0073681C">
    <w:pPr>
      <w:pStyle w:val="aa"/>
      <w:jc w:val="center"/>
    </w:pPr>
  </w:p>
  <w:p w:rsidR="0073681C" w:rsidRDefault="0073681C">
    <w:pPr>
      <w:pStyle w:val="aa"/>
      <w:jc w:val="center"/>
    </w:pPr>
  </w:p>
  <w:p w:rsidR="0073681C" w:rsidRDefault="00794896">
    <w:pPr>
      <w:pStyle w:val="aa"/>
      <w:jc w:val="center"/>
    </w:pPr>
    <w:sdt>
      <w:sdtPr>
        <w:id w:val="872731801"/>
        <w:docPartObj>
          <w:docPartGallery w:val="Page Numbers (Top of Page)"/>
          <w:docPartUnique/>
        </w:docPartObj>
      </w:sdtPr>
      <w:sdtEndPr/>
      <w:sdtContent>
        <w:r w:rsidR="0073681C">
          <w:fldChar w:fldCharType="begin"/>
        </w:r>
        <w:r w:rsidR="0073681C">
          <w:instrText>PAGE   \* MERGEFORMAT</w:instrText>
        </w:r>
        <w:r w:rsidR="0073681C">
          <w:fldChar w:fldCharType="separate"/>
        </w:r>
        <w:r>
          <w:rPr>
            <w:noProof/>
          </w:rPr>
          <w:t>2</w:t>
        </w:r>
        <w:r w:rsidR="0073681C">
          <w:fldChar w:fldCharType="end"/>
        </w:r>
      </w:sdtContent>
    </w:sdt>
  </w:p>
  <w:p w:rsidR="0073681C" w:rsidRDefault="0073681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1C" w:rsidRDefault="007368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4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6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8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0CB6956"/>
    <w:multiLevelType w:val="hybridMultilevel"/>
    <w:tmpl w:val="A5CE5458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431D9F"/>
    <w:multiLevelType w:val="hybridMultilevel"/>
    <w:tmpl w:val="06CE8DD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94535"/>
    <w:multiLevelType w:val="hybridMultilevel"/>
    <w:tmpl w:val="6F520F1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16AD7"/>
    <w:multiLevelType w:val="hybridMultilevel"/>
    <w:tmpl w:val="C00CFD58"/>
    <w:lvl w:ilvl="0" w:tplc="CF883F3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D1CC2"/>
    <w:multiLevelType w:val="hybridMultilevel"/>
    <w:tmpl w:val="C762A7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74355D4"/>
    <w:multiLevelType w:val="hybridMultilevel"/>
    <w:tmpl w:val="FCCEF644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0">
    <w:nsid w:val="41F803CB"/>
    <w:multiLevelType w:val="hybridMultilevel"/>
    <w:tmpl w:val="447CD0C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34F97"/>
    <w:multiLevelType w:val="hybridMultilevel"/>
    <w:tmpl w:val="16DC3A8E"/>
    <w:lvl w:ilvl="0" w:tplc="CDD63C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E208D"/>
    <w:multiLevelType w:val="hybridMultilevel"/>
    <w:tmpl w:val="179063A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C0E71"/>
    <w:multiLevelType w:val="hybridMultilevel"/>
    <w:tmpl w:val="7B223A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0669E"/>
    <w:multiLevelType w:val="hybridMultilevel"/>
    <w:tmpl w:val="335014B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6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6508E"/>
    <w:multiLevelType w:val="hybridMultilevel"/>
    <w:tmpl w:val="18107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534B6"/>
    <w:multiLevelType w:val="hybridMultilevel"/>
    <w:tmpl w:val="2C983698"/>
    <w:lvl w:ilvl="0" w:tplc="C8E6D0E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25FBE"/>
    <w:multiLevelType w:val="hybridMultilevel"/>
    <w:tmpl w:val="9CAA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9680F"/>
    <w:multiLevelType w:val="hybridMultilevel"/>
    <w:tmpl w:val="AAA877B8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1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2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4">
    <w:nsid w:val="608A4B1F"/>
    <w:multiLevelType w:val="hybridMultilevel"/>
    <w:tmpl w:val="65BC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AA4F82"/>
    <w:multiLevelType w:val="hybridMultilevel"/>
    <w:tmpl w:val="D9EE3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EE3ADC"/>
    <w:multiLevelType w:val="hybridMultilevel"/>
    <w:tmpl w:val="752A42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77159"/>
    <w:multiLevelType w:val="hybridMultilevel"/>
    <w:tmpl w:val="77847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7566BC"/>
    <w:multiLevelType w:val="hybridMultilevel"/>
    <w:tmpl w:val="225ED7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6C3A8A"/>
    <w:multiLevelType w:val="hybridMultilevel"/>
    <w:tmpl w:val="F30CD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36"/>
  </w:num>
  <w:num w:numId="5">
    <w:abstractNumId w:val="37"/>
  </w:num>
  <w:num w:numId="6">
    <w:abstractNumId w:val="23"/>
  </w:num>
  <w:num w:numId="7">
    <w:abstractNumId w:val="17"/>
  </w:num>
  <w:num w:numId="8">
    <w:abstractNumId w:val="38"/>
  </w:num>
  <w:num w:numId="9">
    <w:abstractNumId w:val="16"/>
  </w:num>
  <w:num w:numId="10">
    <w:abstractNumId w:val="33"/>
  </w:num>
  <w:num w:numId="11">
    <w:abstractNumId w:val="31"/>
  </w:num>
  <w:num w:numId="12">
    <w:abstractNumId w:val="28"/>
  </w:num>
  <w:num w:numId="13">
    <w:abstractNumId w:val="14"/>
  </w:num>
  <w:num w:numId="14">
    <w:abstractNumId w:val="7"/>
  </w:num>
  <w:num w:numId="15">
    <w:abstractNumId w:val="27"/>
  </w:num>
  <w:num w:numId="16">
    <w:abstractNumId w:val="20"/>
  </w:num>
  <w:num w:numId="17">
    <w:abstractNumId w:val="34"/>
  </w:num>
  <w:num w:numId="18">
    <w:abstractNumId w:val="24"/>
  </w:num>
  <w:num w:numId="19">
    <w:abstractNumId w:val="21"/>
  </w:num>
  <w:num w:numId="20">
    <w:abstractNumId w:val="12"/>
  </w:num>
  <w:num w:numId="21">
    <w:abstractNumId w:val="18"/>
  </w:num>
  <w:num w:numId="22">
    <w:abstractNumId w:val="9"/>
  </w:num>
  <w:num w:numId="23">
    <w:abstractNumId w:val="10"/>
  </w:num>
  <w:num w:numId="24">
    <w:abstractNumId w:val="25"/>
  </w:num>
  <w:num w:numId="25">
    <w:abstractNumId w:val="30"/>
  </w:num>
  <w:num w:numId="26">
    <w:abstractNumId w:val="13"/>
  </w:num>
  <w:num w:numId="27">
    <w:abstractNumId w:val="35"/>
  </w:num>
  <w:num w:numId="28">
    <w:abstractNumId w:val="15"/>
  </w:num>
  <w:num w:numId="29">
    <w:abstractNumId w:val="19"/>
  </w:num>
  <w:num w:numId="30">
    <w:abstractNumId w:val="32"/>
  </w:num>
  <w:num w:numId="31">
    <w:abstractNumId w:val="26"/>
  </w:num>
  <w:num w:numId="32">
    <w:abstractNumId w:val="29"/>
  </w:num>
  <w:num w:numId="33">
    <w:abstractNumId w:val="22"/>
  </w:num>
  <w:num w:numId="34">
    <w:abstractNumId w:val="8"/>
  </w:num>
  <w:num w:numId="35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10709"/>
    <w:rsid w:val="00016772"/>
    <w:rsid w:val="000314C8"/>
    <w:rsid w:val="00043947"/>
    <w:rsid w:val="0007355B"/>
    <w:rsid w:val="000834AC"/>
    <w:rsid w:val="00095454"/>
    <w:rsid w:val="000A36EE"/>
    <w:rsid w:val="000A3AEE"/>
    <w:rsid w:val="000C45C3"/>
    <w:rsid w:val="000C5A77"/>
    <w:rsid w:val="000E7792"/>
    <w:rsid w:val="000F273C"/>
    <w:rsid w:val="000F562C"/>
    <w:rsid w:val="00104CE2"/>
    <w:rsid w:val="00116881"/>
    <w:rsid w:val="001178F9"/>
    <w:rsid w:val="00123A29"/>
    <w:rsid w:val="00151589"/>
    <w:rsid w:val="00162CB4"/>
    <w:rsid w:val="001649F7"/>
    <w:rsid w:val="001848DB"/>
    <w:rsid w:val="001856B8"/>
    <w:rsid w:val="00192336"/>
    <w:rsid w:val="001D3624"/>
    <w:rsid w:val="00205D65"/>
    <w:rsid w:val="00213B47"/>
    <w:rsid w:val="00216551"/>
    <w:rsid w:val="00220241"/>
    <w:rsid w:val="00221E9B"/>
    <w:rsid w:val="002225AB"/>
    <w:rsid w:val="002256B4"/>
    <w:rsid w:val="00227DB6"/>
    <w:rsid w:val="002317FC"/>
    <w:rsid w:val="002434AD"/>
    <w:rsid w:val="002560E3"/>
    <w:rsid w:val="00293199"/>
    <w:rsid w:val="002B33B0"/>
    <w:rsid w:val="002B4FFC"/>
    <w:rsid w:val="002C3116"/>
    <w:rsid w:val="002C6322"/>
    <w:rsid w:val="002D0053"/>
    <w:rsid w:val="002D1491"/>
    <w:rsid w:val="002E090B"/>
    <w:rsid w:val="003063F3"/>
    <w:rsid w:val="00324CF2"/>
    <w:rsid w:val="0032741A"/>
    <w:rsid w:val="00355BBA"/>
    <w:rsid w:val="0036433C"/>
    <w:rsid w:val="003668C7"/>
    <w:rsid w:val="00392263"/>
    <w:rsid w:val="0039397B"/>
    <w:rsid w:val="003960A7"/>
    <w:rsid w:val="003A14BC"/>
    <w:rsid w:val="003A66FD"/>
    <w:rsid w:val="003C2CA1"/>
    <w:rsid w:val="003C50E7"/>
    <w:rsid w:val="003E189F"/>
    <w:rsid w:val="003F0186"/>
    <w:rsid w:val="003F6D7E"/>
    <w:rsid w:val="0040145E"/>
    <w:rsid w:val="0040449A"/>
    <w:rsid w:val="00405522"/>
    <w:rsid w:val="00415E22"/>
    <w:rsid w:val="0042372A"/>
    <w:rsid w:val="00426894"/>
    <w:rsid w:val="00433219"/>
    <w:rsid w:val="004365E1"/>
    <w:rsid w:val="00442DAD"/>
    <w:rsid w:val="004436C2"/>
    <w:rsid w:val="004C055F"/>
    <w:rsid w:val="004F0567"/>
    <w:rsid w:val="0051376B"/>
    <w:rsid w:val="00524F32"/>
    <w:rsid w:val="005258C7"/>
    <w:rsid w:val="005345EB"/>
    <w:rsid w:val="00546DBB"/>
    <w:rsid w:val="0055252E"/>
    <w:rsid w:val="005752C2"/>
    <w:rsid w:val="00575566"/>
    <w:rsid w:val="00592C23"/>
    <w:rsid w:val="00597C55"/>
    <w:rsid w:val="005C35CE"/>
    <w:rsid w:val="005D2FBA"/>
    <w:rsid w:val="005D3375"/>
    <w:rsid w:val="005E40A1"/>
    <w:rsid w:val="006007A2"/>
    <w:rsid w:val="006167E3"/>
    <w:rsid w:val="00635D59"/>
    <w:rsid w:val="00652062"/>
    <w:rsid w:val="00664852"/>
    <w:rsid w:val="006667E7"/>
    <w:rsid w:val="0068412A"/>
    <w:rsid w:val="00686178"/>
    <w:rsid w:val="00691C02"/>
    <w:rsid w:val="006A158F"/>
    <w:rsid w:val="006D39EA"/>
    <w:rsid w:val="006E4E3E"/>
    <w:rsid w:val="006E7629"/>
    <w:rsid w:val="006F21A6"/>
    <w:rsid w:val="006F6153"/>
    <w:rsid w:val="006F6888"/>
    <w:rsid w:val="00707F3A"/>
    <w:rsid w:val="00716D53"/>
    <w:rsid w:val="00725A6B"/>
    <w:rsid w:val="0073681C"/>
    <w:rsid w:val="00757180"/>
    <w:rsid w:val="00761DE0"/>
    <w:rsid w:val="00766580"/>
    <w:rsid w:val="0078266C"/>
    <w:rsid w:val="00792BA8"/>
    <w:rsid w:val="007932EA"/>
    <w:rsid w:val="00793D24"/>
    <w:rsid w:val="00794896"/>
    <w:rsid w:val="00796A6A"/>
    <w:rsid w:val="00797724"/>
    <w:rsid w:val="007C66EF"/>
    <w:rsid w:val="007D44DC"/>
    <w:rsid w:val="007F7C0E"/>
    <w:rsid w:val="00821239"/>
    <w:rsid w:val="008213F3"/>
    <w:rsid w:val="00826F0A"/>
    <w:rsid w:val="00834F37"/>
    <w:rsid w:val="0083664C"/>
    <w:rsid w:val="008401B7"/>
    <w:rsid w:val="00847752"/>
    <w:rsid w:val="00880E19"/>
    <w:rsid w:val="0089548F"/>
    <w:rsid w:val="00895857"/>
    <w:rsid w:val="0089773E"/>
    <w:rsid w:val="008A0B92"/>
    <w:rsid w:val="008B2AC6"/>
    <w:rsid w:val="008C535F"/>
    <w:rsid w:val="008D2576"/>
    <w:rsid w:val="008D74BE"/>
    <w:rsid w:val="008E782D"/>
    <w:rsid w:val="0090560D"/>
    <w:rsid w:val="00907A3A"/>
    <w:rsid w:val="00924B50"/>
    <w:rsid w:val="00925857"/>
    <w:rsid w:val="00926632"/>
    <w:rsid w:val="00927E4B"/>
    <w:rsid w:val="009463C9"/>
    <w:rsid w:val="00954834"/>
    <w:rsid w:val="00962B85"/>
    <w:rsid w:val="00966BBF"/>
    <w:rsid w:val="00983EC9"/>
    <w:rsid w:val="00984C42"/>
    <w:rsid w:val="009863BB"/>
    <w:rsid w:val="009C624B"/>
    <w:rsid w:val="009E6CE3"/>
    <w:rsid w:val="009E71F1"/>
    <w:rsid w:val="00A11920"/>
    <w:rsid w:val="00A22653"/>
    <w:rsid w:val="00A227FD"/>
    <w:rsid w:val="00A23801"/>
    <w:rsid w:val="00A23FE6"/>
    <w:rsid w:val="00A32CAF"/>
    <w:rsid w:val="00A46273"/>
    <w:rsid w:val="00A46DF8"/>
    <w:rsid w:val="00A55C82"/>
    <w:rsid w:val="00A779B9"/>
    <w:rsid w:val="00AA5E3A"/>
    <w:rsid w:val="00AC05D7"/>
    <w:rsid w:val="00AC09CD"/>
    <w:rsid w:val="00AC72B7"/>
    <w:rsid w:val="00AE6D19"/>
    <w:rsid w:val="00AF187F"/>
    <w:rsid w:val="00AF3371"/>
    <w:rsid w:val="00AF3C08"/>
    <w:rsid w:val="00B00BC0"/>
    <w:rsid w:val="00B11E77"/>
    <w:rsid w:val="00B20AF8"/>
    <w:rsid w:val="00B77918"/>
    <w:rsid w:val="00BA12F4"/>
    <w:rsid w:val="00BA5B84"/>
    <w:rsid w:val="00BB5255"/>
    <w:rsid w:val="00BE66F4"/>
    <w:rsid w:val="00BE7A9A"/>
    <w:rsid w:val="00BF02D8"/>
    <w:rsid w:val="00BF1027"/>
    <w:rsid w:val="00BF1E0E"/>
    <w:rsid w:val="00BF2345"/>
    <w:rsid w:val="00C1780B"/>
    <w:rsid w:val="00C202BB"/>
    <w:rsid w:val="00C20E60"/>
    <w:rsid w:val="00C2747F"/>
    <w:rsid w:val="00C31B0F"/>
    <w:rsid w:val="00C52663"/>
    <w:rsid w:val="00C5293C"/>
    <w:rsid w:val="00C61764"/>
    <w:rsid w:val="00C83273"/>
    <w:rsid w:val="00C83E8B"/>
    <w:rsid w:val="00C90B10"/>
    <w:rsid w:val="00C95369"/>
    <w:rsid w:val="00CC4A2E"/>
    <w:rsid w:val="00CC4E7B"/>
    <w:rsid w:val="00CC5D19"/>
    <w:rsid w:val="00CC7538"/>
    <w:rsid w:val="00CD395A"/>
    <w:rsid w:val="00CF0507"/>
    <w:rsid w:val="00D02965"/>
    <w:rsid w:val="00D17C7A"/>
    <w:rsid w:val="00D20972"/>
    <w:rsid w:val="00D20B9C"/>
    <w:rsid w:val="00D27E5B"/>
    <w:rsid w:val="00D31F22"/>
    <w:rsid w:val="00D327C0"/>
    <w:rsid w:val="00D34674"/>
    <w:rsid w:val="00D56519"/>
    <w:rsid w:val="00D75EF4"/>
    <w:rsid w:val="00D8773A"/>
    <w:rsid w:val="00D9105A"/>
    <w:rsid w:val="00D937DB"/>
    <w:rsid w:val="00D96E5F"/>
    <w:rsid w:val="00D97294"/>
    <w:rsid w:val="00DA1584"/>
    <w:rsid w:val="00DA1F6D"/>
    <w:rsid w:val="00DA2241"/>
    <w:rsid w:val="00DA7709"/>
    <w:rsid w:val="00DA778F"/>
    <w:rsid w:val="00DC247D"/>
    <w:rsid w:val="00DD6EA1"/>
    <w:rsid w:val="00DE3035"/>
    <w:rsid w:val="00E139F0"/>
    <w:rsid w:val="00E17F3F"/>
    <w:rsid w:val="00E35CA9"/>
    <w:rsid w:val="00E3647E"/>
    <w:rsid w:val="00E5136E"/>
    <w:rsid w:val="00E814D9"/>
    <w:rsid w:val="00E81AB4"/>
    <w:rsid w:val="00E85143"/>
    <w:rsid w:val="00E85D52"/>
    <w:rsid w:val="00EB0559"/>
    <w:rsid w:val="00EB30A3"/>
    <w:rsid w:val="00EC384E"/>
    <w:rsid w:val="00EC731E"/>
    <w:rsid w:val="00ED0962"/>
    <w:rsid w:val="00EE4C6D"/>
    <w:rsid w:val="00EF40F7"/>
    <w:rsid w:val="00F0265D"/>
    <w:rsid w:val="00F21457"/>
    <w:rsid w:val="00F27A7F"/>
    <w:rsid w:val="00F36AC8"/>
    <w:rsid w:val="00F4051B"/>
    <w:rsid w:val="00F62BEC"/>
    <w:rsid w:val="00F62C69"/>
    <w:rsid w:val="00F71C96"/>
    <w:rsid w:val="00F774AA"/>
    <w:rsid w:val="00F85AEF"/>
    <w:rsid w:val="00F9304B"/>
    <w:rsid w:val="00FD3F86"/>
    <w:rsid w:val="00FE39B0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766580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766580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F5A9A5DB4B11AEBC9F34F7382068E7CDFB8CBFDF5A018FCCB57DOBu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5109</Words>
  <Characters>29125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34166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consultantplus://offline/ref=A3F5A9A5DB4B11AEBC9F34F7382068E7CDFB8CBFDF5A018FCCB57DOBuEF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2017-10-11T06:19:00Z</cp:lastPrinted>
  <dcterms:created xsi:type="dcterms:W3CDTF">2017-10-11T15:17:00Z</dcterms:created>
  <dcterms:modified xsi:type="dcterms:W3CDTF">2017-10-11T15:17:00Z</dcterms:modified>
</cp:coreProperties>
</file>