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1"/>
      <w:bookmarkStart w:id="1" w:name="Par22"/>
      <w:bookmarkStart w:id="2" w:name="Par28"/>
      <w:bookmarkEnd w:id="0"/>
      <w:bookmarkEnd w:id="1"/>
      <w:bookmarkEnd w:id="2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FD2AD" wp14:editId="38C22B5D">
                <wp:simplePos x="0" y="0"/>
                <wp:positionH relativeFrom="column">
                  <wp:posOffset>3173095</wp:posOffset>
                </wp:positionH>
                <wp:positionV relativeFrom="paragraph">
                  <wp:posOffset>-161925</wp:posOffset>
                </wp:positionV>
                <wp:extent cx="2817495" cy="105537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8F5" w:rsidRPr="00E420BC" w:rsidRDefault="002858F5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0"/>
                              <w:rPr>
                                <w:caps/>
                                <w:sz w:val="28"/>
                                <w:szCs w:val="28"/>
                              </w:rPr>
                            </w:pPr>
                            <w:r w:rsidRPr="00E420BC">
                              <w:rPr>
                                <w:caps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2858F5" w:rsidRPr="008E2742" w:rsidRDefault="00C46AEC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="002858F5" w:rsidRPr="008E2742">
                              <w:rPr>
                                <w:sz w:val="28"/>
                                <w:szCs w:val="28"/>
                              </w:rPr>
                              <w:t xml:space="preserve"> администрации</w:t>
                            </w:r>
                          </w:p>
                          <w:p w:rsidR="002858F5" w:rsidRPr="008E2742" w:rsidRDefault="002858F5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2742">
                              <w:rPr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2858F5" w:rsidRPr="008E2742" w:rsidRDefault="002858F5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2742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AA200B">
                              <w:rPr>
                                <w:sz w:val="28"/>
                                <w:szCs w:val="28"/>
                              </w:rPr>
                              <w:t xml:space="preserve">24.01.2017  </w:t>
                            </w:r>
                            <w:r w:rsidRPr="008E274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Pr="008E274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A200B">
                              <w:rPr>
                                <w:sz w:val="28"/>
                                <w:szCs w:val="28"/>
                              </w:rPr>
                              <w:t>30</w:t>
                            </w:r>
                            <w:bookmarkStart w:id="3" w:name="_GoBack"/>
                            <w:bookmarkEnd w:id="3"/>
                          </w:p>
                          <w:p w:rsidR="002858F5" w:rsidRDefault="002858F5" w:rsidP="002858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9.85pt;margin-top:-12.75pt;width:221.85pt;height:83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" stroked="f">
                <v:textbox style="mso-fit-shape-to-text:t">
                  <w:txbxContent>
                    <w:p w:rsidR="002858F5" w:rsidRPr="00E420BC" w:rsidRDefault="002858F5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outlineLvl w:val="0"/>
                        <w:rPr>
                          <w:caps/>
                          <w:sz w:val="28"/>
                          <w:szCs w:val="28"/>
                        </w:rPr>
                      </w:pPr>
                      <w:r w:rsidRPr="00E420BC">
                        <w:rPr>
                          <w:caps/>
                          <w:sz w:val="28"/>
                          <w:szCs w:val="28"/>
                        </w:rPr>
                        <w:t>Утверждено</w:t>
                      </w:r>
                    </w:p>
                    <w:p w:rsidR="002858F5" w:rsidRPr="008E2742" w:rsidRDefault="00C46AEC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постановлением</w:t>
                      </w:r>
                      <w:r w:rsidR="002858F5" w:rsidRPr="008E2742">
                        <w:rPr>
                          <w:sz w:val="28"/>
                          <w:szCs w:val="28"/>
                        </w:rPr>
                        <w:t xml:space="preserve"> администрации</w:t>
                      </w:r>
                    </w:p>
                    <w:p w:rsidR="002858F5" w:rsidRPr="008E2742" w:rsidRDefault="002858F5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E2742">
                        <w:rPr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2858F5" w:rsidRPr="008E2742" w:rsidRDefault="002858F5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E2742">
                        <w:rPr>
                          <w:sz w:val="28"/>
                          <w:szCs w:val="28"/>
                        </w:rPr>
                        <w:t xml:space="preserve">от </w:t>
                      </w:r>
                      <w:r w:rsidR="00AA200B">
                        <w:rPr>
                          <w:sz w:val="28"/>
                          <w:szCs w:val="28"/>
                        </w:rPr>
                        <w:t xml:space="preserve">24.01.2017  </w:t>
                      </w:r>
                      <w:r w:rsidRPr="008E2742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 w:rsidRPr="008E274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A200B">
                        <w:rPr>
                          <w:sz w:val="28"/>
                          <w:szCs w:val="28"/>
                        </w:rPr>
                        <w:t>30</w:t>
                      </w:r>
                      <w:bookmarkStart w:id="4" w:name="_GoBack"/>
                      <w:bookmarkEnd w:id="4"/>
                    </w:p>
                    <w:p w:rsidR="002858F5" w:rsidRDefault="002858F5" w:rsidP="002858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ind w:firstLine="540"/>
        <w:jc w:val="both"/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742">
        <w:rPr>
          <w:b/>
          <w:bCs/>
          <w:sz w:val="28"/>
          <w:szCs w:val="28"/>
        </w:rPr>
        <w:t>ПОЛОЖЕНИЕ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742">
        <w:rPr>
          <w:b/>
          <w:bCs/>
          <w:sz w:val="28"/>
          <w:szCs w:val="28"/>
        </w:rPr>
        <w:t>ОБ ОТДЕЛЕ ПО РАБОТЕ С МУНИЦИПАЛЬНЫМИ ПРЕДПРИЯТИЯМИ И</w:t>
      </w:r>
      <w:r>
        <w:rPr>
          <w:b/>
          <w:bCs/>
          <w:sz w:val="28"/>
          <w:szCs w:val="28"/>
        </w:rPr>
        <w:t xml:space="preserve"> </w:t>
      </w:r>
      <w:r w:rsidRPr="008E2742">
        <w:rPr>
          <w:b/>
          <w:bCs/>
          <w:sz w:val="28"/>
          <w:szCs w:val="28"/>
        </w:rPr>
        <w:t>АВТОНОМНЫМИ УЧРЕЖДЕНИЯМИ АДМИНИСТРАЦИИ ГОРОДСКОГО ОКРУГА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742">
        <w:rPr>
          <w:b/>
          <w:bCs/>
          <w:sz w:val="28"/>
          <w:szCs w:val="28"/>
        </w:rPr>
        <w:t>ГОРОД ВОРОНЕЖ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33"/>
      <w:bookmarkEnd w:id="5"/>
      <w:r>
        <w:rPr>
          <w:sz w:val="28"/>
          <w:szCs w:val="28"/>
        </w:rPr>
        <w:t>1</w:t>
      </w:r>
      <w:r w:rsidRPr="008E2742">
        <w:rPr>
          <w:sz w:val="28"/>
          <w:szCs w:val="28"/>
        </w:rPr>
        <w:t>. ОБЩИЕ ПОЛОЖЕНИЯ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1.1. Отдел по работе с муниципальными предприятиями и автономными учреждениями администрации городского округа город Воронеж (далее по тексту </w:t>
      </w:r>
      <w:r w:rsidR="0043317F">
        <w:t>–</w:t>
      </w:r>
      <w:r w:rsidRPr="008E2742">
        <w:rPr>
          <w:sz w:val="28"/>
          <w:szCs w:val="28"/>
        </w:rPr>
        <w:t xml:space="preserve"> Отдел) является структурным подразделением администрации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1.2. Отдел руководствуется в своей деятельности </w:t>
      </w:r>
      <w:r w:rsidRPr="005D1EB6">
        <w:rPr>
          <w:sz w:val="28"/>
          <w:szCs w:val="28"/>
        </w:rPr>
        <w:t>Конституцией</w:t>
      </w:r>
      <w:r w:rsidRPr="008E2742">
        <w:rPr>
          <w:sz w:val="28"/>
          <w:szCs w:val="28"/>
        </w:rPr>
        <w:t xml:space="preserve"> Российской Федерации, федеральным законодательством и законодательством Воронежской области, </w:t>
      </w:r>
      <w:r w:rsidRPr="005D1EB6">
        <w:rPr>
          <w:sz w:val="28"/>
          <w:szCs w:val="28"/>
        </w:rPr>
        <w:t>Уставом</w:t>
      </w:r>
      <w:r w:rsidRPr="008E2742">
        <w:rPr>
          <w:sz w:val="28"/>
          <w:szCs w:val="28"/>
        </w:rPr>
        <w:t xml:space="preserve"> городского округа город Воронеж, правовыми актами органов местного самоуправления городского округа город Воронеж, а также настоящим Положением.</w:t>
      </w:r>
    </w:p>
    <w:p w:rsidR="008963FE" w:rsidRDefault="002858F5" w:rsidP="007A59F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E2742">
        <w:rPr>
          <w:sz w:val="28"/>
          <w:szCs w:val="28"/>
        </w:rPr>
        <w:t xml:space="preserve">1.3. Отдел </w:t>
      </w:r>
      <w:r w:rsidR="008963FE">
        <w:rPr>
          <w:rFonts w:eastAsiaTheme="minorHAnsi"/>
          <w:sz w:val="28"/>
          <w:szCs w:val="28"/>
          <w:lang w:eastAsia="en-US"/>
        </w:rPr>
        <w:t>создается, реорганизуется и ликвидируется решением Воронежской городской Думы.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1.4. Отдел возглавляет начальник </w:t>
      </w:r>
      <w:r w:rsidR="007071C2">
        <w:rPr>
          <w:sz w:val="28"/>
          <w:szCs w:val="28"/>
        </w:rPr>
        <w:t>о</w:t>
      </w:r>
      <w:r w:rsidRPr="008E2742">
        <w:rPr>
          <w:sz w:val="28"/>
          <w:szCs w:val="28"/>
        </w:rPr>
        <w:t xml:space="preserve">тдела, назначаемый и освобождаемый от должности приказом заместителя главы администрации </w:t>
      </w:r>
      <w:r w:rsidR="0043317F">
        <w:t>–</w:t>
      </w:r>
      <w:r w:rsidRPr="008E2742">
        <w:rPr>
          <w:sz w:val="28"/>
          <w:szCs w:val="28"/>
        </w:rPr>
        <w:t xml:space="preserve"> руководителя аппарата.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1.5. Штатное расписание и структура Отдела утверждаются распоряжением администрации городского округа город Воронеж в пределах утвержденного в бюджете городского округа фонда оплаты труда.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1.6. Утверждение должностных инструкций сотрудников Отдела и распределение обязанностей между </w:t>
      </w:r>
      <w:r w:rsidR="000E68EB">
        <w:rPr>
          <w:sz w:val="28"/>
          <w:szCs w:val="28"/>
        </w:rPr>
        <w:t xml:space="preserve">ними </w:t>
      </w:r>
      <w:r w:rsidRPr="008E2742">
        <w:rPr>
          <w:sz w:val="28"/>
          <w:szCs w:val="28"/>
        </w:rPr>
        <w:t xml:space="preserve">производится начальником </w:t>
      </w:r>
      <w:r w:rsidR="008177C4">
        <w:rPr>
          <w:sz w:val="28"/>
          <w:szCs w:val="28"/>
        </w:rPr>
        <w:t>о</w:t>
      </w:r>
      <w:r w:rsidRPr="008E2742">
        <w:rPr>
          <w:sz w:val="28"/>
          <w:szCs w:val="28"/>
        </w:rPr>
        <w:t>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1.7. Материально-техническое и финансовое обеспечение деятельности Отдела осуществляется за счет средств бюджета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1.8. Отдел имеет собственный бланк со своим наименованием.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1.9. Работу Отдела координирует заместитель главы администрации.</w:t>
      </w:r>
    </w:p>
    <w:p w:rsidR="002858F5" w:rsidRPr="001C68D9" w:rsidRDefault="002858F5" w:rsidP="002858F5">
      <w:pPr>
        <w:widowControl w:val="0"/>
        <w:autoSpaceDE w:val="0"/>
        <w:autoSpaceDN w:val="0"/>
        <w:adjustRightInd w:val="0"/>
        <w:ind w:firstLine="540"/>
        <w:jc w:val="both"/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6" w:name="Par45"/>
      <w:bookmarkEnd w:id="6"/>
      <w:r>
        <w:rPr>
          <w:sz w:val="28"/>
          <w:szCs w:val="28"/>
        </w:rPr>
        <w:t>2</w:t>
      </w:r>
      <w:r w:rsidRPr="008E2742">
        <w:rPr>
          <w:sz w:val="28"/>
          <w:szCs w:val="28"/>
        </w:rPr>
        <w:t>. ОСНОВНЫЕ ЗАДАЧИ ОТДЕЛА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Основными задачами Отдела являются: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2.1. Разработка и реализация мероприятий по предупреждению банкротства и финансовому оздоровлению муниципальных предприятий.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2.2. </w:t>
      </w:r>
      <w:r w:rsidR="005F49F8">
        <w:rPr>
          <w:sz w:val="28"/>
          <w:szCs w:val="28"/>
        </w:rPr>
        <w:t xml:space="preserve">Организация </w:t>
      </w:r>
      <w:r w:rsidRPr="008E2742">
        <w:rPr>
          <w:sz w:val="28"/>
          <w:szCs w:val="28"/>
        </w:rPr>
        <w:t>финансово-экономического мониторинга деятельности муниципальных предприятий и учреждений.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2.3. Представление интересов городского округа город Воронеж в процедурах банкротства муниципальных предприятий.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2.4. </w:t>
      </w:r>
      <w:r w:rsidR="005F49F8">
        <w:rPr>
          <w:sz w:val="28"/>
          <w:szCs w:val="28"/>
        </w:rPr>
        <w:t>Участие в п</w:t>
      </w:r>
      <w:r w:rsidRPr="008E2742">
        <w:rPr>
          <w:sz w:val="28"/>
          <w:szCs w:val="28"/>
        </w:rPr>
        <w:t>одготовк</w:t>
      </w:r>
      <w:r w:rsidR="005F49F8">
        <w:rPr>
          <w:sz w:val="28"/>
          <w:szCs w:val="28"/>
        </w:rPr>
        <w:t>е</w:t>
      </w:r>
      <w:r w:rsidRPr="008E2742">
        <w:rPr>
          <w:sz w:val="28"/>
          <w:szCs w:val="28"/>
        </w:rPr>
        <w:t xml:space="preserve"> и внесени</w:t>
      </w:r>
      <w:r w:rsidR="005F49F8">
        <w:rPr>
          <w:sz w:val="28"/>
          <w:szCs w:val="28"/>
        </w:rPr>
        <w:t>и</w:t>
      </w:r>
      <w:r w:rsidRPr="008E2742">
        <w:rPr>
          <w:sz w:val="28"/>
          <w:szCs w:val="28"/>
        </w:rPr>
        <w:t xml:space="preserve"> предложений главе городского округа город Воронеж </w:t>
      </w:r>
      <w:proofErr w:type="gramStart"/>
      <w:r w:rsidRPr="008E2742">
        <w:rPr>
          <w:sz w:val="28"/>
          <w:szCs w:val="28"/>
        </w:rPr>
        <w:t>по вопросам преобразований муниципальных предприятий в акционерные общества в соответствии с законодательством о приватизации</w:t>
      </w:r>
      <w:proofErr w:type="gramEnd"/>
      <w:r w:rsidRPr="008E2742">
        <w:rPr>
          <w:sz w:val="28"/>
          <w:szCs w:val="28"/>
        </w:rPr>
        <w:t>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2.5. Подготовка и внесение предложений главе городского округа город Воронеж по вопросам создания, реорганизации, ликвидации муниципальных предприятий и учреждений, а также создания хозяйствующих субъектов с участием муниципальных предприятий и учреждений.</w:t>
      </w:r>
    </w:p>
    <w:p w:rsidR="002858F5" w:rsidRPr="001C68D9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7" w:name="Par54"/>
      <w:bookmarkEnd w:id="7"/>
      <w:r>
        <w:rPr>
          <w:sz w:val="28"/>
          <w:szCs w:val="28"/>
        </w:rPr>
        <w:t>3</w:t>
      </w:r>
      <w:r w:rsidRPr="008E2742">
        <w:rPr>
          <w:sz w:val="28"/>
          <w:szCs w:val="28"/>
        </w:rPr>
        <w:t>. ОСНОВНЫЕ ФУНКЦИИ ОТДЕЛА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Основными функциями Отдела являются: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3.1. </w:t>
      </w:r>
      <w:r w:rsidR="005F49F8">
        <w:rPr>
          <w:sz w:val="28"/>
          <w:szCs w:val="28"/>
        </w:rPr>
        <w:t xml:space="preserve">Проведение </w:t>
      </w:r>
      <w:r w:rsidRPr="008E2742">
        <w:rPr>
          <w:sz w:val="28"/>
          <w:szCs w:val="28"/>
        </w:rPr>
        <w:t>мониторинга финансово-хозяйственной деятельности муниципальных предприятий и учреждений на основании данных бухгалтерской отчетности, определение приоритетных путей их развития.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3.2. Формирование сводных отчетов о финансово-хозяйственной деятельности муниципальных предприятий и учреждений на основании данных бухгалтерской отчетности</w:t>
      </w:r>
      <w:r w:rsidR="005F49F8">
        <w:rPr>
          <w:sz w:val="28"/>
          <w:szCs w:val="28"/>
        </w:rPr>
        <w:t xml:space="preserve"> и мониторинга</w:t>
      </w:r>
      <w:r w:rsidRPr="008E2742">
        <w:rPr>
          <w:sz w:val="28"/>
          <w:szCs w:val="28"/>
        </w:rPr>
        <w:t>.</w:t>
      </w:r>
    </w:p>
    <w:p w:rsidR="005F49F8" w:rsidRDefault="005F49F8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3.3. Анализ финансово-хозяйственной деятельности муниципальных предприятий и учреждений.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3.</w:t>
      </w:r>
      <w:r w:rsidR="005F49F8">
        <w:rPr>
          <w:sz w:val="28"/>
          <w:szCs w:val="28"/>
        </w:rPr>
        <w:t>4</w:t>
      </w:r>
      <w:r w:rsidRPr="008E2742">
        <w:rPr>
          <w:sz w:val="28"/>
          <w:szCs w:val="28"/>
        </w:rPr>
        <w:t>. Организация инвентаризации финансовых обязательств и прав требовани</w:t>
      </w:r>
      <w:r w:rsidR="00E4569D">
        <w:rPr>
          <w:sz w:val="28"/>
          <w:szCs w:val="28"/>
        </w:rPr>
        <w:t>я</w:t>
      </w:r>
      <w:r w:rsidRPr="008E2742">
        <w:rPr>
          <w:sz w:val="28"/>
          <w:szCs w:val="28"/>
        </w:rPr>
        <w:t xml:space="preserve"> муниципальных предприятий и учреждений.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3.</w:t>
      </w:r>
      <w:r w:rsidR="005F49F8">
        <w:rPr>
          <w:sz w:val="28"/>
          <w:szCs w:val="28"/>
        </w:rPr>
        <w:t>5</w:t>
      </w:r>
      <w:r w:rsidRPr="008E2742">
        <w:rPr>
          <w:sz w:val="28"/>
          <w:szCs w:val="28"/>
        </w:rPr>
        <w:t>. Выявление проблем в деятельности муниципальных предприятий и учреждений на основе анализа их финансово-хозяйственной деятельности и выработка путей их решения.</w:t>
      </w:r>
    </w:p>
    <w:p w:rsidR="0072310C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3.</w:t>
      </w:r>
      <w:r w:rsidR="005F49F8">
        <w:rPr>
          <w:sz w:val="28"/>
          <w:szCs w:val="28"/>
        </w:rPr>
        <w:t>6</w:t>
      </w:r>
      <w:r w:rsidRPr="008E2742">
        <w:rPr>
          <w:sz w:val="28"/>
          <w:szCs w:val="28"/>
        </w:rPr>
        <w:t>. Подготовка для главы городского округа город Воронеж материалов</w:t>
      </w:r>
      <w:r w:rsidR="0072310C">
        <w:rPr>
          <w:sz w:val="28"/>
          <w:szCs w:val="28"/>
        </w:rPr>
        <w:t xml:space="preserve"> </w:t>
      </w:r>
      <w:r w:rsidRPr="008E2742">
        <w:rPr>
          <w:sz w:val="28"/>
          <w:szCs w:val="28"/>
        </w:rPr>
        <w:t xml:space="preserve"> по вопросам создания, реорганизации, ликвидации муниципальных предприятий и автономных учреждений</w:t>
      </w:r>
      <w:r w:rsidR="0072310C">
        <w:rPr>
          <w:sz w:val="28"/>
          <w:szCs w:val="28"/>
        </w:rPr>
        <w:t>.</w:t>
      </w:r>
    </w:p>
    <w:p w:rsidR="002858F5" w:rsidRDefault="009132FA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F49F8">
        <w:rPr>
          <w:sz w:val="28"/>
          <w:szCs w:val="28"/>
        </w:rPr>
        <w:t>7</w:t>
      </w:r>
      <w:r>
        <w:rPr>
          <w:sz w:val="28"/>
          <w:szCs w:val="28"/>
        </w:rPr>
        <w:t>. П</w:t>
      </w:r>
      <w:r w:rsidR="002858F5" w:rsidRPr="008E2742">
        <w:rPr>
          <w:sz w:val="28"/>
          <w:szCs w:val="28"/>
        </w:rPr>
        <w:t>одготовка и участие в работе городских комиссий по рассмотрению вопросов банкротства на предприятиях</w:t>
      </w:r>
      <w:r>
        <w:rPr>
          <w:sz w:val="28"/>
          <w:szCs w:val="28"/>
        </w:rPr>
        <w:t>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132FA">
        <w:rPr>
          <w:sz w:val="28"/>
          <w:szCs w:val="28"/>
        </w:rPr>
        <w:t>8</w:t>
      </w:r>
      <w:r>
        <w:rPr>
          <w:sz w:val="28"/>
          <w:szCs w:val="28"/>
        </w:rPr>
        <w:t>. Подготовка правовых актов органов местного самоуправления по вопросам, отнес</w:t>
      </w:r>
      <w:r w:rsidR="0043317F">
        <w:rPr>
          <w:sz w:val="28"/>
          <w:szCs w:val="28"/>
        </w:rPr>
        <w:t>е</w:t>
      </w:r>
      <w:r>
        <w:rPr>
          <w:sz w:val="28"/>
          <w:szCs w:val="28"/>
        </w:rPr>
        <w:t>нным к компетенции Отдела</w:t>
      </w:r>
      <w:r w:rsidRPr="008E2742">
        <w:rPr>
          <w:sz w:val="28"/>
          <w:szCs w:val="28"/>
        </w:rPr>
        <w:t>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132FA">
        <w:rPr>
          <w:sz w:val="28"/>
          <w:szCs w:val="28"/>
        </w:rPr>
        <w:t>9</w:t>
      </w:r>
      <w:r>
        <w:rPr>
          <w:sz w:val="28"/>
          <w:szCs w:val="28"/>
        </w:rPr>
        <w:t xml:space="preserve">.  Участие </w:t>
      </w:r>
      <w:r w:rsidRPr="008E274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судебных заседаниях и собраниях кредиторов в рамках </w:t>
      </w:r>
      <w:r w:rsidRPr="008E2742">
        <w:rPr>
          <w:sz w:val="28"/>
          <w:szCs w:val="28"/>
        </w:rPr>
        <w:t>процедур</w:t>
      </w:r>
      <w:r>
        <w:rPr>
          <w:sz w:val="28"/>
          <w:szCs w:val="28"/>
        </w:rPr>
        <w:t>ы</w:t>
      </w:r>
      <w:r w:rsidRPr="008E2742">
        <w:rPr>
          <w:sz w:val="28"/>
          <w:szCs w:val="28"/>
        </w:rPr>
        <w:t xml:space="preserve"> банкротства муниципальных предприятий.</w:t>
      </w:r>
    </w:p>
    <w:p w:rsidR="005F49F8" w:rsidRDefault="005F49F8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3.10. Ведение реестра муниципальных учреждений городского округа город Воронеж.</w:t>
      </w:r>
    </w:p>
    <w:p w:rsidR="002858F5" w:rsidRPr="001C68D9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8" w:name="Par69"/>
      <w:bookmarkEnd w:id="8"/>
      <w:r>
        <w:rPr>
          <w:sz w:val="28"/>
          <w:szCs w:val="28"/>
        </w:rPr>
        <w:t>4</w:t>
      </w:r>
      <w:r w:rsidRPr="008E2742">
        <w:rPr>
          <w:sz w:val="28"/>
          <w:szCs w:val="28"/>
        </w:rPr>
        <w:t>. ПОЛНОМОЧИЯ ОТДЕЛА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Для реализации закрепленных функций Отдел наделяется следующими полномочиями: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4.1. Запрашивать и получать сведения и оперативную информацию, необходимую для осуществления функций Отдела, от органов государственной власти, государственных предприятий и учреждений, правоохранительных органов, структурных подразделений администрации город</w:t>
      </w:r>
      <w:r w:rsidR="0072310C">
        <w:rPr>
          <w:sz w:val="28"/>
          <w:szCs w:val="28"/>
        </w:rPr>
        <w:t>ского округа город Воронеж</w:t>
      </w:r>
      <w:r w:rsidRPr="008E2742">
        <w:rPr>
          <w:sz w:val="28"/>
          <w:szCs w:val="28"/>
        </w:rPr>
        <w:t xml:space="preserve">, предприятий, учреждений и </w:t>
      </w:r>
      <w:proofErr w:type="gramStart"/>
      <w:r w:rsidRPr="008E2742">
        <w:rPr>
          <w:sz w:val="28"/>
          <w:szCs w:val="28"/>
        </w:rPr>
        <w:t>организаций</w:t>
      </w:r>
      <w:proofErr w:type="gramEnd"/>
      <w:r w:rsidRPr="008E2742">
        <w:rPr>
          <w:sz w:val="28"/>
          <w:szCs w:val="28"/>
        </w:rPr>
        <w:t xml:space="preserve"> различных организационно-правовых форм, расположенных на территории города.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4.2. Пользоваться информационными банками данных, имеющимися в распоряжении администрации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4.3. Проводить совещания по вопросам, относящимся к компетенции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4.4. Входить в состав межведомственных комиссий по рассмотрению вопросов, входящих в компетенцию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4.5. Вносить на рассмотрение главы городского округа город Воронеж предложения, проекты постановлений и распоряжений по вопросам, входящим в компетенцию Отдела.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9" w:name="Par79"/>
      <w:bookmarkEnd w:id="9"/>
      <w:r>
        <w:rPr>
          <w:sz w:val="28"/>
          <w:szCs w:val="28"/>
        </w:rPr>
        <w:t>5</w:t>
      </w:r>
      <w:r w:rsidRPr="008E2742">
        <w:rPr>
          <w:sz w:val="28"/>
          <w:szCs w:val="28"/>
        </w:rPr>
        <w:t>. НАЧАЛЬНИК ОТДЕЛА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Начальник </w:t>
      </w:r>
      <w:r w:rsidR="007071C2">
        <w:rPr>
          <w:sz w:val="28"/>
          <w:szCs w:val="28"/>
        </w:rPr>
        <w:t>о</w:t>
      </w:r>
      <w:r w:rsidRPr="008E2742">
        <w:rPr>
          <w:sz w:val="28"/>
          <w:szCs w:val="28"/>
        </w:rPr>
        <w:t>тдела: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5.1. Руководит работой Отдела на основе единоначалия и обеспечивает выполнение Отделом возложенных на него функций.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5.2. Организует работу Отдела по всем направлениям деятельности, установленным настоящим Положением.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5.3. Выступает от имени администрации городского округа город Воронеж по всем вопросам, входящим в компетенцию Отдела, действуя по доверенности главы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5.4. Представляет администрацию городского округа город Воронеж в государственных, общественных и иных организациях по вопросам, входящим в компетенцию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5.5. Запрашивает и получает от подразделений администрации городского округа город Воронеж, муниципальных </w:t>
      </w:r>
      <w:r w:rsidR="005F49F8">
        <w:rPr>
          <w:sz w:val="28"/>
          <w:szCs w:val="28"/>
        </w:rPr>
        <w:t xml:space="preserve">предприятий и учреждений </w:t>
      </w:r>
      <w:r w:rsidRPr="008E2742">
        <w:rPr>
          <w:sz w:val="28"/>
          <w:szCs w:val="28"/>
        </w:rPr>
        <w:t>все необходимые для деятельности Отдела документы и сведения.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5.6. Вносит предложения по улучшению и совершенствованию организации работы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5.7. Подписывает служебную, финансовую и иную документацию в рамках деятельности Отдела и в пределах компетенции, установленной настоящим Положением и доверенностью главы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5.8. Созывает и проводит совещания по вопросам, относящимся к компетенции Отдела, участвует в работе коллегиальных органов.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5.9. Обеспечивает исполнение работниками Отдела трудовой и производственной дисциплины.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5.10. Вносит предложения о назначении на должность и освобождении от должности работников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5.11. Вносит предложения о применении мер поощрения и взыскания к работникам Отдела.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5.12. Несет персональную ответственность за работу Отдела в целом в порядке</w:t>
      </w:r>
      <w:r w:rsidR="009132FA">
        <w:rPr>
          <w:sz w:val="28"/>
          <w:szCs w:val="28"/>
        </w:rPr>
        <w:t>,</w:t>
      </w:r>
      <w:r w:rsidRPr="008E2742">
        <w:rPr>
          <w:sz w:val="28"/>
          <w:szCs w:val="28"/>
        </w:rPr>
        <w:t xml:space="preserve"> установленном действующим законодательством.</w:t>
      </w:r>
    </w:p>
    <w:p w:rsidR="002858F5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0" w:name="Par95"/>
      <w:bookmarkEnd w:id="10"/>
      <w:r>
        <w:rPr>
          <w:sz w:val="28"/>
          <w:szCs w:val="28"/>
        </w:rPr>
        <w:t>6</w:t>
      </w:r>
      <w:r w:rsidRPr="008E2742">
        <w:rPr>
          <w:sz w:val="28"/>
          <w:szCs w:val="28"/>
        </w:rPr>
        <w:t>. СТРУКТУРА ОТДЕЛА И ОРГАНИЗАЦИЯ ЕГО РАБОТЫ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6.1. Отдел подчинен заместителю главы администрации.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6.2. Структура Отдела определяется в соответствии со штатным расписанием администрации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6.</w:t>
      </w:r>
      <w:r w:rsidR="009132FA">
        <w:rPr>
          <w:sz w:val="28"/>
          <w:szCs w:val="28"/>
        </w:rPr>
        <w:t>3</w:t>
      </w:r>
      <w:r w:rsidRPr="008E2742">
        <w:rPr>
          <w:sz w:val="28"/>
          <w:szCs w:val="28"/>
        </w:rPr>
        <w:t>. Отдел представляет отчетность и информирует о проделанной работе заместителя главы администрации.</w:t>
      </w:r>
    </w:p>
    <w:p w:rsidR="00851E8D" w:rsidRDefault="00851E8D"/>
    <w:p w:rsidR="007B0DD3" w:rsidRDefault="007B0DD3"/>
    <w:p w:rsidR="007B0DD3" w:rsidRDefault="007B0DD3"/>
    <w:p w:rsidR="007B0DD3" w:rsidRPr="007B0DD3" w:rsidRDefault="001C68D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B0DD3" w:rsidRPr="007B0DD3">
        <w:rPr>
          <w:sz w:val="28"/>
          <w:szCs w:val="28"/>
        </w:rPr>
        <w:t>ачальник отдела по работе</w:t>
      </w:r>
    </w:p>
    <w:p w:rsidR="007B0DD3" w:rsidRPr="007B0DD3" w:rsidRDefault="007B0DD3">
      <w:pPr>
        <w:rPr>
          <w:sz w:val="28"/>
          <w:szCs w:val="28"/>
        </w:rPr>
      </w:pPr>
      <w:r w:rsidRPr="007B0DD3">
        <w:rPr>
          <w:sz w:val="28"/>
          <w:szCs w:val="28"/>
        </w:rPr>
        <w:t>с муниципальными предприятиями</w:t>
      </w:r>
    </w:p>
    <w:p w:rsidR="007B0DD3" w:rsidRPr="007B0DD3" w:rsidRDefault="007B0DD3">
      <w:pPr>
        <w:rPr>
          <w:sz w:val="28"/>
          <w:szCs w:val="28"/>
        </w:rPr>
      </w:pPr>
      <w:r w:rsidRPr="007B0DD3">
        <w:rPr>
          <w:sz w:val="28"/>
          <w:szCs w:val="28"/>
        </w:rPr>
        <w:t xml:space="preserve">и автономными учреждениями           </w:t>
      </w:r>
      <w:r>
        <w:rPr>
          <w:sz w:val="28"/>
          <w:szCs w:val="28"/>
        </w:rPr>
        <w:t xml:space="preserve">                                  </w:t>
      </w:r>
      <w:r w:rsidR="00482F9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7B0DD3">
        <w:rPr>
          <w:sz w:val="28"/>
          <w:szCs w:val="28"/>
        </w:rPr>
        <w:t xml:space="preserve"> </w:t>
      </w:r>
      <w:r w:rsidR="001C68D9">
        <w:rPr>
          <w:sz w:val="28"/>
          <w:szCs w:val="28"/>
        </w:rPr>
        <w:t xml:space="preserve"> </w:t>
      </w:r>
      <w:r w:rsidRPr="007B0DD3">
        <w:rPr>
          <w:sz w:val="28"/>
          <w:szCs w:val="28"/>
        </w:rPr>
        <w:t xml:space="preserve">  </w:t>
      </w:r>
      <w:r w:rsidR="001C68D9">
        <w:rPr>
          <w:sz w:val="28"/>
          <w:szCs w:val="28"/>
        </w:rPr>
        <w:t>А.В. Малыгин</w:t>
      </w:r>
    </w:p>
    <w:sectPr w:rsidR="007B0DD3" w:rsidRPr="007B0DD3" w:rsidSect="00C63FB0">
      <w:headerReference w:type="default" r:id="rId7"/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C20" w:rsidRDefault="00635C20" w:rsidP="004D6D39">
      <w:r>
        <w:separator/>
      </w:r>
    </w:p>
  </w:endnote>
  <w:endnote w:type="continuationSeparator" w:id="0">
    <w:p w:rsidR="00635C20" w:rsidRDefault="00635C20" w:rsidP="004D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C20" w:rsidRDefault="00635C20" w:rsidP="004D6D39">
      <w:r>
        <w:separator/>
      </w:r>
    </w:p>
  </w:footnote>
  <w:footnote w:type="continuationSeparator" w:id="0">
    <w:p w:rsidR="00635C20" w:rsidRDefault="00635C20" w:rsidP="004D6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906379"/>
      <w:docPartObj>
        <w:docPartGallery w:val="Page Numbers (Top of Page)"/>
        <w:docPartUnique/>
      </w:docPartObj>
    </w:sdtPr>
    <w:sdtEndPr/>
    <w:sdtContent>
      <w:p w:rsidR="004D6D39" w:rsidRDefault="004D6D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00B">
          <w:rPr>
            <w:noProof/>
          </w:rPr>
          <w:t>5</w:t>
        </w:r>
        <w:r>
          <w:fldChar w:fldCharType="end"/>
        </w:r>
      </w:p>
    </w:sdtContent>
  </w:sdt>
  <w:p w:rsidR="004D6D39" w:rsidRDefault="004D6D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39" w:rsidRDefault="004D6D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F5"/>
    <w:rsid w:val="000E68EB"/>
    <w:rsid w:val="001771A1"/>
    <w:rsid w:val="001C68D9"/>
    <w:rsid w:val="002858F5"/>
    <w:rsid w:val="0032361B"/>
    <w:rsid w:val="00323A96"/>
    <w:rsid w:val="003A7668"/>
    <w:rsid w:val="003E5E8A"/>
    <w:rsid w:val="0043317F"/>
    <w:rsid w:val="00482F97"/>
    <w:rsid w:val="004D6D39"/>
    <w:rsid w:val="005F49F8"/>
    <w:rsid w:val="00635C20"/>
    <w:rsid w:val="006B6CCD"/>
    <w:rsid w:val="006B7319"/>
    <w:rsid w:val="007071C2"/>
    <w:rsid w:val="0072310C"/>
    <w:rsid w:val="007A59F4"/>
    <w:rsid w:val="007B0DD3"/>
    <w:rsid w:val="008177C4"/>
    <w:rsid w:val="00851E8D"/>
    <w:rsid w:val="00853699"/>
    <w:rsid w:val="008963FE"/>
    <w:rsid w:val="009132FA"/>
    <w:rsid w:val="009E4A6F"/>
    <w:rsid w:val="00AA200B"/>
    <w:rsid w:val="00B53EE1"/>
    <w:rsid w:val="00BE0D81"/>
    <w:rsid w:val="00C46AEC"/>
    <w:rsid w:val="00C63FB0"/>
    <w:rsid w:val="00CC26A2"/>
    <w:rsid w:val="00CC7A24"/>
    <w:rsid w:val="00D5523F"/>
    <w:rsid w:val="00E3331A"/>
    <w:rsid w:val="00E4569D"/>
    <w:rsid w:val="00E9187C"/>
    <w:rsid w:val="00F91DE4"/>
    <w:rsid w:val="00FA144D"/>
    <w:rsid w:val="00FA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6D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D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6D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D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amboldyrev</dc:creator>
  <cp:keywords/>
  <dc:description/>
  <cp:lastModifiedBy>enshulgina</cp:lastModifiedBy>
  <cp:revision>2</cp:revision>
  <cp:lastPrinted>2017-01-20T06:17:00Z</cp:lastPrinted>
  <dcterms:created xsi:type="dcterms:W3CDTF">2017-02-01T08:58:00Z</dcterms:created>
  <dcterms:modified xsi:type="dcterms:W3CDTF">2017-02-01T08:58:00Z</dcterms:modified>
</cp:coreProperties>
</file>