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Приложение</w:t>
      </w:r>
      <w:r w:rsidR="00A51511">
        <w:rPr>
          <w:b w:val="0"/>
          <w:szCs w:val="28"/>
        </w:rPr>
        <w:t xml:space="preserve"> </w:t>
      </w:r>
      <w:r w:rsidR="00167E2B">
        <w:rPr>
          <w:b w:val="0"/>
          <w:szCs w:val="28"/>
        </w:rPr>
        <w:t>№ 1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к постановлению администрации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городского округа город Воронеж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 xml:space="preserve">от  </w:t>
      </w:r>
      <w:r w:rsidR="00486841">
        <w:rPr>
          <w:b w:val="0"/>
          <w:szCs w:val="28"/>
        </w:rPr>
        <w:t>24.03.2017</w:t>
      </w:r>
      <w:r w:rsidRPr="008C200D">
        <w:rPr>
          <w:b w:val="0"/>
          <w:szCs w:val="28"/>
        </w:rPr>
        <w:t xml:space="preserve">   №</w:t>
      </w:r>
      <w:r w:rsidR="00486841">
        <w:rPr>
          <w:b w:val="0"/>
          <w:szCs w:val="28"/>
        </w:rPr>
        <w:t xml:space="preserve"> 145</w:t>
      </w:r>
      <w:bookmarkStart w:id="0" w:name="_GoBack"/>
      <w:bookmarkEnd w:id="0"/>
    </w:p>
    <w:p w:rsidR="005F1951" w:rsidRDefault="005F1951" w:rsidP="005F1951">
      <w:pPr>
        <w:pStyle w:val="a3"/>
        <w:rPr>
          <w:szCs w:val="28"/>
        </w:rPr>
      </w:pPr>
    </w:p>
    <w:p w:rsidR="00106849" w:rsidRDefault="00106849" w:rsidP="005F1951">
      <w:pPr>
        <w:pStyle w:val="a3"/>
        <w:rPr>
          <w:szCs w:val="28"/>
        </w:rPr>
      </w:pPr>
    </w:p>
    <w:p w:rsidR="00582A33" w:rsidRDefault="0048393B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изменения</w:t>
      </w:r>
    </w:p>
    <w:p w:rsidR="005F1951" w:rsidRPr="005F67B9" w:rsidRDefault="0048393B" w:rsidP="00106849">
      <w:pPr>
        <w:pStyle w:val="a3"/>
        <w:rPr>
          <w:b w:val="0"/>
          <w:bCs w:val="0"/>
          <w:szCs w:val="28"/>
        </w:rPr>
      </w:pPr>
      <w:r>
        <w:rPr>
          <w:caps/>
          <w:spacing w:val="20"/>
          <w:szCs w:val="28"/>
        </w:rPr>
        <w:t xml:space="preserve"> в </w:t>
      </w:r>
      <w:r w:rsidR="00AD070A">
        <w:rPr>
          <w:caps/>
          <w:spacing w:val="20"/>
          <w:szCs w:val="28"/>
        </w:rPr>
        <w:t>Т</w:t>
      </w:r>
      <w:r w:rsidR="005F1951" w:rsidRPr="005F67B9">
        <w:rPr>
          <w:caps/>
          <w:spacing w:val="20"/>
          <w:szCs w:val="28"/>
        </w:rPr>
        <w:t xml:space="preserve">АРИФЫ НА </w:t>
      </w:r>
      <w:r w:rsidR="00C67F7F">
        <w:rPr>
          <w:caps/>
          <w:spacing w:val="20"/>
          <w:szCs w:val="28"/>
        </w:rPr>
        <w:t>РАБОТЫ</w:t>
      </w:r>
      <w:r w:rsidR="005F1951" w:rsidRPr="005F67B9">
        <w:rPr>
          <w:caps/>
          <w:spacing w:val="20"/>
          <w:szCs w:val="28"/>
        </w:rPr>
        <w:t xml:space="preserve"> по </w:t>
      </w:r>
      <w:r w:rsidR="00453C13">
        <w:rPr>
          <w:caps/>
          <w:spacing w:val="20"/>
          <w:szCs w:val="28"/>
        </w:rPr>
        <w:t>содержанию территорий парков и скверов, созданию и содержанию зеленых насаждений,</w:t>
      </w:r>
      <w:r w:rsidR="005F1951" w:rsidRPr="005F67B9">
        <w:rPr>
          <w:caps/>
          <w:spacing w:val="20"/>
          <w:szCs w:val="28"/>
        </w:rPr>
        <w:t xml:space="preserve"> </w:t>
      </w:r>
      <w:r w:rsidR="00C67F7F">
        <w:rPr>
          <w:caps/>
          <w:spacing w:val="20"/>
          <w:szCs w:val="28"/>
        </w:rPr>
        <w:t>ВЫПОЛНЯЕМЫЕ</w:t>
      </w:r>
      <w:r w:rsidR="008C200D">
        <w:rPr>
          <w:caps/>
          <w:spacing w:val="20"/>
          <w:szCs w:val="28"/>
        </w:rPr>
        <w:t xml:space="preserve"> </w:t>
      </w:r>
      <w:r w:rsidR="005F1951" w:rsidRPr="005F67B9">
        <w:rPr>
          <w:caps/>
          <w:spacing w:val="20"/>
          <w:szCs w:val="28"/>
        </w:rPr>
        <w:t xml:space="preserve"> </w:t>
      </w:r>
      <w:r w:rsidR="00453C13">
        <w:rPr>
          <w:caps/>
          <w:spacing w:val="20"/>
          <w:szCs w:val="28"/>
        </w:rPr>
        <w:t>му</w:t>
      </w:r>
      <w:r w:rsidR="005F1951" w:rsidRPr="005F67B9">
        <w:rPr>
          <w:caps/>
          <w:spacing w:val="20"/>
          <w:szCs w:val="28"/>
        </w:rPr>
        <w:t xml:space="preserve">НИЦИПАЛЬНЫМ КАЗЕННЫМ </w:t>
      </w:r>
      <w:r w:rsidR="00453C13">
        <w:rPr>
          <w:caps/>
          <w:spacing w:val="20"/>
          <w:szCs w:val="28"/>
        </w:rPr>
        <w:t>пРЕДПРИЯТИЕМ</w:t>
      </w:r>
      <w:r w:rsidR="00DA452A" w:rsidRPr="005F67B9">
        <w:rPr>
          <w:caps/>
          <w:spacing w:val="20"/>
          <w:szCs w:val="28"/>
        </w:rPr>
        <w:t xml:space="preserve"> </w:t>
      </w:r>
      <w:r w:rsidR="005F1951" w:rsidRPr="005F67B9">
        <w:rPr>
          <w:caps/>
          <w:spacing w:val="20"/>
          <w:szCs w:val="28"/>
        </w:rPr>
        <w:t>ГОРОДСКОГО ОКРУГА ГОРОД ВОРОНЕЖ</w:t>
      </w:r>
      <w:r w:rsidR="00453C13">
        <w:rPr>
          <w:caps/>
          <w:spacing w:val="20"/>
          <w:szCs w:val="28"/>
        </w:rPr>
        <w:t xml:space="preserve"> «экоцентр»</w:t>
      </w:r>
      <w:r w:rsidR="005F1951" w:rsidRPr="005F67B9">
        <w:rPr>
          <w:caps/>
          <w:spacing w:val="20"/>
          <w:szCs w:val="28"/>
        </w:rPr>
        <w:t xml:space="preserve">  </w:t>
      </w:r>
    </w:p>
    <w:p w:rsidR="004F0983" w:rsidRDefault="004F0983" w:rsidP="005F1951">
      <w:pPr>
        <w:pStyle w:val="a3"/>
        <w:jc w:val="both"/>
        <w:rPr>
          <w:b w:val="0"/>
          <w:bCs w:val="0"/>
          <w:sz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4979"/>
        <w:gridCol w:w="1939"/>
        <w:gridCol w:w="1528"/>
      </w:tblGrid>
      <w:tr w:rsidR="008C200D" w:rsidRPr="00B72CCB" w:rsidTr="007D4E6E">
        <w:trPr>
          <w:trHeight w:val="799"/>
        </w:trPr>
        <w:tc>
          <w:tcPr>
            <w:tcW w:w="876" w:type="dxa"/>
            <w:vAlign w:val="center"/>
          </w:tcPr>
          <w:p w:rsidR="008C200D" w:rsidRPr="000E2CBA" w:rsidRDefault="008C200D" w:rsidP="000B017E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№</w:t>
            </w:r>
          </w:p>
          <w:p w:rsidR="008C200D" w:rsidRPr="000E2CBA" w:rsidRDefault="008C200D" w:rsidP="000B017E">
            <w:pPr>
              <w:pStyle w:val="a3"/>
              <w:rPr>
                <w:sz w:val="24"/>
                <w:szCs w:val="24"/>
              </w:rPr>
            </w:pPr>
            <w:proofErr w:type="gramStart"/>
            <w:r w:rsidRPr="000E2CBA">
              <w:rPr>
                <w:sz w:val="24"/>
                <w:szCs w:val="24"/>
              </w:rPr>
              <w:t>п</w:t>
            </w:r>
            <w:proofErr w:type="gramEnd"/>
            <w:r w:rsidRPr="000E2CBA">
              <w:rPr>
                <w:sz w:val="24"/>
                <w:szCs w:val="24"/>
              </w:rPr>
              <w:t>/п</w:t>
            </w:r>
          </w:p>
        </w:tc>
        <w:tc>
          <w:tcPr>
            <w:tcW w:w="4979" w:type="dxa"/>
            <w:vAlign w:val="center"/>
          </w:tcPr>
          <w:p w:rsidR="00905169" w:rsidRDefault="008C200D" w:rsidP="000B017E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Наименование</w:t>
            </w:r>
          </w:p>
          <w:p w:rsidR="008C200D" w:rsidRPr="000E2CBA" w:rsidRDefault="00C67F7F" w:rsidP="000B01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39" w:type="dxa"/>
            <w:vAlign w:val="center"/>
          </w:tcPr>
          <w:p w:rsidR="008C200D" w:rsidRPr="000E2CBA" w:rsidRDefault="00ED2F3F" w:rsidP="000B01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8" w:type="dxa"/>
            <w:vAlign w:val="center"/>
          </w:tcPr>
          <w:p w:rsidR="008C200D" w:rsidRDefault="00453C13" w:rsidP="000B01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</w:t>
            </w:r>
            <w:r w:rsidR="008C200D">
              <w:rPr>
                <w:sz w:val="24"/>
                <w:szCs w:val="24"/>
              </w:rPr>
              <w:t>, руб.</w:t>
            </w:r>
          </w:p>
        </w:tc>
      </w:tr>
      <w:tr w:rsidR="00ED2F3F" w:rsidRPr="00B72CCB" w:rsidTr="007D4E6E">
        <w:trPr>
          <w:trHeight w:val="154"/>
        </w:trPr>
        <w:tc>
          <w:tcPr>
            <w:tcW w:w="876" w:type="dxa"/>
            <w:vAlign w:val="center"/>
          </w:tcPr>
          <w:p w:rsidR="00ED2F3F" w:rsidRPr="00C67F7F" w:rsidRDefault="00ED2F3F" w:rsidP="00106849">
            <w:pPr>
              <w:pStyle w:val="a3"/>
              <w:rPr>
                <w:sz w:val="24"/>
                <w:szCs w:val="24"/>
              </w:rPr>
            </w:pPr>
            <w:r w:rsidRPr="00C67F7F">
              <w:rPr>
                <w:sz w:val="24"/>
                <w:szCs w:val="24"/>
              </w:rPr>
              <w:t>1</w:t>
            </w:r>
          </w:p>
        </w:tc>
        <w:tc>
          <w:tcPr>
            <w:tcW w:w="4979" w:type="dxa"/>
            <w:vAlign w:val="center"/>
          </w:tcPr>
          <w:p w:rsidR="00ED2F3F" w:rsidRPr="00C67F7F" w:rsidRDefault="00ED2F3F" w:rsidP="00AD070A">
            <w:pPr>
              <w:pStyle w:val="a3"/>
              <w:rPr>
                <w:sz w:val="24"/>
                <w:szCs w:val="24"/>
              </w:rPr>
            </w:pPr>
            <w:r w:rsidRPr="00C67F7F">
              <w:rPr>
                <w:sz w:val="24"/>
                <w:szCs w:val="24"/>
              </w:rPr>
              <w:t>2</w:t>
            </w:r>
          </w:p>
        </w:tc>
        <w:tc>
          <w:tcPr>
            <w:tcW w:w="1939" w:type="dxa"/>
          </w:tcPr>
          <w:p w:rsidR="00ED2F3F" w:rsidRPr="00C67F7F" w:rsidRDefault="00ED2F3F" w:rsidP="00ED2F3F">
            <w:pPr>
              <w:pStyle w:val="a3"/>
              <w:rPr>
                <w:sz w:val="24"/>
                <w:szCs w:val="24"/>
              </w:rPr>
            </w:pPr>
            <w:r w:rsidRPr="00C67F7F">
              <w:rPr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ED2F3F" w:rsidRPr="00C67F7F" w:rsidRDefault="00ED2F3F" w:rsidP="00106849">
            <w:pPr>
              <w:pStyle w:val="a3"/>
              <w:rPr>
                <w:sz w:val="24"/>
                <w:szCs w:val="24"/>
              </w:rPr>
            </w:pPr>
            <w:r w:rsidRPr="00C67F7F">
              <w:rPr>
                <w:sz w:val="24"/>
                <w:szCs w:val="24"/>
              </w:rPr>
              <w:t>4</w:t>
            </w:r>
          </w:p>
        </w:tc>
      </w:tr>
      <w:tr w:rsidR="00D50B92" w:rsidRPr="00CE5659" w:rsidTr="007D4E6E">
        <w:trPr>
          <w:trHeight w:val="971"/>
        </w:trPr>
        <w:tc>
          <w:tcPr>
            <w:tcW w:w="9322" w:type="dxa"/>
            <w:gridSpan w:val="4"/>
            <w:vAlign w:val="center"/>
          </w:tcPr>
          <w:p w:rsidR="003F1619" w:rsidRDefault="00167E2B" w:rsidP="000B017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Подраздел 1.2</w:t>
            </w:r>
            <w:r w:rsidR="003805EC" w:rsidRPr="003805EC">
              <w:rPr>
                <w:b/>
                <w:color w:val="000000"/>
              </w:rPr>
              <w:t xml:space="preserve"> «</w:t>
            </w:r>
            <w:r>
              <w:rPr>
                <w:b/>
                <w:color w:val="000000"/>
              </w:rPr>
              <w:t>Механизированная</w:t>
            </w:r>
            <w:r w:rsidR="003805EC" w:rsidRPr="003805EC">
              <w:rPr>
                <w:b/>
                <w:color w:val="000000"/>
              </w:rPr>
              <w:t xml:space="preserve"> у</w:t>
            </w:r>
            <w:r w:rsidR="00183D40">
              <w:rPr>
                <w:b/>
                <w:color w:val="000000"/>
              </w:rPr>
              <w:t xml:space="preserve">борка» «Зимний период» раздела </w:t>
            </w:r>
            <w:r w:rsidR="003805EC" w:rsidRPr="003805EC">
              <w:rPr>
                <w:b/>
                <w:color w:val="000000"/>
              </w:rPr>
              <w:t xml:space="preserve">1 «Содержание территорий парков и скверов» таблицы </w:t>
            </w:r>
          </w:p>
          <w:p w:rsidR="00D50B92" w:rsidRPr="003805EC" w:rsidRDefault="003805EC" w:rsidP="00167E2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805EC">
              <w:rPr>
                <w:b/>
                <w:color w:val="000000"/>
              </w:rPr>
              <w:t>дополнить строк</w:t>
            </w:r>
            <w:r w:rsidR="00167E2B">
              <w:rPr>
                <w:b/>
                <w:color w:val="000000"/>
              </w:rPr>
              <w:t xml:space="preserve">ами </w:t>
            </w:r>
            <w:r w:rsidRPr="003805EC">
              <w:rPr>
                <w:b/>
                <w:color w:val="000000"/>
              </w:rPr>
              <w:t xml:space="preserve">следующего содержания: </w:t>
            </w:r>
          </w:p>
        </w:tc>
      </w:tr>
      <w:tr w:rsidR="008C0D49" w:rsidRPr="00CE5659" w:rsidTr="007D4E6E">
        <w:trPr>
          <w:trHeight w:val="699"/>
        </w:trPr>
        <w:tc>
          <w:tcPr>
            <w:tcW w:w="876" w:type="dxa"/>
            <w:vAlign w:val="center"/>
          </w:tcPr>
          <w:p w:rsidR="008C0D49" w:rsidRDefault="00582A33" w:rsidP="00FD00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8C0D49">
              <w:rPr>
                <w:color w:val="000000"/>
              </w:rPr>
              <w:t>1.</w:t>
            </w:r>
            <w:r w:rsidR="00167E2B">
              <w:rPr>
                <w:color w:val="000000"/>
              </w:rPr>
              <w:t>2</w:t>
            </w:r>
            <w:r w:rsidR="008C0D49">
              <w:rPr>
                <w:color w:val="000000"/>
              </w:rPr>
              <w:t>.</w:t>
            </w:r>
            <w:r w:rsidR="00FD00E9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4979" w:type="dxa"/>
            <w:vAlign w:val="center"/>
          </w:tcPr>
          <w:p w:rsidR="008C0D49" w:rsidRDefault="00167E2B" w:rsidP="003805E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Сгребание и подметание снега с дорожек МКМ-1904 на базе УАЗ</w:t>
            </w:r>
          </w:p>
        </w:tc>
        <w:tc>
          <w:tcPr>
            <w:tcW w:w="1939" w:type="dxa"/>
            <w:vAlign w:val="center"/>
          </w:tcPr>
          <w:p w:rsidR="008C0D49" w:rsidRPr="00197C9F" w:rsidRDefault="00D50B92" w:rsidP="000B017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100</w:t>
            </w:r>
            <w:r w:rsidR="00167E2B">
              <w:rPr>
                <w:color w:val="000000"/>
              </w:rPr>
              <w:t>0</w:t>
            </w:r>
            <w:r w:rsidR="003F63B6">
              <w:rPr>
                <w:color w:val="000000"/>
              </w:rPr>
              <w:t xml:space="preserve"> </w:t>
            </w:r>
            <w:r w:rsidR="00E41075">
              <w:rPr>
                <w:color w:val="000000"/>
              </w:rPr>
              <w:t>м</w:t>
            </w:r>
            <w:proofErr w:type="gramStart"/>
            <w:r w:rsidR="00E41075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528" w:type="dxa"/>
            <w:vAlign w:val="center"/>
          </w:tcPr>
          <w:p w:rsidR="008C0D49" w:rsidRDefault="00167E2B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167E2B" w:rsidRPr="00CE5659" w:rsidTr="007D4E6E">
        <w:trPr>
          <w:trHeight w:val="699"/>
        </w:trPr>
        <w:tc>
          <w:tcPr>
            <w:tcW w:w="876" w:type="dxa"/>
            <w:vAlign w:val="center"/>
          </w:tcPr>
          <w:p w:rsidR="00167E2B" w:rsidRDefault="00FD00E9" w:rsidP="003805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1.2.5</w:t>
            </w:r>
            <w:r w:rsidR="00167E2B">
              <w:rPr>
                <w:color w:val="000000"/>
              </w:rPr>
              <w:t>.</w:t>
            </w:r>
          </w:p>
        </w:tc>
        <w:tc>
          <w:tcPr>
            <w:tcW w:w="4979" w:type="dxa"/>
            <w:vAlign w:val="center"/>
          </w:tcPr>
          <w:p w:rsidR="00167E2B" w:rsidRDefault="00167E2B" w:rsidP="00167E2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Посыпка дорожек МКМ-1904 на УАЗ (без стоимости </w:t>
            </w:r>
            <w:proofErr w:type="spellStart"/>
            <w:r>
              <w:rPr>
                <w:color w:val="000000"/>
              </w:rPr>
              <w:t>пескосмеси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39" w:type="dxa"/>
            <w:vAlign w:val="center"/>
          </w:tcPr>
          <w:p w:rsidR="00167E2B" w:rsidRDefault="00167E2B" w:rsidP="000B0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 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528" w:type="dxa"/>
            <w:vAlign w:val="center"/>
          </w:tcPr>
          <w:p w:rsidR="00167E2B" w:rsidRDefault="00167E2B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117»</w:t>
            </w:r>
          </w:p>
        </w:tc>
      </w:tr>
      <w:tr w:rsidR="00167E2B" w:rsidRPr="00CE5659" w:rsidTr="007D4E6E">
        <w:trPr>
          <w:trHeight w:val="971"/>
        </w:trPr>
        <w:tc>
          <w:tcPr>
            <w:tcW w:w="9322" w:type="dxa"/>
            <w:gridSpan w:val="4"/>
            <w:vAlign w:val="center"/>
          </w:tcPr>
          <w:p w:rsidR="00167E2B" w:rsidRDefault="00167E2B" w:rsidP="00502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Подраздел 1.4</w:t>
            </w:r>
            <w:r w:rsidRPr="003805EC">
              <w:rPr>
                <w:b/>
                <w:color w:val="000000"/>
              </w:rPr>
              <w:t xml:space="preserve"> «</w:t>
            </w:r>
            <w:r>
              <w:rPr>
                <w:b/>
                <w:color w:val="000000"/>
              </w:rPr>
              <w:t>Механизированная</w:t>
            </w:r>
            <w:r w:rsidRPr="003805EC">
              <w:rPr>
                <w:b/>
                <w:color w:val="000000"/>
              </w:rPr>
              <w:t xml:space="preserve"> у</w:t>
            </w:r>
            <w:r>
              <w:rPr>
                <w:b/>
                <w:color w:val="000000"/>
              </w:rPr>
              <w:t xml:space="preserve">борка» «Летний период» раздела </w:t>
            </w:r>
            <w:r w:rsidRPr="003805EC">
              <w:rPr>
                <w:b/>
                <w:color w:val="000000"/>
              </w:rPr>
              <w:t xml:space="preserve">1 «Содержание территорий парков и скверов» таблицы </w:t>
            </w:r>
          </w:p>
          <w:p w:rsidR="00167E2B" w:rsidRPr="003805EC" w:rsidRDefault="00167E2B" w:rsidP="00502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805EC">
              <w:rPr>
                <w:b/>
                <w:color w:val="000000"/>
              </w:rPr>
              <w:t>дополнить строк</w:t>
            </w:r>
            <w:r>
              <w:rPr>
                <w:b/>
                <w:color w:val="000000"/>
              </w:rPr>
              <w:t xml:space="preserve">ами </w:t>
            </w:r>
            <w:r w:rsidRPr="003805EC">
              <w:rPr>
                <w:b/>
                <w:color w:val="000000"/>
              </w:rPr>
              <w:t xml:space="preserve">следующего содержания: </w:t>
            </w:r>
          </w:p>
        </w:tc>
      </w:tr>
      <w:tr w:rsidR="00167E2B" w:rsidRPr="00CE5659" w:rsidTr="007D4E6E">
        <w:trPr>
          <w:trHeight w:val="438"/>
        </w:trPr>
        <w:tc>
          <w:tcPr>
            <w:tcW w:w="876" w:type="dxa"/>
            <w:vAlign w:val="center"/>
          </w:tcPr>
          <w:p w:rsidR="00167E2B" w:rsidRPr="00CE5659" w:rsidRDefault="00167E2B" w:rsidP="00167E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«1.4.3.</w:t>
            </w:r>
          </w:p>
        </w:tc>
        <w:tc>
          <w:tcPr>
            <w:tcW w:w="4979" w:type="dxa"/>
            <w:vAlign w:val="center"/>
          </w:tcPr>
          <w:p w:rsidR="00167E2B" w:rsidRDefault="00167E2B" w:rsidP="00C420F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Подметание дорожек МКМ-1904 на базе УАЗ</w:t>
            </w:r>
          </w:p>
        </w:tc>
        <w:tc>
          <w:tcPr>
            <w:tcW w:w="1939" w:type="dxa"/>
            <w:vAlign w:val="center"/>
          </w:tcPr>
          <w:p w:rsidR="00167E2B" w:rsidRPr="00197C9F" w:rsidRDefault="00167E2B" w:rsidP="00502D88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1000 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528" w:type="dxa"/>
            <w:vAlign w:val="center"/>
          </w:tcPr>
          <w:p w:rsidR="00167E2B" w:rsidRDefault="00167E2B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67E2B" w:rsidRPr="00CE5659" w:rsidTr="007D4E6E">
        <w:trPr>
          <w:trHeight w:val="685"/>
        </w:trPr>
        <w:tc>
          <w:tcPr>
            <w:tcW w:w="876" w:type="dxa"/>
            <w:vAlign w:val="center"/>
          </w:tcPr>
          <w:p w:rsidR="00167E2B" w:rsidRDefault="00167E2B" w:rsidP="00167E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1.4.4.</w:t>
            </w:r>
          </w:p>
        </w:tc>
        <w:tc>
          <w:tcPr>
            <w:tcW w:w="4979" w:type="dxa"/>
            <w:vAlign w:val="center"/>
          </w:tcPr>
          <w:p w:rsidR="00167E2B" w:rsidRDefault="00167E2B" w:rsidP="00C420F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 дорожек МКМ-1904 на базе УАЗ (без стоимости воды)</w:t>
            </w:r>
          </w:p>
        </w:tc>
        <w:tc>
          <w:tcPr>
            <w:tcW w:w="1939" w:type="dxa"/>
            <w:vAlign w:val="center"/>
          </w:tcPr>
          <w:p w:rsidR="00167E2B" w:rsidRDefault="00167E2B" w:rsidP="00502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 м</w:t>
            </w:r>
            <w:proofErr w:type="gramStart"/>
            <w:r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528" w:type="dxa"/>
            <w:vAlign w:val="center"/>
          </w:tcPr>
          <w:p w:rsidR="00167E2B" w:rsidRDefault="00167E2B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127»</w:t>
            </w:r>
          </w:p>
        </w:tc>
      </w:tr>
    </w:tbl>
    <w:p w:rsidR="00E5124C" w:rsidRDefault="00E5124C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1251D7" w:rsidRDefault="001251D7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5124C" w:rsidRDefault="00E5124C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66AFD" w:rsidRPr="00E66AFD" w:rsidRDefault="007D4E6E" w:rsidP="008C200D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И.о. р</w:t>
      </w:r>
      <w:r w:rsidR="005A7153" w:rsidRPr="00E66AFD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я</w:t>
      </w:r>
      <w:r w:rsidR="008C200D" w:rsidRPr="00E66AFD">
        <w:rPr>
          <w:b w:val="0"/>
          <w:bCs w:val="0"/>
          <w:szCs w:val="28"/>
        </w:rPr>
        <w:t xml:space="preserve"> </w:t>
      </w:r>
    </w:p>
    <w:p w:rsidR="005F1951" w:rsidRPr="00E66AFD" w:rsidRDefault="008C200D" w:rsidP="005F1951">
      <w:pPr>
        <w:pStyle w:val="a3"/>
        <w:ind w:left="-142"/>
        <w:jc w:val="left"/>
        <w:rPr>
          <w:b w:val="0"/>
          <w:bCs w:val="0"/>
          <w:szCs w:val="28"/>
        </w:rPr>
      </w:pPr>
      <w:r w:rsidRPr="00E66AFD">
        <w:rPr>
          <w:b w:val="0"/>
          <w:bCs w:val="0"/>
          <w:szCs w:val="28"/>
        </w:rPr>
        <w:t xml:space="preserve">управления </w:t>
      </w:r>
      <w:r w:rsidR="00E66AFD" w:rsidRPr="00E66AFD">
        <w:rPr>
          <w:b w:val="0"/>
          <w:bCs w:val="0"/>
          <w:szCs w:val="28"/>
        </w:rPr>
        <w:t xml:space="preserve">экономики         </w:t>
      </w:r>
      <w:r w:rsidRPr="00E66AFD">
        <w:rPr>
          <w:b w:val="0"/>
          <w:bCs w:val="0"/>
          <w:szCs w:val="28"/>
        </w:rPr>
        <w:t xml:space="preserve">        </w:t>
      </w:r>
      <w:r w:rsidR="001518D6" w:rsidRPr="00E66AFD">
        <w:rPr>
          <w:b w:val="0"/>
          <w:bCs w:val="0"/>
          <w:szCs w:val="28"/>
        </w:rPr>
        <w:t xml:space="preserve">    </w:t>
      </w:r>
      <w:r w:rsidRPr="00E66AFD">
        <w:rPr>
          <w:b w:val="0"/>
          <w:bCs w:val="0"/>
          <w:szCs w:val="28"/>
        </w:rPr>
        <w:t xml:space="preserve">            </w:t>
      </w:r>
      <w:r w:rsidR="00E66AFD">
        <w:rPr>
          <w:b w:val="0"/>
          <w:bCs w:val="0"/>
          <w:szCs w:val="28"/>
        </w:rPr>
        <w:t xml:space="preserve">      </w:t>
      </w:r>
      <w:r w:rsidRPr="00E66AFD">
        <w:rPr>
          <w:b w:val="0"/>
          <w:bCs w:val="0"/>
          <w:szCs w:val="28"/>
        </w:rPr>
        <w:t xml:space="preserve">      </w:t>
      </w:r>
      <w:r w:rsidR="00E66AFD" w:rsidRPr="00E66AFD">
        <w:rPr>
          <w:b w:val="0"/>
          <w:bCs w:val="0"/>
          <w:szCs w:val="28"/>
        </w:rPr>
        <w:t xml:space="preserve">        </w:t>
      </w:r>
      <w:r w:rsidRPr="00E66AFD">
        <w:rPr>
          <w:b w:val="0"/>
          <w:bCs w:val="0"/>
          <w:szCs w:val="28"/>
        </w:rPr>
        <w:t xml:space="preserve">         </w:t>
      </w:r>
      <w:r w:rsidR="007D4E6E">
        <w:rPr>
          <w:b w:val="0"/>
          <w:bCs w:val="0"/>
          <w:szCs w:val="28"/>
        </w:rPr>
        <w:t xml:space="preserve">     </w:t>
      </w:r>
      <w:r w:rsidRPr="00E66AFD">
        <w:rPr>
          <w:b w:val="0"/>
          <w:bCs w:val="0"/>
          <w:szCs w:val="28"/>
        </w:rPr>
        <w:t xml:space="preserve"> </w:t>
      </w:r>
      <w:r w:rsidR="007D4E6E">
        <w:rPr>
          <w:b w:val="0"/>
          <w:bCs w:val="0"/>
          <w:szCs w:val="28"/>
        </w:rPr>
        <w:t>Э</w:t>
      </w:r>
      <w:r w:rsidRPr="00E66AFD">
        <w:rPr>
          <w:b w:val="0"/>
          <w:bCs w:val="0"/>
          <w:szCs w:val="28"/>
        </w:rPr>
        <w:t>.А.</w:t>
      </w:r>
      <w:r w:rsidR="00E66AFD" w:rsidRPr="00E66AFD">
        <w:rPr>
          <w:b w:val="0"/>
          <w:bCs w:val="0"/>
          <w:szCs w:val="28"/>
        </w:rPr>
        <w:t xml:space="preserve"> </w:t>
      </w:r>
      <w:r w:rsidR="007D4E6E">
        <w:rPr>
          <w:b w:val="0"/>
          <w:bCs w:val="0"/>
          <w:szCs w:val="28"/>
        </w:rPr>
        <w:t>Воробьева</w:t>
      </w:r>
    </w:p>
    <w:sectPr w:rsidR="005F1951" w:rsidRPr="00E66AFD" w:rsidSect="001A2F0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3D" w:rsidRDefault="009A273D" w:rsidP="005C4FA8">
      <w:r>
        <w:separator/>
      </w:r>
    </w:p>
  </w:endnote>
  <w:endnote w:type="continuationSeparator" w:id="0">
    <w:p w:rsidR="009A273D" w:rsidRDefault="009A273D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3D" w:rsidRDefault="009A273D" w:rsidP="005C4FA8">
      <w:r>
        <w:separator/>
      </w:r>
    </w:p>
  </w:footnote>
  <w:footnote w:type="continuationSeparator" w:id="0">
    <w:p w:rsidR="009A273D" w:rsidRDefault="009A273D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9C07A3" w:rsidRDefault="0048684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B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07A3" w:rsidRDefault="009C07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378F"/>
    <w:multiLevelType w:val="hybridMultilevel"/>
    <w:tmpl w:val="E48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316CC"/>
    <w:rsid w:val="00043EF4"/>
    <w:rsid w:val="00045514"/>
    <w:rsid w:val="00081DA7"/>
    <w:rsid w:val="000B017E"/>
    <w:rsid w:val="000E4E64"/>
    <w:rsid w:val="00106849"/>
    <w:rsid w:val="00111836"/>
    <w:rsid w:val="0012499B"/>
    <w:rsid w:val="001251D7"/>
    <w:rsid w:val="00125283"/>
    <w:rsid w:val="001518D6"/>
    <w:rsid w:val="00167E2B"/>
    <w:rsid w:val="00176E03"/>
    <w:rsid w:val="0018096C"/>
    <w:rsid w:val="00181855"/>
    <w:rsid w:val="00183D40"/>
    <w:rsid w:val="00196079"/>
    <w:rsid w:val="00196A10"/>
    <w:rsid w:val="001973D6"/>
    <w:rsid w:val="00197C9F"/>
    <w:rsid w:val="001A2F09"/>
    <w:rsid w:val="001B43FE"/>
    <w:rsid w:val="001C09A4"/>
    <w:rsid w:val="001C68DA"/>
    <w:rsid w:val="001D70E7"/>
    <w:rsid w:val="001E332C"/>
    <w:rsid w:val="00217AE7"/>
    <w:rsid w:val="00225E58"/>
    <w:rsid w:val="0024054E"/>
    <w:rsid w:val="002474C6"/>
    <w:rsid w:val="00250A0B"/>
    <w:rsid w:val="002524D4"/>
    <w:rsid w:val="00263F78"/>
    <w:rsid w:val="00274BB6"/>
    <w:rsid w:val="002D3E68"/>
    <w:rsid w:val="002E017D"/>
    <w:rsid w:val="002E3CD0"/>
    <w:rsid w:val="002E5C5F"/>
    <w:rsid w:val="00306108"/>
    <w:rsid w:val="0030627E"/>
    <w:rsid w:val="0032206C"/>
    <w:rsid w:val="00332955"/>
    <w:rsid w:val="00357A83"/>
    <w:rsid w:val="003701F3"/>
    <w:rsid w:val="003805EC"/>
    <w:rsid w:val="00382DCD"/>
    <w:rsid w:val="003832E1"/>
    <w:rsid w:val="003876E6"/>
    <w:rsid w:val="00396D53"/>
    <w:rsid w:val="003B267D"/>
    <w:rsid w:val="003C723A"/>
    <w:rsid w:val="003E2B19"/>
    <w:rsid w:val="003F1619"/>
    <w:rsid w:val="003F63B6"/>
    <w:rsid w:val="0041162E"/>
    <w:rsid w:val="00453C13"/>
    <w:rsid w:val="0046308F"/>
    <w:rsid w:val="0048393B"/>
    <w:rsid w:val="00486841"/>
    <w:rsid w:val="004B7473"/>
    <w:rsid w:val="004C2D6A"/>
    <w:rsid w:val="004C47AA"/>
    <w:rsid w:val="004D1784"/>
    <w:rsid w:val="004D5E0C"/>
    <w:rsid w:val="004F0983"/>
    <w:rsid w:val="004F3446"/>
    <w:rsid w:val="00507651"/>
    <w:rsid w:val="00520FBD"/>
    <w:rsid w:val="005268A5"/>
    <w:rsid w:val="00542D0F"/>
    <w:rsid w:val="00542F30"/>
    <w:rsid w:val="00551149"/>
    <w:rsid w:val="00555F98"/>
    <w:rsid w:val="005560CB"/>
    <w:rsid w:val="00557B28"/>
    <w:rsid w:val="005653BD"/>
    <w:rsid w:val="00567A46"/>
    <w:rsid w:val="00582A33"/>
    <w:rsid w:val="005858ED"/>
    <w:rsid w:val="005A44EB"/>
    <w:rsid w:val="005A7153"/>
    <w:rsid w:val="005A736B"/>
    <w:rsid w:val="005B6332"/>
    <w:rsid w:val="005C4FA8"/>
    <w:rsid w:val="005D010F"/>
    <w:rsid w:val="005D061D"/>
    <w:rsid w:val="005D6552"/>
    <w:rsid w:val="005E4A27"/>
    <w:rsid w:val="005F1951"/>
    <w:rsid w:val="005F67B9"/>
    <w:rsid w:val="00605314"/>
    <w:rsid w:val="00613A0E"/>
    <w:rsid w:val="0062088A"/>
    <w:rsid w:val="006217B1"/>
    <w:rsid w:val="00627265"/>
    <w:rsid w:val="00627672"/>
    <w:rsid w:val="006517FC"/>
    <w:rsid w:val="0067556E"/>
    <w:rsid w:val="006777AD"/>
    <w:rsid w:val="006B27C4"/>
    <w:rsid w:val="0072351C"/>
    <w:rsid w:val="00731770"/>
    <w:rsid w:val="007369FD"/>
    <w:rsid w:val="0077743B"/>
    <w:rsid w:val="0078142C"/>
    <w:rsid w:val="007D4E6E"/>
    <w:rsid w:val="00806619"/>
    <w:rsid w:val="00806D43"/>
    <w:rsid w:val="00852A70"/>
    <w:rsid w:val="0086065C"/>
    <w:rsid w:val="00875998"/>
    <w:rsid w:val="00892BB6"/>
    <w:rsid w:val="0089461C"/>
    <w:rsid w:val="008949C5"/>
    <w:rsid w:val="008B5A57"/>
    <w:rsid w:val="008B70E2"/>
    <w:rsid w:val="008C0D49"/>
    <w:rsid w:val="008C200D"/>
    <w:rsid w:val="008C4DD7"/>
    <w:rsid w:val="008F0F2F"/>
    <w:rsid w:val="00905169"/>
    <w:rsid w:val="00924F78"/>
    <w:rsid w:val="00946A9A"/>
    <w:rsid w:val="0095683C"/>
    <w:rsid w:val="00957B2F"/>
    <w:rsid w:val="0096191B"/>
    <w:rsid w:val="00980712"/>
    <w:rsid w:val="00981A2C"/>
    <w:rsid w:val="009967EE"/>
    <w:rsid w:val="009A273D"/>
    <w:rsid w:val="009B56A0"/>
    <w:rsid w:val="009C07A3"/>
    <w:rsid w:val="009C2045"/>
    <w:rsid w:val="00A12CD3"/>
    <w:rsid w:val="00A20014"/>
    <w:rsid w:val="00A2771E"/>
    <w:rsid w:val="00A313CC"/>
    <w:rsid w:val="00A51511"/>
    <w:rsid w:val="00A555DF"/>
    <w:rsid w:val="00A55761"/>
    <w:rsid w:val="00A62754"/>
    <w:rsid w:val="00A803C2"/>
    <w:rsid w:val="00A957C2"/>
    <w:rsid w:val="00A95F0D"/>
    <w:rsid w:val="00AA67B1"/>
    <w:rsid w:val="00AD070A"/>
    <w:rsid w:val="00AE110C"/>
    <w:rsid w:val="00B60399"/>
    <w:rsid w:val="00B833FC"/>
    <w:rsid w:val="00B85658"/>
    <w:rsid w:val="00B87F2A"/>
    <w:rsid w:val="00BA09D7"/>
    <w:rsid w:val="00BA0A0E"/>
    <w:rsid w:val="00BA5DFF"/>
    <w:rsid w:val="00BA7A4C"/>
    <w:rsid w:val="00BB1976"/>
    <w:rsid w:val="00BB5617"/>
    <w:rsid w:val="00BC00FE"/>
    <w:rsid w:val="00BC66BA"/>
    <w:rsid w:val="00C07E93"/>
    <w:rsid w:val="00C1344F"/>
    <w:rsid w:val="00C32951"/>
    <w:rsid w:val="00C413C1"/>
    <w:rsid w:val="00C420F1"/>
    <w:rsid w:val="00C44C7B"/>
    <w:rsid w:val="00C637C1"/>
    <w:rsid w:val="00C67A61"/>
    <w:rsid w:val="00C67F7F"/>
    <w:rsid w:val="00CC3F7F"/>
    <w:rsid w:val="00CE374F"/>
    <w:rsid w:val="00CF633D"/>
    <w:rsid w:val="00D00144"/>
    <w:rsid w:val="00D12870"/>
    <w:rsid w:val="00D13886"/>
    <w:rsid w:val="00D237E2"/>
    <w:rsid w:val="00D50B92"/>
    <w:rsid w:val="00D6327E"/>
    <w:rsid w:val="00DA452A"/>
    <w:rsid w:val="00DA6FEA"/>
    <w:rsid w:val="00DC34E2"/>
    <w:rsid w:val="00DE594C"/>
    <w:rsid w:val="00DF1D61"/>
    <w:rsid w:val="00E01F68"/>
    <w:rsid w:val="00E24A31"/>
    <w:rsid w:val="00E3356A"/>
    <w:rsid w:val="00E41075"/>
    <w:rsid w:val="00E5124C"/>
    <w:rsid w:val="00E60C38"/>
    <w:rsid w:val="00E66AFD"/>
    <w:rsid w:val="00E8550C"/>
    <w:rsid w:val="00E90558"/>
    <w:rsid w:val="00E90AB3"/>
    <w:rsid w:val="00E969A8"/>
    <w:rsid w:val="00EA370C"/>
    <w:rsid w:val="00ED2F3F"/>
    <w:rsid w:val="00F075AE"/>
    <w:rsid w:val="00F5131F"/>
    <w:rsid w:val="00F51C04"/>
    <w:rsid w:val="00F81585"/>
    <w:rsid w:val="00F952C0"/>
    <w:rsid w:val="00FA5EA6"/>
    <w:rsid w:val="00FB3C3B"/>
    <w:rsid w:val="00FD00E9"/>
    <w:rsid w:val="00FD79B8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53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33964-AC87-47B3-8D7C-79C78488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2016-06-16T06:18:00Z</cp:lastPrinted>
  <dcterms:created xsi:type="dcterms:W3CDTF">2017-03-24T13:08:00Z</dcterms:created>
  <dcterms:modified xsi:type="dcterms:W3CDTF">2017-03-24T13:08:00Z</dcterms:modified>
</cp:coreProperties>
</file>