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57" w:rsidRPr="00EB4167" w:rsidRDefault="0014414C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8C4E57" w:rsidRPr="002812F3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C4E57" w:rsidRPr="002812F3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8C4E57" w:rsidRPr="00CC79E0" w:rsidRDefault="008C4E57" w:rsidP="0014414C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2812F3">
        <w:rPr>
          <w:rFonts w:ascii="Times New Roman" w:hAnsi="Times New Roman"/>
          <w:sz w:val="28"/>
          <w:szCs w:val="28"/>
        </w:rPr>
        <w:t xml:space="preserve">от </w:t>
      </w:r>
      <w:r w:rsidR="00EE6D52">
        <w:rPr>
          <w:rFonts w:ascii="Times New Roman" w:hAnsi="Times New Roman"/>
          <w:sz w:val="28"/>
          <w:szCs w:val="28"/>
        </w:rPr>
        <w:t>26.06.2017</w:t>
      </w:r>
      <w:r w:rsidRPr="002812F3">
        <w:rPr>
          <w:rFonts w:ascii="Times New Roman" w:hAnsi="Times New Roman"/>
          <w:sz w:val="28"/>
          <w:szCs w:val="28"/>
        </w:rPr>
        <w:t xml:space="preserve"> № </w:t>
      </w:r>
      <w:r w:rsidR="00EE6D52">
        <w:rPr>
          <w:rFonts w:ascii="Times New Roman" w:hAnsi="Times New Roman"/>
          <w:sz w:val="28"/>
          <w:szCs w:val="28"/>
        </w:rPr>
        <w:t>339</w:t>
      </w:r>
      <w:bookmarkStart w:id="0" w:name="_GoBack"/>
      <w:bookmarkEnd w:id="0"/>
    </w:p>
    <w:p w:rsidR="00252DD2" w:rsidRDefault="00252DD2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27"/>
      <w:bookmarkEnd w:id="1"/>
    </w:p>
    <w:p w:rsidR="002478CC" w:rsidRDefault="002478CC" w:rsidP="00885B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C63" w:rsidRPr="00CC79E0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0967E1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ДЕЙСТВИЙ СИЛ И СРЕДСТВ ВОРОНЕЖСКОГО</w:t>
      </w:r>
    </w:p>
    <w:p w:rsidR="001D7C63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ГОРОДСКОГО ЗВЕНА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ЕДИНОЙ ГОСУДАРСТВЕННОЙ СИСТЕМЫ</w:t>
      </w:r>
    </w:p>
    <w:p w:rsidR="0014414C" w:rsidRPr="00EB4167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 xml:space="preserve"> ПРЕДУПРЕЖДЕНИЯ И ЛИКВИДАЦИИ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 xml:space="preserve">ЧРЕЗВЫЧАЙНЫХ СИТУАЦИЙ </w:t>
      </w:r>
    </w:p>
    <w:p w:rsidR="001D7C63" w:rsidRDefault="001D7C63" w:rsidP="00144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79E0">
        <w:rPr>
          <w:rFonts w:ascii="Times New Roman" w:hAnsi="Times New Roman"/>
          <w:b/>
          <w:bCs/>
          <w:sz w:val="28"/>
          <w:szCs w:val="28"/>
        </w:rPr>
        <w:t>ПРИ АВАРИЯХ</w:t>
      </w:r>
      <w:r w:rsidR="000967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79E0">
        <w:rPr>
          <w:rFonts w:ascii="Times New Roman" w:hAnsi="Times New Roman"/>
          <w:b/>
          <w:bCs/>
          <w:sz w:val="28"/>
          <w:szCs w:val="28"/>
        </w:rPr>
        <w:t>НА СЕТЯХ ЖИЗНЕОБЕСПЕЧЕНИЯ</w:t>
      </w:r>
    </w:p>
    <w:p w:rsidR="002478CC" w:rsidRDefault="002478CC" w:rsidP="000967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6"/>
        <w:gridCol w:w="1871"/>
        <w:gridCol w:w="4825"/>
        <w:gridCol w:w="7654"/>
      </w:tblGrid>
      <w:tr w:rsidR="001D7C63" w:rsidRPr="00111A7F" w:rsidTr="00B77009">
        <w:trPr>
          <w:trHeight w:val="307"/>
          <w:tblHeader/>
          <w:tblCellSpacing w:w="5" w:type="nil"/>
        </w:trPr>
        <w:tc>
          <w:tcPr>
            <w:tcW w:w="676" w:type="dxa"/>
            <w:vAlign w:val="center"/>
          </w:tcPr>
          <w:p w:rsidR="001D7C63" w:rsidRPr="00D8309E" w:rsidRDefault="0014414C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71" w:type="dxa"/>
            <w:vAlign w:val="center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r w:rsidR="00CA4FBA">
              <w:rPr>
                <w:rFonts w:ascii="Times New Roman" w:hAnsi="Times New Roman"/>
                <w:b/>
                <w:sz w:val="28"/>
                <w:szCs w:val="28"/>
              </w:rPr>
              <w:t xml:space="preserve"> поступления сообщения</w:t>
            </w:r>
          </w:p>
        </w:tc>
        <w:tc>
          <w:tcPr>
            <w:tcW w:w="4825" w:type="dxa"/>
            <w:vAlign w:val="center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654" w:type="dxa"/>
            <w:vAlign w:val="center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309E">
              <w:rPr>
                <w:rFonts w:ascii="Times New Roman" w:hAnsi="Times New Roman"/>
                <w:b/>
                <w:sz w:val="28"/>
                <w:szCs w:val="28"/>
              </w:rPr>
              <w:t>Порядок действий сил и средств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hyperlink w:anchor="Par480" w:history="1">
              <w:r w:rsidRPr="00CA4FBA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&lt;*&gt;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+ 5</w:t>
            </w:r>
            <w:r w:rsidR="00B4346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10</w:t>
            </w:r>
            <w:r w:rsidR="00CA4FB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Уточнение данных об аварии: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- место, время и характер аварии;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- источник информации;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- количество многоквартирных</w:t>
            </w:r>
            <w:r w:rsidR="003B332F">
              <w:rPr>
                <w:rFonts w:ascii="Times New Roman" w:hAnsi="Times New Roman"/>
                <w:sz w:val="28"/>
                <w:szCs w:val="28"/>
              </w:rPr>
              <w:t>,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жилых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омов, социальных объектов, попадающих под отключение системы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309E">
              <w:rPr>
                <w:rFonts w:ascii="Times New Roman" w:hAnsi="Times New Roman"/>
                <w:sz w:val="28"/>
                <w:szCs w:val="28"/>
              </w:rPr>
              <w:t>жизнеобеспечения (наименование,</w:t>
            </w:r>
            <w:proofErr w:type="gramEnd"/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адрес)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взаимное информирование ДДС</w:t>
            </w:r>
            <w:hyperlink w:anchor="Par481" w:history="1">
              <w:r w:rsidR="00CA4FBA" w:rsidRPr="00CA4FB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&lt;1&gt;</w:t>
              </w:r>
            </w:hyperlink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ДДС</w:t>
            </w:r>
            <w:r w:rsidR="00CA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аварийной службы информирует  об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аварии ЕДДС</w:t>
            </w:r>
            <w:hyperlink w:anchor="Par482" w:history="1">
              <w:r w:rsidRPr="00CA4FBA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&lt;2&gt;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 xml:space="preserve">, управление </w:t>
            </w:r>
            <w:r w:rsidR="00CA4FBA">
              <w:rPr>
                <w:rFonts w:ascii="Times New Roman" w:hAnsi="Times New Roman"/>
                <w:sz w:val="28"/>
                <w:szCs w:val="28"/>
              </w:rPr>
              <w:t>жилищно-коммунального хозяйства администрации городского округа город Воронеж (далее – управление ЖКХ)</w:t>
            </w:r>
            <w:r w:rsidR="00EB4167" w:rsidRPr="00D8309E">
              <w:rPr>
                <w:rFonts w:ascii="Times New Roman" w:hAnsi="Times New Roman"/>
                <w:sz w:val="28"/>
                <w:szCs w:val="28"/>
              </w:rPr>
              <w:t xml:space="preserve">, Верхне-Донское управление Ростехнадзора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и управу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4FBA">
              <w:rPr>
                <w:rFonts w:ascii="Times New Roman" w:hAnsi="Times New Roman"/>
                <w:sz w:val="28"/>
                <w:szCs w:val="28"/>
              </w:rPr>
              <w:t xml:space="preserve">соответствующего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CA4FBA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Воронеж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При наличии информации на социальных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объектах об отключении систем жизнеобеспечения сотрудники детских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садов, школ, учреждений здравоохранения немедленно передают ее в ЕДДС.</w:t>
            </w:r>
          </w:p>
          <w:p w:rsidR="001D7C63" w:rsidRPr="00D8309E" w:rsidRDefault="00CA4FBA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ЕДДС информирует СОД ЦУКС</w:t>
            </w:r>
            <w:hyperlink w:anchor="Par483" w:history="1">
              <w:r w:rsidR="001D7C63" w:rsidRPr="00CA4FBA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&lt;3&gt;</w:t>
              </w:r>
            </w:hyperlink>
            <w:r w:rsidR="001D7C63" w:rsidRPr="00D8309E">
              <w:rPr>
                <w:rFonts w:ascii="Times New Roman" w:hAnsi="Times New Roman"/>
                <w:sz w:val="28"/>
                <w:szCs w:val="28"/>
              </w:rPr>
              <w:t>,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C63" w:rsidRPr="00D8309E">
              <w:rPr>
                <w:rFonts w:ascii="Times New Roman" w:hAnsi="Times New Roman"/>
                <w:sz w:val="28"/>
                <w:szCs w:val="28"/>
              </w:rPr>
              <w:t xml:space="preserve">администрацию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 Воронеж </w:t>
            </w:r>
            <w:r w:rsidR="001D7C63" w:rsidRPr="00D8309E">
              <w:rPr>
                <w:rFonts w:ascii="Times New Roman" w:hAnsi="Times New Roman"/>
                <w:sz w:val="28"/>
                <w:szCs w:val="28"/>
              </w:rPr>
              <w:t>и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C63" w:rsidRPr="00D8309E">
              <w:rPr>
                <w:rFonts w:ascii="Times New Roman" w:hAnsi="Times New Roman"/>
                <w:sz w:val="28"/>
                <w:szCs w:val="28"/>
              </w:rPr>
              <w:t>управы районов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53868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+ 10 - 15</w:t>
            </w:r>
            <w:r w:rsidR="00B4346F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Направление к месту аварии оперативной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группы М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>К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14414C" w:rsidRPr="00D8309E">
              <w:rPr>
                <w:rFonts w:ascii="Times New Roman" w:hAnsi="Times New Roman"/>
                <w:sz w:val="28"/>
                <w:szCs w:val="28"/>
              </w:rPr>
              <w:t>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Управление по делам ГО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ЧС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14414C" w:rsidRPr="00D8309E">
              <w:rPr>
                <w:rFonts w:ascii="Times New Roman" w:hAnsi="Times New Roman"/>
                <w:sz w:val="28"/>
                <w:szCs w:val="28"/>
              </w:rPr>
              <w:t>г. Воронежа»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 аварийной бригады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аварийной службы.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Информирование управляющей организации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об аварии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ОД</w:t>
            </w:r>
            <w:hyperlink w:anchor="Par487" w:history="1">
              <w:r w:rsidRPr="00B4346F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</w:t>
              </w:r>
              <w:r w:rsidR="00B4346F" w:rsidRPr="00B4346F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4</w:t>
              </w:r>
              <w:r w:rsidRPr="00B4346F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972"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 xml:space="preserve">«Управление по делам 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ГО ЧС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г</w:t>
            </w:r>
            <w:r w:rsidR="00853868">
              <w:rPr>
                <w:rFonts w:ascii="Times New Roman" w:hAnsi="Times New Roman"/>
                <w:sz w:val="28"/>
                <w:szCs w:val="28"/>
              </w:rPr>
              <w:t>.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 xml:space="preserve"> Воронеж</w:t>
            </w:r>
            <w:r w:rsidR="00853868">
              <w:rPr>
                <w:rFonts w:ascii="Times New Roman" w:hAnsi="Times New Roman"/>
                <w:sz w:val="28"/>
                <w:szCs w:val="28"/>
              </w:rPr>
              <w:t>а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направляет ОГ</w:t>
            </w:r>
            <w:hyperlink w:anchor="Par484" w:history="1">
              <w:r w:rsidRPr="00853868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</w:t>
              </w:r>
              <w:r w:rsidR="00853868" w:rsidRPr="00853868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5</w:t>
              </w:r>
              <w:r w:rsidRPr="00853868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>, а аварийная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служба направляет аварийную бригаду к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месту аварии.</w:t>
            </w:r>
          </w:p>
          <w:p w:rsidR="001D7C63" w:rsidRPr="00D8309E" w:rsidRDefault="001D7C63" w:rsidP="00F7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Дежурный по </w:t>
            </w:r>
            <w:r w:rsidR="00853868" w:rsidRPr="00D8309E">
              <w:rPr>
                <w:rFonts w:ascii="Times New Roman" w:hAnsi="Times New Roman"/>
                <w:sz w:val="28"/>
                <w:szCs w:val="28"/>
              </w:rPr>
              <w:t xml:space="preserve">управе </w:t>
            </w:r>
            <w:r w:rsidR="00F70972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  <w:r w:rsidR="00F70972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и ДДС аварийной службы доводят информацию об аварии до ДДС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управляющей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+ 15 - 20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Оповещение организаций, имеющих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смежные с местом аварии коммуникации,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ля проведения согласования земляных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ДДС аварийной службы оповещает ДДС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959" w:rsidRPr="00D8309E">
              <w:rPr>
                <w:rFonts w:ascii="Times New Roman" w:hAnsi="Times New Roman"/>
                <w:sz w:val="28"/>
                <w:szCs w:val="28"/>
              </w:rPr>
              <w:t>ООО «РВК-Воронеж»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 МКП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959" w:rsidRPr="00D8309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8309E">
              <w:rPr>
                <w:rFonts w:ascii="Times New Roman" w:hAnsi="Times New Roman"/>
                <w:sz w:val="28"/>
                <w:szCs w:val="28"/>
              </w:rPr>
              <w:t>Воронежтеплосеть</w:t>
            </w:r>
            <w:proofErr w:type="spellEnd"/>
            <w:r w:rsidR="00A36959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 МКП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8309E">
              <w:rPr>
                <w:rFonts w:ascii="Times New Roman" w:hAnsi="Times New Roman"/>
                <w:sz w:val="28"/>
                <w:szCs w:val="28"/>
              </w:rPr>
              <w:t>Воронежгорсвет</w:t>
            </w:r>
            <w:proofErr w:type="spellEnd"/>
            <w:r w:rsidR="00207A7F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4167" w:rsidRPr="00D8309E">
              <w:rPr>
                <w:rFonts w:ascii="Times New Roman" w:hAnsi="Times New Roman"/>
                <w:sz w:val="28"/>
                <w:szCs w:val="28"/>
              </w:rPr>
              <w:t>филиал ПАО «</w:t>
            </w:r>
            <w:proofErr w:type="spellStart"/>
            <w:r w:rsidR="00EB4167" w:rsidRPr="00D8309E">
              <w:rPr>
                <w:rFonts w:ascii="Times New Roman" w:hAnsi="Times New Roman"/>
                <w:sz w:val="28"/>
                <w:szCs w:val="28"/>
              </w:rPr>
              <w:t>Квадра</w:t>
            </w:r>
            <w:proofErr w:type="spellEnd"/>
            <w:r w:rsidR="00EB4167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="00853868" w:rsidRPr="0085386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167" w:rsidRPr="00D8309E">
              <w:rPr>
                <w:rFonts w:ascii="Times New Roman" w:hAnsi="Times New Roman"/>
                <w:sz w:val="28"/>
                <w:szCs w:val="28"/>
              </w:rPr>
              <w:t>«Воронежская генерация»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 xml:space="preserve">, МУП «Воронежская </w:t>
            </w:r>
            <w:proofErr w:type="spellStart"/>
            <w:r w:rsidR="00207A7F" w:rsidRPr="00D8309E">
              <w:rPr>
                <w:rFonts w:ascii="Times New Roman" w:hAnsi="Times New Roman"/>
                <w:sz w:val="28"/>
                <w:szCs w:val="28"/>
              </w:rPr>
              <w:t>горэлектросеть</w:t>
            </w:r>
            <w:proofErr w:type="spellEnd"/>
            <w:r w:rsidR="00207A7F" w:rsidRPr="00D8309E">
              <w:rPr>
                <w:rFonts w:ascii="Times New Roman" w:hAnsi="Times New Roman"/>
                <w:sz w:val="28"/>
                <w:szCs w:val="28"/>
              </w:rPr>
              <w:t>»,</w:t>
            </w:r>
            <w:r w:rsidR="00C9624F" w:rsidRPr="00D8309E">
              <w:rPr>
                <w:rFonts w:ascii="Times New Roman" w:hAnsi="Times New Roman"/>
                <w:sz w:val="28"/>
                <w:szCs w:val="28"/>
              </w:rPr>
              <w:t xml:space="preserve"> филиал </w:t>
            </w:r>
            <w:r w:rsidR="00EB4167" w:rsidRPr="00D8309E">
              <w:rPr>
                <w:rFonts w:ascii="Times New Roman" w:hAnsi="Times New Roman"/>
                <w:sz w:val="28"/>
                <w:szCs w:val="28"/>
              </w:rPr>
              <w:t>П</w:t>
            </w:r>
            <w:r w:rsidR="00C9624F" w:rsidRPr="00D8309E">
              <w:rPr>
                <w:rFonts w:ascii="Times New Roman" w:hAnsi="Times New Roman"/>
                <w:sz w:val="28"/>
                <w:szCs w:val="28"/>
              </w:rPr>
              <w:t>АО 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МРСК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Центра</w:t>
            </w:r>
            <w:r w:rsidR="00C9624F" w:rsidRPr="00D830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53868" w:rsidRPr="00853868">
              <w:rPr>
                <w:rFonts w:ascii="Times New Roman" w:hAnsi="Times New Roman"/>
                <w:sz w:val="28"/>
                <w:szCs w:val="28"/>
              </w:rPr>
              <w:t>–</w:t>
            </w:r>
            <w:r w:rsidR="00C9624F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>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Воронежэнерго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</w:t>
            </w:r>
            <w:r w:rsidR="00207A7F" w:rsidRPr="00D830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53868">
              <w:rPr>
                <w:rFonts w:ascii="Times New Roman" w:hAnsi="Times New Roman"/>
                <w:bCs/>
                <w:sz w:val="28"/>
                <w:szCs w:val="28"/>
              </w:rPr>
              <w:t xml:space="preserve">филиал </w:t>
            </w:r>
            <w:r w:rsidR="00207A7F" w:rsidRPr="00D8309E">
              <w:rPr>
                <w:rFonts w:ascii="Times New Roman" w:hAnsi="Times New Roman"/>
                <w:bCs/>
                <w:sz w:val="28"/>
                <w:szCs w:val="28"/>
              </w:rPr>
              <w:t>ОАО «Газпром газораспределение Воронеж»</w:t>
            </w:r>
            <w:r w:rsidR="00A76E8F" w:rsidRPr="00D8309E">
              <w:rPr>
                <w:rFonts w:ascii="Times New Roman" w:hAnsi="Times New Roman"/>
                <w:bCs/>
                <w:sz w:val="28"/>
                <w:szCs w:val="28"/>
              </w:rPr>
              <w:t xml:space="preserve"> в г.</w:t>
            </w:r>
            <w:r w:rsidR="0085386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6E8F" w:rsidRPr="00D8309E">
              <w:rPr>
                <w:rFonts w:ascii="Times New Roman" w:hAnsi="Times New Roman"/>
                <w:bCs/>
                <w:sz w:val="28"/>
                <w:szCs w:val="28"/>
              </w:rPr>
              <w:t>Воронеже</w:t>
            </w:r>
            <w:r w:rsidR="00207A7F" w:rsidRPr="00D8309E">
              <w:rPr>
                <w:rFonts w:ascii="Times New Roman" w:hAnsi="Times New Roman"/>
                <w:bCs/>
                <w:sz w:val="28"/>
                <w:szCs w:val="28"/>
              </w:rPr>
              <w:t>, О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ОО «</w:t>
            </w:r>
            <w:proofErr w:type="spellStart"/>
            <w:r w:rsidRPr="00D8309E">
              <w:rPr>
                <w:rFonts w:ascii="Times New Roman" w:hAnsi="Times New Roman"/>
                <w:sz w:val="28"/>
                <w:szCs w:val="28"/>
              </w:rPr>
              <w:t>Энерговид</w:t>
            </w:r>
            <w:proofErr w:type="spellEnd"/>
            <w:r w:rsidR="00207A7F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 ООО</w:t>
            </w:r>
            <w:r w:rsidR="00A76E8F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вятогор»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Воронежский ВРЗ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АО 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ВРМ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,</w:t>
            </w:r>
            <w:r w:rsidR="00A76E8F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A7F" w:rsidRPr="00D8309E">
              <w:rPr>
                <w:rFonts w:ascii="Times New Roman" w:hAnsi="Times New Roman"/>
                <w:bCs/>
                <w:sz w:val="28"/>
                <w:szCs w:val="28"/>
              </w:rPr>
              <w:t>ООО «Газпром теплоэнерго Воронеж», «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ВМЗ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68" w:rsidRPr="0085386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филиал ФГУП ГКН</w:t>
            </w:r>
            <w:r w:rsidR="00853868">
              <w:rPr>
                <w:rFonts w:ascii="Times New Roman" w:hAnsi="Times New Roman"/>
                <w:sz w:val="28"/>
                <w:szCs w:val="28"/>
              </w:rPr>
              <w:t>П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Ц им. М.В. Хруничева</w:t>
            </w:r>
            <w:r w:rsidR="00B60771" w:rsidRPr="00D830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60771" w:rsidRPr="00D8309E">
              <w:rPr>
                <w:rFonts w:ascii="Times New Roman" w:hAnsi="Times New Roman"/>
                <w:bCs/>
                <w:sz w:val="28"/>
                <w:szCs w:val="28"/>
              </w:rPr>
              <w:t>ООО «Э</w:t>
            </w:r>
            <w:r w:rsidR="00853868">
              <w:rPr>
                <w:rFonts w:ascii="Times New Roman" w:hAnsi="Times New Roman"/>
                <w:bCs/>
                <w:sz w:val="28"/>
                <w:szCs w:val="28"/>
              </w:rPr>
              <w:t>СК</w:t>
            </w:r>
            <w:r w:rsidR="00B60771" w:rsidRPr="00D8309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C35E2E" w:rsidRPr="00D8309E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B4167" w:rsidRPr="00D8309E">
              <w:rPr>
                <w:rFonts w:ascii="Times New Roman" w:hAnsi="Times New Roman"/>
                <w:sz w:val="28"/>
                <w:szCs w:val="28"/>
              </w:rPr>
              <w:t>Воронежский филиал П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АО</w:t>
            </w:r>
            <w:r w:rsidR="00B60771" w:rsidRPr="00D8309E">
              <w:rPr>
                <w:rFonts w:ascii="Times New Roman" w:hAnsi="Times New Roman"/>
                <w:sz w:val="28"/>
                <w:szCs w:val="28"/>
              </w:rPr>
              <w:t xml:space="preserve"> «Ро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стелеком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и информирует дежурного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ЕДДС о принятии ими вызова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+ 20 - 30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Информирование объектов соц</w:t>
            </w:r>
            <w:r w:rsidR="00D44C02" w:rsidRPr="00D8309E">
              <w:rPr>
                <w:rFonts w:ascii="Times New Roman" w:hAnsi="Times New Roman"/>
                <w:sz w:val="28"/>
                <w:szCs w:val="28"/>
              </w:rPr>
              <w:t>иальной сферы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>соответствующие у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правления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ЕДДС доводит информацию об аварии до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соответствующих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правлений администрации городского  округа 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2C6">
              <w:rPr>
                <w:rFonts w:ascii="Times New Roman" w:hAnsi="Times New Roman"/>
                <w:sz w:val="28"/>
                <w:szCs w:val="28"/>
              </w:rPr>
              <w:t>+ 30</w:t>
            </w:r>
            <w:r w:rsidR="00FF12C6" w:rsidRPr="00FF12C6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  <w:r w:rsidRPr="00FF1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2C6" w:rsidRPr="00FF12C6">
              <w:rPr>
                <w:rFonts w:ascii="Times New Roman" w:hAnsi="Times New Roman"/>
                <w:sz w:val="28"/>
                <w:szCs w:val="28"/>
              </w:rPr>
              <w:t>-</w:t>
            </w:r>
            <w:r w:rsidRPr="00FF12C6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Принятие решения о сливе теплоносителя и доведение решения до ЕДДС</w:t>
            </w:r>
            <w:r w:rsidR="002E30F7">
              <w:rPr>
                <w:rFonts w:ascii="Times New Roman" w:hAnsi="Times New Roman"/>
                <w:sz w:val="28"/>
                <w:szCs w:val="28"/>
              </w:rPr>
              <w:t>,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управ</w:t>
            </w:r>
            <w:r w:rsidR="00EF11C1">
              <w:rPr>
                <w:rFonts w:ascii="Times New Roman" w:hAnsi="Times New Roman"/>
                <w:sz w:val="28"/>
                <w:szCs w:val="28"/>
              </w:rPr>
              <w:t>ы</w:t>
            </w:r>
            <w:r w:rsidR="002E30F7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соответствующего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 w:rsidR="00853868"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3C27F3">
              <w:rPr>
                <w:rFonts w:ascii="Times New Roman" w:hAnsi="Times New Roman"/>
                <w:sz w:val="28"/>
                <w:szCs w:val="28"/>
              </w:rPr>
              <w:t xml:space="preserve">соответствующих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управляющих организаций.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Организация взаимодействия с целью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выделения (при необходимости)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дополнительных сил и средств.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Подготовка бригад для проведения слива теплоносителя и расчет времени,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необходимого на проведение слива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и аварии на магистральной сети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решение принимает представитель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управления ЖКХ, при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аварии на внутридомовой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сети решение принимает представитель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управляющей организации с немедленным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уведомлением теплоснабжающей организации.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Управляющая организация производит расчет необходимого количества</w:t>
            </w:r>
            <w:r w:rsidR="00381A0D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персонала и времени для проведения слива теплоносителя и представляет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68">
              <w:rPr>
                <w:rFonts w:ascii="Times New Roman" w:hAnsi="Times New Roman"/>
                <w:sz w:val="28"/>
                <w:szCs w:val="28"/>
              </w:rPr>
              <w:t>данные в ЕДДС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3C27F3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+ 40 - 50</w:t>
            </w:r>
            <w:r w:rsidR="003C27F3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Прибытие на место аварийной бригады, оценка масштаба аварии и необходимости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привлечения дополнительных сил и средств, определение ориентировочного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времени выполнения работ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ДДС аварийной службы информирует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ЕДДС о масштабах аварии, необходимости привлечения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полнительных сил и средств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+ 2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Проведение слива </w:t>
            </w:r>
            <w:r w:rsidR="003C27F3">
              <w:rPr>
                <w:rFonts w:ascii="Times New Roman" w:hAnsi="Times New Roman"/>
                <w:sz w:val="28"/>
                <w:szCs w:val="28"/>
              </w:rPr>
              <w:t>теплоносителя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Силами управляющей организации, а также силами аварийной службы по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договоренности с управляющей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организацией производится слив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2A9">
              <w:rPr>
                <w:rFonts w:ascii="Times New Roman" w:hAnsi="Times New Roman"/>
                <w:sz w:val="28"/>
                <w:szCs w:val="28"/>
              </w:rPr>
              <w:t>теплоносителя в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жилых домах.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Силами аварийной бригады МКУ </w:t>
            </w:r>
            <w:r w:rsidR="00A36959" w:rsidRPr="00D8309E">
              <w:rPr>
                <w:rFonts w:ascii="Times New Roman" w:hAnsi="Times New Roman"/>
                <w:sz w:val="28"/>
                <w:szCs w:val="28"/>
              </w:rPr>
              <w:t>«Г</w:t>
            </w:r>
            <w:r w:rsidR="00B442A9">
              <w:rPr>
                <w:rFonts w:ascii="Times New Roman" w:hAnsi="Times New Roman"/>
                <w:sz w:val="28"/>
                <w:szCs w:val="28"/>
              </w:rPr>
              <w:t>АРС</w:t>
            </w:r>
            <w:r w:rsidR="00A36959" w:rsidRPr="00D8309E">
              <w:rPr>
                <w:rFonts w:ascii="Times New Roman" w:hAnsi="Times New Roman"/>
                <w:sz w:val="28"/>
                <w:szCs w:val="28"/>
              </w:rPr>
              <w:t>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производится слив </w:t>
            </w:r>
            <w:r w:rsidR="00B442A9">
              <w:rPr>
                <w:rFonts w:ascii="Times New Roman" w:hAnsi="Times New Roman"/>
                <w:sz w:val="28"/>
                <w:szCs w:val="28"/>
              </w:rPr>
              <w:t>теплоносителя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на объектах </w:t>
            </w:r>
            <w:r w:rsidR="00D44C02" w:rsidRPr="00D8309E">
              <w:rPr>
                <w:rFonts w:ascii="Times New Roman" w:hAnsi="Times New Roman"/>
                <w:sz w:val="28"/>
                <w:szCs w:val="28"/>
              </w:rPr>
              <w:t>социальной сферы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+ 1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- 1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.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20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F7">
              <w:rPr>
                <w:rFonts w:ascii="Times New Roman" w:hAnsi="Times New Roman"/>
                <w:sz w:val="28"/>
                <w:szCs w:val="28"/>
              </w:rPr>
              <w:t>мин</w:t>
            </w:r>
            <w:r w:rsidR="00FF12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Согласование представителями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организаций, имеющих смежные с местом аварии коммуникации, хода проведения работ на месте аварии и составление графика проведения работ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К месту аварии прибывают представители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оповещенных служб. При необходимости перекрытия дорожного движения и </w:t>
            </w:r>
            <w:r w:rsidR="00D44C02" w:rsidRPr="00D8309E">
              <w:rPr>
                <w:rFonts w:ascii="Times New Roman" w:hAnsi="Times New Roman"/>
                <w:sz w:val="28"/>
                <w:szCs w:val="28"/>
              </w:rPr>
              <w:t>э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вакуации автомобилей, находящихся на</w:t>
            </w:r>
            <w:r w:rsidR="0011702F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месте аварии, ДДС аварийной службы </w:t>
            </w:r>
            <w:r w:rsidRPr="00B442A9">
              <w:rPr>
                <w:rFonts w:ascii="Times New Roman" w:hAnsi="Times New Roman"/>
                <w:sz w:val="28"/>
                <w:szCs w:val="28"/>
              </w:rPr>
              <w:t>информирует ГИБДД</w:t>
            </w:r>
          </w:p>
        </w:tc>
      </w:tr>
      <w:tr w:rsidR="001D7C63" w:rsidRPr="00111A7F" w:rsidTr="00B77009">
        <w:trPr>
          <w:trHeight w:val="1308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+ 1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.</w:t>
            </w:r>
            <w:r w:rsidR="00EF11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20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F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.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30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F7">
              <w:rPr>
                <w:rFonts w:ascii="Times New Roman" w:hAnsi="Times New Roman"/>
                <w:sz w:val="28"/>
                <w:szCs w:val="28"/>
              </w:rPr>
              <w:t>мин</w:t>
            </w:r>
            <w:r w:rsidR="00FF12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Представление графика выполнения работ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ДДС аварийной службы представляет в ЕДДС график выполнения работ.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ЕДДС доводит информацию до СОД ЦУКС о масштабах аварии и времени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выполнения работ по ее устранению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+ 1 - 2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Организация оповещения жителей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отключаемых </w:t>
            </w:r>
            <w:r w:rsidR="00B442A9" w:rsidRPr="00B442A9">
              <w:rPr>
                <w:rFonts w:ascii="Times New Roman" w:hAnsi="Times New Roman"/>
                <w:sz w:val="28"/>
                <w:szCs w:val="28"/>
              </w:rPr>
              <w:t xml:space="preserve">от систем жизнеобеспечения </w:t>
            </w:r>
            <w:r w:rsidRPr="00B442A9">
              <w:rPr>
                <w:rFonts w:ascii="Times New Roman" w:hAnsi="Times New Roman"/>
                <w:sz w:val="28"/>
                <w:szCs w:val="28"/>
              </w:rPr>
              <w:t>домов и социальных</w:t>
            </w:r>
            <w:r w:rsidR="00B442A9" w:rsidRP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2A9">
              <w:rPr>
                <w:rFonts w:ascii="Times New Roman" w:hAnsi="Times New Roman"/>
                <w:sz w:val="28"/>
                <w:szCs w:val="28"/>
              </w:rPr>
              <w:t>объектов об аварии и планируемом</w:t>
            </w:r>
            <w:r w:rsidR="00B442A9" w:rsidRP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2A9">
              <w:rPr>
                <w:rFonts w:ascii="Times New Roman" w:hAnsi="Times New Roman"/>
                <w:sz w:val="28"/>
                <w:szCs w:val="28"/>
              </w:rPr>
              <w:t>времени ее устранения</w:t>
            </w:r>
          </w:p>
        </w:tc>
        <w:tc>
          <w:tcPr>
            <w:tcW w:w="7654" w:type="dxa"/>
          </w:tcPr>
          <w:p w:rsidR="001D7C63" w:rsidRPr="00D8309E" w:rsidRDefault="001D7C63" w:rsidP="00D5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При отключении водоснабжения и  теплоснабжения управляющая организация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организует 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с 6.00 до 22.00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вывешивание объявлений на дверях подъездов жилых</w:t>
            </w:r>
            <w:r w:rsidR="00D52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домов. При отключении энергоснабжения  управляющая организация оповещает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лифтовые компании. ЕДДС</w:t>
            </w:r>
            <w:r w:rsid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информирует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="00B442A9">
              <w:rPr>
                <w:rFonts w:ascii="Times New Roman" w:hAnsi="Times New Roman"/>
                <w:sz w:val="28"/>
                <w:szCs w:val="28"/>
              </w:rPr>
              <w:t>социальных объектов. ЦУКС</w:t>
            </w:r>
            <w:hyperlink w:anchor="Par489" w:history="1">
              <w:r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</w:t>
              </w:r>
              <w:r w:rsidR="00B442A9"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6</w:t>
              </w:r>
              <w:r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организует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инф</w:t>
            </w:r>
            <w:r w:rsidR="00B442A9">
              <w:rPr>
                <w:rFonts w:ascii="Times New Roman" w:hAnsi="Times New Roman"/>
                <w:sz w:val="28"/>
                <w:szCs w:val="28"/>
              </w:rPr>
              <w:t>ормирование населения через СМИ</w:t>
            </w:r>
            <w:hyperlink w:anchor="Par490" w:history="1">
              <w:r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</w:t>
              </w:r>
              <w:r w:rsidR="00B442A9"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7</w:t>
              </w:r>
              <w:r w:rsidRPr="00B442A9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&gt;</w:t>
              </w:r>
            </w:hyperlink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+ 4 - 6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Проведение расчетов на организацию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эвакуации жителей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Управа 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соответствующего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 городского округа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через управляющую </w:t>
            </w:r>
            <w:r w:rsidR="006A66CC" w:rsidRPr="00D8309E">
              <w:rPr>
                <w:rFonts w:ascii="Times New Roman" w:hAnsi="Times New Roman"/>
                <w:sz w:val="28"/>
                <w:szCs w:val="28"/>
              </w:rPr>
              <w:t>о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рганизацию уточняет </w:t>
            </w:r>
            <w:r w:rsidR="00B442A9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жителей, а также количество</w:t>
            </w:r>
            <w:r w:rsid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жителей, которые не могут обойтись без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посторонней помощи, и доводит эту информацию до ОД 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>ЕДДС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. Готовит расчеты (в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случае необходимости организует работу привлеченных сил и средств по эвакуации населения) на проведение эвакуации (место эвакуации, максимальное</w:t>
            </w:r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D8309E">
              <w:rPr>
                <w:rFonts w:ascii="Times New Roman" w:hAnsi="Times New Roman"/>
                <w:sz w:val="28"/>
                <w:szCs w:val="28"/>
              </w:rPr>
              <w:t>размещаемых</w:t>
            </w:r>
            <w:proofErr w:type="gramEnd"/>
            <w:r w:rsidRPr="00D8309E">
              <w:rPr>
                <w:rFonts w:ascii="Times New Roman" w:hAnsi="Times New Roman"/>
                <w:sz w:val="28"/>
                <w:szCs w:val="28"/>
              </w:rPr>
              <w:t xml:space="preserve"> эвакуированных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на данном объекте, количество необходимого автотранспорта)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FF12C6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+ 4</w:t>
            </w:r>
            <w:r w:rsidR="001D7C63" w:rsidRPr="00D8309E">
              <w:rPr>
                <w:rFonts w:ascii="Times New Roman" w:hAnsi="Times New Roman"/>
                <w:sz w:val="28"/>
                <w:szCs w:val="28"/>
              </w:rPr>
              <w:t xml:space="preserve"> - 6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825" w:type="dxa"/>
          </w:tcPr>
          <w:p w:rsidR="001D7C63" w:rsidRPr="00D8309E" w:rsidRDefault="001D7C63" w:rsidP="0076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Привлечение к проведению мероприятий  по эвакуации сил и средств </w:t>
            </w:r>
            <w:r w:rsidR="00762C23" w:rsidRPr="00762C23">
              <w:rPr>
                <w:rFonts w:ascii="Times New Roman" w:hAnsi="Times New Roman"/>
                <w:sz w:val="28"/>
                <w:szCs w:val="28"/>
              </w:rPr>
              <w:t>УМВД России по городу Воронежу</w:t>
            </w:r>
            <w:r w:rsidR="00762C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СМП</w:t>
            </w:r>
            <w:hyperlink w:anchor="Par490" w:history="1">
              <w:r w:rsidR="00B442A9" w:rsidRPr="00B442A9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&lt;</w:t>
              </w:r>
              <w:r w:rsidR="00B442A9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8</w:t>
              </w:r>
              <w:r w:rsidR="00B442A9" w:rsidRPr="00B442A9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&gt;</w:t>
              </w:r>
            </w:hyperlink>
          </w:p>
        </w:tc>
        <w:tc>
          <w:tcPr>
            <w:tcW w:w="7654" w:type="dxa"/>
          </w:tcPr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309E">
              <w:rPr>
                <w:rFonts w:ascii="Times New Roman" w:hAnsi="Times New Roman"/>
                <w:sz w:val="28"/>
                <w:szCs w:val="28"/>
              </w:rPr>
              <w:t>ОД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 xml:space="preserve"> ЕДДС</w:t>
            </w:r>
            <w:r w:rsid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в случае необходимости проведения эвакуации жителей доводит информацию до дежурного </w:t>
            </w:r>
            <w:r w:rsidR="000559CD" w:rsidRPr="000559CD">
              <w:rPr>
                <w:rFonts w:ascii="Times New Roman" w:hAnsi="Times New Roman"/>
                <w:sz w:val="28"/>
                <w:szCs w:val="28"/>
              </w:rPr>
              <w:t>УМВД России по г</w:t>
            </w:r>
            <w:r w:rsidR="002E30F7">
              <w:rPr>
                <w:rFonts w:ascii="Times New Roman" w:hAnsi="Times New Roman"/>
                <w:sz w:val="28"/>
                <w:szCs w:val="28"/>
              </w:rPr>
              <w:t>.</w:t>
            </w:r>
            <w:r w:rsidR="000559CD" w:rsidRPr="000559CD">
              <w:rPr>
                <w:rFonts w:ascii="Times New Roman" w:hAnsi="Times New Roman"/>
                <w:sz w:val="28"/>
                <w:szCs w:val="28"/>
              </w:rPr>
              <w:t xml:space="preserve"> Воронежу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(на</w:t>
            </w:r>
            <w:r w:rsidR="00F04FAC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выделение экипажей ППС для проведения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оповещения жителей, а также экипажей ГИБДД для сопровождения автобусов с эвакуируемыми), </w:t>
            </w:r>
            <w:r w:rsidR="00B442A9">
              <w:rPr>
                <w:rFonts w:ascii="Times New Roman" w:hAnsi="Times New Roman"/>
                <w:sz w:val="28"/>
                <w:szCs w:val="28"/>
              </w:rPr>
              <w:t>ССМП</w:t>
            </w:r>
            <w:hyperlink w:anchor="Par486" w:history="1">
              <w:r w:rsidR="00FA6DB5" w:rsidRPr="00FA6DB5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&lt;</w:t>
              </w:r>
              <w:r w:rsidR="00FA6DB5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9</w:t>
              </w:r>
              <w:r w:rsidR="00FA6DB5" w:rsidRPr="00FA6DB5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  <w:vertAlign w:val="superscript"/>
                </w:rPr>
                <w:t>&gt;</w:t>
              </w:r>
            </w:hyperlink>
            <w:r w:rsidR="00B4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(на выделение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необходимого количества экипажей СМП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для эвакуации больных и медицинского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обеспечения жителей в местах временного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размещения), дежурного МКП МТК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A7F" w:rsidRPr="00D8309E">
              <w:rPr>
                <w:rFonts w:ascii="Times New Roman" w:hAnsi="Times New Roman"/>
                <w:sz w:val="28"/>
                <w:szCs w:val="28"/>
              </w:rPr>
              <w:t>«Воронежпассажиртранс»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(на выделение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необходимого</w:t>
            </w:r>
            <w:proofErr w:type="gramEnd"/>
            <w:r w:rsidRPr="00D8309E">
              <w:rPr>
                <w:rFonts w:ascii="Times New Roman" w:hAnsi="Times New Roman"/>
                <w:sz w:val="28"/>
                <w:szCs w:val="28"/>
              </w:rPr>
              <w:t xml:space="preserve"> количества автобусов)</w:t>
            </w:r>
          </w:p>
        </w:tc>
      </w:tr>
      <w:tr w:rsidR="001D7C63" w:rsidRPr="00111A7F" w:rsidTr="00B77009">
        <w:trPr>
          <w:trHeight w:val="307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71" w:type="dxa"/>
          </w:tcPr>
          <w:p w:rsidR="00381A0D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+ 6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- 8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825" w:type="dxa"/>
          </w:tcPr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Проведение совместно с представителями </w:t>
            </w:r>
            <w:r w:rsidR="000559CD">
              <w:rPr>
                <w:rFonts w:ascii="Times New Roman" w:hAnsi="Times New Roman"/>
                <w:sz w:val="28"/>
                <w:szCs w:val="28"/>
              </w:rPr>
              <w:t>УМВД России по</w:t>
            </w:r>
            <w:r w:rsidR="002E30F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0559CD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E30F7">
              <w:rPr>
                <w:rFonts w:ascii="Times New Roman" w:hAnsi="Times New Roman"/>
                <w:sz w:val="28"/>
                <w:szCs w:val="28"/>
              </w:rPr>
              <w:t>.</w:t>
            </w:r>
            <w:r w:rsidR="000559CD">
              <w:rPr>
                <w:rFonts w:ascii="Times New Roman" w:hAnsi="Times New Roman"/>
                <w:sz w:val="28"/>
                <w:szCs w:val="28"/>
              </w:rPr>
              <w:t xml:space="preserve"> Воронежу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обхода квартир и эвакуации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граждан, требующих ухода</w:t>
            </w:r>
          </w:p>
        </w:tc>
        <w:tc>
          <w:tcPr>
            <w:tcW w:w="7654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Управа района </w:t>
            </w:r>
            <w:r w:rsidR="00FA6DB5"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совместно с управляющей организацией организует эвакуацию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граждан, требующих ухода</w:t>
            </w:r>
          </w:p>
        </w:tc>
      </w:tr>
      <w:tr w:rsidR="001D7C63" w:rsidRPr="00173C9A" w:rsidTr="00B77009">
        <w:trPr>
          <w:trHeight w:val="1052"/>
          <w:tblCellSpacing w:w="5" w:type="nil"/>
        </w:trPr>
        <w:tc>
          <w:tcPr>
            <w:tcW w:w="676" w:type="dxa"/>
          </w:tcPr>
          <w:p w:rsidR="001D7C63" w:rsidRPr="00D8309E" w:rsidRDefault="001D7C63" w:rsidP="0014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71" w:type="dxa"/>
          </w:tcPr>
          <w:p w:rsidR="00FA6DB5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Ч </w:t>
            </w:r>
          </w:p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+ 12</w:t>
            </w:r>
            <w:r w:rsidR="00FF12C6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825" w:type="dxa"/>
          </w:tcPr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 </w:t>
            </w:r>
            <w:proofErr w:type="gramStart"/>
            <w:r w:rsidRPr="00D8309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1D7C63" w:rsidRPr="00D8309E" w:rsidRDefault="001D7C63" w:rsidP="00B7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предотвращению возникновения ЧС</w:t>
            </w:r>
          </w:p>
        </w:tc>
        <w:tc>
          <w:tcPr>
            <w:tcW w:w="7654" w:type="dxa"/>
          </w:tcPr>
          <w:p w:rsidR="001D7C63" w:rsidRPr="00D8309E" w:rsidRDefault="001D7C63" w:rsidP="002E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09E">
              <w:rPr>
                <w:rFonts w:ascii="Times New Roman" w:hAnsi="Times New Roman"/>
                <w:sz w:val="28"/>
                <w:szCs w:val="28"/>
              </w:rPr>
              <w:t>На месте аварии проводится заседание КЧС</w:t>
            </w:r>
            <w:hyperlink w:anchor="Par491" w:history="1">
              <w:r w:rsidRPr="00FA6DB5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&lt;1</w:t>
              </w:r>
              <w:r w:rsidR="002E30F7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0</w:t>
              </w:r>
              <w:r w:rsidRPr="00FA6DB5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&gt;</w:t>
              </w:r>
            </w:hyperlink>
            <w:r w:rsidRPr="00D8309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5D64D1"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 xml:space="preserve">с привлечением представителей управления ЖКХ и  </w:t>
            </w:r>
            <w:r w:rsidR="006245B5" w:rsidRPr="00D8309E">
              <w:rPr>
                <w:rFonts w:ascii="Times New Roman" w:hAnsi="Times New Roman"/>
                <w:sz w:val="28"/>
                <w:szCs w:val="28"/>
              </w:rPr>
              <w:t>в</w:t>
            </w:r>
            <w:r w:rsidRPr="00D8309E">
              <w:rPr>
                <w:rFonts w:ascii="Times New Roman" w:hAnsi="Times New Roman"/>
                <w:sz w:val="28"/>
                <w:szCs w:val="28"/>
              </w:rPr>
              <w:t>заимодействующих организаций</w:t>
            </w:r>
          </w:p>
        </w:tc>
      </w:tr>
    </w:tbl>
    <w:p w:rsidR="00034E94" w:rsidRDefault="00034E94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64D1" w:rsidRDefault="005D64D1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D64D1">
        <w:rPr>
          <w:rFonts w:ascii="Times New Roman" w:hAnsi="Times New Roman"/>
          <w:sz w:val="24"/>
          <w:szCs w:val="24"/>
        </w:rPr>
        <w:t>Примечани</w:t>
      </w:r>
      <w:r w:rsidR="005D64D1" w:rsidRPr="005D64D1">
        <w:rPr>
          <w:rFonts w:ascii="Times New Roman" w:hAnsi="Times New Roman"/>
          <w:sz w:val="24"/>
          <w:szCs w:val="24"/>
        </w:rPr>
        <w:t>я</w:t>
      </w:r>
      <w:r w:rsidRPr="005D64D1">
        <w:rPr>
          <w:rFonts w:ascii="Times New Roman" w:hAnsi="Times New Roman"/>
          <w:sz w:val="24"/>
          <w:szCs w:val="24"/>
        </w:rPr>
        <w:t>:</w:t>
      </w: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Par480"/>
      <w:bookmarkEnd w:id="2"/>
      <w:r w:rsidRPr="005D64D1">
        <w:rPr>
          <w:rFonts w:ascii="Times New Roman" w:hAnsi="Times New Roman"/>
          <w:sz w:val="24"/>
          <w:szCs w:val="24"/>
        </w:rPr>
        <w:t>&lt;*&gt; Ч</w:t>
      </w:r>
      <w:r w:rsidR="005D64D1" w:rsidRPr="005D64D1">
        <w:rPr>
          <w:rFonts w:ascii="Times New Roman" w:hAnsi="Times New Roman"/>
          <w:sz w:val="24"/>
          <w:szCs w:val="24"/>
        </w:rPr>
        <w:t xml:space="preserve"> – время поступления сообщения.</w:t>
      </w: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3" w:name="Par481"/>
      <w:bookmarkEnd w:id="3"/>
      <w:r w:rsidRPr="005D64D1">
        <w:rPr>
          <w:rFonts w:ascii="Times New Roman" w:hAnsi="Times New Roman"/>
          <w:sz w:val="24"/>
          <w:szCs w:val="24"/>
        </w:rPr>
        <w:t xml:space="preserve">&lt;1&gt; ДДС </w:t>
      </w:r>
      <w:r w:rsidR="005D64D1" w:rsidRPr="005D64D1">
        <w:rPr>
          <w:rFonts w:ascii="Times New Roman" w:hAnsi="Times New Roman"/>
          <w:sz w:val="24"/>
          <w:szCs w:val="24"/>
        </w:rPr>
        <w:t>–</w:t>
      </w:r>
      <w:r w:rsidRPr="005D64D1">
        <w:rPr>
          <w:rFonts w:ascii="Times New Roman" w:hAnsi="Times New Roman"/>
          <w:sz w:val="24"/>
          <w:szCs w:val="24"/>
        </w:rPr>
        <w:t xml:space="preserve"> дежурно-диспетчерская служба</w:t>
      </w:r>
      <w:r w:rsidR="005D64D1" w:rsidRPr="005D64D1">
        <w:rPr>
          <w:rFonts w:ascii="Times New Roman" w:hAnsi="Times New Roman"/>
          <w:sz w:val="24"/>
          <w:szCs w:val="24"/>
        </w:rPr>
        <w:t>.</w:t>
      </w: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4" w:name="Par482"/>
      <w:bookmarkEnd w:id="4"/>
      <w:r w:rsidRPr="005D64D1">
        <w:rPr>
          <w:rFonts w:ascii="Times New Roman" w:hAnsi="Times New Roman"/>
          <w:sz w:val="24"/>
          <w:szCs w:val="24"/>
        </w:rPr>
        <w:t>&lt;2&gt; ЕДДС</w:t>
      </w:r>
      <w:r w:rsidR="005D64D1" w:rsidRPr="005D64D1">
        <w:rPr>
          <w:rFonts w:ascii="Times New Roman" w:hAnsi="Times New Roman"/>
          <w:sz w:val="24"/>
          <w:szCs w:val="24"/>
        </w:rPr>
        <w:t xml:space="preserve"> –</w:t>
      </w:r>
      <w:r w:rsidRPr="005D64D1">
        <w:rPr>
          <w:rFonts w:ascii="Times New Roman" w:hAnsi="Times New Roman"/>
          <w:sz w:val="24"/>
          <w:szCs w:val="24"/>
        </w:rPr>
        <w:t xml:space="preserve"> единая дежурно-диспетчерская служба</w:t>
      </w:r>
      <w:r w:rsidR="005D64D1" w:rsidRPr="005D64D1">
        <w:rPr>
          <w:rFonts w:ascii="Times New Roman" w:hAnsi="Times New Roman"/>
          <w:sz w:val="24"/>
          <w:szCs w:val="24"/>
        </w:rPr>
        <w:t>.</w:t>
      </w:r>
    </w:p>
    <w:p w:rsidR="001D7C63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5" w:name="Par483"/>
      <w:bookmarkEnd w:id="5"/>
      <w:r w:rsidRPr="005D64D1">
        <w:rPr>
          <w:rFonts w:ascii="Times New Roman" w:hAnsi="Times New Roman"/>
          <w:sz w:val="24"/>
          <w:szCs w:val="24"/>
        </w:rPr>
        <w:t xml:space="preserve">&lt;3&gt; СОД ЦУКС </w:t>
      </w:r>
      <w:r w:rsidR="005D64D1" w:rsidRPr="005D64D1">
        <w:rPr>
          <w:rFonts w:ascii="Times New Roman" w:hAnsi="Times New Roman"/>
          <w:sz w:val="24"/>
          <w:szCs w:val="24"/>
        </w:rPr>
        <w:t>–</w:t>
      </w:r>
      <w:r w:rsidRPr="005D64D1">
        <w:rPr>
          <w:rFonts w:ascii="Times New Roman" w:hAnsi="Times New Roman"/>
          <w:sz w:val="24"/>
          <w:szCs w:val="24"/>
        </w:rPr>
        <w:t xml:space="preserve"> старший оперативный дежурный центра управления кризисными ситуациями</w:t>
      </w:r>
      <w:r w:rsidR="005D64D1" w:rsidRPr="005D64D1">
        <w:rPr>
          <w:rFonts w:ascii="Times New Roman" w:hAnsi="Times New Roman"/>
          <w:sz w:val="24"/>
          <w:szCs w:val="24"/>
        </w:rPr>
        <w:t>.</w:t>
      </w:r>
    </w:p>
    <w:p w:rsidR="005D64D1" w:rsidRDefault="005D64D1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D64D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4</w:t>
      </w:r>
      <w:r w:rsidRPr="005D64D1">
        <w:rPr>
          <w:rFonts w:ascii="Times New Roman" w:hAnsi="Times New Roman"/>
          <w:sz w:val="24"/>
          <w:szCs w:val="24"/>
        </w:rPr>
        <w:t>&gt; ОД  – оперативный дежурный.</w:t>
      </w:r>
    </w:p>
    <w:p w:rsidR="001D7C63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6" w:name="Par484"/>
      <w:bookmarkEnd w:id="6"/>
      <w:r w:rsidRPr="005D64D1">
        <w:rPr>
          <w:rFonts w:ascii="Times New Roman" w:hAnsi="Times New Roman"/>
          <w:sz w:val="24"/>
          <w:szCs w:val="24"/>
        </w:rPr>
        <w:t>&lt;</w:t>
      </w:r>
      <w:r w:rsidR="005D64D1">
        <w:rPr>
          <w:rFonts w:ascii="Times New Roman" w:hAnsi="Times New Roman"/>
          <w:sz w:val="24"/>
          <w:szCs w:val="24"/>
        </w:rPr>
        <w:t>5</w:t>
      </w:r>
      <w:r w:rsidRPr="005D64D1">
        <w:rPr>
          <w:rFonts w:ascii="Times New Roman" w:hAnsi="Times New Roman"/>
          <w:sz w:val="24"/>
          <w:szCs w:val="24"/>
        </w:rPr>
        <w:t xml:space="preserve">&gt; ОГ </w:t>
      </w:r>
      <w:r w:rsidR="005D64D1" w:rsidRPr="005D64D1">
        <w:rPr>
          <w:rFonts w:ascii="Times New Roman" w:hAnsi="Times New Roman"/>
          <w:sz w:val="24"/>
          <w:szCs w:val="24"/>
        </w:rPr>
        <w:t>–</w:t>
      </w:r>
      <w:r w:rsidRPr="005D64D1">
        <w:rPr>
          <w:rFonts w:ascii="Times New Roman" w:hAnsi="Times New Roman"/>
          <w:sz w:val="24"/>
          <w:szCs w:val="24"/>
        </w:rPr>
        <w:t xml:space="preserve"> оперативная группа</w:t>
      </w:r>
      <w:r w:rsidR="005D64D1" w:rsidRPr="005D64D1">
        <w:rPr>
          <w:rFonts w:ascii="Times New Roman" w:hAnsi="Times New Roman"/>
          <w:sz w:val="24"/>
          <w:szCs w:val="24"/>
        </w:rPr>
        <w:t>.</w:t>
      </w:r>
    </w:p>
    <w:p w:rsidR="005D64D1" w:rsidRPr="005D64D1" w:rsidRDefault="005D64D1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D64D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6</w:t>
      </w:r>
      <w:r w:rsidRPr="005D64D1">
        <w:rPr>
          <w:rFonts w:ascii="Times New Roman" w:hAnsi="Times New Roman"/>
          <w:sz w:val="24"/>
          <w:szCs w:val="24"/>
        </w:rPr>
        <w:t xml:space="preserve">&gt; ЦУКС  </w:t>
      </w:r>
      <w:proofErr w:type="gramStart"/>
      <w:r w:rsidRPr="005D64D1">
        <w:rPr>
          <w:rFonts w:ascii="Times New Roman" w:hAnsi="Times New Roman"/>
          <w:sz w:val="24"/>
          <w:szCs w:val="24"/>
        </w:rPr>
        <w:t>–ц</w:t>
      </w:r>
      <w:proofErr w:type="gramEnd"/>
      <w:r w:rsidRPr="005D64D1">
        <w:rPr>
          <w:rFonts w:ascii="Times New Roman" w:hAnsi="Times New Roman"/>
          <w:sz w:val="24"/>
          <w:szCs w:val="24"/>
        </w:rPr>
        <w:t>ентр управления кризисными ситуациями.</w:t>
      </w:r>
    </w:p>
    <w:p w:rsidR="005D64D1" w:rsidRPr="005D64D1" w:rsidRDefault="005D64D1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D64D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7</w:t>
      </w:r>
      <w:r w:rsidRPr="005D64D1">
        <w:rPr>
          <w:rFonts w:ascii="Times New Roman" w:hAnsi="Times New Roman"/>
          <w:sz w:val="24"/>
          <w:szCs w:val="24"/>
        </w:rPr>
        <w:t>&gt; СМИ – средства массовой информации.</w:t>
      </w:r>
    </w:p>
    <w:p w:rsidR="005D64D1" w:rsidRPr="005D64D1" w:rsidRDefault="005D64D1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D64D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8</w:t>
      </w:r>
      <w:r w:rsidRPr="005D64D1">
        <w:rPr>
          <w:rFonts w:ascii="Times New Roman" w:hAnsi="Times New Roman"/>
          <w:sz w:val="24"/>
          <w:szCs w:val="24"/>
        </w:rPr>
        <w:t>&gt; СМП – скорая медицинская помощь.</w:t>
      </w: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7" w:name="Par485"/>
      <w:bookmarkEnd w:id="7"/>
      <w:r w:rsidRPr="005D64D1">
        <w:rPr>
          <w:rFonts w:ascii="Times New Roman" w:hAnsi="Times New Roman"/>
          <w:sz w:val="24"/>
          <w:szCs w:val="24"/>
        </w:rPr>
        <w:t>&lt;</w:t>
      </w:r>
      <w:r w:rsidR="005D64D1">
        <w:rPr>
          <w:rFonts w:ascii="Times New Roman" w:hAnsi="Times New Roman"/>
          <w:sz w:val="24"/>
          <w:szCs w:val="24"/>
        </w:rPr>
        <w:t>9</w:t>
      </w:r>
      <w:r w:rsidRPr="005D64D1">
        <w:rPr>
          <w:rFonts w:ascii="Times New Roman" w:hAnsi="Times New Roman"/>
          <w:sz w:val="24"/>
          <w:szCs w:val="24"/>
        </w:rPr>
        <w:t xml:space="preserve">&gt; ССМП </w:t>
      </w:r>
      <w:r w:rsidR="005D64D1" w:rsidRPr="005D64D1">
        <w:rPr>
          <w:rFonts w:ascii="Times New Roman" w:hAnsi="Times New Roman"/>
          <w:sz w:val="24"/>
          <w:szCs w:val="24"/>
        </w:rPr>
        <w:t xml:space="preserve">– </w:t>
      </w:r>
      <w:r w:rsidRPr="005D64D1">
        <w:rPr>
          <w:rFonts w:ascii="Times New Roman" w:hAnsi="Times New Roman"/>
          <w:sz w:val="24"/>
          <w:szCs w:val="24"/>
        </w:rPr>
        <w:t>станция скорой медицинской помощи</w:t>
      </w:r>
      <w:r w:rsidR="005D64D1" w:rsidRPr="005D64D1">
        <w:rPr>
          <w:rFonts w:ascii="Times New Roman" w:hAnsi="Times New Roman"/>
          <w:sz w:val="24"/>
          <w:szCs w:val="24"/>
        </w:rPr>
        <w:t>.</w:t>
      </w:r>
    </w:p>
    <w:p w:rsidR="001D7C63" w:rsidRPr="005D64D1" w:rsidRDefault="001D7C63" w:rsidP="005D64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8" w:name="Par486"/>
      <w:bookmarkStart w:id="9" w:name="Par487"/>
      <w:bookmarkStart w:id="10" w:name="Par489"/>
      <w:bookmarkStart w:id="11" w:name="Par490"/>
      <w:bookmarkStart w:id="12" w:name="Par491"/>
      <w:bookmarkEnd w:id="8"/>
      <w:bookmarkEnd w:id="9"/>
      <w:bookmarkEnd w:id="10"/>
      <w:bookmarkEnd w:id="11"/>
      <w:bookmarkEnd w:id="12"/>
      <w:r w:rsidRPr="005D64D1">
        <w:rPr>
          <w:rFonts w:ascii="Times New Roman" w:hAnsi="Times New Roman"/>
          <w:sz w:val="24"/>
          <w:szCs w:val="24"/>
        </w:rPr>
        <w:t>&lt;1</w:t>
      </w:r>
      <w:r w:rsidR="005D64D1">
        <w:rPr>
          <w:rFonts w:ascii="Times New Roman" w:hAnsi="Times New Roman"/>
          <w:sz w:val="24"/>
          <w:szCs w:val="24"/>
        </w:rPr>
        <w:t>0</w:t>
      </w:r>
      <w:r w:rsidRPr="005D64D1">
        <w:rPr>
          <w:rFonts w:ascii="Times New Roman" w:hAnsi="Times New Roman"/>
          <w:sz w:val="24"/>
          <w:szCs w:val="24"/>
        </w:rPr>
        <w:t xml:space="preserve">&gt; КЧС </w:t>
      </w:r>
      <w:r w:rsidR="005D64D1" w:rsidRPr="005D64D1">
        <w:rPr>
          <w:rFonts w:ascii="Times New Roman" w:hAnsi="Times New Roman"/>
          <w:sz w:val="24"/>
          <w:szCs w:val="24"/>
        </w:rPr>
        <w:t>–</w:t>
      </w:r>
      <w:r w:rsidRPr="005D64D1">
        <w:rPr>
          <w:rFonts w:ascii="Times New Roman" w:hAnsi="Times New Roman"/>
          <w:sz w:val="24"/>
          <w:szCs w:val="24"/>
        </w:rPr>
        <w:t xml:space="preserve"> комиссия по чрезвычайным ситуациям.</w:t>
      </w:r>
    </w:p>
    <w:p w:rsidR="00252DD2" w:rsidRDefault="00252DD2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4E94" w:rsidRDefault="00034E94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57AD" w:rsidRDefault="000557AD" w:rsidP="00CC79E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23AF" w:rsidRPr="000E23AF" w:rsidRDefault="000E23AF" w:rsidP="000E2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AF">
        <w:rPr>
          <w:rFonts w:ascii="Times New Roman" w:hAnsi="Times New Roman"/>
          <w:sz w:val="28"/>
          <w:szCs w:val="28"/>
        </w:rPr>
        <w:t>Исполняющий обязанности</w:t>
      </w:r>
    </w:p>
    <w:p w:rsidR="00D76998" w:rsidRDefault="000E23AF" w:rsidP="000E2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AF">
        <w:rPr>
          <w:rFonts w:ascii="Times New Roman" w:hAnsi="Times New Roman"/>
          <w:sz w:val="28"/>
          <w:szCs w:val="28"/>
        </w:rPr>
        <w:t xml:space="preserve">руководителя управления </w:t>
      </w:r>
    </w:p>
    <w:p w:rsidR="000E23AF" w:rsidRPr="000E23AF" w:rsidRDefault="005D64D1" w:rsidP="000E2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0E23AF" w:rsidRPr="000E23A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E23AF">
        <w:rPr>
          <w:rFonts w:ascii="Times New Roman" w:hAnsi="Times New Roman"/>
          <w:sz w:val="28"/>
          <w:szCs w:val="28"/>
        </w:rPr>
        <w:t xml:space="preserve">                       </w:t>
      </w:r>
      <w:r w:rsidR="00D76998">
        <w:rPr>
          <w:rFonts w:ascii="Times New Roman" w:hAnsi="Times New Roman"/>
          <w:sz w:val="28"/>
          <w:szCs w:val="28"/>
        </w:rPr>
        <w:t xml:space="preserve">       </w:t>
      </w:r>
      <w:r w:rsidR="000E23A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0E23AF" w:rsidRPr="000E23AF">
        <w:rPr>
          <w:rFonts w:ascii="Times New Roman" w:hAnsi="Times New Roman"/>
          <w:sz w:val="28"/>
          <w:szCs w:val="28"/>
        </w:rPr>
        <w:t xml:space="preserve">        С.А. Петрин</w:t>
      </w:r>
    </w:p>
    <w:sectPr w:rsidR="000E23AF" w:rsidRPr="000E23AF" w:rsidSect="00DC612F">
      <w:headerReference w:type="default" r:id="rId9"/>
      <w:headerReference w:type="first" r:id="rId10"/>
      <w:pgSz w:w="16838" w:h="11905" w:orient="landscape"/>
      <w:pgMar w:top="1985" w:right="1134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57" w:rsidRDefault="00AA7F57" w:rsidP="00BC4CDA">
      <w:pPr>
        <w:spacing w:after="0" w:line="240" w:lineRule="auto"/>
      </w:pPr>
      <w:r>
        <w:separator/>
      </w:r>
    </w:p>
  </w:endnote>
  <w:endnote w:type="continuationSeparator" w:id="0">
    <w:p w:rsidR="00AA7F57" w:rsidRDefault="00AA7F57" w:rsidP="00BC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57" w:rsidRDefault="00AA7F57" w:rsidP="00BC4CDA">
      <w:pPr>
        <w:spacing w:after="0" w:line="240" w:lineRule="auto"/>
      </w:pPr>
      <w:r>
        <w:separator/>
      </w:r>
    </w:p>
  </w:footnote>
  <w:footnote w:type="continuationSeparator" w:id="0">
    <w:p w:rsidR="00AA7F57" w:rsidRDefault="00AA7F57" w:rsidP="00BC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00565"/>
      <w:docPartObj>
        <w:docPartGallery w:val="Page Numbers (Top of Page)"/>
        <w:docPartUnique/>
      </w:docPartObj>
    </w:sdtPr>
    <w:sdtEndPr/>
    <w:sdtContent>
      <w:p w:rsidR="00DC612F" w:rsidRDefault="00DC61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52">
          <w:rPr>
            <w:noProof/>
          </w:rPr>
          <w:t>6</w:t>
        </w:r>
        <w:r>
          <w:fldChar w:fldCharType="end"/>
        </w:r>
      </w:p>
    </w:sdtContent>
  </w:sdt>
  <w:p w:rsidR="00BC4CDA" w:rsidRDefault="00BC4CDA" w:rsidP="002478CC">
    <w:pPr>
      <w:pStyle w:val="a9"/>
      <w:tabs>
        <w:tab w:val="clear" w:pos="4677"/>
        <w:tab w:val="clear" w:pos="9355"/>
        <w:tab w:val="left" w:pos="999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2F" w:rsidRDefault="00DC612F">
    <w:pPr>
      <w:pStyle w:val="a9"/>
      <w:jc w:val="center"/>
    </w:pPr>
  </w:p>
  <w:p w:rsidR="002478CC" w:rsidRDefault="00247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E36"/>
    <w:multiLevelType w:val="hybridMultilevel"/>
    <w:tmpl w:val="8BC6AD1C"/>
    <w:lvl w:ilvl="0" w:tplc="19ECE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855"/>
    <w:multiLevelType w:val="multilevel"/>
    <w:tmpl w:val="3E7C8BB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3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8416EDC"/>
    <w:multiLevelType w:val="multilevel"/>
    <w:tmpl w:val="55F62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AF90708"/>
    <w:multiLevelType w:val="multilevel"/>
    <w:tmpl w:val="ED4C402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FC"/>
    <w:rsid w:val="00013D05"/>
    <w:rsid w:val="00015C69"/>
    <w:rsid w:val="00032AB6"/>
    <w:rsid w:val="00034E94"/>
    <w:rsid w:val="00044541"/>
    <w:rsid w:val="0004456B"/>
    <w:rsid w:val="00047867"/>
    <w:rsid w:val="000537E8"/>
    <w:rsid w:val="00053D23"/>
    <w:rsid w:val="000557AD"/>
    <w:rsid w:val="000559CD"/>
    <w:rsid w:val="000636E0"/>
    <w:rsid w:val="00080BD8"/>
    <w:rsid w:val="00082C81"/>
    <w:rsid w:val="00090408"/>
    <w:rsid w:val="000967E1"/>
    <w:rsid w:val="000A1C14"/>
    <w:rsid w:val="000A6FCE"/>
    <w:rsid w:val="000B6172"/>
    <w:rsid w:val="000C6779"/>
    <w:rsid w:val="000D13C9"/>
    <w:rsid w:val="000E23AF"/>
    <w:rsid w:val="00103CFB"/>
    <w:rsid w:val="00103E19"/>
    <w:rsid w:val="00111A7F"/>
    <w:rsid w:val="00111AD5"/>
    <w:rsid w:val="00114CA5"/>
    <w:rsid w:val="0011702F"/>
    <w:rsid w:val="00121717"/>
    <w:rsid w:val="00131527"/>
    <w:rsid w:val="0014414C"/>
    <w:rsid w:val="00152691"/>
    <w:rsid w:val="001574B9"/>
    <w:rsid w:val="00157939"/>
    <w:rsid w:val="001620E8"/>
    <w:rsid w:val="001626E7"/>
    <w:rsid w:val="00163E4F"/>
    <w:rsid w:val="0016574B"/>
    <w:rsid w:val="00173C9A"/>
    <w:rsid w:val="001767C6"/>
    <w:rsid w:val="00181CAD"/>
    <w:rsid w:val="00195A81"/>
    <w:rsid w:val="001A2043"/>
    <w:rsid w:val="001A5360"/>
    <w:rsid w:val="001B3304"/>
    <w:rsid w:val="001B3752"/>
    <w:rsid w:val="001B7130"/>
    <w:rsid w:val="001C45EA"/>
    <w:rsid w:val="001C6DE3"/>
    <w:rsid w:val="001D6915"/>
    <w:rsid w:val="001D7C63"/>
    <w:rsid w:val="001E3048"/>
    <w:rsid w:val="001F0374"/>
    <w:rsid w:val="001F32E8"/>
    <w:rsid w:val="0020646F"/>
    <w:rsid w:val="00207A7F"/>
    <w:rsid w:val="002478CC"/>
    <w:rsid w:val="002510C3"/>
    <w:rsid w:val="00252DD2"/>
    <w:rsid w:val="0026327C"/>
    <w:rsid w:val="00280B0F"/>
    <w:rsid w:val="002812F3"/>
    <w:rsid w:val="00282E71"/>
    <w:rsid w:val="00284E68"/>
    <w:rsid w:val="00294C0B"/>
    <w:rsid w:val="002A592B"/>
    <w:rsid w:val="002B2F80"/>
    <w:rsid w:val="002C738C"/>
    <w:rsid w:val="002D441A"/>
    <w:rsid w:val="002D65BA"/>
    <w:rsid w:val="002E30F7"/>
    <w:rsid w:val="002F32B5"/>
    <w:rsid w:val="0030396C"/>
    <w:rsid w:val="003077B1"/>
    <w:rsid w:val="00311F88"/>
    <w:rsid w:val="003147FB"/>
    <w:rsid w:val="00317839"/>
    <w:rsid w:val="0032554C"/>
    <w:rsid w:val="00326E2A"/>
    <w:rsid w:val="00333FF9"/>
    <w:rsid w:val="0035554E"/>
    <w:rsid w:val="00372D09"/>
    <w:rsid w:val="00381A0D"/>
    <w:rsid w:val="00386702"/>
    <w:rsid w:val="003B332F"/>
    <w:rsid w:val="003B3AFC"/>
    <w:rsid w:val="003C27F3"/>
    <w:rsid w:val="003C319C"/>
    <w:rsid w:val="003D01CF"/>
    <w:rsid w:val="003D79D5"/>
    <w:rsid w:val="003E0641"/>
    <w:rsid w:val="003E3E9F"/>
    <w:rsid w:val="003F3F3B"/>
    <w:rsid w:val="003F4472"/>
    <w:rsid w:val="003F6FD1"/>
    <w:rsid w:val="003F7AF1"/>
    <w:rsid w:val="00411B89"/>
    <w:rsid w:val="00412E5B"/>
    <w:rsid w:val="00414472"/>
    <w:rsid w:val="00415259"/>
    <w:rsid w:val="004173D9"/>
    <w:rsid w:val="00432AB2"/>
    <w:rsid w:val="004440B0"/>
    <w:rsid w:val="00456B32"/>
    <w:rsid w:val="00464459"/>
    <w:rsid w:val="004838C4"/>
    <w:rsid w:val="004A07EA"/>
    <w:rsid w:val="004A2B8A"/>
    <w:rsid w:val="004A4B0F"/>
    <w:rsid w:val="004B591B"/>
    <w:rsid w:val="004B642E"/>
    <w:rsid w:val="004C2D36"/>
    <w:rsid w:val="004E38E6"/>
    <w:rsid w:val="004F2E96"/>
    <w:rsid w:val="00501589"/>
    <w:rsid w:val="005051F1"/>
    <w:rsid w:val="00521244"/>
    <w:rsid w:val="00534E10"/>
    <w:rsid w:val="00546328"/>
    <w:rsid w:val="00552D34"/>
    <w:rsid w:val="00553A3C"/>
    <w:rsid w:val="00553F1F"/>
    <w:rsid w:val="00564229"/>
    <w:rsid w:val="005659D4"/>
    <w:rsid w:val="00570722"/>
    <w:rsid w:val="005716EE"/>
    <w:rsid w:val="00576546"/>
    <w:rsid w:val="00583F37"/>
    <w:rsid w:val="00585070"/>
    <w:rsid w:val="005902F9"/>
    <w:rsid w:val="00591582"/>
    <w:rsid w:val="005927CC"/>
    <w:rsid w:val="00594472"/>
    <w:rsid w:val="005B026A"/>
    <w:rsid w:val="005B53CA"/>
    <w:rsid w:val="005D64D1"/>
    <w:rsid w:val="005E160D"/>
    <w:rsid w:val="005F2984"/>
    <w:rsid w:val="005F42B8"/>
    <w:rsid w:val="005F62B1"/>
    <w:rsid w:val="00600EC1"/>
    <w:rsid w:val="0061188C"/>
    <w:rsid w:val="006160E7"/>
    <w:rsid w:val="006238F7"/>
    <w:rsid w:val="00623A1F"/>
    <w:rsid w:val="006241C1"/>
    <w:rsid w:val="006245B5"/>
    <w:rsid w:val="00626FD6"/>
    <w:rsid w:val="0063676D"/>
    <w:rsid w:val="00646AF9"/>
    <w:rsid w:val="00652014"/>
    <w:rsid w:val="006542D4"/>
    <w:rsid w:val="00662ADE"/>
    <w:rsid w:val="00673573"/>
    <w:rsid w:val="00674254"/>
    <w:rsid w:val="00677CB9"/>
    <w:rsid w:val="006802C7"/>
    <w:rsid w:val="00680556"/>
    <w:rsid w:val="006810EE"/>
    <w:rsid w:val="006839C1"/>
    <w:rsid w:val="00694BFE"/>
    <w:rsid w:val="006961F0"/>
    <w:rsid w:val="006978F0"/>
    <w:rsid w:val="00697EFE"/>
    <w:rsid w:val="006A39FF"/>
    <w:rsid w:val="006A66CC"/>
    <w:rsid w:val="006B4003"/>
    <w:rsid w:val="006B6570"/>
    <w:rsid w:val="006C2C84"/>
    <w:rsid w:val="006C490E"/>
    <w:rsid w:val="006C4DC3"/>
    <w:rsid w:val="006C5107"/>
    <w:rsid w:val="006D03FA"/>
    <w:rsid w:val="006D3B99"/>
    <w:rsid w:val="006D6698"/>
    <w:rsid w:val="006D721E"/>
    <w:rsid w:val="006E352D"/>
    <w:rsid w:val="006E64C2"/>
    <w:rsid w:val="006F4D73"/>
    <w:rsid w:val="00704DB9"/>
    <w:rsid w:val="00705FDC"/>
    <w:rsid w:val="00715403"/>
    <w:rsid w:val="00723688"/>
    <w:rsid w:val="007373D1"/>
    <w:rsid w:val="00744628"/>
    <w:rsid w:val="00745317"/>
    <w:rsid w:val="00750637"/>
    <w:rsid w:val="00760111"/>
    <w:rsid w:val="00762C23"/>
    <w:rsid w:val="00763FAA"/>
    <w:rsid w:val="007742AD"/>
    <w:rsid w:val="007826DE"/>
    <w:rsid w:val="007A0B2E"/>
    <w:rsid w:val="007A5B86"/>
    <w:rsid w:val="007C1FDA"/>
    <w:rsid w:val="007C343D"/>
    <w:rsid w:val="007C3696"/>
    <w:rsid w:val="007C694B"/>
    <w:rsid w:val="007D576C"/>
    <w:rsid w:val="007D636D"/>
    <w:rsid w:val="007E5BF3"/>
    <w:rsid w:val="007F5B81"/>
    <w:rsid w:val="00800345"/>
    <w:rsid w:val="0080424D"/>
    <w:rsid w:val="00811C07"/>
    <w:rsid w:val="00811EDF"/>
    <w:rsid w:val="00821E37"/>
    <w:rsid w:val="00821E9B"/>
    <w:rsid w:val="0084046A"/>
    <w:rsid w:val="00852A90"/>
    <w:rsid w:val="00853868"/>
    <w:rsid w:val="0086762C"/>
    <w:rsid w:val="00883F33"/>
    <w:rsid w:val="00885BB0"/>
    <w:rsid w:val="008916C7"/>
    <w:rsid w:val="008935E7"/>
    <w:rsid w:val="00894F4B"/>
    <w:rsid w:val="008A5443"/>
    <w:rsid w:val="008A6A37"/>
    <w:rsid w:val="008B04BF"/>
    <w:rsid w:val="008B292A"/>
    <w:rsid w:val="008B3371"/>
    <w:rsid w:val="008C4E57"/>
    <w:rsid w:val="008C7A22"/>
    <w:rsid w:val="008D2281"/>
    <w:rsid w:val="008F1A05"/>
    <w:rsid w:val="009006D1"/>
    <w:rsid w:val="00900DB4"/>
    <w:rsid w:val="0091403D"/>
    <w:rsid w:val="00917EFD"/>
    <w:rsid w:val="00920BFB"/>
    <w:rsid w:val="00931812"/>
    <w:rsid w:val="009334A3"/>
    <w:rsid w:val="00956C7F"/>
    <w:rsid w:val="009763B1"/>
    <w:rsid w:val="00992232"/>
    <w:rsid w:val="009B4E99"/>
    <w:rsid w:val="009C231A"/>
    <w:rsid w:val="009D0635"/>
    <w:rsid w:val="009F0954"/>
    <w:rsid w:val="009F2428"/>
    <w:rsid w:val="009F2839"/>
    <w:rsid w:val="009F3702"/>
    <w:rsid w:val="00A0404F"/>
    <w:rsid w:val="00A0593C"/>
    <w:rsid w:val="00A20CF9"/>
    <w:rsid w:val="00A30DF9"/>
    <w:rsid w:val="00A31428"/>
    <w:rsid w:val="00A323FB"/>
    <w:rsid w:val="00A36959"/>
    <w:rsid w:val="00A37386"/>
    <w:rsid w:val="00A46C5C"/>
    <w:rsid w:val="00A71AEF"/>
    <w:rsid w:val="00A76C94"/>
    <w:rsid w:val="00A76E8F"/>
    <w:rsid w:val="00A83B81"/>
    <w:rsid w:val="00AA4828"/>
    <w:rsid w:val="00AA7F57"/>
    <w:rsid w:val="00AB337A"/>
    <w:rsid w:val="00AC3304"/>
    <w:rsid w:val="00AC53C1"/>
    <w:rsid w:val="00AF56F3"/>
    <w:rsid w:val="00B078B9"/>
    <w:rsid w:val="00B10B80"/>
    <w:rsid w:val="00B1220D"/>
    <w:rsid w:val="00B1775A"/>
    <w:rsid w:val="00B2431C"/>
    <w:rsid w:val="00B4346F"/>
    <w:rsid w:val="00B43503"/>
    <w:rsid w:val="00B442A9"/>
    <w:rsid w:val="00B546DD"/>
    <w:rsid w:val="00B558A1"/>
    <w:rsid w:val="00B57AD1"/>
    <w:rsid w:val="00B60771"/>
    <w:rsid w:val="00B77009"/>
    <w:rsid w:val="00B85CD8"/>
    <w:rsid w:val="00B87477"/>
    <w:rsid w:val="00B87C39"/>
    <w:rsid w:val="00B94922"/>
    <w:rsid w:val="00BB040B"/>
    <w:rsid w:val="00BB3AF0"/>
    <w:rsid w:val="00BB64F8"/>
    <w:rsid w:val="00BC0F11"/>
    <w:rsid w:val="00BC4CDA"/>
    <w:rsid w:val="00BC6A6A"/>
    <w:rsid w:val="00BC6CCA"/>
    <w:rsid w:val="00BD13D5"/>
    <w:rsid w:val="00BD31A3"/>
    <w:rsid w:val="00BD4499"/>
    <w:rsid w:val="00BE737E"/>
    <w:rsid w:val="00C04697"/>
    <w:rsid w:val="00C10A17"/>
    <w:rsid w:val="00C201CD"/>
    <w:rsid w:val="00C32990"/>
    <w:rsid w:val="00C35E2E"/>
    <w:rsid w:val="00C50718"/>
    <w:rsid w:val="00C52226"/>
    <w:rsid w:val="00C5573B"/>
    <w:rsid w:val="00C619B5"/>
    <w:rsid w:val="00C65FC1"/>
    <w:rsid w:val="00C80BF6"/>
    <w:rsid w:val="00C84E17"/>
    <w:rsid w:val="00C93142"/>
    <w:rsid w:val="00C9624F"/>
    <w:rsid w:val="00C966E1"/>
    <w:rsid w:val="00CA2A36"/>
    <w:rsid w:val="00CA4FBA"/>
    <w:rsid w:val="00CC0F76"/>
    <w:rsid w:val="00CC79E0"/>
    <w:rsid w:val="00CD12A3"/>
    <w:rsid w:val="00CE4D4B"/>
    <w:rsid w:val="00D11C18"/>
    <w:rsid w:val="00D33D34"/>
    <w:rsid w:val="00D35218"/>
    <w:rsid w:val="00D401BD"/>
    <w:rsid w:val="00D40C3B"/>
    <w:rsid w:val="00D44C02"/>
    <w:rsid w:val="00D514FB"/>
    <w:rsid w:val="00D52C1C"/>
    <w:rsid w:val="00D53B71"/>
    <w:rsid w:val="00D610B2"/>
    <w:rsid w:val="00D70F29"/>
    <w:rsid w:val="00D742A0"/>
    <w:rsid w:val="00D76998"/>
    <w:rsid w:val="00D7750A"/>
    <w:rsid w:val="00D8309E"/>
    <w:rsid w:val="00D85F80"/>
    <w:rsid w:val="00D86EEB"/>
    <w:rsid w:val="00D9023C"/>
    <w:rsid w:val="00D92DD9"/>
    <w:rsid w:val="00D95D51"/>
    <w:rsid w:val="00D96022"/>
    <w:rsid w:val="00D96893"/>
    <w:rsid w:val="00DB267E"/>
    <w:rsid w:val="00DB4920"/>
    <w:rsid w:val="00DC612F"/>
    <w:rsid w:val="00DE2CB7"/>
    <w:rsid w:val="00DF5B75"/>
    <w:rsid w:val="00DF6C5E"/>
    <w:rsid w:val="00E0215C"/>
    <w:rsid w:val="00E03483"/>
    <w:rsid w:val="00E23D64"/>
    <w:rsid w:val="00E275DE"/>
    <w:rsid w:val="00E33D08"/>
    <w:rsid w:val="00E362EF"/>
    <w:rsid w:val="00E36615"/>
    <w:rsid w:val="00E47853"/>
    <w:rsid w:val="00E53614"/>
    <w:rsid w:val="00E5628A"/>
    <w:rsid w:val="00E5729C"/>
    <w:rsid w:val="00E62215"/>
    <w:rsid w:val="00E72F02"/>
    <w:rsid w:val="00E74D8D"/>
    <w:rsid w:val="00E81E72"/>
    <w:rsid w:val="00E826D3"/>
    <w:rsid w:val="00E8339B"/>
    <w:rsid w:val="00E9182D"/>
    <w:rsid w:val="00E951B9"/>
    <w:rsid w:val="00E95313"/>
    <w:rsid w:val="00EA04CB"/>
    <w:rsid w:val="00EB034D"/>
    <w:rsid w:val="00EB4167"/>
    <w:rsid w:val="00EB43C8"/>
    <w:rsid w:val="00EC1EA1"/>
    <w:rsid w:val="00ED1414"/>
    <w:rsid w:val="00ED3B97"/>
    <w:rsid w:val="00ED458D"/>
    <w:rsid w:val="00ED49DE"/>
    <w:rsid w:val="00ED51C0"/>
    <w:rsid w:val="00EE6D52"/>
    <w:rsid w:val="00EF11C1"/>
    <w:rsid w:val="00EF400E"/>
    <w:rsid w:val="00F01F0C"/>
    <w:rsid w:val="00F034CE"/>
    <w:rsid w:val="00F04FAC"/>
    <w:rsid w:val="00F22789"/>
    <w:rsid w:val="00F22982"/>
    <w:rsid w:val="00F549B1"/>
    <w:rsid w:val="00F55BD3"/>
    <w:rsid w:val="00F56387"/>
    <w:rsid w:val="00F57B2C"/>
    <w:rsid w:val="00F609C6"/>
    <w:rsid w:val="00F70972"/>
    <w:rsid w:val="00F72F3B"/>
    <w:rsid w:val="00F94D4C"/>
    <w:rsid w:val="00F953D3"/>
    <w:rsid w:val="00F97849"/>
    <w:rsid w:val="00FA6DB5"/>
    <w:rsid w:val="00FB5EC7"/>
    <w:rsid w:val="00FC5A46"/>
    <w:rsid w:val="00FD2EEF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3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3AF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1E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7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31A3"/>
    <w:rPr>
      <w:color w:val="0000FF"/>
      <w:u w:val="single"/>
    </w:rPr>
  </w:style>
  <w:style w:type="paragraph" w:styleId="a6">
    <w:name w:val="Revision"/>
    <w:hidden/>
    <w:uiPriority w:val="99"/>
    <w:semiHidden/>
    <w:rsid w:val="00D44C0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4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02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4C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C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4C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8">
              <w:marLeft w:val="4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32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2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0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53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19">
          <w:marLeft w:val="-8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7">
                  <w:marLeft w:val="17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2">
          <w:marLeft w:val="8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814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45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82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D1CD9-A61F-4B1E-B9A4-903F465D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anchilyakov</dc:creator>
  <cp:lastModifiedBy>enshulgina</cp:lastModifiedBy>
  <cp:revision>2</cp:revision>
  <cp:lastPrinted>2016-12-07T11:57:00Z</cp:lastPrinted>
  <dcterms:created xsi:type="dcterms:W3CDTF">2017-06-26T11:29:00Z</dcterms:created>
  <dcterms:modified xsi:type="dcterms:W3CDTF">2017-06-26T11:29:00Z</dcterms:modified>
</cp:coreProperties>
</file>