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BB0" w:rsidRDefault="00E93BB0" w:rsidP="00E93BB0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УТВЕРЖДЕНЫ</w:t>
      </w:r>
    </w:p>
    <w:p w:rsidR="00E93BB0" w:rsidRDefault="00E93BB0" w:rsidP="00E93BB0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администрации</w:t>
      </w:r>
    </w:p>
    <w:p w:rsidR="00E93BB0" w:rsidRDefault="00E93BB0" w:rsidP="00E93BB0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городского округа город Воронеж</w:t>
      </w:r>
    </w:p>
    <w:p w:rsidR="00E93BB0" w:rsidRDefault="00E93BB0" w:rsidP="00E93BB0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BE1479">
        <w:rPr>
          <w:color w:val="000000"/>
          <w:sz w:val="28"/>
          <w:szCs w:val="28"/>
        </w:rPr>
        <w:t xml:space="preserve">29.03.2017 </w:t>
      </w:r>
      <w:r>
        <w:rPr>
          <w:color w:val="000000"/>
          <w:sz w:val="28"/>
          <w:szCs w:val="28"/>
        </w:rPr>
        <w:t xml:space="preserve"> </w:t>
      </w:r>
      <w:r w:rsidR="00BE147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="00BE1479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BE1479">
        <w:rPr>
          <w:color w:val="000000"/>
          <w:sz w:val="28"/>
          <w:szCs w:val="28"/>
        </w:rPr>
        <w:t>154</w:t>
      </w:r>
    </w:p>
    <w:p w:rsidR="00E93BB0" w:rsidRDefault="00E93BB0" w:rsidP="00E93BB0">
      <w:pPr>
        <w:adjustRightInd w:val="0"/>
        <w:ind w:left="4536"/>
        <w:jc w:val="center"/>
        <w:rPr>
          <w:b/>
          <w:color w:val="000000"/>
          <w:sz w:val="28"/>
          <w:szCs w:val="28"/>
        </w:rPr>
      </w:pPr>
    </w:p>
    <w:p w:rsidR="00E93BB0" w:rsidRDefault="00E93BB0" w:rsidP="00E93BB0">
      <w:pPr>
        <w:adjustRightInd w:val="0"/>
        <w:ind w:left="4536"/>
        <w:jc w:val="center"/>
        <w:rPr>
          <w:b/>
          <w:color w:val="000000"/>
          <w:sz w:val="28"/>
          <w:szCs w:val="28"/>
        </w:rPr>
      </w:pPr>
    </w:p>
    <w:p w:rsidR="00E93BB0" w:rsidRDefault="00E93BB0" w:rsidP="00E93BB0">
      <w:pPr>
        <w:adjustRightInd w:val="0"/>
        <w:jc w:val="center"/>
        <w:rPr>
          <w:b/>
          <w:color w:val="000000"/>
          <w:sz w:val="28"/>
          <w:szCs w:val="28"/>
        </w:rPr>
      </w:pPr>
      <w:r w:rsidRPr="00F9149C">
        <w:rPr>
          <w:b/>
          <w:color w:val="000000"/>
          <w:sz w:val="28"/>
          <w:szCs w:val="28"/>
        </w:rPr>
        <w:t xml:space="preserve">Изменения </w:t>
      </w:r>
    </w:p>
    <w:p w:rsidR="00E93BB0" w:rsidRDefault="00E93BB0" w:rsidP="00E93BB0">
      <w:pPr>
        <w:adjustRightInd w:val="0"/>
        <w:jc w:val="center"/>
        <w:rPr>
          <w:b/>
          <w:sz w:val="28"/>
          <w:szCs w:val="28"/>
        </w:rPr>
      </w:pPr>
      <w:r w:rsidRPr="00F9149C">
        <w:rPr>
          <w:b/>
          <w:color w:val="000000"/>
          <w:sz w:val="28"/>
          <w:szCs w:val="28"/>
        </w:rPr>
        <w:t xml:space="preserve">в </w:t>
      </w:r>
      <w:r w:rsidRPr="00F9149C">
        <w:rPr>
          <w:b/>
          <w:sz w:val="28"/>
          <w:szCs w:val="28"/>
        </w:rPr>
        <w:t>Административн</w:t>
      </w:r>
      <w:r>
        <w:rPr>
          <w:b/>
          <w:sz w:val="28"/>
          <w:szCs w:val="28"/>
        </w:rPr>
        <w:t>ый</w:t>
      </w:r>
      <w:r w:rsidRPr="00F9149C">
        <w:rPr>
          <w:b/>
          <w:sz w:val="28"/>
          <w:szCs w:val="28"/>
        </w:rPr>
        <w:t xml:space="preserve"> регламент </w:t>
      </w:r>
    </w:p>
    <w:p w:rsidR="00E93BB0" w:rsidRDefault="00E93BB0" w:rsidP="00E93BB0">
      <w:pPr>
        <w:adjustRightInd w:val="0"/>
        <w:jc w:val="center"/>
        <w:rPr>
          <w:b/>
          <w:sz w:val="28"/>
          <w:szCs w:val="28"/>
        </w:rPr>
      </w:pPr>
      <w:r w:rsidRPr="00F9149C">
        <w:rPr>
          <w:b/>
          <w:sz w:val="28"/>
          <w:szCs w:val="28"/>
        </w:rPr>
        <w:t>администрации городского округа город Воронеж</w:t>
      </w:r>
    </w:p>
    <w:p w:rsidR="00E93BB0" w:rsidRDefault="00E93BB0" w:rsidP="00E93BB0">
      <w:pPr>
        <w:adjustRightInd w:val="0"/>
        <w:jc w:val="center"/>
        <w:rPr>
          <w:b/>
          <w:sz w:val="28"/>
          <w:szCs w:val="28"/>
        </w:rPr>
      </w:pPr>
      <w:r w:rsidRPr="00F9149C">
        <w:rPr>
          <w:b/>
          <w:sz w:val="28"/>
          <w:szCs w:val="28"/>
        </w:rPr>
        <w:t xml:space="preserve"> по предоставлению муниципальной услуги </w:t>
      </w:r>
    </w:p>
    <w:p w:rsidR="00E93BB0" w:rsidRPr="00E93BB0" w:rsidRDefault="00E93BB0" w:rsidP="00E93BB0">
      <w:pPr>
        <w:adjustRightInd w:val="0"/>
        <w:jc w:val="center"/>
        <w:rPr>
          <w:b/>
          <w:sz w:val="28"/>
          <w:szCs w:val="28"/>
        </w:rPr>
      </w:pPr>
      <w:r w:rsidRPr="00E93BB0">
        <w:rPr>
          <w:b/>
          <w:sz w:val="28"/>
          <w:szCs w:val="28"/>
        </w:rPr>
        <w:t>«</w:t>
      </w:r>
      <w:r w:rsidRPr="00E93BB0">
        <w:rPr>
          <w:rFonts w:eastAsiaTheme="minorHAnsi"/>
          <w:b/>
          <w:sz w:val="28"/>
          <w:szCs w:val="28"/>
          <w:lang w:eastAsia="en-US"/>
        </w:rPr>
        <w:t>Предоставление в аренду и безвозмездное пользование муниципального имущества</w:t>
      </w:r>
      <w:r w:rsidRPr="00E93BB0">
        <w:rPr>
          <w:b/>
          <w:sz w:val="28"/>
          <w:szCs w:val="28"/>
        </w:rPr>
        <w:t>»</w:t>
      </w:r>
    </w:p>
    <w:p w:rsidR="00E93BB0" w:rsidRDefault="00E93BB0" w:rsidP="00E93BB0">
      <w:pPr>
        <w:adjustRightInd w:val="0"/>
        <w:jc w:val="center"/>
        <w:rPr>
          <w:b/>
          <w:sz w:val="28"/>
          <w:szCs w:val="28"/>
        </w:rPr>
      </w:pPr>
    </w:p>
    <w:p w:rsidR="008F1156" w:rsidRPr="008F1156" w:rsidRDefault="008F1156" w:rsidP="008F1156">
      <w:pPr>
        <w:pStyle w:val="a5"/>
        <w:adjustRightInd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8F1156">
        <w:rPr>
          <w:color w:val="000000"/>
          <w:sz w:val="28"/>
          <w:szCs w:val="28"/>
        </w:rPr>
        <w:t>1. В подразделе 1.3 «</w:t>
      </w:r>
      <w:r w:rsidRPr="008F1156">
        <w:rPr>
          <w:sz w:val="28"/>
          <w:szCs w:val="28"/>
        </w:rPr>
        <w:t>Требования к порядку информирования о предоставлении муниципальной услуги»</w:t>
      </w:r>
      <w:r>
        <w:t xml:space="preserve"> </w:t>
      </w:r>
      <w:r w:rsidRPr="008F1156">
        <w:rPr>
          <w:color w:val="000000"/>
          <w:sz w:val="28"/>
          <w:szCs w:val="28"/>
        </w:rPr>
        <w:t xml:space="preserve">раздела 1 «Общие положения» Административного регламента  </w:t>
      </w:r>
      <w:r w:rsidRPr="008F1156">
        <w:rPr>
          <w:sz w:val="28"/>
          <w:szCs w:val="28"/>
        </w:rPr>
        <w:t>администрации городского округа город Воронеж по предоставлению муниципальной услуги «</w:t>
      </w:r>
      <w:r w:rsidRPr="001752B0">
        <w:rPr>
          <w:rFonts w:eastAsiaTheme="minorHAnsi"/>
          <w:sz w:val="28"/>
          <w:szCs w:val="28"/>
          <w:lang w:eastAsia="en-US"/>
        </w:rPr>
        <w:t>Предоставление в аренду и безвозмездное пользование муниципального имущества</w:t>
      </w:r>
      <w:r w:rsidRPr="008F1156">
        <w:rPr>
          <w:sz w:val="28"/>
          <w:szCs w:val="28"/>
        </w:rPr>
        <w:t>» (далее – Административный регламент)</w:t>
      </w:r>
      <w:r w:rsidRPr="008F1156">
        <w:rPr>
          <w:sz w:val="28"/>
          <w:szCs w:val="28"/>
          <w:lang w:eastAsia="en-US"/>
        </w:rPr>
        <w:t>:</w:t>
      </w:r>
    </w:p>
    <w:p w:rsidR="008F1156" w:rsidRPr="008F1156" w:rsidRDefault="008F1156" w:rsidP="008F1156">
      <w:pPr>
        <w:pStyle w:val="a5"/>
        <w:adjustRightInd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8F1156">
        <w:rPr>
          <w:sz w:val="28"/>
          <w:szCs w:val="28"/>
          <w:lang w:eastAsia="en-US"/>
        </w:rPr>
        <w:t>1.1. Абзац третий пункта 1.3.3 изложить в следующей редакции:</w:t>
      </w:r>
    </w:p>
    <w:p w:rsidR="008F1156" w:rsidRPr="008F1156" w:rsidRDefault="008F1156" w:rsidP="008F1156">
      <w:pPr>
        <w:pStyle w:val="a5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F1156">
        <w:rPr>
          <w:sz w:val="28"/>
          <w:szCs w:val="28"/>
          <w:lang w:eastAsia="en-US"/>
        </w:rPr>
        <w:t>«</w:t>
      </w:r>
      <w:r w:rsidR="004D2894">
        <w:rPr>
          <w:sz w:val="28"/>
          <w:szCs w:val="28"/>
          <w:lang w:eastAsia="en-US"/>
        </w:rPr>
        <w:t>-</w:t>
      </w:r>
      <w:r w:rsidRPr="008F1156">
        <w:rPr>
          <w:sz w:val="28"/>
          <w:szCs w:val="28"/>
        </w:rPr>
        <w:t xml:space="preserve"> с использованием средств телефонной, почтовой связи, средств сети Интернет</w:t>
      </w:r>
      <w:proofErr w:type="gramStart"/>
      <w:r w:rsidRPr="008F1156">
        <w:rPr>
          <w:sz w:val="28"/>
          <w:szCs w:val="28"/>
        </w:rPr>
        <w:t>.».</w:t>
      </w:r>
      <w:proofErr w:type="gramEnd"/>
    </w:p>
    <w:p w:rsidR="008F1156" w:rsidRPr="008F1156" w:rsidRDefault="008F1156" w:rsidP="008F1156">
      <w:pPr>
        <w:pStyle w:val="a5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F1156">
        <w:rPr>
          <w:sz w:val="28"/>
          <w:szCs w:val="28"/>
        </w:rPr>
        <w:t xml:space="preserve">1.2. </w:t>
      </w:r>
      <w:r w:rsidR="00E93BB0">
        <w:rPr>
          <w:sz w:val="28"/>
          <w:szCs w:val="28"/>
        </w:rPr>
        <w:t>П</w:t>
      </w:r>
      <w:r w:rsidRPr="008F1156">
        <w:rPr>
          <w:sz w:val="28"/>
          <w:szCs w:val="28"/>
        </w:rPr>
        <w:t>ункт 1.3.7 изложить в следующей редакции:</w:t>
      </w:r>
    </w:p>
    <w:p w:rsidR="00E93BB0" w:rsidRDefault="008F1156" w:rsidP="008F1156">
      <w:pPr>
        <w:pStyle w:val="a5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F1156">
        <w:rPr>
          <w:sz w:val="28"/>
          <w:szCs w:val="28"/>
        </w:rPr>
        <w:t>«</w:t>
      </w:r>
      <w:r w:rsidR="00E93BB0">
        <w:rPr>
          <w:sz w:val="28"/>
          <w:szCs w:val="28"/>
        </w:rPr>
        <w:t xml:space="preserve">1.3.7. </w:t>
      </w:r>
      <w:r w:rsidRPr="008F1156">
        <w:rPr>
          <w:sz w:val="28"/>
          <w:szCs w:val="28"/>
        </w:rPr>
        <w:t>В любое время с момента приема документов заявитель имеет право на получение сведений о прохождении процедуры предоставления муниципальной услуги с использованием телефонной, почтовой связи, средств сети Интернет, а также при личном контакте со специалистами.</w:t>
      </w:r>
    </w:p>
    <w:p w:rsidR="00E93BB0" w:rsidRPr="007005A8" w:rsidRDefault="00E93BB0" w:rsidP="00E93BB0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7005A8">
        <w:rPr>
          <w:sz w:val="28"/>
          <w:szCs w:val="28"/>
        </w:rPr>
        <w:t>При ответах на телефонные звонки и устные обращения специалисты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отчестве, занимаемой должности специалиста, принявшего телефонный звонок.</w:t>
      </w:r>
    </w:p>
    <w:p w:rsidR="00E93BB0" w:rsidRDefault="00E93BB0" w:rsidP="00E93BB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" w:name="Par97"/>
      <w:bookmarkEnd w:id="1"/>
      <w:r w:rsidRPr="00CF226E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отсутствии у </w:t>
      </w:r>
      <w:r w:rsidRPr="00CF226E">
        <w:rPr>
          <w:sz w:val="28"/>
          <w:szCs w:val="28"/>
        </w:rPr>
        <w:t xml:space="preserve">специалиста, принявшего звонок, </w:t>
      </w:r>
      <w:r>
        <w:rPr>
          <w:sz w:val="28"/>
          <w:szCs w:val="28"/>
        </w:rPr>
        <w:t xml:space="preserve">возможности </w:t>
      </w:r>
      <w:r w:rsidRPr="00CF226E">
        <w:rPr>
          <w:sz w:val="28"/>
          <w:szCs w:val="28"/>
        </w:rPr>
        <w:t>самостоятельно ответить на поставленные вопросы телефонный звонок должен быть переадресован (переведен) другому должностному лицу или же обратившемуся гражданину должен быть сообщен телефонный номер, по которому можно получить необходимую информацию.</w:t>
      </w:r>
    </w:p>
    <w:p w:rsidR="008A4F4A" w:rsidRPr="008A4F4A" w:rsidRDefault="008A4F4A" w:rsidP="008A4F4A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4F4A">
        <w:rPr>
          <w:rFonts w:ascii="Times New Roman" w:hAnsi="Times New Roman"/>
          <w:sz w:val="28"/>
          <w:szCs w:val="28"/>
        </w:rPr>
        <w:t xml:space="preserve">Информирование при личном общении проводится ежедневно (кроме выходных и праздничных дней) в соответствии с режимом работы управления. При устном информировании </w:t>
      </w:r>
      <w:r>
        <w:rPr>
          <w:rFonts w:ascii="Times New Roman" w:hAnsi="Times New Roman"/>
          <w:sz w:val="28"/>
          <w:szCs w:val="28"/>
        </w:rPr>
        <w:t xml:space="preserve">специалист </w:t>
      </w:r>
      <w:r w:rsidRPr="008A4F4A">
        <w:rPr>
          <w:rFonts w:ascii="Times New Roman" w:hAnsi="Times New Roman"/>
          <w:sz w:val="28"/>
          <w:szCs w:val="28"/>
        </w:rPr>
        <w:t>подробно и в вежливой форме информирует заявителя по интересующим вопросам.</w:t>
      </w:r>
    </w:p>
    <w:p w:rsidR="008A4F4A" w:rsidRPr="008A4F4A" w:rsidRDefault="008A4F4A" w:rsidP="008A4F4A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</w:t>
      </w:r>
      <w:proofErr w:type="gramStart"/>
      <w:r>
        <w:rPr>
          <w:rFonts w:ascii="Times New Roman" w:hAnsi="Times New Roman"/>
          <w:sz w:val="28"/>
          <w:szCs w:val="28"/>
        </w:rPr>
        <w:t xml:space="preserve">ст </w:t>
      </w:r>
      <w:r w:rsidRPr="008A4F4A">
        <w:rPr>
          <w:rFonts w:ascii="Times New Roman" w:hAnsi="Times New Roman"/>
          <w:sz w:val="28"/>
          <w:szCs w:val="28"/>
        </w:rPr>
        <w:t>впр</w:t>
      </w:r>
      <w:proofErr w:type="gramEnd"/>
      <w:r w:rsidRPr="008A4F4A">
        <w:rPr>
          <w:rFonts w:ascii="Times New Roman" w:hAnsi="Times New Roman"/>
          <w:sz w:val="28"/>
          <w:szCs w:val="28"/>
        </w:rPr>
        <w:t>аве отказать в информировании, если заявитель не соблюдает вежливую форму общения.</w:t>
      </w:r>
    </w:p>
    <w:p w:rsidR="008A4F4A" w:rsidRPr="008A4F4A" w:rsidRDefault="008A4F4A" w:rsidP="008A4F4A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4F4A">
        <w:rPr>
          <w:rFonts w:ascii="Times New Roman" w:hAnsi="Times New Roman"/>
          <w:sz w:val="28"/>
          <w:szCs w:val="28"/>
        </w:rPr>
        <w:t>При информировании по письменным обращениям ответ на обращение направляется почтой в адрес заявителя либо по адресу электронной почты в срок, не превышающий 5 рабочих дней с момента регистрации письменного обращения.</w:t>
      </w:r>
    </w:p>
    <w:p w:rsidR="008F1156" w:rsidRDefault="008A4F4A" w:rsidP="008A4F4A">
      <w:pPr>
        <w:spacing w:line="360" w:lineRule="auto"/>
        <w:ind w:firstLine="709"/>
        <w:jc w:val="both"/>
        <w:rPr>
          <w:sz w:val="28"/>
          <w:szCs w:val="28"/>
        </w:rPr>
      </w:pPr>
      <w:r w:rsidRPr="008A4F4A">
        <w:rPr>
          <w:sz w:val="28"/>
          <w:szCs w:val="28"/>
        </w:rPr>
        <w:t>При подаче заявления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(функций) и (или) Портала государственных и муниципальных услуг Воронежской области</w:t>
      </w:r>
      <w:proofErr w:type="gramStart"/>
      <w:r w:rsidRPr="008A4F4A">
        <w:rPr>
          <w:sz w:val="28"/>
          <w:szCs w:val="28"/>
        </w:rPr>
        <w:t>.</w:t>
      </w:r>
      <w:r w:rsidR="008F1156" w:rsidRPr="008A4F4A">
        <w:rPr>
          <w:sz w:val="28"/>
          <w:szCs w:val="28"/>
        </w:rPr>
        <w:t>».</w:t>
      </w:r>
      <w:proofErr w:type="gramEnd"/>
    </w:p>
    <w:p w:rsidR="001960C0" w:rsidRPr="00E93BB0" w:rsidRDefault="001960C0" w:rsidP="00E93BB0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E93BB0">
        <w:rPr>
          <w:sz w:val="28"/>
          <w:szCs w:val="28"/>
          <w:lang w:eastAsia="en-US"/>
        </w:rPr>
        <w:t xml:space="preserve">В </w:t>
      </w:r>
      <w:r w:rsidR="00ED67F6">
        <w:rPr>
          <w:sz w:val="28"/>
          <w:szCs w:val="28"/>
        </w:rPr>
        <w:t>разделе</w:t>
      </w:r>
      <w:r w:rsidRPr="00E93BB0">
        <w:rPr>
          <w:sz w:val="28"/>
          <w:szCs w:val="28"/>
        </w:rPr>
        <w:t xml:space="preserve"> 2 «Стандарт предоставления муниципальной услуги» </w:t>
      </w:r>
      <w:r w:rsidRPr="00E93BB0">
        <w:rPr>
          <w:color w:val="000000"/>
          <w:sz w:val="28"/>
          <w:szCs w:val="28"/>
        </w:rPr>
        <w:t>Административного регламента:</w:t>
      </w:r>
    </w:p>
    <w:p w:rsidR="0004245A" w:rsidRDefault="001960C0" w:rsidP="001960C0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2.1.  </w:t>
      </w:r>
      <w:r w:rsidR="0004245A" w:rsidRPr="0004245A">
        <w:rPr>
          <w:sz w:val="28"/>
          <w:szCs w:val="28"/>
          <w:lang w:eastAsia="en-US"/>
        </w:rPr>
        <w:t xml:space="preserve">В </w:t>
      </w:r>
      <w:r w:rsidR="004D2894">
        <w:rPr>
          <w:sz w:val="28"/>
          <w:szCs w:val="28"/>
          <w:lang w:eastAsia="en-US"/>
        </w:rPr>
        <w:t xml:space="preserve">абзаце ж) подпункта 1) </w:t>
      </w:r>
      <w:r w:rsidR="0004245A" w:rsidRPr="0004245A">
        <w:rPr>
          <w:sz w:val="28"/>
          <w:szCs w:val="28"/>
          <w:lang w:eastAsia="en-US"/>
        </w:rPr>
        <w:t>пункт</w:t>
      </w:r>
      <w:r w:rsidR="004D2894">
        <w:rPr>
          <w:sz w:val="28"/>
          <w:szCs w:val="28"/>
          <w:lang w:eastAsia="en-US"/>
        </w:rPr>
        <w:t>а</w:t>
      </w:r>
      <w:r w:rsidR="0004245A" w:rsidRPr="0004245A">
        <w:rPr>
          <w:sz w:val="28"/>
          <w:szCs w:val="28"/>
          <w:lang w:eastAsia="en-US"/>
        </w:rPr>
        <w:t xml:space="preserve"> 2.6.1 подраздела 2.6 «</w:t>
      </w:r>
      <w:r w:rsidR="0004245A" w:rsidRPr="0004245A">
        <w:rPr>
          <w:sz w:val="28"/>
          <w:szCs w:val="28"/>
        </w:rPr>
        <w:t>Исчерпывающий перечень документов, необходимых для предоставления муниципальной услуги»</w:t>
      </w:r>
      <w:r w:rsidR="004D2894">
        <w:rPr>
          <w:sz w:val="28"/>
          <w:szCs w:val="28"/>
        </w:rPr>
        <w:t xml:space="preserve"> </w:t>
      </w:r>
      <w:r w:rsidR="004D2894">
        <w:rPr>
          <w:sz w:val="28"/>
          <w:szCs w:val="28"/>
          <w:lang w:eastAsia="en-US"/>
        </w:rPr>
        <w:t>слова «</w:t>
      </w:r>
      <w:r w:rsidR="004D2894" w:rsidRPr="009F5E87">
        <w:rPr>
          <w:sz w:val="28"/>
          <w:szCs w:val="28"/>
        </w:rPr>
        <w:t>бухгалтерский баланс по состоянию на последнюю отчетную дату, предшествующую дате подачи заявления, либо</w:t>
      </w:r>
      <w:proofErr w:type="gramStart"/>
      <w:r w:rsidR="004D2894" w:rsidRPr="009F5E87">
        <w:rPr>
          <w:sz w:val="28"/>
          <w:szCs w:val="28"/>
        </w:rPr>
        <w:t>,</w:t>
      </w:r>
      <w:r w:rsidR="004D2894">
        <w:rPr>
          <w:sz w:val="28"/>
          <w:szCs w:val="28"/>
        </w:rPr>
        <w:t>»</w:t>
      </w:r>
      <w:proofErr w:type="gramEnd"/>
      <w:r w:rsidR="004D2894">
        <w:rPr>
          <w:sz w:val="28"/>
          <w:szCs w:val="28"/>
        </w:rPr>
        <w:t xml:space="preserve"> исключить.</w:t>
      </w:r>
    </w:p>
    <w:p w:rsidR="0004245A" w:rsidRPr="0004245A" w:rsidRDefault="001960C0" w:rsidP="0004245A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  </w:t>
      </w:r>
      <w:r w:rsidR="004D2894">
        <w:rPr>
          <w:sz w:val="28"/>
          <w:szCs w:val="28"/>
        </w:rPr>
        <w:t>А</w:t>
      </w:r>
      <w:r w:rsidR="0004245A" w:rsidRPr="0004245A">
        <w:rPr>
          <w:sz w:val="28"/>
          <w:szCs w:val="28"/>
        </w:rPr>
        <w:t xml:space="preserve">бзац </w:t>
      </w:r>
      <w:r w:rsidR="004D2894">
        <w:rPr>
          <w:sz w:val="28"/>
          <w:szCs w:val="28"/>
        </w:rPr>
        <w:t xml:space="preserve">одиннадцатый подпункта 2) пункта 2.6.1 подраздела </w:t>
      </w:r>
      <w:r w:rsidR="004D2894" w:rsidRPr="0004245A">
        <w:rPr>
          <w:sz w:val="28"/>
          <w:szCs w:val="28"/>
          <w:lang w:eastAsia="en-US"/>
        </w:rPr>
        <w:t>2.6 «</w:t>
      </w:r>
      <w:r w:rsidR="004D2894" w:rsidRPr="0004245A">
        <w:rPr>
          <w:sz w:val="28"/>
          <w:szCs w:val="28"/>
        </w:rPr>
        <w:t>Исчерпывающий перечень документов, необходимых для предоставления муниципальной услуги»</w:t>
      </w:r>
      <w:r w:rsidR="004D2894">
        <w:rPr>
          <w:sz w:val="28"/>
          <w:szCs w:val="28"/>
        </w:rPr>
        <w:t xml:space="preserve"> </w:t>
      </w:r>
      <w:r w:rsidR="0004245A" w:rsidRPr="0004245A">
        <w:rPr>
          <w:sz w:val="28"/>
          <w:szCs w:val="28"/>
        </w:rPr>
        <w:t>изложить в следующей редакции:</w:t>
      </w:r>
    </w:p>
    <w:p w:rsidR="0004245A" w:rsidRPr="00566816" w:rsidRDefault="0004245A" w:rsidP="0004245A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</w:rPr>
      </w:pPr>
      <w:r w:rsidRPr="0004245A">
        <w:rPr>
          <w:sz w:val="28"/>
          <w:szCs w:val="28"/>
        </w:rPr>
        <w:t>«</w:t>
      </w:r>
      <w:r w:rsidRPr="0004245A">
        <w:rPr>
          <w:rFonts w:eastAsiaTheme="minorHAnsi"/>
          <w:sz w:val="28"/>
          <w:szCs w:val="28"/>
        </w:rPr>
        <w:t>В электронной форме заявление представляется с использованием Единого портала государственных и муниципальных услуг (функций) и (или) Портала государственных и муниципальных услуг Воронежской области</w:t>
      </w:r>
      <w:proofErr w:type="gramStart"/>
      <w:r w:rsidRPr="0004245A">
        <w:rPr>
          <w:rFonts w:eastAsiaTheme="minorHAnsi"/>
          <w:sz w:val="28"/>
          <w:szCs w:val="28"/>
        </w:rPr>
        <w:t>.».</w:t>
      </w:r>
      <w:proofErr w:type="gramEnd"/>
    </w:p>
    <w:p w:rsidR="001960C0" w:rsidRDefault="0004245A" w:rsidP="001960C0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A0A6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1960C0">
        <w:rPr>
          <w:sz w:val="28"/>
          <w:szCs w:val="28"/>
        </w:rPr>
        <w:t xml:space="preserve"> Пункт 2.6.2 </w:t>
      </w:r>
      <w:r w:rsidR="00ED67F6">
        <w:rPr>
          <w:sz w:val="28"/>
          <w:szCs w:val="28"/>
          <w:lang w:eastAsia="en-US"/>
        </w:rPr>
        <w:t>подраздела</w:t>
      </w:r>
      <w:r w:rsidR="00ED67F6" w:rsidRPr="00E93BB0">
        <w:rPr>
          <w:sz w:val="28"/>
          <w:szCs w:val="28"/>
          <w:lang w:eastAsia="en-US"/>
        </w:rPr>
        <w:t xml:space="preserve"> 2.6 «</w:t>
      </w:r>
      <w:r w:rsidR="00ED67F6" w:rsidRPr="00E93BB0">
        <w:rPr>
          <w:sz w:val="28"/>
          <w:szCs w:val="28"/>
        </w:rPr>
        <w:t>Исчерпывающий перечень документов, необходимых для предоставления муниципальной услуги»</w:t>
      </w:r>
      <w:r w:rsidR="00ED67F6">
        <w:rPr>
          <w:sz w:val="28"/>
          <w:szCs w:val="28"/>
        </w:rPr>
        <w:t xml:space="preserve"> </w:t>
      </w:r>
      <w:r w:rsidR="00C86B9F">
        <w:rPr>
          <w:sz w:val="28"/>
          <w:szCs w:val="28"/>
        </w:rPr>
        <w:t xml:space="preserve">после </w:t>
      </w:r>
      <w:r w:rsidR="004D2894">
        <w:rPr>
          <w:sz w:val="28"/>
          <w:szCs w:val="28"/>
        </w:rPr>
        <w:t xml:space="preserve">абзаца четырнадцатого </w:t>
      </w:r>
      <w:r w:rsidR="00C86B9F">
        <w:rPr>
          <w:sz w:val="28"/>
          <w:szCs w:val="28"/>
        </w:rPr>
        <w:t xml:space="preserve">дополнить </w:t>
      </w:r>
      <w:r w:rsidR="004D2894">
        <w:rPr>
          <w:sz w:val="28"/>
          <w:szCs w:val="28"/>
        </w:rPr>
        <w:t xml:space="preserve">новыми </w:t>
      </w:r>
      <w:r w:rsidR="00C86B9F">
        <w:rPr>
          <w:sz w:val="28"/>
          <w:szCs w:val="28"/>
        </w:rPr>
        <w:t>абзац</w:t>
      </w:r>
      <w:r w:rsidR="004D2894">
        <w:rPr>
          <w:sz w:val="28"/>
          <w:szCs w:val="28"/>
        </w:rPr>
        <w:t>а</w:t>
      </w:r>
      <w:r w:rsidR="00C86B9F">
        <w:rPr>
          <w:sz w:val="28"/>
          <w:szCs w:val="28"/>
        </w:rPr>
        <w:t>м</w:t>
      </w:r>
      <w:r w:rsidR="004D2894">
        <w:rPr>
          <w:sz w:val="28"/>
          <w:szCs w:val="28"/>
        </w:rPr>
        <w:t>и</w:t>
      </w:r>
      <w:r w:rsidR="00C86B9F">
        <w:rPr>
          <w:sz w:val="28"/>
          <w:szCs w:val="28"/>
        </w:rPr>
        <w:t xml:space="preserve"> следующего содержания:</w:t>
      </w:r>
    </w:p>
    <w:p w:rsidR="00C86B9F" w:rsidRPr="00C86B9F" w:rsidRDefault="00C86B9F" w:rsidP="00C86B9F">
      <w:pPr>
        <w:widowControl w:val="0"/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sz w:val="28"/>
          <w:szCs w:val="28"/>
        </w:rPr>
      </w:pPr>
      <w:r w:rsidRPr="00C86B9F">
        <w:rPr>
          <w:sz w:val="28"/>
          <w:szCs w:val="28"/>
        </w:rPr>
        <w:t>«- бухгалтерский баланс (форма ОКУД 071001).</w:t>
      </w:r>
    </w:p>
    <w:p w:rsidR="00C86B9F" w:rsidRDefault="00C86B9F" w:rsidP="00C86B9F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86B9F">
        <w:rPr>
          <w:sz w:val="28"/>
          <w:szCs w:val="28"/>
        </w:rPr>
        <w:t>Для предоставления муниципальной услуги управление в рамках межведомственного информационного взаимодействия запрашивает данны</w:t>
      </w:r>
      <w:r w:rsidR="004D2894">
        <w:rPr>
          <w:sz w:val="28"/>
          <w:szCs w:val="28"/>
        </w:rPr>
        <w:t>й</w:t>
      </w:r>
      <w:r w:rsidRPr="00C86B9F">
        <w:rPr>
          <w:sz w:val="28"/>
          <w:szCs w:val="28"/>
        </w:rPr>
        <w:t xml:space="preserve"> документ</w:t>
      </w:r>
      <w:r w:rsidR="004D2894">
        <w:rPr>
          <w:sz w:val="28"/>
          <w:szCs w:val="28"/>
        </w:rPr>
        <w:t xml:space="preserve"> </w:t>
      </w:r>
      <w:r w:rsidRPr="00C86B9F">
        <w:rPr>
          <w:sz w:val="28"/>
          <w:szCs w:val="28"/>
        </w:rPr>
        <w:t xml:space="preserve"> в территориальном органе Федеральной службы государственной статистики по Воронежской области</w:t>
      </w:r>
      <w:proofErr w:type="gramStart"/>
      <w:r>
        <w:rPr>
          <w:sz w:val="28"/>
          <w:szCs w:val="28"/>
        </w:rPr>
        <w:t>.».</w:t>
      </w:r>
      <w:proofErr w:type="gramEnd"/>
    </w:p>
    <w:p w:rsidR="00ED67F6" w:rsidRDefault="00ED67F6" w:rsidP="000A0A6A">
      <w:pPr>
        <w:pStyle w:val="ac"/>
        <w:numPr>
          <w:ilvl w:val="1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2.13.3 подраздела </w:t>
      </w:r>
      <w:r w:rsidR="00201D93">
        <w:rPr>
          <w:sz w:val="28"/>
          <w:szCs w:val="28"/>
        </w:rPr>
        <w:t xml:space="preserve">2.13 </w:t>
      </w:r>
      <w:r>
        <w:rPr>
          <w:sz w:val="28"/>
          <w:szCs w:val="28"/>
        </w:rPr>
        <w:t>«</w:t>
      </w:r>
      <w:r w:rsidRPr="007005A8">
        <w:rPr>
          <w:sz w:val="28"/>
          <w:szCs w:val="28"/>
        </w:rPr>
        <w:t>Иные требования, в том числе учитывающие особенности</w:t>
      </w:r>
      <w:r>
        <w:rPr>
          <w:sz w:val="28"/>
          <w:szCs w:val="28"/>
        </w:rPr>
        <w:t xml:space="preserve"> </w:t>
      </w:r>
      <w:r w:rsidRPr="007005A8">
        <w:rPr>
          <w:sz w:val="28"/>
          <w:szCs w:val="28"/>
        </w:rPr>
        <w:t>предоставления муниципальной услуги в многофункциональных</w:t>
      </w:r>
      <w:r>
        <w:rPr>
          <w:sz w:val="28"/>
          <w:szCs w:val="28"/>
        </w:rPr>
        <w:t xml:space="preserve"> </w:t>
      </w:r>
      <w:r w:rsidRPr="007005A8">
        <w:rPr>
          <w:sz w:val="28"/>
          <w:szCs w:val="28"/>
        </w:rPr>
        <w:t>центрах и особенности предоставления муниципальной услуги</w:t>
      </w:r>
      <w:r>
        <w:rPr>
          <w:sz w:val="28"/>
          <w:szCs w:val="28"/>
        </w:rPr>
        <w:t xml:space="preserve"> </w:t>
      </w:r>
      <w:r w:rsidRPr="007005A8">
        <w:rPr>
          <w:sz w:val="28"/>
          <w:szCs w:val="28"/>
        </w:rPr>
        <w:t>в электронной форме</w:t>
      </w:r>
      <w:r>
        <w:rPr>
          <w:sz w:val="28"/>
          <w:szCs w:val="28"/>
        </w:rPr>
        <w:t>» изложить в следующей редакции:</w:t>
      </w:r>
    </w:p>
    <w:p w:rsidR="00ED67F6" w:rsidRDefault="00ED67F6" w:rsidP="00ED67F6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«2.13.3. </w:t>
      </w:r>
      <w:r w:rsidRPr="007005A8">
        <w:rPr>
          <w:sz w:val="28"/>
          <w:szCs w:val="28"/>
        </w:rPr>
        <w:t xml:space="preserve">Заявителям обеспечена возможность копирования форм заявлений, необходимых для получения муниципальной услуги, размещенных на </w:t>
      </w:r>
      <w:r>
        <w:rPr>
          <w:sz w:val="28"/>
          <w:szCs w:val="28"/>
        </w:rPr>
        <w:t xml:space="preserve"> официальном сайте администрации городского округа город Воронеж в сети Интернет, </w:t>
      </w:r>
      <w:r w:rsidR="004D2894">
        <w:rPr>
          <w:sz w:val="28"/>
          <w:szCs w:val="28"/>
        </w:rPr>
        <w:t xml:space="preserve">на </w:t>
      </w:r>
      <w:r w:rsidRPr="007005A8">
        <w:rPr>
          <w:sz w:val="28"/>
          <w:szCs w:val="28"/>
        </w:rPr>
        <w:t>Едином портале государственных и муниципальных услуг (функций) и Портале государственных и муниципа</w:t>
      </w:r>
      <w:r>
        <w:rPr>
          <w:sz w:val="28"/>
          <w:szCs w:val="28"/>
        </w:rPr>
        <w:t>льных услуг Воронежской области</w:t>
      </w:r>
      <w:proofErr w:type="gramStart"/>
      <w:r w:rsidRPr="007005A8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ED67F6" w:rsidRDefault="00201D93" w:rsidP="000A0A6A">
      <w:pPr>
        <w:pStyle w:val="ac"/>
        <w:numPr>
          <w:ilvl w:val="1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2.13.4 </w:t>
      </w:r>
      <w:r w:rsidR="005F1D78">
        <w:rPr>
          <w:sz w:val="28"/>
          <w:szCs w:val="28"/>
        </w:rPr>
        <w:t>подраздела 2.13 «</w:t>
      </w:r>
      <w:r w:rsidR="005F1D78" w:rsidRPr="007005A8">
        <w:rPr>
          <w:sz w:val="28"/>
          <w:szCs w:val="28"/>
        </w:rPr>
        <w:t>Иные требования, в том числе учитывающие особенности</w:t>
      </w:r>
      <w:r w:rsidR="005F1D78">
        <w:rPr>
          <w:sz w:val="28"/>
          <w:szCs w:val="28"/>
        </w:rPr>
        <w:t xml:space="preserve"> </w:t>
      </w:r>
      <w:r w:rsidR="005F1D78" w:rsidRPr="007005A8">
        <w:rPr>
          <w:sz w:val="28"/>
          <w:szCs w:val="28"/>
        </w:rPr>
        <w:t>предоставления муниципальной услуги в многофункциональных</w:t>
      </w:r>
      <w:r w:rsidR="005F1D78">
        <w:rPr>
          <w:sz w:val="28"/>
          <w:szCs w:val="28"/>
        </w:rPr>
        <w:t xml:space="preserve"> </w:t>
      </w:r>
      <w:r w:rsidR="005F1D78" w:rsidRPr="007005A8">
        <w:rPr>
          <w:sz w:val="28"/>
          <w:szCs w:val="28"/>
        </w:rPr>
        <w:t>центрах и особенности предоставления муниципальной услуги</w:t>
      </w:r>
      <w:r w:rsidR="005F1D78">
        <w:rPr>
          <w:sz w:val="28"/>
          <w:szCs w:val="28"/>
        </w:rPr>
        <w:t xml:space="preserve"> </w:t>
      </w:r>
      <w:r w:rsidR="005F1D78" w:rsidRPr="007005A8">
        <w:rPr>
          <w:sz w:val="28"/>
          <w:szCs w:val="28"/>
        </w:rPr>
        <w:t>в электронной форме</w:t>
      </w:r>
      <w:r w:rsidR="005F1D78">
        <w:rPr>
          <w:sz w:val="28"/>
          <w:szCs w:val="28"/>
        </w:rPr>
        <w:t>» слова «</w:t>
      </w:r>
      <w:r w:rsidR="005F1D78" w:rsidRPr="007005A8">
        <w:rPr>
          <w:sz w:val="28"/>
          <w:szCs w:val="28"/>
        </w:rPr>
        <w:t>информационно-технологической и коммуникационной инфраструктуры, в том числе</w:t>
      </w:r>
      <w:r w:rsidR="005F1D78">
        <w:rPr>
          <w:sz w:val="28"/>
          <w:szCs w:val="28"/>
        </w:rPr>
        <w:t>» исключить.</w:t>
      </w:r>
    </w:p>
    <w:p w:rsidR="0010510F" w:rsidRDefault="00E32DEE" w:rsidP="009D101D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3.   В  разделе</w:t>
      </w:r>
      <w:r w:rsidR="00C86B9F">
        <w:rPr>
          <w:sz w:val="28"/>
          <w:szCs w:val="28"/>
          <w:lang w:eastAsia="en-US"/>
        </w:rPr>
        <w:t xml:space="preserve">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услуг»</w:t>
      </w:r>
      <w:r w:rsidR="004D2894">
        <w:rPr>
          <w:sz w:val="28"/>
          <w:szCs w:val="28"/>
          <w:lang w:eastAsia="en-US"/>
        </w:rPr>
        <w:t xml:space="preserve"> Административного регламента</w:t>
      </w:r>
      <w:r w:rsidR="0010510F">
        <w:rPr>
          <w:sz w:val="28"/>
          <w:szCs w:val="28"/>
          <w:lang w:eastAsia="en-US"/>
        </w:rPr>
        <w:t>:</w:t>
      </w:r>
    </w:p>
    <w:p w:rsidR="00EF1948" w:rsidRDefault="0010510F" w:rsidP="009D101D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3.1. </w:t>
      </w:r>
      <w:r w:rsidR="00C86B9F">
        <w:rPr>
          <w:sz w:val="28"/>
          <w:szCs w:val="28"/>
          <w:lang w:eastAsia="en-US"/>
        </w:rPr>
        <w:t xml:space="preserve"> </w:t>
      </w:r>
      <w:r w:rsidR="00EF1948">
        <w:rPr>
          <w:sz w:val="28"/>
          <w:szCs w:val="28"/>
          <w:lang w:eastAsia="en-US"/>
        </w:rPr>
        <w:t xml:space="preserve">В пункте 3.2.1 подраздела 3.2 «Прием и регистрация заявления и прилагаемых </w:t>
      </w:r>
      <w:r w:rsidR="00C5670F">
        <w:rPr>
          <w:sz w:val="28"/>
          <w:szCs w:val="28"/>
          <w:lang w:eastAsia="en-US"/>
        </w:rPr>
        <w:t xml:space="preserve">к нему </w:t>
      </w:r>
      <w:r w:rsidR="00EF1948">
        <w:rPr>
          <w:sz w:val="28"/>
          <w:szCs w:val="28"/>
          <w:lang w:eastAsia="en-US"/>
        </w:rPr>
        <w:t xml:space="preserve">документов» слова </w:t>
      </w:r>
      <w:r w:rsidR="00EF1948">
        <w:rPr>
          <w:sz w:val="28"/>
          <w:szCs w:val="28"/>
        </w:rPr>
        <w:t>«</w:t>
      </w:r>
      <w:r w:rsidR="00EF1948" w:rsidRPr="007005A8">
        <w:rPr>
          <w:sz w:val="28"/>
          <w:szCs w:val="28"/>
        </w:rPr>
        <w:t>информационно-технологической и коммуникационной инфраструктуры, в том числе</w:t>
      </w:r>
      <w:r w:rsidR="00EF1948">
        <w:rPr>
          <w:sz w:val="28"/>
          <w:szCs w:val="28"/>
        </w:rPr>
        <w:t>» исключить.</w:t>
      </w:r>
    </w:p>
    <w:p w:rsidR="00EF1948" w:rsidRDefault="00EF1948" w:rsidP="009D101D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3.2. Пункт 3.2.2 подраздела 3.2 «Прием и регистрация заявления и прилагаемых</w:t>
      </w:r>
      <w:r w:rsidR="00C5670F">
        <w:rPr>
          <w:sz w:val="28"/>
          <w:szCs w:val="28"/>
          <w:lang w:eastAsia="en-US"/>
        </w:rPr>
        <w:t xml:space="preserve"> к нему</w:t>
      </w:r>
      <w:r>
        <w:rPr>
          <w:sz w:val="28"/>
          <w:szCs w:val="28"/>
          <w:lang w:eastAsia="en-US"/>
        </w:rPr>
        <w:t xml:space="preserve"> документов» изложить в следующей редакции:</w:t>
      </w:r>
    </w:p>
    <w:p w:rsidR="00EF1948" w:rsidRPr="00376A6C" w:rsidRDefault="00EF1948" w:rsidP="009D101D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«3.2.2. </w:t>
      </w:r>
      <w:r w:rsidRPr="00376A6C">
        <w:rPr>
          <w:sz w:val="28"/>
          <w:szCs w:val="28"/>
        </w:rPr>
        <w:t>В случае направления заявителем заявления по</w:t>
      </w:r>
      <w:r>
        <w:rPr>
          <w:sz w:val="28"/>
          <w:szCs w:val="28"/>
        </w:rPr>
        <w:t>средством почтового отправления</w:t>
      </w:r>
      <w:r w:rsidRPr="00376A6C">
        <w:rPr>
          <w:sz w:val="28"/>
          <w:szCs w:val="28"/>
        </w:rPr>
        <w:t xml:space="preserve"> к заявлению прилагаются копии документов, удостоверенные в установленном законом порядке; подлинники документов не направляются.</w:t>
      </w:r>
    </w:p>
    <w:p w:rsidR="00EF1948" w:rsidRPr="003A5ADD" w:rsidRDefault="00EF1948" w:rsidP="009D101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proofErr w:type="gramStart"/>
      <w:r w:rsidRPr="00EF1948">
        <w:rPr>
          <w:sz w:val="28"/>
          <w:szCs w:val="28"/>
          <w:lang w:eastAsia="en-US"/>
        </w:rPr>
        <w:t>В случае отсутствия основания для отказа в приеме документов, необходимых для предоставления муниципальной услуги, предусмотренного подразделом 2.7 настоящего Административного регламента, специалист, ответственный за прием документов</w:t>
      </w:r>
      <w:r w:rsidR="00194481">
        <w:rPr>
          <w:sz w:val="28"/>
          <w:szCs w:val="28"/>
          <w:lang w:eastAsia="en-US"/>
        </w:rPr>
        <w:t>,</w:t>
      </w:r>
      <w:r w:rsidRPr="00EF1948">
        <w:rPr>
          <w:sz w:val="28"/>
          <w:szCs w:val="28"/>
          <w:lang w:eastAsia="en-US"/>
        </w:rPr>
        <w:t xml:space="preserve">  </w:t>
      </w:r>
      <w:r w:rsidRPr="00EF1948">
        <w:rPr>
          <w:rFonts w:eastAsiaTheme="minorHAnsi"/>
          <w:sz w:val="28"/>
          <w:szCs w:val="28"/>
        </w:rPr>
        <w:t>регистрирует заявление с прилагаемым комплектом документов</w:t>
      </w:r>
      <w:r w:rsidR="004D2894">
        <w:rPr>
          <w:rFonts w:eastAsiaTheme="minorHAnsi"/>
          <w:sz w:val="28"/>
          <w:szCs w:val="28"/>
        </w:rPr>
        <w:t xml:space="preserve"> </w:t>
      </w:r>
      <w:r w:rsidRPr="00EF1948">
        <w:rPr>
          <w:rFonts w:eastAsiaTheme="minorHAnsi"/>
          <w:sz w:val="28"/>
          <w:szCs w:val="28"/>
        </w:rPr>
        <w:t xml:space="preserve"> и направляет заявителю по указанному в заявлении адресу расписку в получении документов с указанием входящего регистрационного номера заявления и даты получения заявления и документов.</w:t>
      </w:r>
      <w:proofErr w:type="gramEnd"/>
    </w:p>
    <w:p w:rsidR="00EF1948" w:rsidRDefault="00EF1948" w:rsidP="009D101D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 получении заявления и прилагаемых к нему документов управлением направление расписки осуществляется должностным лицом, ответственным за предоставление муниципальной услуги.</w:t>
      </w:r>
    </w:p>
    <w:p w:rsidR="00EF1948" w:rsidRDefault="00194481" w:rsidP="009D101D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случае наличия основания для отказа в приеме документов, </w:t>
      </w:r>
      <w:r w:rsidRPr="00EF1948">
        <w:rPr>
          <w:sz w:val="28"/>
          <w:szCs w:val="28"/>
          <w:lang w:eastAsia="en-US"/>
        </w:rPr>
        <w:t>необходимых для предоставления муниципальной услуги, предусмотренного подразделом 2.7 настоящего Административного регламента</w:t>
      </w:r>
      <w:r>
        <w:rPr>
          <w:sz w:val="28"/>
          <w:szCs w:val="28"/>
          <w:lang w:eastAsia="en-US"/>
        </w:rPr>
        <w:t>, специалист, ответственный за предоставление муниципальной услуги, подготавливает и направляет заявителю уведомление об отказе в приеме документов, необходимых для предоставления муниципальной услуги, с указанием причины отказа, возвращает документы заявителю.</w:t>
      </w:r>
    </w:p>
    <w:p w:rsidR="0004245A" w:rsidRDefault="00194481" w:rsidP="009D101D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Срок направления уведомления и возврат</w:t>
      </w:r>
      <w:r w:rsidR="004D2894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 xml:space="preserve"> документов – 3 рабочих </w:t>
      </w:r>
      <w:r w:rsidR="0004245A">
        <w:rPr>
          <w:sz w:val="28"/>
          <w:szCs w:val="28"/>
          <w:lang w:eastAsia="en-US"/>
        </w:rPr>
        <w:t xml:space="preserve">дня </w:t>
      </w:r>
      <w:r w:rsidR="0004245A" w:rsidRPr="0004245A">
        <w:rPr>
          <w:sz w:val="28"/>
          <w:szCs w:val="28"/>
          <w:lang w:eastAsia="en-US"/>
        </w:rPr>
        <w:t>с момента регистрации поступившего заявления.</w:t>
      </w:r>
    </w:p>
    <w:p w:rsidR="006524D4" w:rsidRPr="00376A6C" w:rsidRDefault="006524D4" w:rsidP="009D101D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76A6C">
        <w:rPr>
          <w:sz w:val="28"/>
          <w:szCs w:val="28"/>
        </w:rPr>
        <w:t>При поступлении заявления и комплект</w:t>
      </w:r>
      <w:r>
        <w:rPr>
          <w:sz w:val="28"/>
          <w:szCs w:val="28"/>
        </w:rPr>
        <w:t>а документов в электронном виде</w:t>
      </w:r>
      <w:r w:rsidRPr="00376A6C">
        <w:rPr>
          <w:sz w:val="28"/>
          <w:szCs w:val="28"/>
        </w:rPr>
        <w:t xml:space="preserve"> документы распечатываются на бумажном носителе, и в дальнейшем работа с ними ведется в установленном порядке.</w:t>
      </w:r>
    </w:p>
    <w:p w:rsidR="006524D4" w:rsidRPr="006524D4" w:rsidRDefault="006524D4" w:rsidP="009D101D">
      <w:pPr>
        <w:spacing w:line="360" w:lineRule="auto"/>
        <w:ind w:firstLine="709"/>
        <w:jc w:val="both"/>
        <w:rPr>
          <w:sz w:val="28"/>
          <w:szCs w:val="28"/>
        </w:rPr>
      </w:pPr>
      <w:r w:rsidRPr="006524D4">
        <w:rPr>
          <w:sz w:val="28"/>
          <w:szCs w:val="28"/>
        </w:rPr>
        <w:t>Получение заявления и прилагаемых к нему документов подтверждается путем направления заявителю уведомления (в виде текстового сообщения), содержащего входящий регистрационный номер заявления, дату регистрации заявления и прилагаемых к нему документов, а также перечень наименований файлов, представленных в форме электронных документов, с указанием их объема.</w:t>
      </w:r>
    </w:p>
    <w:p w:rsidR="006524D4" w:rsidRPr="006524D4" w:rsidRDefault="006524D4" w:rsidP="009D101D">
      <w:pPr>
        <w:spacing w:line="360" w:lineRule="auto"/>
        <w:ind w:firstLine="709"/>
        <w:jc w:val="both"/>
        <w:rPr>
          <w:sz w:val="28"/>
          <w:szCs w:val="28"/>
        </w:rPr>
      </w:pPr>
      <w:r w:rsidRPr="006524D4">
        <w:rPr>
          <w:sz w:val="28"/>
          <w:szCs w:val="28"/>
        </w:rPr>
        <w:t>Уведомление о получении заявления в форме электронного документа направляется заявителю не позднее рабочего дня, следующего за днем поступления заявления в управление</w:t>
      </w:r>
      <w:r w:rsidR="004D2894">
        <w:rPr>
          <w:sz w:val="28"/>
          <w:szCs w:val="28"/>
        </w:rPr>
        <w:t>,</w:t>
      </w:r>
      <w:r w:rsidRPr="006524D4">
        <w:rPr>
          <w:sz w:val="28"/>
          <w:szCs w:val="28"/>
        </w:rPr>
        <w:t xml:space="preserve"> с использованием сервисов Единого портала государственных и муниципальных услуг (функций) и (или) Портала государственных и муниципальных услуг Воронежской области.</w:t>
      </w:r>
    </w:p>
    <w:p w:rsidR="002157E5" w:rsidRDefault="006524D4" w:rsidP="009D101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proofErr w:type="gramStart"/>
      <w:r w:rsidRPr="006524D4">
        <w:rPr>
          <w:rFonts w:eastAsiaTheme="minorHAnsi"/>
          <w:sz w:val="28"/>
          <w:szCs w:val="28"/>
        </w:rPr>
        <w:t xml:space="preserve">При наличии </w:t>
      </w:r>
      <w:r>
        <w:rPr>
          <w:sz w:val="28"/>
          <w:szCs w:val="28"/>
          <w:lang w:eastAsia="en-US"/>
        </w:rPr>
        <w:t xml:space="preserve">основания для отказа в приеме документов, </w:t>
      </w:r>
      <w:r w:rsidRPr="00EF1948">
        <w:rPr>
          <w:sz w:val="28"/>
          <w:szCs w:val="28"/>
          <w:lang w:eastAsia="en-US"/>
        </w:rPr>
        <w:t>необходимых для предоставления муниципальной услуги, предусмотренного подразделом 2.7 настоящего Административного регламента</w:t>
      </w:r>
      <w:r>
        <w:rPr>
          <w:sz w:val="28"/>
          <w:szCs w:val="28"/>
          <w:lang w:eastAsia="en-US"/>
        </w:rPr>
        <w:t xml:space="preserve">, </w:t>
      </w:r>
      <w:r w:rsidRPr="006524D4">
        <w:rPr>
          <w:rFonts w:eastAsiaTheme="minorHAnsi"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специалист, ответственный за предоставление муниципальной услуги, </w:t>
      </w:r>
      <w:r>
        <w:rPr>
          <w:rFonts w:eastAsiaTheme="minorHAnsi"/>
          <w:sz w:val="28"/>
          <w:szCs w:val="28"/>
        </w:rPr>
        <w:t xml:space="preserve">подготавливает и </w:t>
      </w:r>
      <w:r w:rsidRPr="006524D4">
        <w:rPr>
          <w:rFonts w:eastAsiaTheme="minorHAnsi"/>
          <w:sz w:val="28"/>
          <w:szCs w:val="28"/>
        </w:rPr>
        <w:t>направляет заявителю уведомление об отказе в приеме документов, необходимых для предоставления муниципальной услуги, с указанием причин</w:t>
      </w:r>
      <w:r w:rsidR="0072533C">
        <w:rPr>
          <w:rFonts w:eastAsiaTheme="minorHAnsi"/>
          <w:sz w:val="28"/>
          <w:szCs w:val="28"/>
        </w:rPr>
        <w:t>ы</w:t>
      </w:r>
      <w:r w:rsidRPr="006524D4">
        <w:rPr>
          <w:rFonts w:eastAsiaTheme="minorHAnsi"/>
          <w:sz w:val="28"/>
          <w:szCs w:val="28"/>
        </w:rPr>
        <w:t xml:space="preserve"> отказа в форме текстового сообщения с </w:t>
      </w:r>
      <w:r w:rsidRPr="006524D4">
        <w:rPr>
          <w:sz w:val="28"/>
          <w:szCs w:val="28"/>
        </w:rPr>
        <w:t>использованием сервисов Единого портала государственных и муниципальных услуг (функций) и (или</w:t>
      </w:r>
      <w:proofErr w:type="gramEnd"/>
      <w:r w:rsidRPr="006524D4">
        <w:rPr>
          <w:sz w:val="28"/>
          <w:szCs w:val="28"/>
        </w:rPr>
        <w:t>) Портала государственных и муниципальных услуг Воронежской области</w:t>
      </w:r>
      <w:r w:rsidRPr="006524D4">
        <w:rPr>
          <w:rFonts w:eastAsiaTheme="minorHAnsi"/>
          <w:sz w:val="28"/>
          <w:szCs w:val="28"/>
        </w:rPr>
        <w:t xml:space="preserve">. </w:t>
      </w:r>
    </w:p>
    <w:p w:rsidR="006524D4" w:rsidRPr="006524D4" w:rsidRDefault="006524D4" w:rsidP="009D101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6524D4">
        <w:rPr>
          <w:rFonts w:eastAsiaTheme="minorHAnsi"/>
          <w:sz w:val="28"/>
          <w:szCs w:val="28"/>
        </w:rPr>
        <w:t>Срок направления уведомления об отказе в приеме документов – не позднее рабочего дня, следующего за днем поступления заявления в управление</w:t>
      </w:r>
      <w:proofErr w:type="gramStart"/>
      <w:r w:rsidRPr="006524D4">
        <w:rPr>
          <w:rFonts w:eastAsiaTheme="minorHAnsi"/>
          <w:sz w:val="28"/>
          <w:szCs w:val="28"/>
        </w:rPr>
        <w:t>.</w:t>
      </w:r>
      <w:r w:rsidR="002157E5">
        <w:rPr>
          <w:rFonts w:eastAsiaTheme="minorHAnsi"/>
          <w:sz w:val="28"/>
          <w:szCs w:val="28"/>
        </w:rPr>
        <w:t>».</w:t>
      </w:r>
      <w:r w:rsidRPr="006524D4">
        <w:rPr>
          <w:rFonts w:eastAsiaTheme="minorHAnsi"/>
          <w:sz w:val="28"/>
          <w:szCs w:val="28"/>
        </w:rPr>
        <w:t xml:space="preserve"> </w:t>
      </w:r>
      <w:proofErr w:type="gramEnd"/>
    </w:p>
    <w:p w:rsidR="00194481" w:rsidRDefault="00E32DEE" w:rsidP="009D101D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3.3. Пункт 3.2.7 подраздела 3.2 «Прием и регистрация заявления и прилагаемых </w:t>
      </w:r>
      <w:r w:rsidR="00C5670F">
        <w:rPr>
          <w:sz w:val="28"/>
          <w:szCs w:val="28"/>
          <w:lang w:eastAsia="en-US"/>
        </w:rPr>
        <w:t xml:space="preserve">к нему </w:t>
      </w:r>
      <w:r>
        <w:rPr>
          <w:sz w:val="28"/>
          <w:szCs w:val="28"/>
          <w:lang w:eastAsia="en-US"/>
        </w:rPr>
        <w:t>документов» изложить в следующей редакции:</w:t>
      </w:r>
    </w:p>
    <w:p w:rsidR="00E32DEE" w:rsidRDefault="00E32DEE" w:rsidP="009D101D">
      <w:pPr>
        <w:widowControl w:val="0"/>
        <w:autoSpaceDE w:val="0"/>
        <w:autoSpaceDN w:val="0"/>
        <w:adjustRightInd w:val="0"/>
        <w:spacing w:line="372" w:lineRule="auto"/>
        <w:ind w:firstLine="709"/>
        <w:contextualSpacing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«3.2.7. Максимальный  срок  исполнения  административной процедуры – 1 календарный день, при поступлении заявления в электронной форме – не позднее рабочего дня, следующего за днем поступления заявления в управление</w:t>
      </w:r>
      <w:proofErr w:type="gramStart"/>
      <w:r>
        <w:rPr>
          <w:sz w:val="28"/>
          <w:szCs w:val="28"/>
          <w:lang w:eastAsia="en-US"/>
        </w:rPr>
        <w:t>.».</w:t>
      </w:r>
      <w:proofErr w:type="gramEnd"/>
    </w:p>
    <w:p w:rsidR="00C86B9F" w:rsidRDefault="00E32DEE" w:rsidP="009D101D">
      <w:pPr>
        <w:widowControl w:val="0"/>
        <w:autoSpaceDE w:val="0"/>
        <w:autoSpaceDN w:val="0"/>
        <w:adjustRightInd w:val="0"/>
        <w:spacing w:line="372" w:lineRule="auto"/>
        <w:ind w:firstLine="709"/>
        <w:contextualSpacing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3.4. </w:t>
      </w:r>
      <w:r w:rsidR="0010510F">
        <w:rPr>
          <w:sz w:val="28"/>
          <w:szCs w:val="28"/>
          <w:lang w:eastAsia="en-US"/>
        </w:rPr>
        <w:t>П</w:t>
      </w:r>
      <w:r w:rsidR="00C86B9F">
        <w:rPr>
          <w:sz w:val="28"/>
          <w:szCs w:val="28"/>
          <w:lang w:eastAsia="en-US"/>
        </w:rPr>
        <w:t>одпункт б) пункта 3.</w:t>
      </w:r>
      <w:r w:rsidR="007F71F9">
        <w:rPr>
          <w:sz w:val="28"/>
          <w:szCs w:val="28"/>
          <w:lang w:eastAsia="en-US"/>
        </w:rPr>
        <w:t>3</w:t>
      </w:r>
      <w:r w:rsidR="00C86B9F">
        <w:rPr>
          <w:sz w:val="28"/>
          <w:szCs w:val="28"/>
          <w:lang w:eastAsia="en-US"/>
        </w:rPr>
        <w:t xml:space="preserve">.2 </w:t>
      </w:r>
      <w:r w:rsidR="0010510F">
        <w:rPr>
          <w:sz w:val="28"/>
          <w:szCs w:val="28"/>
          <w:lang w:eastAsia="en-US"/>
        </w:rPr>
        <w:t xml:space="preserve">подраздела </w:t>
      </w:r>
      <w:r w:rsidR="006363D5">
        <w:rPr>
          <w:sz w:val="28"/>
          <w:szCs w:val="28"/>
        </w:rPr>
        <w:t>3.3</w:t>
      </w:r>
      <w:r w:rsidR="0010510F" w:rsidRPr="00CF226E">
        <w:rPr>
          <w:sz w:val="28"/>
          <w:szCs w:val="28"/>
        </w:rPr>
        <w:t xml:space="preserve"> </w:t>
      </w:r>
      <w:r w:rsidR="0010510F">
        <w:rPr>
          <w:sz w:val="28"/>
          <w:szCs w:val="28"/>
        </w:rPr>
        <w:t>«</w:t>
      </w:r>
      <w:r w:rsidR="0010510F" w:rsidRPr="00CF226E">
        <w:rPr>
          <w:sz w:val="28"/>
          <w:szCs w:val="28"/>
        </w:rPr>
        <w:t xml:space="preserve">Рассмотрение представленных документов, </w:t>
      </w:r>
      <w:r w:rsidR="0010510F">
        <w:rPr>
          <w:sz w:val="28"/>
          <w:szCs w:val="28"/>
        </w:rPr>
        <w:t xml:space="preserve"> и</w:t>
      </w:r>
      <w:r w:rsidR="0010510F" w:rsidRPr="00CF226E">
        <w:rPr>
          <w:sz w:val="28"/>
          <w:szCs w:val="28"/>
        </w:rPr>
        <w:t>стребование</w:t>
      </w:r>
      <w:r w:rsidR="0010510F">
        <w:rPr>
          <w:sz w:val="28"/>
          <w:szCs w:val="28"/>
        </w:rPr>
        <w:t xml:space="preserve"> документов (сведений) </w:t>
      </w:r>
      <w:r w:rsidR="0010510F" w:rsidRPr="00CF226E">
        <w:rPr>
          <w:sz w:val="28"/>
          <w:szCs w:val="28"/>
        </w:rPr>
        <w:t>в рамках межведомственного</w:t>
      </w:r>
      <w:r w:rsidR="0010510F">
        <w:rPr>
          <w:sz w:val="28"/>
          <w:szCs w:val="28"/>
        </w:rPr>
        <w:t xml:space="preserve"> информационного</w:t>
      </w:r>
      <w:r w:rsidR="0010510F" w:rsidRPr="00CF226E">
        <w:rPr>
          <w:sz w:val="28"/>
          <w:szCs w:val="28"/>
        </w:rPr>
        <w:t xml:space="preserve"> взаимодействия</w:t>
      </w:r>
      <w:r w:rsidR="0010510F">
        <w:rPr>
          <w:sz w:val="28"/>
          <w:szCs w:val="28"/>
        </w:rPr>
        <w:t xml:space="preserve">» </w:t>
      </w:r>
      <w:r w:rsidR="00C86B9F">
        <w:rPr>
          <w:sz w:val="28"/>
          <w:szCs w:val="28"/>
          <w:lang w:eastAsia="en-US"/>
        </w:rPr>
        <w:t xml:space="preserve">после </w:t>
      </w:r>
      <w:r w:rsidR="004D2894">
        <w:rPr>
          <w:sz w:val="28"/>
          <w:szCs w:val="28"/>
          <w:lang w:eastAsia="en-US"/>
        </w:rPr>
        <w:t xml:space="preserve">абзаца тринадцатого </w:t>
      </w:r>
      <w:r w:rsidR="00C86B9F">
        <w:rPr>
          <w:sz w:val="28"/>
          <w:szCs w:val="28"/>
          <w:lang w:eastAsia="en-US"/>
        </w:rPr>
        <w:t xml:space="preserve">дополнить </w:t>
      </w:r>
      <w:r w:rsidR="004D2894">
        <w:rPr>
          <w:sz w:val="28"/>
          <w:szCs w:val="28"/>
          <w:lang w:eastAsia="en-US"/>
        </w:rPr>
        <w:t xml:space="preserve">новыми </w:t>
      </w:r>
      <w:r w:rsidR="00C86B9F">
        <w:rPr>
          <w:sz w:val="28"/>
          <w:szCs w:val="28"/>
          <w:lang w:eastAsia="en-US"/>
        </w:rPr>
        <w:t>абзацами следующего содержания:</w:t>
      </w:r>
    </w:p>
    <w:p w:rsidR="00C86B9F" w:rsidRDefault="00C86B9F" w:rsidP="009D101D">
      <w:pPr>
        <w:widowControl w:val="0"/>
        <w:autoSpaceDE w:val="0"/>
        <w:autoSpaceDN w:val="0"/>
        <w:adjustRightInd w:val="0"/>
        <w:spacing w:line="372" w:lineRule="auto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«-</w:t>
      </w:r>
      <w:r>
        <w:rPr>
          <w:sz w:val="28"/>
          <w:szCs w:val="28"/>
        </w:rPr>
        <w:t xml:space="preserve"> в территориальном органе Федеральной службы государственной статистики по Воронежской области:</w:t>
      </w:r>
    </w:p>
    <w:p w:rsidR="00C86B9F" w:rsidRDefault="00C86B9F" w:rsidP="009D101D">
      <w:pPr>
        <w:widowControl w:val="0"/>
        <w:autoSpaceDE w:val="0"/>
        <w:autoSpaceDN w:val="0"/>
        <w:adjustRightInd w:val="0"/>
        <w:spacing w:line="372" w:lineRule="auto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бухгалтерский баланс (форма ОКУД 071001);».</w:t>
      </w:r>
    </w:p>
    <w:p w:rsidR="00A5059F" w:rsidRPr="00E32DEE" w:rsidRDefault="004D2894" w:rsidP="009D101D">
      <w:pPr>
        <w:pStyle w:val="a5"/>
        <w:widowControl w:val="0"/>
        <w:numPr>
          <w:ilvl w:val="1"/>
          <w:numId w:val="13"/>
        </w:numPr>
        <w:autoSpaceDE w:val="0"/>
        <w:autoSpaceDN w:val="0"/>
        <w:adjustRightInd w:val="0"/>
        <w:spacing w:line="372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Подпункт 3.4.3.1  п</w:t>
      </w:r>
      <w:r w:rsidR="00A5059F" w:rsidRPr="00E32DEE">
        <w:rPr>
          <w:sz w:val="28"/>
          <w:szCs w:val="28"/>
        </w:rPr>
        <w:t>ункт</w:t>
      </w:r>
      <w:r>
        <w:rPr>
          <w:sz w:val="28"/>
          <w:szCs w:val="28"/>
        </w:rPr>
        <w:t xml:space="preserve">а 3.4.3 </w:t>
      </w:r>
      <w:r w:rsidR="00A5059F" w:rsidRPr="00E32DEE">
        <w:rPr>
          <w:sz w:val="28"/>
          <w:szCs w:val="28"/>
        </w:rPr>
        <w:t xml:space="preserve"> подраздела 3.4 «Принятие решения о предоставлении муниципального имущества в аренду или в безвозмездное пользование без проведения торгов либо об отказе в предоставлении муниципальной услуги» изложить в следующей редакции:</w:t>
      </w:r>
    </w:p>
    <w:p w:rsidR="00A5059F" w:rsidRPr="00A5059F" w:rsidRDefault="00A5059F" w:rsidP="009D101D">
      <w:pPr>
        <w:autoSpaceDE w:val="0"/>
        <w:autoSpaceDN w:val="0"/>
        <w:adjustRightInd w:val="0"/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«3.4.3.1. </w:t>
      </w:r>
      <w:r w:rsidRPr="00A5059F">
        <w:rPr>
          <w:sz w:val="28"/>
          <w:szCs w:val="28"/>
        </w:rPr>
        <w:t xml:space="preserve">В случае согласования Воронежской городской Думой предоставления муниципального имущества в безвозмездное пользование специалист отдела подготавливает приказ управления о предоставлении заявителю муниципального </w:t>
      </w:r>
      <w:r w:rsidR="00026302">
        <w:rPr>
          <w:sz w:val="28"/>
          <w:szCs w:val="28"/>
        </w:rPr>
        <w:t xml:space="preserve">казенного </w:t>
      </w:r>
      <w:r w:rsidRPr="00A5059F">
        <w:rPr>
          <w:sz w:val="28"/>
          <w:szCs w:val="28"/>
        </w:rPr>
        <w:t xml:space="preserve">имущества </w:t>
      </w:r>
      <w:r>
        <w:rPr>
          <w:sz w:val="28"/>
          <w:szCs w:val="28"/>
        </w:rPr>
        <w:t xml:space="preserve">в безвозмездное пользование </w:t>
      </w:r>
      <w:r w:rsidRPr="00A5059F">
        <w:rPr>
          <w:sz w:val="28"/>
          <w:szCs w:val="28"/>
        </w:rPr>
        <w:t>и направляет его для визирования уполномоченным должностным лицам управления.</w:t>
      </w:r>
    </w:p>
    <w:p w:rsidR="00A5059F" w:rsidRPr="00A5059F" w:rsidRDefault="00A5059F" w:rsidP="009D101D">
      <w:pPr>
        <w:autoSpaceDE w:val="0"/>
        <w:autoSpaceDN w:val="0"/>
        <w:adjustRightInd w:val="0"/>
        <w:spacing w:line="372" w:lineRule="auto"/>
        <w:ind w:firstLine="709"/>
        <w:jc w:val="both"/>
        <w:rPr>
          <w:sz w:val="28"/>
          <w:szCs w:val="28"/>
        </w:rPr>
      </w:pPr>
      <w:r w:rsidRPr="00A5059F">
        <w:rPr>
          <w:sz w:val="28"/>
          <w:szCs w:val="28"/>
        </w:rPr>
        <w:t>Завизированный должностными лицами управления приказ подписывается  руководителем управления.</w:t>
      </w:r>
    </w:p>
    <w:p w:rsidR="00A5059F" w:rsidRPr="00A5059F" w:rsidRDefault="00A5059F" w:rsidP="009D101D">
      <w:pPr>
        <w:pStyle w:val="a5"/>
        <w:tabs>
          <w:tab w:val="left" w:pos="1276"/>
        </w:tabs>
        <w:autoSpaceDE w:val="0"/>
        <w:autoSpaceDN w:val="0"/>
        <w:adjustRightInd w:val="0"/>
        <w:spacing w:line="372" w:lineRule="auto"/>
        <w:ind w:left="0" w:firstLine="709"/>
        <w:jc w:val="both"/>
        <w:rPr>
          <w:sz w:val="28"/>
          <w:szCs w:val="28"/>
        </w:rPr>
      </w:pPr>
      <w:r w:rsidRPr="00A5059F">
        <w:rPr>
          <w:sz w:val="28"/>
          <w:szCs w:val="28"/>
        </w:rPr>
        <w:t xml:space="preserve">После подписания приказа управления о предоставлении муниципального </w:t>
      </w:r>
      <w:r w:rsidR="004D2894">
        <w:rPr>
          <w:sz w:val="28"/>
          <w:szCs w:val="28"/>
        </w:rPr>
        <w:t>казенного</w:t>
      </w:r>
      <w:r w:rsidR="004D2894" w:rsidRPr="00A5059F">
        <w:rPr>
          <w:sz w:val="28"/>
          <w:szCs w:val="28"/>
        </w:rPr>
        <w:t xml:space="preserve"> </w:t>
      </w:r>
      <w:r w:rsidRPr="00A5059F">
        <w:rPr>
          <w:sz w:val="28"/>
          <w:szCs w:val="28"/>
        </w:rPr>
        <w:t xml:space="preserve">имущества в </w:t>
      </w:r>
      <w:r>
        <w:rPr>
          <w:sz w:val="28"/>
          <w:szCs w:val="28"/>
        </w:rPr>
        <w:t xml:space="preserve">безвозмездное пользование </w:t>
      </w:r>
      <w:r w:rsidRPr="00A5059F">
        <w:rPr>
          <w:sz w:val="28"/>
          <w:szCs w:val="28"/>
        </w:rPr>
        <w:t>специалист отдела подготавливает проект договора безвозмездного пользования муниципальным казенным имуществом и направляет его на визирование уполномоченным должностным лицам управления.</w:t>
      </w:r>
    </w:p>
    <w:p w:rsidR="00A5059F" w:rsidRDefault="00A5059F" w:rsidP="009D101D">
      <w:pPr>
        <w:pStyle w:val="a5"/>
        <w:tabs>
          <w:tab w:val="left" w:pos="1276"/>
        </w:tabs>
        <w:autoSpaceDE w:val="0"/>
        <w:autoSpaceDN w:val="0"/>
        <w:adjustRightInd w:val="0"/>
        <w:spacing w:line="372" w:lineRule="auto"/>
        <w:ind w:left="0" w:firstLine="709"/>
        <w:jc w:val="both"/>
        <w:rPr>
          <w:sz w:val="28"/>
          <w:szCs w:val="28"/>
        </w:rPr>
      </w:pPr>
      <w:r w:rsidRPr="00A5059F">
        <w:rPr>
          <w:sz w:val="28"/>
          <w:szCs w:val="28"/>
        </w:rPr>
        <w:t>Завизированный уполномоченными должностными лицами управления проект договора подписывается руководителем управления</w:t>
      </w:r>
      <w:proofErr w:type="gramStart"/>
      <w:r w:rsidRPr="00A5059F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C86B9F" w:rsidRPr="00E32DEE" w:rsidRDefault="0010510F" w:rsidP="009D101D">
      <w:pPr>
        <w:pStyle w:val="a5"/>
        <w:widowControl w:val="0"/>
        <w:numPr>
          <w:ilvl w:val="1"/>
          <w:numId w:val="13"/>
        </w:numPr>
        <w:autoSpaceDE w:val="0"/>
        <w:autoSpaceDN w:val="0"/>
        <w:adjustRightInd w:val="0"/>
        <w:spacing w:line="372" w:lineRule="auto"/>
        <w:ind w:left="0" w:firstLine="709"/>
        <w:jc w:val="both"/>
        <w:rPr>
          <w:sz w:val="28"/>
          <w:szCs w:val="28"/>
        </w:rPr>
      </w:pPr>
      <w:r w:rsidRPr="00E32DEE">
        <w:rPr>
          <w:sz w:val="28"/>
          <w:szCs w:val="28"/>
        </w:rPr>
        <w:t>Подраздел  3.8 «Взаимодействие управления с иными органами государственной власти, органами местного самоуправления и организациями, участвующими в предоставлении муниципальных услуг в электронной форме» дополнить абзацем следующего содержания:</w:t>
      </w:r>
    </w:p>
    <w:p w:rsidR="0010510F" w:rsidRDefault="0010510F" w:rsidP="009D101D">
      <w:pPr>
        <w:widowControl w:val="0"/>
        <w:autoSpaceDE w:val="0"/>
        <w:autoSpaceDN w:val="0"/>
        <w:adjustRightInd w:val="0"/>
        <w:spacing w:line="372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«Для получения бухгалтерского баланса (форма ОКУД 071001) </w:t>
      </w:r>
      <w:r w:rsidRPr="007005A8">
        <w:rPr>
          <w:sz w:val="28"/>
          <w:szCs w:val="28"/>
        </w:rPr>
        <w:t xml:space="preserve">предусмотрено межведомственное </w:t>
      </w:r>
      <w:r>
        <w:rPr>
          <w:sz w:val="28"/>
          <w:szCs w:val="28"/>
        </w:rPr>
        <w:t>информационное</w:t>
      </w:r>
      <w:r w:rsidRPr="007005A8">
        <w:rPr>
          <w:sz w:val="28"/>
          <w:szCs w:val="28"/>
        </w:rPr>
        <w:t xml:space="preserve"> взаимодействие управления </w:t>
      </w:r>
      <w:r>
        <w:rPr>
          <w:sz w:val="28"/>
          <w:szCs w:val="28"/>
        </w:rPr>
        <w:t xml:space="preserve">с территориальным органом Федеральной службы государственной статистики по Воронежской области </w:t>
      </w:r>
      <w:r w:rsidRPr="007005A8">
        <w:rPr>
          <w:sz w:val="28"/>
          <w:szCs w:val="28"/>
        </w:rPr>
        <w:t>в электронной форме</w:t>
      </w:r>
      <w:proofErr w:type="gramStart"/>
      <w:r>
        <w:rPr>
          <w:sz w:val="28"/>
          <w:szCs w:val="28"/>
        </w:rPr>
        <w:t>.».</w:t>
      </w:r>
      <w:proofErr w:type="gramEnd"/>
    </w:p>
    <w:p w:rsidR="00E02867" w:rsidRDefault="004D2894" w:rsidP="009D101D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line="37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02867">
        <w:rPr>
          <w:sz w:val="28"/>
          <w:szCs w:val="28"/>
        </w:rPr>
        <w:t>ункт 5.4 Раздела 5 «Досудебный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служащих» после слова «(функций)</w:t>
      </w:r>
      <w:proofErr w:type="gramStart"/>
      <w:r w:rsidR="00E02867">
        <w:rPr>
          <w:sz w:val="28"/>
          <w:szCs w:val="28"/>
        </w:rPr>
        <w:t>,»</w:t>
      </w:r>
      <w:proofErr w:type="gramEnd"/>
      <w:r w:rsidR="00E02867">
        <w:rPr>
          <w:sz w:val="28"/>
          <w:szCs w:val="28"/>
        </w:rPr>
        <w:t xml:space="preserve"> дополнить словами «Портала государственных и муниципальных услуг Воронежской области</w:t>
      </w:r>
      <w:r>
        <w:rPr>
          <w:sz w:val="28"/>
          <w:szCs w:val="28"/>
        </w:rPr>
        <w:t>,</w:t>
      </w:r>
      <w:r w:rsidR="00E02867">
        <w:rPr>
          <w:sz w:val="28"/>
          <w:szCs w:val="28"/>
        </w:rPr>
        <w:t xml:space="preserve">». </w:t>
      </w:r>
    </w:p>
    <w:p w:rsidR="002F507B" w:rsidRDefault="002F507B" w:rsidP="009D101D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line="37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4 к Административному регламенту изложить в следующей редакции:</w:t>
      </w:r>
    </w:p>
    <w:p w:rsidR="002F507B" w:rsidRDefault="002F507B" w:rsidP="002F507B">
      <w:pPr>
        <w:pStyle w:val="a5"/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150B83">
        <w:rPr>
          <w:sz w:val="28"/>
          <w:szCs w:val="28"/>
        </w:rPr>
        <w:t xml:space="preserve">  </w:t>
      </w:r>
      <w:r w:rsidR="006D790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«Приложение № 4</w:t>
      </w:r>
    </w:p>
    <w:p w:rsidR="002F507B" w:rsidRDefault="002F507B" w:rsidP="002F507B">
      <w:pPr>
        <w:pStyle w:val="a5"/>
        <w:widowControl w:val="0"/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</w:p>
    <w:p w:rsidR="002F507B" w:rsidRDefault="002F507B" w:rsidP="002F507B">
      <w:pPr>
        <w:pStyle w:val="a5"/>
        <w:widowControl w:val="0"/>
        <w:autoSpaceDE w:val="0"/>
        <w:autoSpaceDN w:val="0"/>
        <w:adjustRightInd w:val="0"/>
        <w:ind w:left="709"/>
        <w:jc w:val="right"/>
        <w:rPr>
          <w:sz w:val="16"/>
          <w:szCs w:val="16"/>
        </w:rPr>
      </w:pPr>
    </w:p>
    <w:p w:rsidR="009D101D" w:rsidRPr="009D101D" w:rsidRDefault="009D101D" w:rsidP="002F507B">
      <w:pPr>
        <w:pStyle w:val="a5"/>
        <w:widowControl w:val="0"/>
        <w:autoSpaceDE w:val="0"/>
        <w:autoSpaceDN w:val="0"/>
        <w:adjustRightInd w:val="0"/>
        <w:ind w:left="709"/>
        <w:jc w:val="right"/>
        <w:rPr>
          <w:sz w:val="16"/>
          <w:szCs w:val="16"/>
        </w:rPr>
      </w:pPr>
    </w:p>
    <w:p w:rsidR="002F507B" w:rsidRDefault="002F507B" w:rsidP="002F507B">
      <w:pPr>
        <w:pStyle w:val="a5"/>
        <w:widowControl w:val="0"/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Форма расписки</w:t>
      </w:r>
    </w:p>
    <w:p w:rsidR="002F507B" w:rsidRDefault="002F507B" w:rsidP="002F507B">
      <w:pPr>
        <w:pStyle w:val="a5"/>
        <w:widowControl w:val="0"/>
        <w:autoSpaceDE w:val="0"/>
        <w:autoSpaceDN w:val="0"/>
        <w:adjustRightInd w:val="0"/>
        <w:ind w:left="450"/>
        <w:jc w:val="center"/>
        <w:rPr>
          <w:sz w:val="28"/>
          <w:szCs w:val="28"/>
        </w:rPr>
      </w:pPr>
    </w:p>
    <w:p w:rsidR="009D101D" w:rsidRDefault="009D101D" w:rsidP="002F507B">
      <w:pPr>
        <w:pStyle w:val="a5"/>
        <w:widowControl w:val="0"/>
        <w:autoSpaceDE w:val="0"/>
        <w:autoSpaceDN w:val="0"/>
        <w:adjustRightInd w:val="0"/>
        <w:ind w:left="450"/>
        <w:jc w:val="center"/>
        <w:rPr>
          <w:sz w:val="28"/>
          <w:szCs w:val="28"/>
        </w:rPr>
      </w:pPr>
    </w:p>
    <w:p w:rsidR="002F507B" w:rsidRPr="002F507B" w:rsidRDefault="002F507B" w:rsidP="002F507B">
      <w:pPr>
        <w:pStyle w:val="a5"/>
        <w:widowControl w:val="0"/>
        <w:autoSpaceDE w:val="0"/>
        <w:autoSpaceDN w:val="0"/>
        <w:adjustRightInd w:val="0"/>
        <w:ind w:left="450"/>
        <w:jc w:val="center"/>
        <w:rPr>
          <w:sz w:val="28"/>
          <w:szCs w:val="28"/>
        </w:rPr>
      </w:pPr>
      <w:r w:rsidRPr="002F507B">
        <w:rPr>
          <w:sz w:val="28"/>
          <w:szCs w:val="28"/>
        </w:rPr>
        <w:t>РАСПИСКА</w:t>
      </w:r>
    </w:p>
    <w:p w:rsidR="002F507B" w:rsidRPr="002F507B" w:rsidRDefault="002F507B" w:rsidP="002F507B">
      <w:pPr>
        <w:pStyle w:val="a5"/>
        <w:widowControl w:val="0"/>
        <w:autoSpaceDE w:val="0"/>
        <w:autoSpaceDN w:val="0"/>
        <w:adjustRightInd w:val="0"/>
        <w:ind w:left="450"/>
        <w:jc w:val="center"/>
        <w:rPr>
          <w:sz w:val="28"/>
          <w:szCs w:val="28"/>
        </w:rPr>
      </w:pPr>
      <w:r w:rsidRPr="002F507B">
        <w:rPr>
          <w:sz w:val="28"/>
          <w:szCs w:val="28"/>
        </w:rPr>
        <w:t>в получении документов, представленных для принятия решения о предоставлении муниципального имущества в аренду или безвозмездное пользование</w:t>
      </w:r>
    </w:p>
    <w:p w:rsidR="002F507B" w:rsidRPr="002F507B" w:rsidRDefault="002F507B" w:rsidP="002F507B">
      <w:pPr>
        <w:pStyle w:val="a5"/>
        <w:widowControl w:val="0"/>
        <w:autoSpaceDE w:val="0"/>
        <w:autoSpaceDN w:val="0"/>
        <w:adjustRightInd w:val="0"/>
        <w:ind w:left="450"/>
        <w:jc w:val="both"/>
        <w:rPr>
          <w:sz w:val="28"/>
          <w:szCs w:val="28"/>
        </w:rPr>
      </w:pPr>
    </w:p>
    <w:p w:rsidR="002F507B" w:rsidRDefault="002F507B" w:rsidP="002F507B">
      <w:pPr>
        <w:pStyle w:val="ConsPlusNonformat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удостоверяется, что заявитель </w:t>
      </w:r>
    </w:p>
    <w:p w:rsidR="002F507B" w:rsidRDefault="002F507B" w:rsidP="002F507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F507B" w:rsidRDefault="002F507B" w:rsidP="002F507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(ф.и.о.)</w:t>
      </w:r>
    </w:p>
    <w:p w:rsidR="002F507B" w:rsidRDefault="002F507B" w:rsidP="002F507B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представил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/направил по почте </w:t>
      </w:r>
      <w:r w:rsidRPr="002F507B">
        <w:rPr>
          <w:rFonts w:ascii="Times New Roman" w:hAnsi="Times New Roman" w:cs="Times New Roman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 xml:space="preserve">, а сотрудник </w:t>
      </w:r>
    </w:p>
    <w:p w:rsidR="002F507B" w:rsidRPr="00EB53AB" w:rsidRDefault="002F507B" w:rsidP="002F507B">
      <w:pPr>
        <w:pStyle w:val="ConsPlusNonformat"/>
        <w:ind w:firstLine="709"/>
        <w:rPr>
          <w:rFonts w:ascii="Times New Roman" w:hAnsi="Times New Roman" w:cs="Times New Roman"/>
        </w:rPr>
      </w:pPr>
      <w:r w:rsidRPr="00EB53AB">
        <w:rPr>
          <w:rFonts w:ascii="Times New Roman" w:hAnsi="Times New Roman" w:cs="Times New Roman"/>
        </w:rPr>
        <w:t xml:space="preserve">                     </w:t>
      </w:r>
    </w:p>
    <w:p w:rsidR="002F507B" w:rsidRDefault="002F507B" w:rsidP="002F507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F507B" w:rsidRDefault="002F507B" w:rsidP="002F507B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2F507B" w:rsidRDefault="007274FA" w:rsidP="002F507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 «_____» ____________</w:t>
      </w:r>
      <w:r w:rsidR="002F507B">
        <w:rPr>
          <w:rFonts w:ascii="Times New Roman" w:hAnsi="Times New Roman" w:cs="Times New Roman"/>
          <w:sz w:val="28"/>
          <w:szCs w:val="28"/>
        </w:rPr>
        <w:t xml:space="preserve"> ______ 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="002F507B">
        <w:rPr>
          <w:rFonts w:ascii="Times New Roman" w:hAnsi="Times New Roman" w:cs="Times New Roman"/>
          <w:sz w:val="28"/>
          <w:szCs w:val="28"/>
        </w:rPr>
        <w:t>, входящий номер______</w:t>
      </w:r>
      <w:proofErr w:type="gramStart"/>
      <w:r w:rsidR="002F50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2F507B" w:rsidRDefault="002F507B" w:rsidP="002F507B">
      <w:pPr>
        <w:pStyle w:val="ConsPlusNonforma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(число)      (месяц прописью)   </w:t>
      </w:r>
      <w:r w:rsidR="007274F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(год)</w:t>
      </w:r>
    </w:p>
    <w:p w:rsidR="002F507B" w:rsidRDefault="002F507B" w:rsidP="002F507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количестве _______________________________ экземпляров</w:t>
      </w:r>
    </w:p>
    <w:p w:rsidR="002F507B" w:rsidRDefault="002F507B" w:rsidP="002F507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</w:rPr>
        <w:t>(прописью)</w:t>
      </w:r>
    </w:p>
    <w:p w:rsidR="002F507B" w:rsidRPr="002F507B" w:rsidRDefault="002F507B" w:rsidP="002F507B">
      <w:pPr>
        <w:pStyle w:val="a5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2F507B">
        <w:rPr>
          <w:sz w:val="28"/>
          <w:szCs w:val="28"/>
        </w:rPr>
        <w:t xml:space="preserve">по  прилагаемому  к  заявлению перечню документов, необходимых для принятия решения  о  предоставлении муниципального имущества в аренду или безвозмездное пользование (согласно </w:t>
      </w:r>
      <w:hyperlink r:id="rId9" w:anchor="Par147" w:history="1">
        <w:r w:rsidRPr="002F507B">
          <w:rPr>
            <w:rStyle w:val="ad"/>
            <w:color w:val="auto"/>
            <w:sz w:val="28"/>
            <w:szCs w:val="28"/>
            <w:u w:val="none"/>
          </w:rPr>
          <w:t>пункту 2.6.1</w:t>
        </w:r>
      </w:hyperlink>
      <w:r w:rsidRPr="002F507B">
        <w:rPr>
          <w:sz w:val="28"/>
          <w:szCs w:val="28"/>
        </w:rPr>
        <w:t xml:space="preserve"> Административного регламента администрации городского округа город Воронеж по предоставлению муниципальной услуги «Предоставление в аренду и безвозмездное пользование муниципального имущества»):</w:t>
      </w:r>
    </w:p>
    <w:p w:rsidR="002F507B" w:rsidRDefault="002F507B" w:rsidP="002F50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2F507B" w:rsidRDefault="002F507B" w:rsidP="002F50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2F507B" w:rsidRDefault="002F507B" w:rsidP="002F50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2F507B" w:rsidRDefault="002F507B" w:rsidP="002F50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2F507B" w:rsidRDefault="002F507B" w:rsidP="002F507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  документов,  которые  будут  получены  по   межведомственным запросам:_______________________________________ _______________________________________________________________</w:t>
      </w:r>
    </w:p>
    <w:p w:rsidR="002F507B" w:rsidRDefault="002F507B" w:rsidP="002F50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2F507B" w:rsidRDefault="002F507B" w:rsidP="002F50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2F507B" w:rsidRDefault="00370D2F" w:rsidP="00370D2F">
      <w:pPr>
        <w:pStyle w:val="ConsPlusNonformat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F507B">
        <w:rPr>
          <w:rFonts w:ascii="Times New Roman" w:hAnsi="Times New Roman" w:cs="Times New Roman"/>
          <w:sz w:val="28"/>
          <w:szCs w:val="28"/>
        </w:rPr>
        <w:t xml:space="preserve"> ____________________________               _______________________ </w:t>
      </w:r>
      <w:r w:rsidR="002F507B" w:rsidRPr="002F507B">
        <w:rPr>
          <w:rFonts w:ascii="Times New Roman" w:hAnsi="Times New Roman" w:cs="Times New Roman"/>
          <w:sz w:val="28"/>
          <w:szCs w:val="28"/>
        </w:rPr>
        <w:t>».</w:t>
      </w:r>
    </w:p>
    <w:p w:rsidR="002F507B" w:rsidRDefault="002F507B" w:rsidP="002F507B">
      <w:pPr>
        <w:pStyle w:val="ConsPlusNonforma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70D2F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(должность специалиста</w:t>
      </w:r>
      <w:r w:rsidR="00370D2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                               </w:t>
      </w:r>
      <w:r w:rsidR="00370D2F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(подпись)    (расшифровка подписи)</w:t>
      </w:r>
    </w:p>
    <w:p w:rsidR="002F507B" w:rsidRPr="00E02867" w:rsidRDefault="002F507B" w:rsidP="002F507B">
      <w:pPr>
        <w:pStyle w:val="a5"/>
        <w:widowControl w:val="0"/>
        <w:autoSpaceDE w:val="0"/>
        <w:autoSpaceDN w:val="0"/>
        <w:adjustRightInd w:val="0"/>
        <w:spacing w:line="372" w:lineRule="auto"/>
        <w:ind w:left="0" w:firstLine="709"/>
        <w:jc w:val="both"/>
        <w:rPr>
          <w:sz w:val="28"/>
          <w:szCs w:val="28"/>
        </w:rPr>
      </w:pPr>
    </w:p>
    <w:p w:rsidR="0010510F" w:rsidRDefault="0010510F" w:rsidP="0010510F">
      <w:pPr>
        <w:pStyle w:val="a5"/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</w:p>
    <w:p w:rsidR="00E32DEE" w:rsidRDefault="00E32DEE" w:rsidP="00E32DEE">
      <w:pPr>
        <w:pStyle w:val="a5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управления</w:t>
      </w:r>
    </w:p>
    <w:p w:rsidR="00E32DEE" w:rsidRPr="0010510F" w:rsidRDefault="00E32DEE" w:rsidP="00E32DEE">
      <w:pPr>
        <w:pStyle w:val="a5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имущественных и земельных отношений                             Н.Б. Махортова</w:t>
      </w:r>
    </w:p>
    <w:sectPr w:rsidR="00E32DEE" w:rsidRPr="0010510F" w:rsidSect="009D101D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5EE" w:rsidRDefault="005245EE" w:rsidP="00E66CC1">
      <w:r>
        <w:separator/>
      </w:r>
    </w:p>
  </w:endnote>
  <w:endnote w:type="continuationSeparator" w:id="0">
    <w:p w:rsidR="005245EE" w:rsidRDefault="005245EE" w:rsidP="00E6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5EE" w:rsidRDefault="005245EE" w:rsidP="00E66CC1">
      <w:r>
        <w:separator/>
      </w:r>
    </w:p>
  </w:footnote>
  <w:footnote w:type="continuationSeparator" w:id="0">
    <w:p w:rsidR="005245EE" w:rsidRDefault="005245EE" w:rsidP="00E66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3008548"/>
      <w:docPartObj>
        <w:docPartGallery w:val="Page Numbers (Top of Page)"/>
        <w:docPartUnique/>
      </w:docPartObj>
    </w:sdtPr>
    <w:sdtEndPr/>
    <w:sdtContent>
      <w:p w:rsidR="00B64EA7" w:rsidRDefault="00BE147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64EA7" w:rsidRDefault="00B64EA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8BC"/>
    <w:multiLevelType w:val="multilevel"/>
    <w:tmpl w:val="28F49E52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95A3F81"/>
    <w:multiLevelType w:val="multilevel"/>
    <w:tmpl w:val="15D4AD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1A9C09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C551AF4"/>
    <w:multiLevelType w:val="multilevel"/>
    <w:tmpl w:val="15D4AD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1D184F1F"/>
    <w:multiLevelType w:val="multilevel"/>
    <w:tmpl w:val="4B2AF9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E8C1347"/>
    <w:multiLevelType w:val="hybridMultilevel"/>
    <w:tmpl w:val="A27615CC"/>
    <w:lvl w:ilvl="0" w:tplc="CD20DECC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F860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A287AC6"/>
    <w:multiLevelType w:val="hybridMultilevel"/>
    <w:tmpl w:val="B6F69510"/>
    <w:lvl w:ilvl="0" w:tplc="E2FED6E2">
      <w:start w:val="3"/>
      <w:numFmt w:val="decimal"/>
      <w:lvlText w:val="4.%1."/>
      <w:lvlJc w:val="left"/>
      <w:pPr>
        <w:ind w:left="928" w:hanging="360"/>
      </w:pPr>
      <w:rPr>
        <w:rFonts w:eastAsia="MS Mincho"/>
        <w:i w:val="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D10D6"/>
    <w:multiLevelType w:val="multilevel"/>
    <w:tmpl w:val="393AB4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57941025"/>
    <w:multiLevelType w:val="multilevel"/>
    <w:tmpl w:val="245C28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60DD469C"/>
    <w:multiLevelType w:val="hybridMultilevel"/>
    <w:tmpl w:val="60806510"/>
    <w:lvl w:ilvl="0" w:tplc="24B6BF9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30E3974"/>
    <w:multiLevelType w:val="multilevel"/>
    <w:tmpl w:val="952E98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76DF09E0"/>
    <w:multiLevelType w:val="singleLevel"/>
    <w:tmpl w:val="01E4DD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6"/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3"/>
  </w:num>
  <w:num w:numId="7">
    <w:abstractNumId w:val="9"/>
  </w:num>
  <w:num w:numId="8">
    <w:abstractNumId w:val="12"/>
  </w:num>
  <w:num w:numId="9">
    <w:abstractNumId w:val="1"/>
  </w:num>
  <w:num w:numId="10">
    <w:abstractNumId w:val="10"/>
  </w:num>
  <w:num w:numId="11">
    <w:abstractNumId w:val="11"/>
  </w:num>
  <w:num w:numId="12">
    <w:abstractNumId w:val="0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6755"/>
    <w:rsid w:val="00006316"/>
    <w:rsid w:val="0001391F"/>
    <w:rsid w:val="00026302"/>
    <w:rsid w:val="000276B4"/>
    <w:rsid w:val="0004245A"/>
    <w:rsid w:val="000431BE"/>
    <w:rsid w:val="00055321"/>
    <w:rsid w:val="000702BD"/>
    <w:rsid w:val="00075EBB"/>
    <w:rsid w:val="0009022D"/>
    <w:rsid w:val="00094F35"/>
    <w:rsid w:val="000A0A6A"/>
    <w:rsid w:val="000C74F3"/>
    <w:rsid w:val="000E34D2"/>
    <w:rsid w:val="0010510F"/>
    <w:rsid w:val="0013625C"/>
    <w:rsid w:val="0014127D"/>
    <w:rsid w:val="00144679"/>
    <w:rsid w:val="00150B83"/>
    <w:rsid w:val="00163F17"/>
    <w:rsid w:val="00171D45"/>
    <w:rsid w:val="001752B0"/>
    <w:rsid w:val="00186729"/>
    <w:rsid w:val="00194481"/>
    <w:rsid w:val="001960C0"/>
    <w:rsid w:val="001D7943"/>
    <w:rsid w:val="001E50B8"/>
    <w:rsid w:val="001F07AF"/>
    <w:rsid w:val="00201D93"/>
    <w:rsid w:val="00205DB2"/>
    <w:rsid w:val="002157E5"/>
    <w:rsid w:val="00235847"/>
    <w:rsid w:val="00255AAD"/>
    <w:rsid w:val="00257493"/>
    <w:rsid w:val="00262920"/>
    <w:rsid w:val="00275B6A"/>
    <w:rsid w:val="002A7D2E"/>
    <w:rsid w:val="002B6146"/>
    <w:rsid w:val="002C5F0F"/>
    <w:rsid w:val="002E3DB8"/>
    <w:rsid w:val="002E452C"/>
    <w:rsid w:val="002F507B"/>
    <w:rsid w:val="00302663"/>
    <w:rsid w:val="003101B1"/>
    <w:rsid w:val="00323503"/>
    <w:rsid w:val="00336132"/>
    <w:rsid w:val="00346CE9"/>
    <w:rsid w:val="00360AAF"/>
    <w:rsid w:val="00370D2F"/>
    <w:rsid w:val="00381DFB"/>
    <w:rsid w:val="00383021"/>
    <w:rsid w:val="00384A47"/>
    <w:rsid w:val="00387650"/>
    <w:rsid w:val="003B6EB4"/>
    <w:rsid w:val="00404612"/>
    <w:rsid w:val="00417DF1"/>
    <w:rsid w:val="00421FD9"/>
    <w:rsid w:val="00423DD5"/>
    <w:rsid w:val="004315CB"/>
    <w:rsid w:val="004533F2"/>
    <w:rsid w:val="004654D5"/>
    <w:rsid w:val="00470CAC"/>
    <w:rsid w:val="004918B3"/>
    <w:rsid w:val="004A79F1"/>
    <w:rsid w:val="004D2894"/>
    <w:rsid w:val="004F2070"/>
    <w:rsid w:val="00521793"/>
    <w:rsid w:val="005245EE"/>
    <w:rsid w:val="00534E45"/>
    <w:rsid w:val="005352A1"/>
    <w:rsid w:val="005547C9"/>
    <w:rsid w:val="0056755D"/>
    <w:rsid w:val="0059186C"/>
    <w:rsid w:val="005A7058"/>
    <w:rsid w:val="005D134C"/>
    <w:rsid w:val="005F1D78"/>
    <w:rsid w:val="005F32DF"/>
    <w:rsid w:val="0060791B"/>
    <w:rsid w:val="00630D7D"/>
    <w:rsid w:val="006363D5"/>
    <w:rsid w:val="006524D4"/>
    <w:rsid w:val="00657129"/>
    <w:rsid w:val="00680A2C"/>
    <w:rsid w:val="006855C7"/>
    <w:rsid w:val="006874C1"/>
    <w:rsid w:val="006A1137"/>
    <w:rsid w:val="006B7CCE"/>
    <w:rsid w:val="006D49CC"/>
    <w:rsid w:val="006D7908"/>
    <w:rsid w:val="006E4758"/>
    <w:rsid w:val="0072533C"/>
    <w:rsid w:val="007274FA"/>
    <w:rsid w:val="00734A06"/>
    <w:rsid w:val="007423F0"/>
    <w:rsid w:val="007B52CA"/>
    <w:rsid w:val="007F68D6"/>
    <w:rsid w:val="007F71F9"/>
    <w:rsid w:val="00825373"/>
    <w:rsid w:val="00830E2A"/>
    <w:rsid w:val="008370B3"/>
    <w:rsid w:val="00871693"/>
    <w:rsid w:val="00876504"/>
    <w:rsid w:val="00877AF1"/>
    <w:rsid w:val="008948FB"/>
    <w:rsid w:val="008964E0"/>
    <w:rsid w:val="008A4F4A"/>
    <w:rsid w:val="008B4578"/>
    <w:rsid w:val="008B73C5"/>
    <w:rsid w:val="008C35BC"/>
    <w:rsid w:val="008F0B61"/>
    <w:rsid w:val="008F1156"/>
    <w:rsid w:val="008F28D6"/>
    <w:rsid w:val="008F536F"/>
    <w:rsid w:val="00927C15"/>
    <w:rsid w:val="0093256C"/>
    <w:rsid w:val="009458A1"/>
    <w:rsid w:val="009967B5"/>
    <w:rsid w:val="009976CF"/>
    <w:rsid w:val="009C6A03"/>
    <w:rsid w:val="009D101D"/>
    <w:rsid w:val="009D740D"/>
    <w:rsid w:val="009D7FA7"/>
    <w:rsid w:val="00A01EDB"/>
    <w:rsid w:val="00A12017"/>
    <w:rsid w:val="00A5059F"/>
    <w:rsid w:val="00A538A6"/>
    <w:rsid w:val="00A6478B"/>
    <w:rsid w:val="00A70DDF"/>
    <w:rsid w:val="00AA03DA"/>
    <w:rsid w:val="00AA5B40"/>
    <w:rsid w:val="00AA779B"/>
    <w:rsid w:val="00AE3B75"/>
    <w:rsid w:val="00B00149"/>
    <w:rsid w:val="00B106CA"/>
    <w:rsid w:val="00B331D5"/>
    <w:rsid w:val="00B530A7"/>
    <w:rsid w:val="00B64EA7"/>
    <w:rsid w:val="00B67840"/>
    <w:rsid w:val="00BA0A70"/>
    <w:rsid w:val="00BA0CAE"/>
    <w:rsid w:val="00BA41BF"/>
    <w:rsid w:val="00BA4D4D"/>
    <w:rsid w:val="00BD5781"/>
    <w:rsid w:val="00BE1479"/>
    <w:rsid w:val="00C14163"/>
    <w:rsid w:val="00C21D2C"/>
    <w:rsid w:val="00C24C17"/>
    <w:rsid w:val="00C379F6"/>
    <w:rsid w:val="00C5670F"/>
    <w:rsid w:val="00C86B9F"/>
    <w:rsid w:val="00C930B3"/>
    <w:rsid w:val="00CB25D3"/>
    <w:rsid w:val="00CB39F2"/>
    <w:rsid w:val="00CC4A87"/>
    <w:rsid w:val="00CD4152"/>
    <w:rsid w:val="00CE67D8"/>
    <w:rsid w:val="00D82EA2"/>
    <w:rsid w:val="00D919BD"/>
    <w:rsid w:val="00DB7530"/>
    <w:rsid w:val="00DC29EF"/>
    <w:rsid w:val="00DD64F9"/>
    <w:rsid w:val="00DE18DE"/>
    <w:rsid w:val="00E00E8D"/>
    <w:rsid w:val="00E02867"/>
    <w:rsid w:val="00E20B24"/>
    <w:rsid w:val="00E24F3A"/>
    <w:rsid w:val="00E304B0"/>
    <w:rsid w:val="00E32DEE"/>
    <w:rsid w:val="00E56268"/>
    <w:rsid w:val="00E635ED"/>
    <w:rsid w:val="00E66CC1"/>
    <w:rsid w:val="00E8211C"/>
    <w:rsid w:val="00E93BB0"/>
    <w:rsid w:val="00EA7C80"/>
    <w:rsid w:val="00EB0B59"/>
    <w:rsid w:val="00ED67F6"/>
    <w:rsid w:val="00EF1948"/>
    <w:rsid w:val="00F055C8"/>
    <w:rsid w:val="00F13239"/>
    <w:rsid w:val="00F6664D"/>
    <w:rsid w:val="00F72FC3"/>
    <w:rsid w:val="00F95999"/>
    <w:rsid w:val="00F9713E"/>
    <w:rsid w:val="00FA75C8"/>
    <w:rsid w:val="00FA7F73"/>
    <w:rsid w:val="00FC6755"/>
    <w:rsid w:val="00FC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C6755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FC675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C6755"/>
    <w:pPr>
      <w:ind w:left="720"/>
      <w:contextualSpacing/>
    </w:pPr>
  </w:style>
  <w:style w:type="paragraph" w:customStyle="1" w:styleId="ConsPlusNormal">
    <w:name w:val="ConsPlusNormal"/>
    <w:next w:val="a"/>
    <w:rsid w:val="00FC675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FC67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C74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C74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2F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2FC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BD5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680A2C"/>
    <w:pPr>
      <w:spacing w:line="360" w:lineRule="auto"/>
      <w:jc w:val="both"/>
    </w:pPr>
    <w:rPr>
      <w:rFonts w:ascii="Arial" w:hAnsi="Arial"/>
      <w:szCs w:val="20"/>
      <w:lang w:eastAsia="en-US"/>
    </w:rPr>
  </w:style>
  <w:style w:type="character" w:customStyle="1" w:styleId="20">
    <w:name w:val="Основной текст 2 Знак"/>
    <w:basedOn w:val="a0"/>
    <w:link w:val="2"/>
    <w:rsid w:val="00680A2C"/>
    <w:rPr>
      <w:rFonts w:ascii="Arial" w:eastAsia="Times New Roman" w:hAnsi="Arial" w:cs="Times New Roman"/>
      <w:sz w:val="24"/>
      <w:szCs w:val="20"/>
    </w:rPr>
  </w:style>
  <w:style w:type="character" w:styleId="ad">
    <w:name w:val="Hyperlink"/>
    <w:semiHidden/>
    <w:unhideWhenUsed/>
    <w:rsid w:val="002F507B"/>
    <w:rPr>
      <w:color w:val="0000FF"/>
      <w:u w:val="single"/>
    </w:rPr>
  </w:style>
  <w:style w:type="paragraph" w:customStyle="1" w:styleId="ConsPlusNonformat">
    <w:name w:val="ConsPlusNonformat"/>
    <w:uiPriority w:val="99"/>
    <w:rsid w:val="002F50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C6755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FC675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C6755"/>
    <w:pPr>
      <w:ind w:left="720"/>
      <w:contextualSpacing/>
    </w:pPr>
  </w:style>
  <w:style w:type="paragraph" w:customStyle="1" w:styleId="ConsPlusNormal">
    <w:name w:val="ConsPlusNormal"/>
    <w:next w:val="a"/>
    <w:rsid w:val="00FC675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FC67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C74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C74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2F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2F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Documents%20and%20Settings\ovefimova\&#1056;&#1072;&#1073;&#1086;&#1095;&#1080;&#1081;%20&#1089;&#1090;&#1086;&#1083;\&#1088;&#1077;&#1075;&#1083;&#1072;&#1084;&#1077;&#1085;&#1090;&#1099;\&#1080;&#1079;&#1084;&#1077;&#1085;&#1077;&#1085;&#1080;&#1103;%20&#1074;%20&#1088;&#1077;&#1075;&#1083;&#1072;&#1084;&#1077;&#1085;&#1090;%20&#8470;%20662\&#1080;&#1079;&#1084;&#1077;&#1085;&#1077;&#1085;&#1080;&#1103;%20&#1074;%20&#1088;&#1077;&#1075;&#1083;&#1072;&#1084;&#1077;&#1085;&#1090;%20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35529-99B7-4CEA-A84E-14144FA13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2025</Words>
  <Characters>11546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lvolkhovskaya</dc:creator>
  <cp:lastModifiedBy>enshulgina</cp:lastModifiedBy>
  <cp:revision>2</cp:revision>
  <cp:lastPrinted>2017-01-10T06:19:00Z</cp:lastPrinted>
  <dcterms:created xsi:type="dcterms:W3CDTF">2017-03-29T08:47:00Z</dcterms:created>
  <dcterms:modified xsi:type="dcterms:W3CDTF">2017-03-29T08:47:00Z</dcterms:modified>
</cp:coreProperties>
</file>