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1E" w:rsidRPr="007179E9" w:rsidRDefault="0014014A" w:rsidP="007179E9">
      <w:pPr>
        <w:pStyle w:val="ConsPlusNormal"/>
        <w:ind w:left="4820" w:firstLine="0"/>
        <w:jc w:val="center"/>
        <w:rPr>
          <w:rFonts w:ascii="Times New Roman" w:hAnsi="Times New Roman" w:cs="Times New Roman"/>
          <w:bCs/>
          <w:spacing w:val="-1"/>
          <w:sz w:val="28"/>
          <w:szCs w:val="28"/>
        </w:rPr>
      </w:pPr>
      <w:proofErr w:type="gramStart"/>
      <w:r w:rsidRPr="007179E9">
        <w:rPr>
          <w:rFonts w:ascii="Times New Roman" w:hAnsi="Times New Roman" w:cs="Times New Roman"/>
          <w:bCs/>
          <w:spacing w:val="-1"/>
          <w:sz w:val="28"/>
          <w:szCs w:val="28"/>
        </w:rPr>
        <w:t>УТВЕРЖДЕН</w:t>
      </w:r>
      <w:r w:rsidR="004C725C">
        <w:rPr>
          <w:rFonts w:ascii="Times New Roman" w:hAnsi="Times New Roman" w:cs="Times New Roman"/>
          <w:bCs/>
          <w:spacing w:val="-1"/>
          <w:sz w:val="28"/>
          <w:szCs w:val="28"/>
        </w:rPr>
        <w:t>А</w:t>
      </w:r>
      <w:r w:rsidR="00A61195" w:rsidRPr="007179E9">
        <w:rPr>
          <w:rFonts w:ascii="Times New Roman" w:hAnsi="Times New Roman" w:cs="Times New Roman"/>
          <w:bCs/>
          <w:spacing w:val="-1"/>
          <w:sz w:val="28"/>
          <w:szCs w:val="28"/>
        </w:rPr>
        <w:br/>
        <w:t>постановлением администрации</w:t>
      </w:r>
      <w:r w:rsidR="00A61195" w:rsidRPr="007179E9">
        <w:rPr>
          <w:rFonts w:ascii="Times New Roman" w:hAnsi="Times New Roman" w:cs="Times New Roman"/>
          <w:bCs/>
          <w:spacing w:val="-1"/>
          <w:sz w:val="28"/>
          <w:szCs w:val="28"/>
        </w:rPr>
        <w:br/>
        <w:t>городского округа город Воронеж</w:t>
      </w:r>
      <w:proofErr w:type="gramEnd"/>
    </w:p>
    <w:p w:rsidR="00A61195" w:rsidRPr="00A61195" w:rsidRDefault="00B05B34" w:rsidP="00A61195">
      <w:pPr>
        <w:widowControl/>
        <w:autoSpaceDE/>
        <w:autoSpaceDN/>
        <w:adjustRightInd/>
        <w:ind w:left="4820"/>
        <w:rPr>
          <w:bCs/>
          <w:spacing w:val="-1"/>
          <w:sz w:val="28"/>
          <w:szCs w:val="28"/>
        </w:rPr>
      </w:pPr>
      <w:r>
        <w:rPr>
          <w:bCs/>
          <w:spacing w:val="-1"/>
          <w:sz w:val="28"/>
          <w:szCs w:val="28"/>
        </w:rPr>
        <w:t xml:space="preserve">           </w:t>
      </w:r>
      <w:bookmarkStart w:id="0" w:name="_GoBack"/>
      <w:bookmarkEnd w:id="0"/>
      <w:r>
        <w:rPr>
          <w:bCs/>
          <w:spacing w:val="-1"/>
          <w:sz w:val="28"/>
          <w:szCs w:val="28"/>
        </w:rPr>
        <w:t xml:space="preserve">от  30.03.2017    </w:t>
      </w:r>
      <w:r w:rsidR="00BC02CE">
        <w:rPr>
          <w:bCs/>
          <w:spacing w:val="-1"/>
          <w:sz w:val="28"/>
          <w:szCs w:val="28"/>
        </w:rPr>
        <w:t>№</w:t>
      </w:r>
      <w:r>
        <w:rPr>
          <w:bCs/>
          <w:spacing w:val="-1"/>
          <w:sz w:val="28"/>
          <w:szCs w:val="28"/>
        </w:rPr>
        <w:t xml:space="preserve">  168</w:t>
      </w:r>
    </w:p>
    <w:p w:rsidR="00A61195" w:rsidRDefault="00A61195" w:rsidP="00A61195">
      <w:pPr>
        <w:widowControl/>
        <w:autoSpaceDE/>
        <w:autoSpaceDN/>
        <w:adjustRightInd/>
        <w:ind w:left="4820"/>
        <w:jc w:val="center"/>
        <w:rPr>
          <w:b/>
          <w:bCs/>
          <w:spacing w:val="-1"/>
          <w:sz w:val="28"/>
          <w:szCs w:val="28"/>
        </w:rPr>
      </w:pPr>
    </w:p>
    <w:p w:rsidR="006D2DBE" w:rsidRDefault="006D2DBE" w:rsidP="008D4148">
      <w:pPr>
        <w:shd w:val="clear" w:color="auto" w:fill="FFFFFF"/>
        <w:jc w:val="center"/>
        <w:rPr>
          <w:b/>
          <w:bCs/>
          <w:sz w:val="28"/>
          <w:szCs w:val="28"/>
        </w:rPr>
      </w:pPr>
    </w:p>
    <w:p w:rsidR="004C725C" w:rsidRDefault="004C725C" w:rsidP="004C725C">
      <w:pPr>
        <w:pStyle w:val="ConsPlusTitle"/>
        <w:jc w:val="center"/>
        <w:rPr>
          <w:sz w:val="28"/>
          <w:szCs w:val="28"/>
        </w:rPr>
      </w:pPr>
      <w:r w:rsidRPr="004C725C">
        <w:rPr>
          <w:sz w:val="28"/>
          <w:szCs w:val="28"/>
        </w:rPr>
        <w:t>МУНИЦИПАЛЬНАЯ ПРОГРАММА</w:t>
      </w:r>
      <w:r>
        <w:rPr>
          <w:sz w:val="28"/>
          <w:szCs w:val="28"/>
        </w:rPr>
        <w:t xml:space="preserve"> </w:t>
      </w:r>
    </w:p>
    <w:p w:rsidR="004C725C" w:rsidRPr="004C725C" w:rsidRDefault="004C725C" w:rsidP="004C725C">
      <w:pPr>
        <w:pStyle w:val="ConsPlusTitle"/>
        <w:jc w:val="center"/>
        <w:rPr>
          <w:sz w:val="28"/>
          <w:szCs w:val="28"/>
        </w:rPr>
      </w:pPr>
      <w:r>
        <w:rPr>
          <w:sz w:val="28"/>
          <w:szCs w:val="28"/>
        </w:rPr>
        <w:t xml:space="preserve">ГОРОДСКОГО ОКРУГА ГОРОД ВОРОНЕЖ </w:t>
      </w:r>
    </w:p>
    <w:p w:rsidR="00CE1D1F" w:rsidRPr="00670467" w:rsidRDefault="00CE1D1F" w:rsidP="00CE1D1F">
      <w:pPr>
        <w:shd w:val="clear" w:color="auto" w:fill="FFFFFF"/>
        <w:ind w:left="142"/>
        <w:jc w:val="center"/>
        <w:rPr>
          <w:b/>
          <w:sz w:val="28"/>
          <w:szCs w:val="28"/>
        </w:rPr>
      </w:pPr>
      <w:r w:rsidRPr="00670467">
        <w:rPr>
          <w:b/>
          <w:sz w:val="28"/>
          <w:szCs w:val="28"/>
        </w:rPr>
        <w:t xml:space="preserve">«УПРАВЛЕНИЕ МУНИЦИПАЛЬНЫМИ ФИНАНСАМИ» </w:t>
      </w:r>
    </w:p>
    <w:p w:rsidR="00F30A2A" w:rsidRDefault="00F30A2A" w:rsidP="004C725C">
      <w:pPr>
        <w:shd w:val="clear" w:color="auto" w:fill="FFFFFF"/>
        <w:ind w:left="643"/>
        <w:jc w:val="center"/>
        <w:rPr>
          <w:sz w:val="28"/>
          <w:szCs w:val="28"/>
        </w:rPr>
      </w:pPr>
    </w:p>
    <w:p w:rsidR="00701AA2" w:rsidRDefault="00701AA2" w:rsidP="004C725C">
      <w:pPr>
        <w:shd w:val="clear" w:color="auto" w:fill="FFFFFF"/>
        <w:ind w:left="643"/>
        <w:jc w:val="center"/>
        <w:rPr>
          <w:sz w:val="28"/>
          <w:szCs w:val="28"/>
        </w:rPr>
      </w:pPr>
    </w:p>
    <w:p w:rsidR="004C725C" w:rsidRPr="004C725C" w:rsidRDefault="004C725C" w:rsidP="00036E58">
      <w:pPr>
        <w:pStyle w:val="ConsPlusNormal"/>
        <w:ind w:firstLine="0"/>
        <w:jc w:val="center"/>
        <w:outlineLvl w:val="1"/>
        <w:rPr>
          <w:rFonts w:ascii="Times New Roman" w:hAnsi="Times New Roman" w:cs="Times New Roman"/>
          <w:sz w:val="28"/>
          <w:szCs w:val="28"/>
        </w:rPr>
      </w:pPr>
      <w:r w:rsidRPr="004C725C">
        <w:rPr>
          <w:rFonts w:ascii="Times New Roman" w:hAnsi="Times New Roman" w:cs="Times New Roman"/>
          <w:sz w:val="28"/>
          <w:szCs w:val="28"/>
        </w:rPr>
        <w:t>ПАСПОРТ</w:t>
      </w:r>
    </w:p>
    <w:p w:rsidR="004C725C" w:rsidRPr="004C725C" w:rsidRDefault="004C725C" w:rsidP="00036E58">
      <w:pPr>
        <w:pStyle w:val="ConsPlusNormal"/>
        <w:ind w:firstLine="0"/>
        <w:jc w:val="center"/>
        <w:rPr>
          <w:rFonts w:ascii="Times New Roman" w:hAnsi="Times New Roman" w:cs="Times New Roman"/>
          <w:sz w:val="28"/>
          <w:szCs w:val="28"/>
        </w:rPr>
      </w:pPr>
      <w:r w:rsidRPr="004C725C">
        <w:rPr>
          <w:rFonts w:ascii="Times New Roman" w:hAnsi="Times New Roman" w:cs="Times New Roman"/>
          <w:sz w:val="28"/>
          <w:szCs w:val="28"/>
        </w:rPr>
        <w:t>муниципальной программы городского округа город Воронеж</w:t>
      </w:r>
    </w:p>
    <w:p w:rsidR="004C725C" w:rsidRDefault="004C725C" w:rsidP="00036E5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w:t>
      </w:r>
      <w:r w:rsidRPr="004C725C">
        <w:rPr>
          <w:rFonts w:ascii="Times New Roman" w:hAnsi="Times New Roman" w:cs="Times New Roman"/>
          <w:sz w:val="28"/>
          <w:szCs w:val="28"/>
        </w:rPr>
        <w:t>Управление муниципальными финансами</w:t>
      </w:r>
      <w:r>
        <w:rPr>
          <w:rFonts w:ascii="Times New Roman" w:hAnsi="Times New Roman" w:cs="Times New Roman"/>
          <w:sz w:val="28"/>
          <w:szCs w:val="28"/>
        </w:rPr>
        <w:t>»</w:t>
      </w:r>
    </w:p>
    <w:p w:rsidR="00701AA2" w:rsidRDefault="00701AA2" w:rsidP="00036E58">
      <w:pPr>
        <w:pStyle w:val="ConsPlusNormal"/>
        <w:ind w:firstLine="0"/>
        <w:jc w:val="center"/>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640"/>
      </w:tblGrid>
      <w:tr w:rsidR="004C725C" w:rsidTr="006D1F11">
        <w:tc>
          <w:tcPr>
            <w:tcW w:w="2778" w:type="dxa"/>
          </w:tcPr>
          <w:p w:rsidR="004C725C" w:rsidRPr="00BC02CE" w:rsidRDefault="004C725C" w:rsidP="004C725C">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Ответственный исполнитель муниципальной программы</w:t>
            </w:r>
          </w:p>
        </w:tc>
        <w:tc>
          <w:tcPr>
            <w:tcW w:w="6640" w:type="dxa"/>
          </w:tcPr>
          <w:p w:rsidR="004C725C" w:rsidRPr="00BC02CE" w:rsidRDefault="004C725C" w:rsidP="00CE1D1F">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Управление финансово-бюджетной политики администрации городского округа город Воронеж</w:t>
            </w:r>
          </w:p>
        </w:tc>
      </w:tr>
      <w:tr w:rsidR="004C725C" w:rsidTr="006D1F11">
        <w:tc>
          <w:tcPr>
            <w:tcW w:w="2778" w:type="dxa"/>
          </w:tcPr>
          <w:p w:rsidR="004C725C" w:rsidRPr="00BC02CE" w:rsidRDefault="004C725C" w:rsidP="004C725C">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Соисполнители муниципальной программы</w:t>
            </w:r>
          </w:p>
        </w:tc>
        <w:tc>
          <w:tcPr>
            <w:tcW w:w="6640" w:type="dxa"/>
          </w:tcPr>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Управление делами, учета и отчетности администрации городского округа город Воронеж</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Управы районов городского округа город Воронеж</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Управление транспорта администрации городского округа город Воронеж</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Управление дорожного хозяйства администрации городского округа город Воронеж</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Управление строительной политики администрации городского округа город Воронеж</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Управление имущественных и земельных отношений администрации городского округа город Воронеж</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Управление жилищных отношений администрации городского округа город Воронеж</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Управление главного архитектора городского округа администрации городского округа город Воронеж</w:t>
            </w:r>
          </w:p>
        </w:tc>
      </w:tr>
      <w:tr w:rsidR="004C725C" w:rsidTr="006D1F11">
        <w:tc>
          <w:tcPr>
            <w:tcW w:w="2778" w:type="dxa"/>
          </w:tcPr>
          <w:p w:rsidR="004C725C" w:rsidRPr="00BC02CE" w:rsidRDefault="004C725C" w:rsidP="004C725C">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Основные разработчики муниципальной программы</w:t>
            </w:r>
          </w:p>
        </w:tc>
        <w:tc>
          <w:tcPr>
            <w:tcW w:w="6640" w:type="dxa"/>
          </w:tcPr>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Управление финансово-бюджетной политики администрации городского округа город Воронеж</w:t>
            </w:r>
          </w:p>
        </w:tc>
      </w:tr>
      <w:tr w:rsidR="004C725C" w:rsidTr="006D1F11">
        <w:tc>
          <w:tcPr>
            <w:tcW w:w="2778" w:type="dxa"/>
          </w:tcPr>
          <w:p w:rsidR="004C725C" w:rsidRPr="00BC02CE" w:rsidRDefault="004C725C" w:rsidP="004C725C">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Подпрограммы и основные мероприятия муниципальной программы</w:t>
            </w:r>
          </w:p>
        </w:tc>
        <w:tc>
          <w:tcPr>
            <w:tcW w:w="6640" w:type="dxa"/>
          </w:tcPr>
          <w:p w:rsidR="004C725C" w:rsidRPr="00BC02CE" w:rsidRDefault="00B05B34" w:rsidP="00BC02CE">
            <w:pPr>
              <w:pStyle w:val="ConsPlusNormal"/>
              <w:ind w:firstLine="0"/>
              <w:jc w:val="both"/>
              <w:rPr>
                <w:rFonts w:ascii="Times New Roman" w:hAnsi="Times New Roman" w:cs="Times New Roman"/>
                <w:sz w:val="24"/>
                <w:szCs w:val="24"/>
              </w:rPr>
            </w:pPr>
            <w:hyperlink w:anchor="P176" w:history="1">
              <w:r w:rsidR="004C725C" w:rsidRPr="00BC02CE">
                <w:rPr>
                  <w:rFonts w:ascii="Times New Roman" w:hAnsi="Times New Roman" w:cs="Times New Roman"/>
                  <w:color w:val="000000" w:themeColor="text1"/>
                  <w:sz w:val="24"/>
                  <w:szCs w:val="24"/>
                </w:rPr>
                <w:t>Основное мероприятие 1</w:t>
              </w:r>
            </w:hyperlink>
            <w:r w:rsidR="004C725C" w:rsidRPr="00BC02CE">
              <w:rPr>
                <w:rFonts w:ascii="Times New Roman" w:hAnsi="Times New Roman" w:cs="Times New Roman"/>
                <w:color w:val="000000" w:themeColor="text1"/>
                <w:sz w:val="24"/>
                <w:szCs w:val="24"/>
              </w:rPr>
              <w:t xml:space="preserve"> «О</w:t>
            </w:r>
            <w:r w:rsidR="004C725C" w:rsidRPr="00BC02CE">
              <w:rPr>
                <w:rFonts w:ascii="Times New Roman" w:hAnsi="Times New Roman" w:cs="Times New Roman"/>
                <w:sz w:val="24"/>
                <w:szCs w:val="24"/>
              </w:rPr>
              <w:t>рганизация бюджетного процесса в городском округе город Воронеж»</w:t>
            </w:r>
          </w:p>
          <w:p w:rsidR="004C725C" w:rsidRPr="00BC02CE" w:rsidRDefault="00B05B34" w:rsidP="00BC02CE">
            <w:pPr>
              <w:pStyle w:val="ConsPlusNormal"/>
              <w:ind w:firstLine="0"/>
              <w:jc w:val="both"/>
              <w:rPr>
                <w:rFonts w:ascii="Times New Roman" w:hAnsi="Times New Roman" w:cs="Times New Roman"/>
                <w:sz w:val="24"/>
                <w:szCs w:val="24"/>
              </w:rPr>
            </w:pPr>
            <w:hyperlink w:anchor="P254" w:history="1">
              <w:r w:rsidR="004C725C" w:rsidRPr="00BC02CE">
                <w:rPr>
                  <w:rFonts w:ascii="Times New Roman" w:hAnsi="Times New Roman" w:cs="Times New Roman"/>
                  <w:color w:val="000000" w:themeColor="text1"/>
                  <w:sz w:val="24"/>
                  <w:szCs w:val="24"/>
                </w:rPr>
                <w:t>Основное мероприятие 2</w:t>
              </w:r>
            </w:hyperlink>
            <w:r w:rsidR="004C725C" w:rsidRPr="00BC02CE">
              <w:rPr>
                <w:rFonts w:ascii="Times New Roman" w:hAnsi="Times New Roman" w:cs="Times New Roman"/>
                <w:color w:val="000000" w:themeColor="text1"/>
                <w:sz w:val="24"/>
                <w:szCs w:val="24"/>
              </w:rPr>
              <w:t xml:space="preserve"> «</w:t>
            </w:r>
            <w:r w:rsidR="004C725C" w:rsidRPr="00BC02CE">
              <w:rPr>
                <w:rFonts w:ascii="Times New Roman" w:hAnsi="Times New Roman" w:cs="Times New Roman"/>
                <w:sz w:val="24"/>
                <w:szCs w:val="24"/>
              </w:rPr>
              <w:t>Обеспечение реализации муниципальной программы»</w:t>
            </w:r>
          </w:p>
        </w:tc>
      </w:tr>
      <w:tr w:rsidR="004C725C" w:rsidTr="006D1F11">
        <w:tc>
          <w:tcPr>
            <w:tcW w:w="2778" w:type="dxa"/>
          </w:tcPr>
          <w:p w:rsidR="004C725C" w:rsidRPr="00BC02CE" w:rsidRDefault="004C725C" w:rsidP="000644A6">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 xml:space="preserve">Цель </w:t>
            </w:r>
            <w:r w:rsidR="000644A6" w:rsidRPr="00BC02CE">
              <w:rPr>
                <w:rFonts w:ascii="Times New Roman" w:hAnsi="Times New Roman" w:cs="Times New Roman"/>
                <w:sz w:val="24"/>
                <w:szCs w:val="24"/>
              </w:rPr>
              <w:t xml:space="preserve"> муниципальной </w:t>
            </w:r>
            <w:r w:rsidRPr="00BC02CE">
              <w:rPr>
                <w:rFonts w:ascii="Times New Roman" w:hAnsi="Times New Roman" w:cs="Times New Roman"/>
                <w:sz w:val="24"/>
                <w:szCs w:val="24"/>
              </w:rPr>
              <w:t>программы</w:t>
            </w:r>
          </w:p>
        </w:tc>
        <w:tc>
          <w:tcPr>
            <w:tcW w:w="6640" w:type="dxa"/>
          </w:tcPr>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Обеспечение долгосрочной сбалансированности и устойчивости бюджета городского округа город Воронеж, повышение качества управления муниципальными финансами</w:t>
            </w:r>
          </w:p>
        </w:tc>
      </w:tr>
      <w:tr w:rsidR="004C725C" w:rsidTr="006D1F11">
        <w:tc>
          <w:tcPr>
            <w:tcW w:w="2778" w:type="dxa"/>
          </w:tcPr>
          <w:p w:rsidR="004C725C" w:rsidRPr="00BC02CE" w:rsidRDefault="004C725C" w:rsidP="000644A6">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 xml:space="preserve">Задачи </w:t>
            </w:r>
            <w:r w:rsidR="000644A6" w:rsidRPr="00BC02CE">
              <w:rPr>
                <w:rFonts w:ascii="Times New Roman" w:hAnsi="Times New Roman" w:cs="Times New Roman"/>
                <w:sz w:val="24"/>
                <w:szCs w:val="24"/>
              </w:rPr>
              <w:t xml:space="preserve">муниципальной </w:t>
            </w:r>
            <w:r w:rsidRPr="00BC02CE">
              <w:rPr>
                <w:rFonts w:ascii="Times New Roman" w:hAnsi="Times New Roman" w:cs="Times New Roman"/>
                <w:sz w:val="24"/>
                <w:szCs w:val="24"/>
              </w:rPr>
              <w:t>программы</w:t>
            </w:r>
          </w:p>
        </w:tc>
        <w:tc>
          <w:tcPr>
            <w:tcW w:w="6640" w:type="dxa"/>
          </w:tcPr>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Создание условий для повышения эффективности бюджетных расходов;</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оптимизация долговой нагрузки на бюджет городского округа город Воронеж;</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совершенствование муниципального внутреннего финансового контроля;</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развитие информационной системы управления муниципальными финансами</w:t>
            </w:r>
          </w:p>
        </w:tc>
      </w:tr>
      <w:tr w:rsidR="004C725C" w:rsidTr="00851CD7">
        <w:trPr>
          <w:trHeight w:val="2269"/>
        </w:trPr>
        <w:tc>
          <w:tcPr>
            <w:tcW w:w="2778" w:type="dxa"/>
          </w:tcPr>
          <w:p w:rsidR="004C725C" w:rsidRPr="00BC02CE" w:rsidRDefault="004C725C" w:rsidP="000644A6">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 xml:space="preserve">Показатели (индикаторы) </w:t>
            </w:r>
            <w:r w:rsidR="000644A6" w:rsidRPr="00BC02CE">
              <w:rPr>
                <w:rFonts w:ascii="Times New Roman" w:hAnsi="Times New Roman" w:cs="Times New Roman"/>
                <w:sz w:val="24"/>
                <w:szCs w:val="24"/>
              </w:rPr>
              <w:t xml:space="preserve">муниципальной </w:t>
            </w:r>
            <w:r w:rsidRPr="00BC02CE">
              <w:rPr>
                <w:rFonts w:ascii="Times New Roman" w:hAnsi="Times New Roman" w:cs="Times New Roman"/>
                <w:sz w:val="24"/>
                <w:szCs w:val="24"/>
              </w:rPr>
              <w:t>программы</w:t>
            </w:r>
          </w:p>
        </w:tc>
        <w:tc>
          <w:tcPr>
            <w:tcW w:w="6640" w:type="dxa"/>
          </w:tcPr>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w:t>
            </w:r>
          </w:p>
        </w:tc>
      </w:tr>
      <w:tr w:rsidR="004C725C" w:rsidTr="00851CD7">
        <w:trPr>
          <w:trHeight w:val="632"/>
        </w:trPr>
        <w:tc>
          <w:tcPr>
            <w:tcW w:w="2778" w:type="dxa"/>
          </w:tcPr>
          <w:p w:rsidR="004C725C" w:rsidRPr="00BC02CE" w:rsidRDefault="004C725C" w:rsidP="000644A6">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Этапы и сроки реализации программы</w:t>
            </w:r>
          </w:p>
        </w:tc>
        <w:tc>
          <w:tcPr>
            <w:tcW w:w="6640" w:type="dxa"/>
          </w:tcPr>
          <w:p w:rsidR="004C725C" w:rsidRPr="00BC02CE" w:rsidRDefault="004C725C" w:rsidP="00BC02CE">
            <w:pPr>
              <w:pStyle w:val="ConsPlusNormal"/>
              <w:ind w:firstLine="0"/>
              <w:rPr>
                <w:rFonts w:ascii="Times New Roman" w:hAnsi="Times New Roman" w:cs="Times New Roman"/>
                <w:sz w:val="24"/>
                <w:szCs w:val="24"/>
              </w:rPr>
            </w:pPr>
            <w:r w:rsidRPr="00BC02CE">
              <w:rPr>
                <w:rFonts w:ascii="Times New Roman" w:hAnsi="Times New Roman" w:cs="Times New Roman"/>
                <w:sz w:val="24"/>
                <w:szCs w:val="24"/>
              </w:rPr>
              <w:t>2014 - 2020 годы</w:t>
            </w:r>
          </w:p>
        </w:tc>
      </w:tr>
      <w:tr w:rsidR="004C725C" w:rsidTr="006D1F11">
        <w:tc>
          <w:tcPr>
            <w:tcW w:w="2778" w:type="dxa"/>
          </w:tcPr>
          <w:p w:rsidR="004C725C" w:rsidRPr="00BC02CE" w:rsidRDefault="004C725C" w:rsidP="000644A6">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 xml:space="preserve">Объемы и источники финансирования </w:t>
            </w:r>
            <w:r w:rsidR="000644A6" w:rsidRPr="00BC02CE">
              <w:rPr>
                <w:rFonts w:ascii="Times New Roman" w:hAnsi="Times New Roman" w:cs="Times New Roman"/>
                <w:sz w:val="24"/>
                <w:szCs w:val="24"/>
              </w:rPr>
              <w:t xml:space="preserve">муниципальной </w:t>
            </w:r>
            <w:r w:rsidRPr="00BC02CE">
              <w:rPr>
                <w:rFonts w:ascii="Times New Roman" w:hAnsi="Times New Roman" w:cs="Times New Roman"/>
                <w:sz w:val="24"/>
                <w:szCs w:val="24"/>
              </w:rPr>
              <w:t>программы (в действующих ценах каждого года реализации программы)</w:t>
            </w:r>
          </w:p>
        </w:tc>
        <w:tc>
          <w:tcPr>
            <w:tcW w:w="6640" w:type="dxa"/>
          </w:tcPr>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xml:space="preserve">Общий объем финансирования программы за счет средств бюджета городского округа город Воронеж составляет </w:t>
            </w:r>
            <w:r w:rsidR="004848AD" w:rsidRPr="00BC02CE">
              <w:rPr>
                <w:rFonts w:ascii="Times New Roman" w:hAnsi="Times New Roman" w:cs="Times New Roman"/>
                <w:sz w:val="24"/>
                <w:szCs w:val="24"/>
              </w:rPr>
              <w:t>11</w:t>
            </w:r>
            <w:r w:rsidRPr="00BC02CE">
              <w:rPr>
                <w:rFonts w:ascii="Times New Roman" w:hAnsi="Times New Roman" w:cs="Times New Roman"/>
                <w:sz w:val="24"/>
                <w:szCs w:val="24"/>
              </w:rPr>
              <w:t xml:space="preserve"> </w:t>
            </w:r>
            <w:r w:rsidR="004848AD" w:rsidRPr="00BC02CE">
              <w:rPr>
                <w:rFonts w:ascii="Times New Roman" w:hAnsi="Times New Roman" w:cs="Times New Roman"/>
                <w:sz w:val="24"/>
                <w:szCs w:val="24"/>
              </w:rPr>
              <w:t>8</w:t>
            </w:r>
            <w:r w:rsidR="001910BE" w:rsidRPr="00BC02CE">
              <w:rPr>
                <w:rFonts w:ascii="Times New Roman" w:hAnsi="Times New Roman" w:cs="Times New Roman"/>
                <w:sz w:val="24"/>
                <w:szCs w:val="24"/>
              </w:rPr>
              <w:t>78</w:t>
            </w:r>
            <w:r w:rsidRPr="00BC02CE">
              <w:rPr>
                <w:rFonts w:ascii="Times New Roman" w:hAnsi="Times New Roman" w:cs="Times New Roman"/>
                <w:sz w:val="24"/>
                <w:szCs w:val="24"/>
              </w:rPr>
              <w:t xml:space="preserve"> </w:t>
            </w:r>
            <w:r w:rsidR="001910BE" w:rsidRPr="00BC02CE">
              <w:rPr>
                <w:rFonts w:ascii="Times New Roman" w:hAnsi="Times New Roman" w:cs="Times New Roman"/>
                <w:sz w:val="24"/>
                <w:szCs w:val="24"/>
              </w:rPr>
              <w:t>157</w:t>
            </w:r>
            <w:r w:rsidRPr="00BC02CE">
              <w:rPr>
                <w:rFonts w:ascii="Times New Roman" w:hAnsi="Times New Roman" w:cs="Times New Roman"/>
                <w:sz w:val="24"/>
                <w:szCs w:val="24"/>
              </w:rPr>
              <w:t>,</w:t>
            </w:r>
            <w:r w:rsidR="001910BE" w:rsidRPr="00BC02CE">
              <w:rPr>
                <w:rFonts w:ascii="Times New Roman" w:hAnsi="Times New Roman" w:cs="Times New Roman"/>
                <w:sz w:val="24"/>
                <w:szCs w:val="24"/>
              </w:rPr>
              <w:t>21</w:t>
            </w:r>
            <w:r w:rsidRPr="00BC02CE">
              <w:rPr>
                <w:rFonts w:ascii="Times New Roman" w:hAnsi="Times New Roman" w:cs="Times New Roman"/>
                <w:sz w:val="24"/>
                <w:szCs w:val="24"/>
              </w:rPr>
              <w:t xml:space="preserve"> тыс. рублей, в том числе по годам реализации программы:</w:t>
            </w:r>
          </w:p>
          <w:p w:rsidR="004C725C" w:rsidRPr="00BC02CE" w:rsidRDefault="004C725C" w:rsidP="00CE1D1F">
            <w:pPr>
              <w:pStyle w:val="ConsPlusNormal"/>
              <w:ind w:firstLine="57"/>
              <w:jc w:val="both"/>
              <w:rPr>
                <w:rFonts w:ascii="Times New Roman" w:hAnsi="Times New Roman" w:cs="Times New Roman"/>
                <w:sz w:val="24"/>
                <w:szCs w:val="24"/>
              </w:rPr>
            </w:pPr>
            <w:r w:rsidRPr="00BC02CE">
              <w:rPr>
                <w:rFonts w:ascii="Times New Roman" w:hAnsi="Times New Roman" w:cs="Times New Roman"/>
                <w:sz w:val="24"/>
                <w:szCs w:val="24"/>
              </w:rPr>
              <w:t>2014 год - 1 118 783,66 тыс. рублей;</w:t>
            </w:r>
          </w:p>
          <w:p w:rsidR="004C725C" w:rsidRPr="00BC02CE" w:rsidRDefault="004C725C" w:rsidP="00CE1D1F">
            <w:pPr>
              <w:pStyle w:val="ConsPlusNormal"/>
              <w:ind w:firstLine="57"/>
              <w:jc w:val="both"/>
              <w:rPr>
                <w:rFonts w:ascii="Times New Roman" w:hAnsi="Times New Roman" w:cs="Times New Roman"/>
                <w:sz w:val="24"/>
                <w:szCs w:val="24"/>
              </w:rPr>
            </w:pPr>
            <w:r w:rsidRPr="00BC02CE">
              <w:rPr>
                <w:rFonts w:ascii="Times New Roman" w:hAnsi="Times New Roman" w:cs="Times New Roman"/>
                <w:sz w:val="24"/>
                <w:szCs w:val="24"/>
              </w:rPr>
              <w:t>2015 год - 1 227 063,70 тыс. рублей;</w:t>
            </w:r>
          </w:p>
          <w:p w:rsidR="004C725C" w:rsidRPr="00BC02CE" w:rsidRDefault="004C725C" w:rsidP="00CE1D1F">
            <w:pPr>
              <w:pStyle w:val="ConsPlusNormal"/>
              <w:ind w:firstLine="57"/>
              <w:jc w:val="both"/>
              <w:rPr>
                <w:rFonts w:ascii="Times New Roman" w:hAnsi="Times New Roman" w:cs="Times New Roman"/>
                <w:sz w:val="24"/>
                <w:szCs w:val="24"/>
              </w:rPr>
            </w:pPr>
            <w:r w:rsidRPr="00BC02CE">
              <w:rPr>
                <w:rFonts w:ascii="Times New Roman" w:hAnsi="Times New Roman" w:cs="Times New Roman"/>
                <w:sz w:val="24"/>
                <w:szCs w:val="24"/>
              </w:rPr>
              <w:t xml:space="preserve">2016 год - </w:t>
            </w:r>
            <w:r w:rsidR="008955DA" w:rsidRPr="00BC02CE">
              <w:rPr>
                <w:rFonts w:ascii="Times New Roman" w:hAnsi="Times New Roman" w:cs="Times New Roman"/>
                <w:sz w:val="24"/>
                <w:szCs w:val="24"/>
              </w:rPr>
              <w:t>1</w:t>
            </w:r>
            <w:r w:rsidRPr="00BC02CE">
              <w:rPr>
                <w:rFonts w:ascii="Times New Roman" w:hAnsi="Times New Roman" w:cs="Times New Roman"/>
                <w:sz w:val="24"/>
                <w:szCs w:val="24"/>
              </w:rPr>
              <w:t xml:space="preserve"> 1</w:t>
            </w:r>
            <w:r w:rsidR="001910BE" w:rsidRPr="00BC02CE">
              <w:rPr>
                <w:rFonts w:ascii="Times New Roman" w:hAnsi="Times New Roman" w:cs="Times New Roman"/>
                <w:sz w:val="24"/>
                <w:szCs w:val="24"/>
              </w:rPr>
              <w:t>8</w:t>
            </w:r>
            <w:r w:rsidR="008955DA" w:rsidRPr="00BC02CE">
              <w:rPr>
                <w:rFonts w:ascii="Times New Roman" w:hAnsi="Times New Roman" w:cs="Times New Roman"/>
                <w:sz w:val="24"/>
                <w:szCs w:val="24"/>
              </w:rPr>
              <w:t>7</w:t>
            </w:r>
            <w:r w:rsidRPr="00BC02CE">
              <w:rPr>
                <w:rFonts w:ascii="Times New Roman" w:hAnsi="Times New Roman" w:cs="Times New Roman"/>
                <w:sz w:val="24"/>
                <w:szCs w:val="24"/>
              </w:rPr>
              <w:t xml:space="preserve"> </w:t>
            </w:r>
            <w:r w:rsidR="001910BE" w:rsidRPr="00BC02CE">
              <w:rPr>
                <w:rFonts w:ascii="Times New Roman" w:hAnsi="Times New Roman" w:cs="Times New Roman"/>
                <w:sz w:val="24"/>
                <w:szCs w:val="24"/>
              </w:rPr>
              <w:t>940</w:t>
            </w:r>
            <w:r w:rsidRPr="00BC02CE">
              <w:rPr>
                <w:rFonts w:ascii="Times New Roman" w:hAnsi="Times New Roman" w:cs="Times New Roman"/>
                <w:sz w:val="24"/>
                <w:szCs w:val="24"/>
              </w:rPr>
              <w:t>,</w:t>
            </w:r>
            <w:r w:rsidR="001910BE" w:rsidRPr="00BC02CE">
              <w:rPr>
                <w:rFonts w:ascii="Times New Roman" w:hAnsi="Times New Roman" w:cs="Times New Roman"/>
                <w:sz w:val="24"/>
                <w:szCs w:val="24"/>
              </w:rPr>
              <w:t>85</w:t>
            </w:r>
            <w:r w:rsidRPr="00BC02CE">
              <w:rPr>
                <w:rFonts w:ascii="Times New Roman" w:hAnsi="Times New Roman" w:cs="Times New Roman"/>
                <w:sz w:val="24"/>
                <w:szCs w:val="24"/>
              </w:rPr>
              <w:t xml:space="preserve"> тыс. рублей;</w:t>
            </w:r>
          </w:p>
          <w:p w:rsidR="004C725C" w:rsidRPr="00BC02CE" w:rsidRDefault="004C725C" w:rsidP="00CE1D1F">
            <w:pPr>
              <w:pStyle w:val="ConsPlusNormal"/>
              <w:ind w:firstLine="57"/>
              <w:jc w:val="both"/>
              <w:rPr>
                <w:rFonts w:ascii="Times New Roman" w:hAnsi="Times New Roman" w:cs="Times New Roman"/>
                <w:sz w:val="24"/>
                <w:szCs w:val="24"/>
              </w:rPr>
            </w:pPr>
            <w:r w:rsidRPr="00BC02CE">
              <w:rPr>
                <w:rFonts w:ascii="Times New Roman" w:hAnsi="Times New Roman" w:cs="Times New Roman"/>
                <w:sz w:val="24"/>
                <w:szCs w:val="24"/>
              </w:rPr>
              <w:t>2017 год - 1</w:t>
            </w:r>
            <w:r w:rsidR="00AD2286" w:rsidRPr="00BC02CE">
              <w:rPr>
                <w:rFonts w:ascii="Times New Roman" w:hAnsi="Times New Roman" w:cs="Times New Roman"/>
                <w:sz w:val="24"/>
                <w:szCs w:val="24"/>
              </w:rPr>
              <w:t> </w:t>
            </w:r>
            <w:r w:rsidR="008955DA" w:rsidRPr="00BC02CE">
              <w:rPr>
                <w:rFonts w:ascii="Times New Roman" w:hAnsi="Times New Roman" w:cs="Times New Roman"/>
                <w:sz w:val="24"/>
                <w:szCs w:val="24"/>
              </w:rPr>
              <w:t>985</w:t>
            </w:r>
            <w:r w:rsidR="00AD2286" w:rsidRPr="00BC02CE">
              <w:rPr>
                <w:rFonts w:ascii="Times New Roman" w:hAnsi="Times New Roman" w:cs="Times New Roman"/>
                <w:sz w:val="24"/>
                <w:szCs w:val="24"/>
              </w:rPr>
              <w:t xml:space="preserve"> </w:t>
            </w:r>
            <w:r w:rsidR="008955DA" w:rsidRPr="00BC02CE">
              <w:rPr>
                <w:rFonts w:ascii="Times New Roman" w:hAnsi="Times New Roman" w:cs="Times New Roman"/>
                <w:sz w:val="24"/>
                <w:szCs w:val="24"/>
              </w:rPr>
              <w:t>829</w:t>
            </w:r>
            <w:r w:rsidRPr="00BC02CE">
              <w:rPr>
                <w:rFonts w:ascii="Times New Roman" w:hAnsi="Times New Roman" w:cs="Times New Roman"/>
                <w:sz w:val="24"/>
                <w:szCs w:val="24"/>
              </w:rPr>
              <w:t>,00 тыс. рублей;</w:t>
            </w:r>
          </w:p>
          <w:p w:rsidR="004C725C" w:rsidRPr="00BC02CE" w:rsidRDefault="004C725C" w:rsidP="00CE1D1F">
            <w:pPr>
              <w:pStyle w:val="ConsPlusNormal"/>
              <w:ind w:firstLine="57"/>
              <w:jc w:val="both"/>
              <w:rPr>
                <w:rFonts w:ascii="Times New Roman" w:hAnsi="Times New Roman" w:cs="Times New Roman"/>
                <w:sz w:val="24"/>
                <w:szCs w:val="24"/>
              </w:rPr>
            </w:pPr>
            <w:r w:rsidRPr="00BC02CE">
              <w:rPr>
                <w:rFonts w:ascii="Times New Roman" w:hAnsi="Times New Roman" w:cs="Times New Roman"/>
                <w:sz w:val="24"/>
                <w:szCs w:val="24"/>
              </w:rPr>
              <w:t xml:space="preserve">2018 год - </w:t>
            </w:r>
            <w:r w:rsidR="008955DA" w:rsidRPr="00BC02CE">
              <w:rPr>
                <w:rFonts w:ascii="Times New Roman" w:hAnsi="Times New Roman" w:cs="Times New Roman"/>
                <w:sz w:val="24"/>
                <w:szCs w:val="24"/>
              </w:rPr>
              <w:t>2</w:t>
            </w:r>
            <w:r w:rsidRPr="00BC02CE">
              <w:rPr>
                <w:rFonts w:ascii="Times New Roman" w:hAnsi="Times New Roman" w:cs="Times New Roman"/>
                <w:sz w:val="24"/>
                <w:szCs w:val="24"/>
              </w:rPr>
              <w:t xml:space="preserve"> 1</w:t>
            </w:r>
            <w:r w:rsidR="008955DA" w:rsidRPr="00BC02CE">
              <w:rPr>
                <w:rFonts w:ascii="Times New Roman" w:hAnsi="Times New Roman" w:cs="Times New Roman"/>
                <w:sz w:val="24"/>
                <w:szCs w:val="24"/>
              </w:rPr>
              <w:t>3</w:t>
            </w:r>
            <w:r w:rsidRPr="00BC02CE">
              <w:rPr>
                <w:rFonts w:ascii="Times New Roman" w:hAnsi="Times New Roman" w:cs="Times New Roman"/>
                <w:sz w:val="24"/>
                <w:szCs w:val="24"/>
              </w:rPr>
              <w:t xml:space="preserve">6 </w:t>
            </w:r>
            <w:r w:rsidR="008955DA" w:rsidRPr="00BC02CE">
              <w:rPr>
                <w:rFonts w:ascii="Times New Roman" w:hAnsi="Times New Roman" w:cs="Times New Roman"/>
                <w:sz w:val="24"/>
                <w:szCs w:val="24"/>
              </w:rPr>
              <w:t>12</w:t>
            </w:r>
            <w:r w:rsidRPr="00BC02CE">
              <w:rPr>
                <w:rFonts w:ascii="Times New Roman" w:hAnsi="Times New Roman" w:cs="Times New Roman"/>
                <w:sz w:val="24"/>
                <w:szCs w:val="24"/>
              </w:rPr>
              <w:t>3,00 тыс. рублей;</w:t>
            </w:r>
          </w:p>
          <w:p w:rsidR="004C725C" w:rsidRPr="00BC02CE" w:rsidRDefault="004C725C" w:rsidP="00CE1D1F">
            <w:pPr>
              <w:pStyle w:val="ConsPlusNormal"/>
              <w:ind w:firstLine="57"/>
              <w:jc w:val="both"/>
              <w:rPr>
                <w:rFonts w:ascii="Times New Roman" w:hAnsi="Times New Roman" w:cs="Times New Roman"/>
                <w:sz w:val="24"/>
                <w:szCs w:val="24"/>
              </w:rPr>
            </w:pPr>
            <w:r w:rsidRPr="00BC02CE">
              <w:rPr>
                <w:rFonts w:ascii="Times New Roman" w:hAnsi="Times New Roman" w:cs="Times New Roman"/>
                <w:sz w:val="24"/>
                <w:szCs w:val="24"/>
              </w:rPr>
              <w:t xml:space="preserve">2019 год - </w:t>
            </w:r>
            <w:r w:rsidR="008955DA" w:rsidRPr="00BC02CE">
              <w:rPr>
                <w:rFonts w:ascii="Times New Roman" w:hAnsi="Times New Roman" w:cs="Times New Roman"/>
                <w:sz w:val="24"/>
                <w:szCs w:val="24"/>
              </w:rPr>
              <w:t>2 959 998</w:t>
            </w:r>
            <w:r w:rsidRPr="00BC02CE">
              <w:rPr>
                <w:rFonts w:ascii="Times New Roman" w:hAnsi="Times New Roman" w:cs="Times New Roman"/>
                <w:sz w:val="24"/>
                <w:szCs w:val="24"/>
              </w:rPr>
              <w:t>,00 тыс. рублей;</w:t>
            </w:r>
          </w:p>
          <w:p w:rsidR="004C725C" w:rsidRPr="00BC02CE" w:rsidRDefault="004C725C" w:rsidP="00CE1D1F">
            <w:pPr>
              <w:pStyle w:val="ConsPlusNormal"/>
              <w:ind w:firstLine="57"/>
              <w:jc w:val="both"/>
              <w:rPr>
                <w:rFonts w:ascii="Times New Roman" w:hAnsi="Times New Roman" w:cs="Times New Roman"/>
                <w:sz w:val="24"/>
                <w:szCs w:val="24"/>
              </w:rPr>
            </w:pPr>
            <w:r w:rsidRPr="00BC02CE">
              <w:rPr>
                <w:rFonts w:ascii="Times New Roman" w:hAnsi="Times New Roman" w:cs="Times New Roman"/>
                <w:sz w:val="24"/>
                <w:szCs w:val="24"/>
              </w:rPr>
              <w:t>2020 год - 1 262 419,00 тыс. рублей</w:t>
            </w:r>
          </w:p>
        </w:tc>
      </w:tr>
      <w:tr w:rsidR="004C725C" w:rsidTr="006D1F11">
        <w:tc>
          <w:tcPr>
            <w:tcW w:w="2778" w:type="dxa"/>
          </w:tcPr>
          <w:p w:rsidR="004C725C" w:rsidRPr="00BC02CE" w:rsidRDefault="004C725C" w:rsidP="000644A6">
            <w:pPr>
              <w:pStyle w:val="ConsPlusNormal"/>
              <w:ind w:firstLine="0"/>
              <w:jc w:val="center"/>
              <w:rPr>
                <w:rFonts w:ascii="Times New Roman" w:hAnsi="Times New Roman" w:cs="Times New Roman"/>
                <w:sz w:val="24"/>
                <w:szCs w:val="24"/>
              </w:rPr>
            </w:pPr>
            <w:r w:rsidRPr="00BC02CE">
              <w:rPr>
                <w:rFonts w:ascii="Times New Roman" w:hAnsi="Times New Roman" w:cs="Times New Roman"/>
                <w:sz w:val="24"/>
                <w:szCs w:val="24"/>
              </w:rPr>
              <w:t xml:space="preserve">Ожидаемые конечные результаты реализации </w:t>
            </w:r>
            <w:r w:rsidR="000644A6" w:rsidRPr="00BC02CE">
              <w:rPr>
                <w:rFonts w:ascii="Times New Roman" w:hAnsi="Times New Roman" w:cs="Times New Roman"/>
                <w:sz w:val="24"/>
                <w:szCs w:val="24"/>
              </w:rPr>
              <w:t xml:space="preserve">муниципальной </w:t>
            </w:r>
            <w:r w:rsidRPr="00BC02CE">
              <w:rPr>
                <w:rFonts w:ascii="Times New Roman" w:hAnsi="Times New Roman" w:cs="Times New Roman"/>
                <w:sz w:val="24"/>
                <w:szCs w:val="24"/>
              </w:rPr>
              <w:t>программы</w:t>
            </w:r>
          </w:p>
        </w:tc>
        <w:tc>
          <w:tcPr>
            <w:tcW w:w="6640" w:type="dxa"/>
          </w:tcPr>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Обеспечение долгосрочной сбалансированности бюджета городского округа город Воронеж, усиление взаимосвязи стратегического и бюджетного планирования, повышение качества и объективности планирования бюджетных ассигнований;</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xml:space="preserve">- улучшение </w:t>
            </w:r>
            <w:proofErr w:type="gramStart"/>
            <w:r w:rsidRPr="00BC02CE">
              <w:rPr>
                <w:rFonts w:ascii="Times New Roman" w:hAnsi="Times New Roman" w:cs="Times New Roman"/>
                <w:sz w:val="24"/>
                <w:szCs w:val="24"/>
              </w:rPr>
              <w:t>качества прогнозирования основных параметров бюджета городского округа</w:t>
            </w:r>
            <w:proofErr w:type="gramEnd"/>
            <w:r w:rsidRPr="00BC02CE">
              <w:rPr>
                <w:rFonts w:ascii="Times New Roman" w:hAnsi="Times New Roman" w:cs="Times New Roman"/>
                <w:sz w:val="24"/>
                <w:szCs w:val="24"/>
              </w:rPr>
              <w:t xml:space="preserve"> город Воронеж, соблюдение требований бюджетного законодательства;</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обеспечение приемлемого и экономически обоснованного объема и структуры муниципального долга;</w:t>
            </w:r>
          </w:p>
          <w:p w:rsidR="004C725C" w:rsidRPr="00BC02CE" w:rsidRDefault="004C725C" w:rsidP="00BC02CE">
            <w:pPr>
              <w:pStyle w:val="ConsPlusNormal"/>
              <w:ind w:firstLine="0"/>
              <w:rPr>
                <w:rFonts w:ascii="Times New Roman" w:hAnsi="Times New Roman" w:cs="Times New Roman"/>
                <w:sz w:val="24"/>
                <w:szCs w:val="24"/>
              </w:rPr>
            </w:pPr>
            <w:r w:rsidRPr="00BC02CE">
              <w:rPr>
                <w:rFonts w:ascii="Times New Roman" w:hAnsi="Times New Roman" w:cs="Times New Roman"/>
                <w:sz w:val="24"/>
                <w:szCs w:val="24"/>
              </w:rPr>
              <w:t>- повышение эффективности использования бюджетных средств;</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xml:space="preserve">- эффективная организация внутреннего муниципального финансового контроля, осуществляемого в соответствии с Бюджетным </w:t>
            </w:r>
            <w:hyperlink r:id="rId9" w:history="1">
              <w:r w:rsidRPr="00BC02CE">
                <w:rPr>
                  <w:rFonts w:ascii="Times New Roman" w:hAnsi="Times New Roman" w:cs="Times New Roman"/>
                  <w:color w:val="000000" w:themeColor="text1"/>
                  <w:sz w:val="24"/>
                  <w:szCs w:val="24"/>
                </w:rPr>
                <w:t>кодексом</w:t>
              </w:r>
            </w:hyperlink>
            <w:r w:rsidRPr="00BC02CE">
              <w:rPr>
                <w:rFonts w:ascii="Times New Roman" w:hAnsi="Times New Roman" w:cs="Times New Roman"/>
                <w:color w:val="000000" w:themeColor="text1"/>
                <w:sz w:val="24"/>
                <w:szCs w:val="24"/>
              </w:rPr>
              <w:t xml:space="preserve"> </w:t>
            </w:r>
            <w:r w:rsidRPr="00BC02CE">
              <w:rPr>
                <w:rFonts w:ascii="Times New Roman" w:hAnsi="Times New Roman" w:cs="Times New Roman"/>
                <w:sz w:val="24"/>
                <w:szCs w:val="24"/>
              </w:rPr>
              <w:t>Российской Федерации;</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обеспечение открытости и прозрачности деятельности управления финансово-бюджетной политики администрации городского округа город Воронеж;</w:t>
            </w:r>
          </w:p>
          <w:p w:rsidR="004C725C" w:rsidRPr="00BC02CE" w:rsidRDefault="004C725C" w:rsidP="00BC02CE">
            <w:pPr>
              <w:pStyle w:val="ConsPlusNormal"/>
              <w:ind w:firstLine="0"/>
              <w:jc w:val="both"/>
              <w:rPr>
                <w:rFonts w:ascii="Times New Roman" w:hAnsi="Times New Roman" w:cs="Times New Roman"/>
                <w:sz w:val="24"/>
                <w:szCs w:val="24"/>
              </w:rPr>
            </w:pPr>
            <w:r w:rsidRPr="00BC02CE">
              <w:rPr>
                <w:rFonts w:ascii="Times New Roman" w:hAnsi="Times New Roman" w:cs="Times New Roman"/>
                <w:sz w:val="24"/>
                <w:szCs w:val="24"/>
              </w:rPr>
              <w:t>- рост качества управления муниципальными финансами</w:t>
            </w:r>
          </w:p>
        </w:tc>
      </w:tr>
    </w:tbl>
    <w:p w:rsidR="004C725C" w:rsidRDefault="004C725C" w:rsidP="0015654B">
      <w:pPr>
        <w:shd w:val="clear" w:color="auto" w:fill="FFFFFF"/>
        <w:spacing w:line="360" w:lineRule="auto"/>
        <w:ind w:firstLine="567"/>
        <w:jc w:val="both"/>
        <w:rPr>
          <w:sz w:val="28"/>
          <w:szCs w:val="28"/>
        </w:rPr>
      </w:pPr>
    </w:p>
    <w:p w:rsidR="00BC02CE" w:rsidRDefault="00BC02CE" w:rsidP="0015654B">
      <w:pPr>
        <w:shd w:val="clear" w:color="auto" w:fill="FFFFFF"/>
        <w:spacing w:line="360" w:lineRule="auto"/>
        <w:ind w:firstLine="567"/>
        <w:jc w:val="both"/>
        <w:rPr>
          <w:sz w:val="28"/>
          <w:szCs w:val="28"/>
        </w:rPr>
      </w:pPr>
    </w:p>
    <w:p w:rsidR="003A6144" w:rsidRPr="00F30A2A" w:rsidRDefault="003A6144" w:rsidP="00BC02CE">
      <w:pPr>
        <w:pStyle w:val="ConsPlusNormal"/>
        <w:spacing w:line="360" w:lineRule="auto"/>
        <w:ind w:firstLine="0"/>
        <w:jc w:val="center"/>
        <w:outlineLvl w:val="1"/>
        <w:rPr>
          <w:rFonts w:ascii="Times New Roman" w:hAnsi="Times New Roman" w:cs="Times New Roman"/>
          <w:b/>
          <w:sz w:val="28"/>
          <w:szCs w:val="28"/>
        </w:rPr>
      </w:pPr>
      <w:r w:rsidRPr="00F30A2A">
        <w:rPr>
          <w:rFonts w:ascii="Times New Roman" w:hAnsi="Times New Roman" w:cs="Times New Roman"/>
          <w:b/>
          <w:sz w:val="28"/>
          <w:szCs w:val="28"/>
        </w:rPr>
        <w:t>1. Общая характеристика сферы реализации программы</w:t>
      </w:r>
    </w:p>
    <w:p w:rsidR="00BC02CE" w:rsidRDefault="00BC02CE" w:rsidP="00BC02CE">
      <w:pPr>
        <w:pStyle w:val="ConsPlusNormal"/>
        <w:spacing w:line="360" w:lineRule="auto"/>
        <w:jc w:val="both"/>
        <w:rPr>
          <w:rFonts w:ascii="Times New Roman" w:hAnsi="Times New Roman" w:cs="Times New Roman"/>
          <w:sz w:val="28"/>
          <w:szCs w:val="28"/>
        </w:rPr>
      </w:pPr>
    </w:p>
    <w:p w:rsidR="003A6144" w:rsidRPr="003A6144" w:rsidRDefault="003A6144" w:rsidP="00BC02CE">
      <w:pPr>
        <w:pStyle w:val="ConsPlusNormal"/>
        <w:spacing w:line="360" w:lineRule="auto"/>
        <w:jc w:val="both"/>
        <w:rPr>
          <w:rFonts w:ascii="Times New Roman" w:hAnsi="Times New Roman" w:cs="Times New Roman"/>
          <w:sz w:val="28"/>
          <w:szCs w:val="28"/>
        </w:rPr>
      </w:pPr>
      <w:r w:rsidRPr="00623A97">
        <w:rPr>
          <w:rFonts w:ascii="Times New Roman" w:hAnsi="Times New Roman" w:cs="Times New Roman"/>
          <w:sz w:val="28"/>
          <w:szCs w:val="28"/>
        </w:rPr>
        <w:t>Подготовка, принятие и предстоящая реализация программы вызваны необходимостью совершенствования текущей бюджетной политики и развития стимулирующих факторов, разработки комплекса мер, направленных на повышение эффективности бюджетных расходов, а также оптимизации долговой нагрузки на бюджет городского округа.</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Программа отражает деятельность управления финансово-бюджетной политики администрации городского округа город Воронеж, основой которой является выработка единой финансовой политики и осуществление функции по составлению и организации исполнения бюджета городского округа. В связи с чем</w:t>
      </w:r>
      <w:r w:rsidR="007A61EC">
        <w:rPr>
          <w:rFonts w:ascii="Times New Roman" w:hAnsi="Times New Roman" w:cs="Times New Roman"/>
          <w:sz w:val="28"/>
          <w:szCs w:val="28"/>
        </w:rPr>
        <w:t>,</w:t>
      </w:r>
      <w:r w:rsidRPr="003A6144">
        <w:rPr>
          <w:rFonts w:ascii="Times New Roman" w:hAnsi="Times New Roman" w:cs="Times New Roman"/>
          <w:sz w:val="28"/>
          <w:szCs w:val="28"/>
        </w:rPr>
        <w:t xml:space="preserve"> объектом управления в рамках программы являются муниципальные финансы, или бюджет городского округа город Воронеж. С этим связана специфика программы: она направлена на формирование стабильной финансовой системы для исполнения расходных обязательств, а также поддержку мер для обеспечения сбалансированности бюджета городского округа на базе современных принципов управления муниципальными финансами.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Современная система управления муниципальными финансами в городском округе город Воронеж сложилась в результате проведенной работы по совершенствованию бюджетного процесса, обеспечению его прозрачности и открытости, внедрению новых технологий в формирование и исполнение бюджета городского округа. Процесс реформирования на муниципальном уровне осуществлялся в рамках проводимой в Российской Федерации бюджетной реформы. В течение последних нескольких лет достигнуты следующие результаты:</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сформирована законодательная база, четко регулирующая организацию бюджетного процесса;</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осуществлен переход от годового к среднесрочному формированию бюджета городского округа на трехлетний период;</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модернизированы системы бюджетного учета и отчетности;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обеспечена прозрачность бюджетной системы и публичность бюджетного процесса;</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 осуществлено поэтапное внедрение инструментов бюджетирования, </w:t>
      </w:r>
      <w:proofErr w:type="gramStart"/>
      <w:r w:rsidRPr="003A6144">
        <w:rPr>
          <w:rFonts w:ascii="Times New Roman" w:hAnsi="Times New Roman" w:cs="Times New Roman"/>
          <w:sz w:val="28"/>
          <w:szCs w:val="28"/>
        </w:rPr>
        <w:t>ориентированного</w:t>
      </w:r>
      <w:proofErr w:type="gramEnd"/>
      <w:r w:rsidRPr="003A6144">
        <w:rPr>
          <w:rFonts w:ascii="Times New Roman" w:hAnsi="Times New Roman" w:cs="Times New Roman"/>
          <w:sz w:val="28"/>
          <w:szCs w:val="28"/>
        </w:rPr>
        <w:t xml:space="preserve"> на результат;</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практически вся расходная часть бюджета городского округа переведена на программно-целевой метод планирования и исполнения.</w:t>
      </w:r>
    </w:p>
    <w:p w:rsidR="003A6144" w:rsidRPr="003A6144" w:rsidRDefault="00D86BB5"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003A6144" w:rsidRPr="003A6144">
        <w:rPr>
          <w:rFonts w:ascii="Times New Roman" w:hAnsi="Times New Roman" w:cs="Times New Roman"/>
          <w:sz w:val="28"/>
          <w:szCs w:val="28"/>
        </w:rPr>
        <w:t xml:space="preserve">ля совершенствования и развития бюджетной системы был реализован </w:t>
      </w:r>
      <w:hyperlink r:id="rId10" w:history="1">
        <w:r w:rsidR="003A6144" w:rsidRPr="003A6144">
          <w:rPr>
            <w:rFonts w:ascii="Times New Roman" w:hAnsi="Times New Roman" w:cs="Times New Roman"/>
            <w:color w:val="000000" w:themeColor="text1"/>
            <w:sz w:val="28"/>
            <w:szCs w:val="28"/>
          </w:rPr>
          <w:t>план</w:t>
        </w:r>
      </w:hyperlink>
      <w:r w:rsidR="003A6144" w:rsidRPr="003A6144">
        <w:rPr>
          <w:rFonts w:ascii="Times New Roman" w:hAnsi="Times New Roman" w:cs="Times New Roman"/>
          <w:color w:val="000000" w:themeColor="text1"/>
          <w:sz w:val="28"/>
          <w:szCs w:val="28"/>
        </w:rPr>
        <w:t xml:space="preserve"> </w:t>
      </w:r>
      <w:r w:rsidR="003A6144" w:rsidRPr="003A6144">
        <w:rPr>
          <w:rFonts w:ascii="Times New Roman" w:hAnsi="Times New Roman" w:cs="Times New Roman"/>
          <w:sz w:val="28"/>
          <w:szCs w:val="28"/>
        </w:rPr>
        <w:t xml:space="preserve">мероприятий по повышению эффективности бюджетных расходов городского округа город Воронеж на период до 2012 года, утвержденный постановлением администрации городского округа город Воронеж от 14.04.2011 </w:t>
      </w:r>
      <w:r w:rsidR="00623A97">
        <w:rPr>
          <w:rFonts w:ascii="Times New Roman" w:hAnsi="Times New Roman" w:cs="Times New Roman"/>
          <w:sz w:val="28"/>
          <w:szCs w:val="28"/>
        </w:rPr>
        <w:t>№</w:t>
      </w:r>
      <w:r w:rsidR="003A6144" w:rsidRPr="003A6144">
        <w:rPr>
          <w:rFonts w:ascii="Times New Roman" w:hAnsi="Times New Roman" w:cs="Times New Roman"/>
          <w:sz w:val="28"/>
          <w:szCs w:val="28"/>
        </w:rPr>
        <w:t xml:space="preserve"> 317. В рамках данного плана проведены мероприятия, направленные на создание условий для повышения эффективности деятельности органов местного самоуправления по выполнению своих функций, обеспечению потребности граждан в муниципальных услугах, увеличению их доступности и качества.</w:t>
      </w:r>
    </w:p>
    <w:p w:rsidR="004428E0" w:rsidRDefault="00D86BB5" w:rsidP="00BC02CE">
      <w:pPr>
        <w:widowControl/>
        <w:spacing w:line="360" w:lineRule="auto"/>
        <w:ind w:firstLine="709"/>
        <w:jc w:val="both"/>
        <w:rPr>
          <w:sz w:val="28"/>
          <w:szCs w:val="28"/>
        </w:rPr>
      </w:pPr>
      <w:r w:rsidRPr="003A6144">
        <w:rPr>
          <w:sz w:val="28"/>
          <w:szCs w:val="28"/>
        </w:rPr>
        <w:t xml:space="preserve">Кроме того, </w:t>
      </w:r>
      <w:r w:rsidR="00220905">
        <w:rPr>
          <w:sz w:val="28"/>
          <w:szCs w:val="28"/>
        </w:rPr>
        <w:t xml:space="preserve">в целях </w:t>
      </w:r>
      <w:r w:rsidR="00220905">
        <w:rPr>
          <w:rFonts w:eastAsiaTheme="minorHAnsi"/>
          <w:sz w:val="28"/>
          <w:szCs w:val="28"/>
          <w:lang w:eastAsia="en-US"/>
        </w:rPr>
        <w:t>повышения эффективности, прозрачности и подотчетности использования бюджетных сре</w:t>
      </w:r>
      <w:proofErr w:type="gramStart"/>
      <w:r w:rsidR="00220905">
        <w:rPr>
          <w:rFonts w:eastAsiaTheme="minorHAnsi"/>
          <w:sz w:val="28"/>
          <w:szCs w:val="28"/>
          <w:lang w:eastAsia="en-US"/>
        </w:rPr>
        <w:t>дств пр</w:t>
      </w:r>
      <w:proofErr w:type="gramEnd"/>
      <w:r w:rsidR="00220905">
        <w:rPr>
          <w:rFonts w:eastAsiaTheme="minorHAnsi"/>
          <w:sz w:val="28"/>
          <w:szCs w:val="28"/>
          <w:lang w:eastAsia="en-US"/>
        </w:rPr>
        <w:t xml:space="preserve">и реализации приоритетов и целей социально-экономического развития принята </w:t>
      </w:r>
      <w:r>
        <w:rPr>
          <w:sz w:val="28"/>
          <w:szCs w:val="28"/>
        </w:rPr>
        <w:t xml:space="preserve">программа </w:t>
      </w:r>
      <w:r w:rsidRPr="003A6144">
        <w:rPr>
          <w:sz w:val="28"/>
          <w:szCs w:val="28"/>
        </w:rPr>
        <w:t>повышени</w:t>
      </w:r>
      <w:r>
        <w:rPr>
          <w:sz w:val="28"/>
          <w:szCs w:val="28"/>
        </w:rPr>
        <w:t>я</w:t>
      </w:r>
      <w:r w:rsidRPr="003A6144">
        <w:rPr>
          <w:sz w:val="28"/>
          <w:szCs w:val="28"/>
        </w:rPr>
        <w:t xml:space="preserve"> эффективности </w:t>
      </w:r>
      <w:r>
        <w:rPr>
          <w:sz w:val="28"/>
          <w:szCs w:val="28"/>
        </w:rPr>
        <w:t xml:space="preserve">управления муниципальными финансами </w:t>
      </w:r>
      <w:r w:rsidRPr="003A6144">
        <w:rPr>
          <w:sz w:val="28"/>
          <w:szCs w:val="28"/>
        </w:rPr>
        <w:t>на период до 201</w:t>
      </w:r>
      <w:r>
        <w:rPr>
          <w:sz w:val="28"/>
          <w:szCs w:val="28"/>
        </w:rPr>
        <w:t>8</w:t>
      </w:r>
      <w:r w:rsidRPr="003A6144">
        <w:rPr>
          <w:sz w:val="28"/>
          <w:szCs w:val="28"/>
        </w:rPr>
        <w:t xml:space="preserve"> года, утвержденн</w:t>
      </w:r>
      <w:r>
        <w:rPr>
          <w:sz w:val="28"/>
          <w:szCs w:val="28"/>
        </w:rPr>
        <w:t>ая</w:t>
      </w:r>
      <w:r w:rsidRPr="003A6144">
        <w:rPr>
          <w:sz w:val="28"/>
          <w:szCs w:val="28"/>
        </w:rPr>
        <w:t xml:space="preserve"> постановлением администрации городского округа город Воронеж от </w:t>
      </w:r>
      <w:r>
        <w:rPr>
          <w:sz w:val="28"/>
          <w:szCs w:val="28"/>
        </w:rPr>
        <w:t>3</w:t>
      </w:r>
      <w:r w:rsidRPr="003A6144">
        <w:rPr>
          <w:sz w:val="28"/>
          <w:szCs w:val="28"/>
        </w:rPr>
        <w:t>1.0</w:t>
      </w:r>
      <w:r>
        <w:rPr>
          <w:sz w:val="28"/>
          <w:szCs w:val="28"/>
        </w:rPr>
        <w:t>7</w:t>
      </w:r>
      <w:r w:rsidRPr="003A6144">
        <w:rPr>
          <w:sz w:val="28"/>
          <w:szCs w:val="28"/>
        </w:rPr>
        <w:t>.201</w:t>
      </w:r>
      <w:r>
        <w:rPr>
          <w:sz w:val="28"/>
          <w:szCs w:val="28"/>
        </w:rPr>
        <w:t>4</w:t>
      </w:r>
      <w:r w:rsidRPr="003A6144">
        <w:rPr>
          <w:sz w:val="28"/>
          <w:szCs w:val="28"/>
        </w:rPr>
        <w:t xml:space="preserve"> </w:t>
      </w:r>
      <w:r>
        <w:rPr>
          <w:sz w:val="28"/>
          <w:szCs w:val="28"/>
        </w:rPr>
        <w:t>№</w:t>
      </w:r>
      <w:r w:rsidRPr="003A6144">
        <w:rPr>
          <w:sz w:val="28"/>
          <w:szCs w:val="28"/>
        </w:rPr>
        <w:t xml:space="preserve"> 7</w:t>
      </w:r>
      <w:r>
        <w:rPr>
          <w:sz w:val="28"/>
          <w:szCs w:val="28"/>
        </w:rPr>
        <w:t>55</w:t>
      </w:r>
      <w:r w:rsidRPr="003A6144">
        <w:rPr>
          <w:sz w:val="28"/>
          <w:szCs w:val="28"/>
        </w:rPr>
        <w:t>.</w:t>
      </w:r>
      <w:r w:rsidR="00754876">
        <w:rPr>
          <w:sz w:val="28"/>
          <w:szCs w:val="28"/>
        </w:rPr>
        <w:t xml:space="preserve"> </w:t>
      </w:r>
    </w:p>
    <w:p w:rsidR="004428E0" w:rsidRDefault="004428E0" w:rsidP="00BC02CE">
      <w:pPr>
        <w:widowControl/>
        <w:spacing w:line="360" w:lineRule="auto"/>
        <w:ind w:firstLine="709"/>
        <w:jc w:val="both"/>
        <w:rPr>
          <w:rFonts w:eastAsiaTheme="minorHAnsi"/>
          <w:sz w:val="28"/>
          <w:szCs w:val="28"/>
          <w:lang w:eastAsia="en-US"/>
        </w:rPr>
      </w:pPr>
      <w:r>
        <w:rPr>
          <w:rFonts w:eastAsiaTheme="minorHAnsi"/>
          <w:sz w:val="28"/>
          <w:szCs w:val="28"/>
          <w:lang w:eastAsia="en-US"/>
        </w:rPr>
        <w:t>Современная система управления муниципальными финансами в городском округе город Воронеж сформировалась в результате проводимых реформ и реализации комплекса мероприятий в соответствии со стратегическими установками и процессами реформирования бюджетной сферы в целом в Российской Федерации.</w:t>
      </w:r>
    </w:p>
    <w:p w:rsidR="004428E0" w:rsidRDefault="004428E0" w:rsidP="00BC02CE">
      <w:pPr>
        <w:widowControl/>
        <w:spacing w:line="360" w:lineRule="auto"/>
        <w:ind w:firstLine="709"/>
        <w:jc w:val="both"/>
        <w:rPr>
          <w:rFonts w:eastAsiaTheme="minorHAnsi"/>
          <w:sz w:val="28"/>
          <w:szCs w:val="28"/>
          <w:lang w:eastAsia="en-US"/>
        </w:rPr>
      </w:pPr>
      <w:r>
        <w:rPr>
          <w:rFonts w:eastAsiaTheme="minorHAnsi"/>
          <w:sz w:val="28"/>
          <w:szCs w:val="28"/>
          <w:lang w:eastAsia="en-US"/>
        </w:rPr>
        <w:t>Обеспечение долгосрочной устойчивости и сбалансированности бюджета городского округа является важнейшей предпосылкой для сохранения экономической стабильности, которая, в свою очередь, создает базовые условия для экономического роста.</w:t>
      </w:r>
    </w:p>
    <w:p w:rsidR="004428E0" w:rsidRDefault="004428E0" w:rsidP="00BC02CE">
      <w:pPr>
        <w:widowControl/>
        <w:spacing w:line="360" w:lineRule="auto"/>
        <w:ind w:firstLine="709"/>
        <w:jc w:val="both"/>
        <w:rPr>
          <w:rFonts w:eastAsiaTheme="minorHAnsi"/>
          <w:sz w:val="28"/>
          <w:szCs w:val="28"/>
          <w:lang w:eastAsia="en-US"/>
        </w:rPr>
      </w:pPr>
      <w:r>
        <w:rPr>
          <w:rFonts w:eastAsiaTheme="minorHAnsi"/>
          <w:sz w:val="28"/>
          <w:szCs w:val="28"/>
          <w:lang w:eastAsia="en-US"/>
        </w:rPr>
        <w:t xml:space="preserve">Первоочередной мерой обеспечения долгосрочной устойчивости бюджета городского округа и противодействия бюджетным рискам должно выступать применение </w:t>
      </w:r>
      <w:proofErr w:type="gramStart"/>
      <w:r>
        <w:rPr>
          <w:rFonts w:eastAsiaTheme="minorHAnsi"/>
          <w:sz w:val="28"/>
          <w:szCs w:val="28"/>
          <w:lang w:eastAsia="en-US"/>
        </w:rPr>
        <w:t>механизма ограничения роста расходов бюджета</w:t>
      </w:r>
      <w:proofErr w:type="gramEnd"/>
      <w:r>
        <w:rPr>
          <w:rFonts w:eastAsiaTheme="minorHAnsi"/>
          <w:sz w:val="28"/>
          <w:szCs w:val="28"/>
          <w:lang w:eastAsia="en-US"/>
        </w:rPr>
        <w:t xml:space="preserve"> при безусловном исполнении принятых расходных обязательств, в том числе в рамках утвержденных муниципальных программ.</w:t>
      </w:r>
    </w:p>
    <w:p w:rsidR="004428E0" w:rsidRDefault="004428E0" w:rsidP="00BC02CE">
      <w:pPr>
        <w:widowControl/>
        <w:spacing w:line="360" w:lineRule="auto"/>
        <w:ind w:firstLine="709"/>
        <w:jc w:val="both"/>
        <w:rPr>
          <w:rFonts w:eastAsiaTheme="minorHAnsi"/>
          <w:sz w:val="28"/>
          <w:szCs w:val="28"/>
          <w:lang w:eastAsia="en-US"/>
        </w:rPr>
      </w:pPr>
      <w:r>
        <w:rPr>
          <w:rFonts w:eastAsiaTheme="minorHAnsi"/>
          <w:sz w:val="28"/>
          <w:szCs w:val="28"/>
          <w:lang w:eastAsia="en-US"/>
        </w:rPr>
        <w:t>Переход к формированию бюджета городского округа на основе муниципальных программ предъявляет дополнительные требования к устойчивости бюджетной системы в части гарантированного обеспечения финансовыми ресурсами действующих расходных обязательств, прозрачного и конкурентного распределения имеющихся средств. Тем самым реализуется возможность полноценного применения программно-целевого метода реализации муниципальной политики, что создает прочную основу для системного повышения эффективности бюджетных расходов, концентрации финансовых ресурсов на важнейших направлениях деятельности.</w:t>
      </w:r>
    </w:p>
    <w:p w:rsidR="003A6144" w:rsidRPr="003A6144" w:rsidRDefault="003A6144" w:rsidP="00BC02CE">
      <w:pPr>
        <w:pStyle w:val="ConsPlusNormal"/>
        <w:spacing w:line="360" w:lineRule="auto"/>
        <w:jc w:val="both"/>
        <w:rPr>
          <w:rFonts w:ascii="Times New Roman" w:hAnsi="Times New Roman" w:cs="Times New Roman"/>
          <w:sz w:val="28"/>
          <w:szCs w:val="28"/>
        </w:rPr>
      </w:pPr>
      <w:proofErr w:type="gramStart"/>
      <w:r w:rsidRPr="003A6144">
        <w:rPr>
          <w:rFonts w:ascii="Times New Roman" w:hAnsi="Times New Roman" w:cs="Times New Roman"/>
          <w:sz w:val="28"/>
          <w:szCs w:val="28"/>
        </w:rPr>
        <w:t xml:space="preserve">В целях реализации Федерального </w:t>
      </w:r>
      <w:hyperlink r:id="rId11" w:history="1">
        <w:r w:rsidRPr="003A6144">
          <w:rPr>
            <w:rFonts w:ascii="Times New Roman" w:hAnsi="Times New Roman" w:cs="Times New Roman"/>
            <w:color w:val="000000" w:themeColor="text1"/>
            <w:sz w:val="28"/>
            <w:szCs w:val="28"/>
          </w:rPr>
          <w:t>закона</w:t>
        </w:r>
      </w:hyperlink>
      <w:r w:rsidRPr="003A6144">
        <w:rPr>
          <w:rFonts w:ascii="Times New Roman" w:hAnsi="Times New Roman" w:cs="Times New Roman"/>
          <w:sz w:val="28"/>
          <w:szCs w:val="28"/>
        </w:rPr>
        <w:t xml:space="preserve"> от 08.05.2010 </w:t>
      </w:r>
      <w:r>
        <w:rPr>
          <w:rFonts w:ascii="Times New Roman" w:hAnsi="Times New Roman" w:cs="Times New Roman"/>
          <w:sz w:val="28"/>
          <w:szCs w:val="28"/>
        </w:rPr>
        <w:t>№</w:t>
      </w:r>
      <w:r w:rsidRPr="003A6144">
        <w:rPr>
          <w:rFonts w:ascii="Times New Roman" w:hAnsi="Times New Roman" w:cs="Times New Roman"/>
          <w:sz w:val="28"/>
          <w:szCs w:val="28"/>
        </w:rPr>
        <w:t xml:space="preserve"> 83-ФЗ </w:t>
      </w:r>
      <w:r>
        <w:rPr>
          <w:rFonts w:ascii="Times New Roman" w:hAnsi="Times New Roman" w:cs="Times New Roman"/>
          <w:sz w:val="28"/>
          <w:szCs w:val="28"/>
        </w:rPr>
        <w:t>«</w:t>
      </w:r>
      <w:r w:rsidRPr="003A6144">
        <w:rPr>
          <w:rFonts w:ascii="Times New Roman" w:hAnsi="Times New Roman"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Fonts w:ascii="Times New Roman" w:hAnsi="Times New Roman" w:cs="Times New Roman"/>
          <w:sz w:val="28"/>
          <w:szCs w:val="28"/>
        </w:rPr>
        <w:t>»</w:t>
      </w:r>
      <w:r w:rsidRPr="003A6144">
        <w:rPr>
          <w:rFonts w:ascii="Times New Roman" w:hAnsi="Times New Roman" w:cs="Times New Roman"/>
          <w:sz w:val="28"/>
          <w:szCs w:val="28"/>
        </w:rPr>
        <w:t xml:space="preserve"> на муниципальном уровне сформирована вся необходимая нормативная правовая база, и начиная с 2012 года формирование и исполнение бюджета городского округа город Воронеж осуществляется в условиях новых форм финансового обеспечения оказания муниципальных услуг, которые заключаются</w:t>
      </w:r>
      <w:proofErr w:type="gramEnd"/>
      <w:r w:rsidRPr="003A6144">
        <w:rPr>
          <w:rFonts w:ascii="Times New Roman" w:hAnsi="Times New Roman" w:cs="Times New Roman"/>
          <w:sz w:val="28"/>
          <w:szCs w:val="28"/>
        </w:rPr>
        <w:t xml:space="preserve"> в переходе от сметного финансирования к предоставлению субсидий бюджетным и автономным учреждениям на выполнение муниципального задания на оказание муниципальных услуг. Формирование муниципальных заданий и установление прямой зависимости объема субсидии на исполнение муниципального задания от результатов деятельности учреждений, а также персональная ответственность руководителей учреждений за достижение плановых значений показателей муниципального задания приводит к усилению внутреннего </w:t>
      </w:r>
      <w:r w:rsidR="00F554CC">
        <w:rPr>
          <w:rFonts w:ascii="Times New Roman" w:hAnsi="Times New Roman" w:cs="Times New Roman"/>
          <w:sz w:val="28"/>
          <w:szCs w:val="28"/>
        </w:rPr>
        <w:t xml:space="preserve">финансового </w:t>
      </w:r>
      <w:r w:rsidRPr="003A6144">
        <w:rPr>
          <w:rFonts w:ascii="Times New Roman" w:hAnsi="Times New Roman" w:cs="Times New Roman"/>
          <w:sz w:val="28"/>
          <w:szCs w:val="28"/>
        </w:rPr>
        <w:t>контроля в учреждениях и, как следствие, обеспечивает повышение качества оказываемых муниципальных услуг.</w:t>
      </w:r>
    </w:p>
    <w:p w:rsidR="003A6144" w:rsidRPr="003A6144" w:rsidRDefault="003A6144" w:rsidP="00BC02CE">
      <w:pPr>
        <w:pStyle w:val="ConsPlusNormal"/>
        <w:spacing w:line="360" w:lineRule="auto"/>
        <w:jc w:val="both"/>
        <w:rPr>
          <w:rFonts w:ascii="Times New Roman" w:hAnsi="Times New Roman" w:cs="Times New Roman"/>
          <w:sz w:val="28"/>
          <w:szCs w:val="28"/>
        </w:rPr>
      </w:pPr>
      <w:proofErr w:type="gramStart"/>
      <w:r w:rsidRPr="003A6144">
        <w:rPr>
          <w:rFonts w:ascii="Times New Roman" w:hAnsi="Times New Roman" w:cs="Times New Roman"/>
          <w:sz w:val="28"/>
          <w:szCs w:val="28"/>
        </w:rPr>
        <w:t xml:space="preserve">В рамках </w:t>
      </w:r>
      <w:hyperlink r:id="rId12" w:history="1">
        <w:r w:rsidRPr="003A6144">
          <w:rPr>
            <w:rFonts w:ascii="Times New Roman" w:hAnsi="Times New Roman" w:cs="Times New Roman"/>
            <w:color w:val="000000" w:themeColor="text1"/>
            <w:sz w:val="28"/>
            <w:szCs w:val="28"/>
          </w:rPr>
          <w:t>Концепции</w:t>
        </w:r>
      </w:hyperlink>
      <w:r w:rsidRPr="003A6144">
        <w:rPr>
          <w:rFonts w:ascii="Times New Roman" w:hAnsi="Times New Roman" w:cs="Times New Roman"/>
          <w:sz w:val="28"/>
          <w:szCs w:val="28"/>
        </w:rPr>
        <w:t xml:space="preserve"> создания и развития государственной интегрированной информационной системы управления общественными финансами </w:t>
      </w:r>
      <w:r>
        <w:rPr>
          <w:rFonts w:ascii="Times New Roman" w:hAnsi="Times New Roman" w:cs="Times New Roman"/>
          <w:sz w:val="28"/>
          <w:szCs w:val="28"/>
        </w:rPr>
        <w:t>«</w:t>
      </w:r>
      <w:r w:rsidRPr="003A6144">
        <w:rPr>
          <w:rFonts w:ascii="Times New Roman" w:hAnsi="Times New Roman" w:cs="Times New Roman"/>
          <w:sz w:val="28"/>
          <w:szCs w:val="28"/>
        </w:rPr>
        <w:t>Электронный бюджет</w:t>
      </w:r>
      <w:r>
        <w:rPr>
          <w:rFonts w:ascii="Times New Roman" w:hAnsi="Times New Roman" w:cs="Times New Roman"/>
          <w:sz w:val="28"/>
          <w:szCs w:val="28"/>
        </w:rPr>
        <w:t>»</w:t>
      </w:r>
      <w:r w:rsidRPr="003A6144">
        <w:rPr>
          <w:rFonts w:ascii="Times New Roman" w:hAnsi="Times New Roman" w:cs="Times New Roman"/>
          <w:sz w:val="28"/>
          <w:szCs w:val="28"/>
        </w:rPr>
        <w:t xml:space="preserve">, утвержденной Распоряжением Правительства Российской Федерации от 20.07.2011 </w:t>
      </w:r>
      <w:r>
        <w:rPr>
          <w:rFonts w:ascii="Times New Roman" w:hAnsi="Times New Roman" w:cs="Times New Roman"/>
          <w:sz w:val="28"/>
          <w:szCs w:val="28"/>
        </w:rPr>
        <w:t>№</w:t>
      </w:r>
      <w:r w:rsidRPr="003A6144">
        <w:rPr>
          <w:rFonts w:ascii="Times New Roman" w:hAnsi="Times New Roman" w:cs="Times New Roman"/>
          <w:sz w:val="28"/>
          <w:szCs w:val="28"/>
        </w:rPr>
        <w:t xml:space="preserve"> 1275-р, </w:t>
      </w:r>
      <w:r w:rsidR="00F554CC">
        <w:rPr>
          <w:rFonts w:ascii="Times New Roman" w:hAnsi="Times New Roman" w:cs="Times New Roman"/>
          <w:sz w:val="28"/>
          <w:szCs w:val="28"/>
        </w:rPr>
        <w:t xml:space="preserve">а также </w:t>
      </w:r>
      <w:r w:rsidRPr="003A6144">
        <w:rPr>
          <w:rFonts w:ascii="Times New Roman" w:hAnsi="Times New Roman" w:cs="Times New Roman"/>
          <w:sz w:val="28"/>
          <w:szCs w:val="28"/>
        </w:rPr>
        <w:t>в соответствии с Приказ</w:t>
      </w:r>
      <w:r w:rsidR="007A61EC">
        <w:rPr>
          <w:rFonts w:ascii="Times New Roman" w:hAnsi="Times New Roman" w:cs="Times New Roman"/>
          <w:sz w:val="28"/>
          <w:szCs w:val="28"/>
        </w:rPr>
        <w:t>о</w:t>
      </w:r>
      <w:r w:rsidRPr="003A6144">
        <w:rPr>
          <w:rFonts w:ascii="Times New Roman" w:hAnsi="Times New Roman" w:cs="Times New Roman"/>
          <w:sz w:val="28"/>
          <w:szCs w:val="28"/>
        </w:rPr>
        <w:t xml:space="preserve">м Министерства финансов РФ от 04.08.2011 </w:t>
      </w:r>
      <w:r>
        <w:rPr>
          <w:rFonts w:ascii="Times New Roman" w:hAnsi="Times New Roman" w:cs="Times New Roman"/>
          <w:sz w:val="28"/>
          <w:szCs w:val="28"/>
        </w:rPr>
        <w:t>№</w:t>
      </w:r>
      <w:r w:rsidRPr="003A6144">
        <w:rPr>
          <w:rFonts w:ascii="Times New Roman" w:hAnsi="Times New Roman" w:cs="Times New Roman"/>
          <w:sz w:val="28"/>
          <w:szCs w:val="28"/>
        </w:rPr>
        <w:t xml:space="preserve"> 283 </w:t>
      </w:r>
      <w:r>
        <w:rPr>
          <w:rFonts w:ascii="Times New Roman" w:hAnsi="Times New Roman" w:cs="Times New Roman"/>
          <w:sz w:val="28"/>
          <w:szCs w:val="28"/>
        </w:rPr>
        <w:t>«</w:t>
      </w:r>
      <w:r w:rsidRPr="003A6144">
        <w:rPr>
          <w:rFonts w:ascii="Times New Roman" w:hAnsi="Times New Roman" w:cs="Times New Roman"/>
          <w:sz w:val="28"/>
          <w:szCs w:val="28"/>
        </w:rPr>
        <w:t xml:space="preserve">Об организации работ по созданию и развитию государственной интегрированной информационной системы управления общественными финансами </w:t>
      </w:r>
      <w:r>
        <w:rPr>
          <w:rFonts w:ascii="Times New Roman" w:hAnsi="Times New Roman" w:cs="Times New Roman"/>
          <w:sz w:val="28"/>
          <w:szCs w:val="28"/>
        </w:rPr>
        <w:t>«</w:t>
      </w:r>
      <w:r w:rsidRPr="003A6144">
        <w:rPr>
          <w:rFonts w:ascii="Times New Roman" w:hAnsi="Times New Roman" w:cs="Times New Roman"/>
          <w:sz w:val="28"/>
          <w:szCs w:val="28"/>
        </w:rPr>
        <w:t>Электронный бюджет</w:t>
      </w:r>
      <w:r>
        <w:rPr>
          <w:rFonts w:ascii="Times New Roman" w:hAnsi="Times New Roman" w:cs="Times New Roman"/>
          <w:sz w:val="28"/>
          <w:szCs w:val="28"/>
        </w:rPr>
        <w:t>»</w:t>
      </w:r>
      <w:r w:rsidRPr="003A6144">
        <w:rPr>
          <w:rFonts w:ascii="Times New Roman" w:hAnsi="Times New Roman" w:cs="Times New Roman"/>
          <w:sz w:val="28"/>
          <w:szCs w:val="28"/>
        </w:rPr>
        <w:t xml:space="preserve"> с </w:t>
      </w:r>
      <w:r w:rsidR="00BC02CE">
        <w:rPr>
          <w:rFonts w:ascii="Times New Roman" w:hAnsi="Times New Roman" w:cs="Times New Roman"/>
          <w:sz w:val="28"/>
          <w:szCs w:val="28"/>
        </w:rPr>
        <w:t>0</w:t>
      </w:r>
      <w:r w:rsidRPr="003A6144">
        <w:rPr>
          <w:rFonts w:ascii="Times New Roman" w:hAnsi="Times New Roman" w:cs="Times New Roman"/>
          <w:sz w:val="28"/>
          <w:szCs w:val="28"/>
        </w:rPr>
        <w:t>1 января 2012 года систематически проводится работа по</w:t>
      </w:r>
      <w:proofErr w:type="gramEnd"/>
      <w:r w:rsidRPr="003A6144">
        <w:rPr>
          <w:rFonts w:ascii="Times New Roman" w:hAnsi="Times New Roman" w:cs="Times New Roman"/>
          <w:sz w:val="28"/>
          <w:szCs w:val="28"/>
        </w:rPr>
        <w:t xml:space="preserve"> размещению информации о муниципальных учреждениях на официальном сайте в сети Интернет (www.bus.gov.ru).</w:t>
      </w:r>
    </w:p>
    <w:p w:rsidR="00BC02CE"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В рамках создания муниципального сегмента </w:t>
      </w:r>
      <w:r w:rsidR="00A013F3">
        <w:rPr>
          <w:rFonts w:ascii="Times New Roman" w:hAnsi="Times New Roman" w:cs="Times New Roman"/>
          <w:sz w:val="28"/>
          <w:szCs w:val="28"/>
        </w:rPr>
        <w:t>«</w:t>
      </w:r>
      <w:r w:rsidRPr="003A6144">
        <w:rPr>
          <w:rFonts w:ascii="Times New Roman" w:hAnsi="Times New Roman" w:cs="Times New Roman"/>
          <w:sz w:val="28"/>
          <w:szCs w:val="28"/>
        </w:rPr>
        <w:t>Электронный бюджет</w:t>
      </w:r>
      <w:r w:rsidR="00A013F3">
        <w:rPr>
          <w:rFonts w:ascii="Times New Roman" w:hAnsi="Times New Roman" w:cs="Times New Roman"/>
          <w:sz w:val="28"/>
          <w:szCs w:val="28"/>
        </w:rPr>
        <w:t>»</w:t>
      </w:r>
      <w:r w:rsidRPr="003A6144">
        <w:rPr>
          <w:rFonts w:ascii="Times New Roman" w:hAnsi="Times New Roman" w:cs="Times New Roman"/>
          <w:sz w:val="28"/>
          <w:szCs w:val="28"/>
        </w:rPr>
        <w:t xml:space="preserve"> управлением финансово-бюджетной политики была проведена </w:t>
      </w:r>
      <w:r w:rsidR="00130A0D">
        <w:rPr>
          <w:rFonts w:ascii="Times New Roman" w:hAnsi="Times New Roman" w:cs="Times New Roman"/>
          <w:sz w:val="28"/>
          <w:szCs w:val="28"/>
        </w:rPr>
        <w:t xml:space="preserve">модернизация </w:t>
      </w:r>
      <w:r w:rsidRPr="003A6144">
        <w:rPr>
          <w:rFonts w:ascii="Times New Roman" w:hAnsi="Times New Roman" w:cs="Times New Roman"/>
          <w:sz w:val="28"/>
          <w:szCs w:val="28"/>
        </w:rPr>
        <w:t xml:space="preserve">используемой </w:t>
      </w:r>
      <w:proofErr w:type="gramStart"/>
      <w:r w:rsidRPr="003A6144">
        <w:rPr>
          <w:rFonts w:ascii="Times New Roman" w:hAnsi="Times New Roman" w:cs="Times New Roman"/>
          <w:sz w:val="28"/>
          <w:szCs w:val="28"/>
        </w:rPr>
        <w:t xml:space="preserve">системы автоматизации </w:t>
      </w:r>
      <w:r w:rsidR="00130A0D">
        <w:rPr>
          <w:rFonts w:ascii="Times New Roman" w:hAnsi="Times New Roman" w:cs="Times New Roman"/>
          <w:sz w:val="28"/>
          <w:szCs w:val="28"/>
        </w:rPr>
        <w:t>системы исполнения бюджета городского округа</w:t>
      </w:r>
      <w:proofErr w:type="gramEnd"/>
      <w:r w:rsidR="00EC308E" w:rsidRPr="00EC308E">
        <w:rPr>
          <w:rFonts w:ascii="Times New Roman" w:hAnsi="Times New Roman" w:cs="Times New Roman"/>
          <w:sz w:val="28"/>
          <w:szCs w:val="28"/>
        </w:rPr>
        <w:t xml:space="preserve"> </w:t>
      </w:r>
      <w:r w:rsidR="00EC308E">
        <w:rPr>
          <w:rFonts w:ascii="Times New Roman" w:hAnsi="Times New Roman" w:cs="Times New Roman"/>
          <w:sz w:val="28"/>
          <w:szCs w:val="28"/>
        </w:rPr>
        <w:t>г</w:t>
      </w:r>
      <w:r w:rsidR="00784E6C">
        <w:rPr>
          <w:rFonts w:ascii="Times New Roman" w:hAnsi="Times New Roman" w:cs="Times New Roman"/>
          <w:sz w:val="28"/>
          <w:szCs w:val="28"/>
        </w:rPr>
        <w:t>ород Воронеж</w:t>
      </w:r>
      <w:r w:rsidR="00EC308E">
        <w:rPr>
          <w:rFonts w:ascii="Times New Roman" w:hAnsi="Times New Roman" w:cs="Times New Roman"/>
          <w:sz w:val="28"/>
          <w:szCs w:val="28"/>
        </w:rPr>
        <w:t>.</w:t>
      </w:r>
      <w:r w:rsidR="00784E6C">
        <w:rPr>
          <w:rFonts w:ascii="Times New Roman" w:hAnsi="Times New Roman" w:cs="Times New Roman"/>
          <w:sz w:val="28"/>
          <w:szCs w:val="28"/>
        </w:rPr>
        <w:t xml:space="preserve"> </w:t>
      </w:r>
    </w:p>
    <w:p w:rsidR="003A6144" w:rsidRPr="003A6144" w:rsidRDefault="00784E6C"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Основной целью комплексной модернизации и развития системы исполнения бюджета городского округа является обеспечение прозрачности, открытости и подотчетности муниципальных учреждений, повышение качества управления муниципальными финансами за счет формирования единого информационного пространства и применения информационных и телекоммуникационных технологий в сфере управления бюджетным процессом.</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Однако, несмотря на проведенную работу по реформированию бюджетной системы, не все инструменты, влияющие на повышение качества управления муниципальными финансами, работают в полную силу. Не все законодательно внедренные принципы и механизмы в полной мере удалось реализовать на практике. Управление муниципальными финансами в значительной степени остается ориентированным на обеспечение соблюдения формальных процедур, не создавая при этом стимулов и инструментов для повышения эффективности, прозрачности и подотчетности использования бюджетных средств в увязке с целями и результатами бюджетной политики.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Наиболее актуальными остаются вопросы, связанные с повышением эффективности бюджетных расходов и ограниченностью применения оценки их эффективности. Так, несмотря на определенные позитивные изменения в сфере организации планирования и исполнения бюджета, применение методов бюджетирования, ориентированного на результат, остается недостаточно увязанным с процессом планирования бюджетных ассигнований. Отсутствует глубокий всесторонний анализ сложившейся практики применения муниципальных заданий в целях дальнейшего совершенствования данного механизма. Сохраняются условия и стимулы для неоправданного увеличения бюджетных расходов при наличии низкой мотивации к формированию приоритетов и оптимизации бюджетных расходов. Бюджетное планирование остается слабо увязанным со стратегическим планированием.</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муниципальными финансами. Требуется развитие информационных технологий, перевод их на качественно новый уровень сбора и обработки информации, для чего необходимо провести комплекс следующих мероприятий:</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перевод в электронный вид всех носителей финансовой информации;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увязка информации о финансовых ресурсах и целях на всех этапах бюджетного процесса от составления бюджета до представления отчета в Воронежскую городскую Думу.</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Анализ проблем в бюджетно-финансовой сфере демонстрирует необходимость совершенствования финансовой, бюджетной, налоговой и долговой политики в среднесрочном периоде, создание эффективной системы управления муниципальными финансами.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Кроме того, в последнее время особо подчеркивается необходимость перехода к формированию программного бюджета, что должно повысить ответственность всех участников бюджетного процесса за реализацию поставленных задач и достижение конечных результатов.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Все это свидетельствует о необходимости повысить направленность бюджетного процесса на достижение поставленных целей и задач социально-экономического развития через усиление программной ориентированности бюджета городского округа.</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Переход к формированию бюджета городского округа на основе программно-целевых принципов предъявляет дополнительные требования к его устойчивости, гарантированному обеспечению финансовыми ресурсами действующих расходных обязательств, в том числе в долгосрочной перспективе, прозрачному распределению имеющихся средств с учетом достигнутых результатов в той или иной сфере социально-экономического развития городского округа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В сфере управления муниципальными финансами в рамках программы планируется решить следующие вопросы:</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развитие бюджетирования, ориентированного на достижение результата, в том числе завершение этапа перехода на программный бюджет и отработка финансовых механизмов обеспечения выполнения муниципальных заданий муниципальными учреждениями, повышение качества оказания муниципальных услуг;</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расширение применения современных информационно-коммуникационных технологий для формирования и совершенствования интегрированной системы управления муниципальными финансами в городском округе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создание условий для эффективного управления муниципальными финансами.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Комплексный подход к выполнению задач в рамках данной программы позволит обеспечить эффективное решение актуальных вопросов развития бюджетной системы.</w:t>
      </w:r>
    </w:p>
    <w:p w:rsidR="003A6144" w:rsidRPr="003A6144" w:rsidRDefault="003A6144" w:rsidP="00BC02CE">
      <w:pPr>
        <w:pStyle w:val="ConsPlusNormal"/>
        <w:spacing w:line="360" w:lineRule="auto"/>
        <w:jc w:val="both"/>
        <w:rPr>
          <w:rFonts w:ascii="Times New Roman" w:hAnsi="Times New Roman" w:cs="Times New Roman"/>
          <w:sz w:val="28"/>
          <w:szCs w:val="28"/>
        </w:rPr>
      </w:pPr>
    </w:p>
    <w:p w:rsidR="003A6144" w:rsidRPr="00F30A2A" w:rsidRDefault="003A6144" w:rsidP="00BC02CE">
      <w:pPr>
        <w:pStyle w:val="ConsPlusNormal"/>
        <w:spacing w:line="360" w:lineRule="auto"/>
        <w:ind w:firstLine="0"/>
        <w:jc w:val="center"/>
        <w:outlineLvl w:val="1"/>
        <w:rPr>
          <w:rFonts w:ascii="Times New Roman" w:hAnsi="Times New Roman" w:cs="Times New Roman"/>
          <w:b/>
          <w:sz w:val="28"/>
          <w:szCs w:val="28"/>
        </w:rPr>
      </w:pPr>
      <w:r w:rsidRPr="00F30A2A">
        <w:rPr>
          <w:rFonts w:ascii="Times New Roman" w:hAnsi="Times New Roman" w:cs="Times New Roman"/>
          <w:b/>
          <w:sz w:val="28"/>
          <w:szCs w:val="28"/>
        </w:rPr>
        <w:t>2. Приоритеты муниципальной политики</w:t>
      </w:r>
    </w:p>
    <w:p w:rsidR="003A6144" w:rsidRPr="00F30A2A" w:rsidRDefault="003A6144" w:rsidP="00BC02CE">
      <w:pPr>
        <w:pStyle w:val="ConsPlusNormal"/>
        <w:spacing w:line="360" w:lineRule="auto"/>
        <w:jc w:val="center"/>
        <w:rPr>
          <w:rFonts w:ascii="Times New Roman" w:hAnsi="Times New Roman" w:cs="Times New Roman"/>
          <w:b/>
          <w:sz w:val="28"/>
          <w:szCs w:val="28"/>
        </w:rPr>
      </w:pPr>
      <w:r w:rsidRPr="00F30A2A">
        <w:rPr>
          <w:rFonts w:ascii="Times New Roman" w:hAnsi="Times New Roman" w:cs="Times New Roman"/>
          <w:b/>
          <w:sz w:val="28"/>
          <w:szCs w:val="28"/>
        </w:rPr>
        <w:t>в сфере реализации программы, цели, задачи и</w:t>
      </w:r>
    </w:p>
    <w:p w:rsidR="003A6144" w:rsidRPr="00F30A2A" w:rsidRDefault="003A6144" w:rsidP="00BC02CE">
      <w:pPr>
        <w:pStyle w:val="ConsPlusNormal"/>
        <w:spacing w:line="360" w:lineRule="auto"/>
        <w:jc w:val="center"/>
        <w:rPr>
          <w:rFonts w:ascii="Times New Roman" w:hAnsi="Times New Roman" w:cs="Times New Roman"/>
          <w:b/>
          <w:sz w:val="28"/>
          <w:szCs w:val="28"/>
        </w:rPr>
      </w:pPr>
      <w:r w:rsidRPr="00F30A2A">
        <w:rPr>
          <w:rFonts w:ascii="Times New Roman" w:hAnsi="Times New Roman" w:cs="Times New Roman"/>
          <w:b/>
          <w:sz w:val="28"/>
          <w:szCs w:val="28"/>
        </w:rPr>
        <w:t>показатели (индикаторы) достижения целей и решения задач,</w:t>
      </w:r>
    </w:p>
    <w:p w:rsidR="003A6144" w:rsidRPr="00F30A2A" w:rsidRDefault="003A6144" w:rsidP="00BC02CE">
      <w:pPr>
        <w:pStyle w:val="ConsPlusNormal"/>
        <w:spacing w:line="360" w:lineRule="auto"/>
        <w:jc w:val="center"/>
        <w:rPr>
          <w:rFonts w:ascii="Times New Roman" w:hAnsi="Times New Roman" w:cs="Times New Roman"/>
          <w:b/>
          <w:sz w:val="28"/>
          <w:szCs w:val="28"/>
        </w:rPr>
      </w:pPr>
      <w:r w:rsidRPr="00F30A2A">
        <w:rPr>
          <w:rFonts w:ascii="Times New Roman" w:hAnsi="Times New Roman" w:cs="Times New Roman"/>
          <w:b/>
          <w:sz w:val="28"/>
          <w:szCs w:val="28"/>
        </w:rPr>
        <w:t>описание основных ожидаемых конечных результатов программы,</w:t>
      </w:r>
    </w:p>
    <w:p w:rsidR="003A6144" w:rsidRPr="003A6144" w:rsidRDefault="003A6144" w:rsidP="00BC02CE">
      <w:pPr>
        <w:pStyle w:val="ConsPlusNormal"/>
        <w:spacing w:line="360" w:lineRule="auto"/>
        <w:jc w:val="center"/>
        <w:rPr>
          <w:rFonts w:ascii="Times New Roman" w:hAnsi="Times New Roman" w:cs="Times New Roman"/>
          <w:sz w:val="28"/>
          <w:szCs w:val="28"/>
        </w:rPr>
      </w:pPr>
      <w:r w:rsidRPr="00F30A2A">
        <w:rPr>
          <w:rFonts w:ascii="Times New Roman" w:hAnsi="Times New Roman" w:cs="Times New Roman"/>
          <w:b/>
          <w:sz w:val="28"/>
          <w:szCs w:val="28"/>
        </w:rPr>
        <w:t>сроков и этапов реализации программы</w:t>
      </w:r>
    </w:p>
    <w:p w:rsidR="003A6144" w:rsidRPr="003A6144" w:rsidRDefault="003A6144" w:rsidP="00BC02CE">
      <w:pPr>
        <w:pStyle w:val="ConsPlusNormal"/>
        <w:spacing w:line="360" w:lineRule="auto"/>
        <w:jc w:val="both"/>
        <w:rPr>
          <w:rFonts w:ascii="Times New Roman" w:hAnsi="Times New Roman" w:cs="Times New Roman"/>
          <w:sz w:val="28"/>
          <w:szCs w:val="28"/>
        </w:rPr>
      </w:pP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Приоритеты муниципальной политики в сфере реализации программы определены:</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 стратегическим </w:t>
      </w:r>
      <w:hyperlink r:id="rId13" w:history="1">
        <w:r w:rsidRPr="00A013F3">
          <w:rPr>
            <w:rFonts w:ascii="Times New Roman" w:hAnsi="Times New Roman" w:cs="Times New Roman"/>
            <w:color w:val="000000" w:themeColor="text1"/>
            <w:sz w:val="28"/>
            <w:szCs w:val="28"/>
          </w:rPr>
          <w:t>планом</w:t>
        </w:r>
      </w:hyperlink>
      <w:r w:rsidRPr="00A013F3">
        <w:rPr>
          <w:rFonts w:ascii="Times New Roman" w:hAnsi="Times New Roman" w:cs="Times New Roman"/>
          <w:color w:val="000000" w:themeColor="text1"/>
          <w:sz w:val="28"/>
          <w:szCs w:val="28"/>
        </w:rPr>
        <w:t xml:space="preserve"> </w:t>
      </w:r>
      <w:r w:rsidRPr="003A6144">
        <w:rPr>
          <w:rFonts w:ascii="Times New Roman" w:hAnsi="Times New Roman" w:cs="Times New Roman"/>
          <w:sz w:val="28"/>
          <w:szCs w:val="28"/>
        </w:rPr>
        <w:t xml:space="preserve">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A013F3">
        <w:rPr>
          <w:rFonts w:ascii="Times New Roman" w:hAnsi="Times New Roman" w:cs="Times New Roman"/>
          <w:sz w:val="28"/>
          <w:szCs w:val="28"/>
        </w:rPr>
        <w:t>№</w:t>
      </w:r>
      <w:r w:rsidRPr="003A6144">
        <w:rPr>
          <w:rFonts w:ascii="Times New Roman" w:hAnsi="Times New Roman" w:cs="Times New Roman"/>
          <w:sz w:val="28"/>
          <w:szCs w:val="28"/>
        </w:rPr>
        <w:t xml:space="preserve"> 147-III;</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ежегодными посланиями Президента Российской Федерации Федеральному Собранию Российской Федерации;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основными направлениями бюджетной и налоговой политики Российской Федерации, Воронежской области и городского округа город Воронеж на очередной финансовый год и плановый период.</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В соответствии с указанными документами сформированы следующие приоритеты муниципальной политики в сфере реализации программы</w:t>
      </w:r>
      <w:r w:rsidR="00F554CC">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1. </w:t>
      </w:r>
      <w:r w:rsidR="00F554CC">
        <w:rPr>
          <w:rFonts w:ascii="Times New Roman" w:hAnsi="Times New Roman" w:cs="Times New Roman"/>
          <w:sz w:val="28"/>
          <w:szCs w:val="28"/>
        </w:rPr>
        <w:t>О</w:t>
      </w:r>
      <w:r w:rsidRPr="003A6144">
        <w:rPr>
          <w:rFonts w:ascii="Times New Roman" w:hAnsi="Times New Roman" w:cs="Times New Roman"/>
          <w:sz w:val="28"/>
          <w:szCs w:val="28"/>
        </w:rPr>
        <w:t>беспечение долгосрочной сбалансированности и устойчивости бюджета городского округа город Воронеж путем:</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формирования бюджета с учетом долгосрочного прогноза основных параметров бюджетной системы, основанных на реалистичных оценках;</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полноты учета и прогнозирования финансовых ресурсов, которые могут быть направлены на достижение поставленных целей;</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планирования бюджетных ассигнований исходя из необходимости безусловного исполнения действующих расходных обязательств;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принятия новых расходных обязатель</w:t>
      </w:r>
      <w:proofErr w:type="gramStart"/>
      <w:r w:rsidRPr="003A6144">
        <w:rPr>
          <w:rFonts w:ascii="Times New Roman" w:hAnsi="Times New Roman" w:cs="Times New Roman"/>
          <w:sz w:val="28"/>
          <w:szCs w:val="28"/>
        </w:rPr>
        <w:t>ств пр</w:t>
      </w:r>
      <w:proofErr w:type="gramEnd"/>
      <w:r w:rsidRPr="003A6144">
        <w:rPr>
          <w:rFonts w:ascii="Times New Roman" w:hAnsi="Times New Roman" w:cs="Times New Roman"/>
          <w:sz w:val="28"/>
          <w:szCs w:val="28"/>
        </w:rPr>
        <w:t>и наличии четкой оценки необходимых для их исполнения бюджетных ассигнований на весь период их исполнения и с учетом сроков и механизмов их реализации;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соблюдения установленных бюджетных ограничений при принятии новых расходных обязательств, в том числе при условии и в пределах реструктуризации (сокращения) ранее принятых обязательств (в случае необходимости);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проведения систематического анализа и оценки рисков для бюджетной системы</w:t>
      </w:r>
      <w:r w:rsidR="00F554CC">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2. </w:t>
      </w:r>
      <w:r w:rsidR="00F554CC">
        <w:rPr>
          <w:rFonts w:ascii="Times New Roman" w:hAnsi="Times New Roman" w:cs="Times New Roman"/>
          <w:sz w:val="28"/>
          <w:szCs w:val="28"/>
        </w:rPr>
        <w:t>Р</w:t>
      </w:r>
      <w:r w:rsidRPr="003A6144">
        <w:rPr>
          <w:rFonts w:ascii="Times New Roman" w:hAnsi="Times New Roman" w:cs="Times New Roman"/>
          <w:sz w:val="28"/>
          <w:szCs w:val="28"/>
        </w:rPr>
        <w:t xml:space="preserve">азвитие внутреннего муниципального финансового контроля, осуществляемого в соответствии с Бюджетным </w:t>
      </w:r>
      <w:hyperlink r:id="rId14" w:history="1">
        <w:r w:rsidRPr="00A013F3">
          <w:rPr>
            <w:rFonts w:ascii="Times New Roman" w:hAnsi="Times New Roman" w:cs="Times New Roman"/>
            <w:color w:val="000000" w:themeColor="text1"/>
            <w:sz w:val="28"/>
            <w:szCs w:val="28"/>
          </w:rPr>
          <w:t>кодексом</w:t>
        </w:r>
      </w:hyperlink>
      <w:r w:rsidRPr="00A013F3">
        <w:rPr>
          <w:rFonts w:ascii="Times New Roman" w:hAnsi="Times New Roman" w:cs="Times New Roman"/>
          <w:color w:val="000000" w:themeColor="text1"/>
          <w:sz w:val="28"/>
          <w:szCs w:val="28"/>
        </w:rPr>
        <w:t xml:space="preserve"> </w:t>
      </w:r>
      <w:r w:rsidRPr="003A6144">
        <w:rPr>
          <w:rFonts w:ascii="Times New Roman" w:hAnsi="Times New Roman" w:cs="Times New Roman"/>
          <w:sz w:val="28"/>
          <w:szCs w:val="28"/>
        </w:rPr>
        <w:t>Российской Федерации, а также внутреннего финансового контроля, направленного на соблюдение внутренних стандартов и процедур составления и исполнения бюджета по расходам, составления бюджетной отчетности и ведения бюджетного учета управлением финансово-бюджетной политики и главными распорядителями бюджетных средств</w:t>
      </w:r>
      <w:r w:rsidR="00F554CC">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3. </w:t>
      </w:r>
      <w:r w:rsidR="00F554CC">
        <w:rPr>
          <w:rFonts w:ascii="Times New Roman" w:hAnsi="Times New Roman" w:cs="Times New Roman"/>
          <w:sz w:val="28"/>
          <w:szCs w:val="28"/>
        </w:rPr>
        <w:t>Э</w:t>
      </w:r>
      <w:r w:rsidRPr="003A6144">
        <w:rPr>
          <w:rFonts w:ascii="Times New Roman" w:hAnsi="Times New Roman" w:cs="Times New Roman"/>
          <w:sz w:val="28"/>
          <w:szCs w:val="28"/>
        </w:rPr>
        <w:t>ффективное управление муниципальным долгом городского округа город Воронеж</w:t>
      </w:r>
      <w:r w:rsidR="00F554CC">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4. </w:t>
      </w:r>
      <w:r w:rsidR="00F554CC">
        <w:rPr>
          <w:rFonts w:ascii="Times New Roman" w:hAnsi="Times New Roman" w:cs="Times New Roman"/>
          <w:sz w:val="28"/>
          <w:szCs w:val="28"/>
        </w:rPr>
        <w:t>Р</w:t>
      </w:r>
      <w:r w:rsidRPr="003A6144">
        <w:rPr>
          <w:rFonts w:ascii="Times New Roman" w:hAnsi="Times New Roman" w:cs="Times New Roman"/>
          <w:sz w:val="28"/>
          <w:szCs w:val="28"/>
        </w:rPr>
        <w:t>азвитие информационной системы управления муниципальными финансами с учетом новых требований к составу и качеству информации о финансовой деятельности главных распорядителей бюджетных средств, а также к открытости информации о результатах их деятельности</w:t>
      </w:r>
      <w:r w:rsidR="00F554CC">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5. </w:t>
      </w:r>
      <w:r w:rsidR="00F554CC">
        <w:rPr>
          <w:rFonts w:ascii="Times New Roman" w:hAnsi="Times New Roman" w:cs="Times New Roman"/>
          <w:sz w:val="28"/>
          <w:szCs w:val="28"/>
        </w:rPr>
        <w:t>П</w:t>
      </w:r>
      <w:r w:rsidRPr="003A6144">
        <w:rPr>
          <w:rFonts w:ascii="Times New Roman" w:hAnsi="Times New Roman" w:cs="Times New Roman"/>
          <w:sz w:val="28"/>
          <w:szCs w:val="28"/>
        </w:rPr>
        <w:t>овышение качества управления муниципальными финансами.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В соответствии с приоритетами муниципальной политики определены цели и задачи в сфере реализации программы.</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Целью программы является обеспечение долгосрочной сбалансированности и устойчивости бюджета городского округа город Воронеж, повышение качества управления муниципальными финансами.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Для достижения поставленной цели планируется решение следующих задач:</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создание условий для повышения эффективности бюджетных расходов;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оптимизация долговой нагрузки на бюджет городского округа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совершенствование муниципального внутреннего финансового контроля;</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развитие информационной системы управления муниципальными финансами.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С учетом специфики программы для измерения ее результатов будут использоваться не только количественные индикаторы, но и качественные оценки управления финансами и муниципальным долгом.</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Достижение запланированных результатов программы характеризуется следующими показателями (индикаторами):</w:t>
      </w:r>
    </w:p>
    <w:p w:rsidR="003A6144" w:rsidRPr="003A6144" w:rsidRDefault="003A6144" w:rsidP="00BC02CE">
      <w:pPr>
        <w:pStyle w:val="ConsPlusNormal"/>
        <w:spacing w:line="360" w:lineRule="auto"/>
        <w:jc w:val="both"/>
        <w:rPr>
          <w:rFonts w:ascii="Times New Roman" w:hAnsi="Times New Roman" w:cs="Times New Roman"/>
          <w:sz w:val="28"/>
          <w:szCs w:val="28"/>
        </w:rPr>
      </w:pPr>
      <w:proofErr w:type="gramStart"/>
      <w:r w:rsidRPr="003A6144">
        <w:rPr>
          <w:rFonts w:ascii="Times New Roman" w:hAnsi="Times New Roman" w:cs="Times New Roman"/>
          <w:sz w:val="28"/>
          <w:szCs w:val="28"/>
        </w:rPr>
        <w:t xml:space="preserve">- 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 (показатель государственной </w:t>
      </w:r>
      <w:hyperlink r:id="rId15" w:history="1">
        <w:r w:rsidRPr="00A013F3">
          <w:rPr>
            <w:rFonts w:ascii="Times New Roman" w:hAnsi="Times New Roman" w:cs="Times New Roman"/>
            <w:color w:val="000000" w:themeColor="text1"/>
            <w:sz w:val="28"/>
            <w:szCs w:val="28"/>
          </w:rPr>
          <w:t>программы</w:t>
        </w:r>
      </w:hyperlink>
      <w:r w:rsidRPr="00A013F3">
        <w:rPr>
          <w:rFonts w:ascii="Times New Roman" w:hAnsi="Times New Roman" w:cs="Times New Roman"/>
          <w:color w:val="000000" w:themeColor="text1"/>
          <w:sz w:val="28"/>
          <w:szCs w:val="28"/>
        </w:rPr>
        <w:t xml:space="preserve"> </w:t>
      </w:r>
      <w:r w:rsidRPr="003A6144">
        <w:rPr>
          <w:rFonts w:ascii="Times New Roman" w:hAnsi="Times New Roman" w:cs="Times New Roman"/>
          <w:sz w:val="28"/>
          <w:szCs w:val="28"/>
        </w:rPr>
        <w:t xml:space="preserve">Воронежской области </w:t>
      </w:r>
      <w:r w:rsidR="00A013F3">
        <w:rPr>
          <w:rFonts w:ascii="Times New Roman" w:hAnsi="Times New Roman" w:cs="Times New Roman"/>
          <w:sz w:val="28"/>
          <w:szCs w:val="28"/>
        </w:rPr>
        <w:t>«</w:t>
      </w:r>
      <w:r w:rsidRPr="003A6144">
        <w:rPr>
          <w:rFonts w:ascii="Times New Roman" w:hAnsi="Times New Roman" w:cs="Times New Roman"/>
          <w:sz w:val="28"/>
          <w:szCs w:val="28"/>
        </w:rPr>
        <w:t>Управление государственными финансами, создание условий для эффективного и ответственного управления муниципальными финансами, повышение устойчивости бюджетов муниципальных образований Воронежской области</w:t>
      </w:r>
      <w:r w:rsidR="00A013F3">
        <w:rPr>
          <w:rFonts w:ascii="Times New Roman" w:hAnsi="Times New Roman" w:cs="Times New Roman"/>
          <w:sz w:val="28"/>
          <w:szCs w:val="28"/>
        </w:rPr>
        <w:t>»</w:t>
      </w:r>
      <w:r w:rsidRPr="003A6144">
        <w:rPr>
          <w:rFonts w:ascii="Times New Roman" w:hAnsi="Times New Roman" w:cs="Times New Roman"/>
          <w:sz w:val="28"/>
          <w:szCs w:val="28"/>
        </w:rPr>
        <w:t xml:space="preserve">, утвержденной постановлением правительства Воронежской области от 25.12.2013 </w:t>
      </w:r>
      <w:r w:rsidR="00A013F3">
        <w:rPr>
          <w:rFonts w:ascii="Times New Roman" w:hAnsi="Times New Roman" w:cs="Times New Roman"/>
          <w:sz w:val="28"/>
          <w:szCs w:val="28"/>
        </w:rPr>
        <w:t>№</w:t>
      </w:r>
      <w:r w:rsidRPr="003A6144">
        <w:rPr>
          <w:rFonts w:ascii="Times New Roman" w:hAnsi="Times New Roman" w:cs="Times New Roman"/>
          <w:sz w:val="28"/>
          <w:szCs w:val="28"/>
        </w:rPr>
        <w:t xml:space="preserve"> 1163);</w:t>
      </w:r>
      <w:proofErr w:type="gramEnd"/>
    </w:p>
    <w:p w:rsidR="003A6144" w:rsidRPr="003A6144" w:rsidRDefault="003A6144" w:rsidP="00BC02CE">
      <w:pPr>
        <w:pStyle w:val="ConsPlusNormal"/>
        <w:spacing w:line="360" w:lineRule="auto"/>
        <w:jc w:val="both"/>
        <w:rPr>
          <w:rFonts w:ascii="Times New Roman" w:hAnsi="Times New Roman" w:cs="Times New Roman"/>
          <w:sz w:val="28"/>
          <w:szCs w:val="28"/>
        </w:rPr>
      </w:pPr>
      <w:proofErr w:type="gramStart"/>
      <w:r w:rsidRPr="003A6144">
        <w:rPr>
          <w:rFonts w:ascii="Times New Roman" w:hAnsi="Times New Roman" w:cs="Times New Roman"/>
          <w:sz w:val="28"/>
          <w:szCs w:val="28"/>
        </w:rPr>
        <w:t xml:space="preserve">-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 (показатель </w:t>
      </w:r>
      <w:r w:rsidRPr="00A013F3">
        <w:rPr>
          <w:rFonts w:ascii="Times New Roman" w:hAnsi="Times New Roman" w:cs="Times New Roman"/>
          <w:color w:val="000000" w:themeColor="text1"/>
          <w:sz w:val="28"/>
          <w:szCs w:val="28"/>
        </w:rPr>
        <w:t xml:space="preserve">государственной </w:t>
      </w:r>
      <w:hyperlink r:id="rId16" w:history="1">
        <w:r w:rsidRPr="00A013F3">
          <w:rPr>
            <w:rFonts w:ascii="Times New Roman" w:hAnsi="Times New Roman" w:cs="Times New Roman"/>
            <w:color w:val="000000" w:themeColor="text1"/>
            <w:sz w:val="28"/>
            <w:szCs w:val="28"/>
          </w:rPr>
          <w:t>программы</w:t>
        </w:r>
      </w:hyperlink>
      <w:r w:rsidRPr="003A6144">
        <w:rPr>
          <w:rFonts w:ascii="Times New Roman" w:hAnsi="Times New Roman" w:cs="Times New Roman"/>
          <w:sz w:val="28"/>
          <w:szCs w:val="28"/>
        </w:rPr>
        <w:t xml:space="preserve"> Воронежской области </w:t>
      </w:r>
      <w:r w:rsidR="00A013F3">
        <w:rPr>
          <w:rFonts w:ascii="Times New Roman" w:hAnsi="Times New Roman" w:cs="Times New Roman"/>
          <w:sz w:val="28"/>
          <w:szCs w:val="28"/>
        </w:rPr>
        <w:t>«</w:t>
      </w:r>
      <w:r w:rsidRPr="003A6144">
        <w:rPr>
          <w:rFonts w:ascii="Times New Roman" w:hAnsi="Times New Roman" w:cs="Times New Roman"/>
          <w:sz w:val="28"/>
          <w:szCs w:val="28"/>
        </w:rPr>
        <w:t>Управление государственными финансами, создание условий для эффективного и ответственного управления муниципальными финансами, повышение устойчивости бюджетов муниципальных образований Воронежской области</w:t>
      </w:r>
      <w:r w:rsidR="00A013F3">
        <w:rPr>
          <w:rFonts w:ascii="Times New Roman" w:hAnsi="Times New Roman" w:cs="Times New Roman"/>
          <w:sz w:val="28"/>
          <w:szCs w:val="28"/>
        </w:rPr>
        <w:t>»</w:t>
      </w:r>
      <w:r w:rsidRPr="003A6144">
        <w:rPr>
          <w:rFonts w:ascii="Times New Roman" w:hAnsi="Times New Roman" w:cs="Times New Roman"/>
          <w:sz w:val="28"/>
          <w:szCs w:val="28"/>
        </w:rPr>
        <w:t xml:space="preserve">, утвержденной постановлением правительства Воронежской области от 25.12.2013 </w:t>
      </w:r>
      <w:r w:rsidR="00A013F3">
        <w:rPr>
          <w:rFonts w:ascii="Times New Roman" w:hAnsi="Times New Roman" w:cs="Times New Roman"/>
          <w:sz w:val="28"/>
          <w:szCs w:val="28"/>
        </w:rPr>
        <w:t>№</w:t>
      </w:r>
      <w:r w:rsidRPr="003A6144">
        <w:rPr>
          <w:rFonts w:ascii="Times New Roman" w:hAnsi="Times New Roman" w:cs="Times New Roman"/>
          <w:sz w:val="28"/>
          <w:szCs w:val="28"/>
        </w:rPr>
        <w:t xml:space="preserve"> 1163);</w:t>
      </w:r>
      <w:proofErr w:type="gramEnd"/>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 иные, в соответствии </w:t>
      </w:r>
      <w:r w:rsidRPr="00A013F3">
        <w:rPr>
          <w:rFonts w:ascii="Times New Roman" w:hAnsi="Times New Roman" w:cs="Times New Roman"/>
          <w:color w:val="000000" w:themeColor="text1"/>
          <w:sz w:val="28"/>
          <w:szCs w:val="28"/>
        </w:rPr>
        <w:t xml:space="preserve">с </w:t>
      </w:r>
      <w:hyperlink w:anchor="P287" w:history="1">
        <w:r w:rsidRPr="00A013F3">
          <w:rPr>
            <w:rFonts w:ascii="Times New Roman" w:hAnsi="Times New Roman" w:cs="Times New Roman"/>
            <w:color w:val="000000" w:themeColor="text1"/>
            <w:sz w:val="28"/>
            <w:szCs w:val="28"/>
          </w:rPr>
          <w:t xml:space="preserve">приложением </w:t>
        </w:r>
        <w:r w:rsidR="00BC02CE">
          <w:rPr>
            <w:rFonts w:ascii="Times New Roman" w:hAnsi="Times New Roman" w:cs="Times New Roman"/>
            <w:color w:val="000000" w:themeColor="text1"/>
            <w:sz w:val="28"/>
            <w:szCs w:val="28"/>
          </w:rPr>
          <w:t>№</w:t>
        </w:r>
        <w:r w:rsidRPr="00A013F3">
          <w:rPr>
            <w:rFonts w:ascii="Times New Roman" w:hAnsi="Times New Roman" w:cs="Times New Roman"/>
            <w:color w:val="000000" w:themeColor="text1"/>
            <w:sz w:val="28"/>
            <w:szCs w:val="28"/>
          </w:rPr>
          <w:t xml:space="preserve"> 1</w:t>
        </w:r>
      </w:hyperlink>
      <w:r w:rsidRPr="003A6144">
        <w:rPr>
          <w:rFonts w:ascii="Times New Roman" w:hAnsi="Times New Roman" w:cs="Times New Roman"/>
          <w:sz w:val="28"/>
          <w:szCs w:val="28"/>
        </w:rPr>
        <w:t xml:space="preserve"> к муниципальной программе.</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Перечень целевых показателей (индикаторов) программы с расшифровкой плановых значений по годам приведен </w:t>
      </w:r>
      <w:r w:rsidRPr="00A013F3">
        <w:rPr>
          <w:rFonts w:ascii="Times New Roman" w:hAnsi="Times New Roman" w:cs="Times New Roman"/>
          <w:color w:val="000000" w:themeColor="text1"/>
          <w:sz w:val="28"/>
          <w:szCs w:val="28"/>
        </w:rPr>
        <w:t xml:space="preserve">в </w:t>
      </w:r>
      <w:hyperlink w:anchor="P287" w:history="1">
        <w:r w:rsidRPr="00A013F3">
          <w:rPr>
            <w:rFonts w:ascii="Times New Roman" w:hAnsi="Times New Roman" w:cs="Times New Roman"/>
            <w:color w:val="000000" w:themeColor="text1"/>
            <w:sz w:val="28"/>
            <w:szCs w:val="28"/>
          </w:rPr>
          <w:t>приложении 1</w:t>
        </w:r>
      </w:hyperlink>
      <w:r w:rsidRPr="003A6144">
        <w:rPr>
          <w:rFonts w:ascii="Times New Roman" w:hAnsi="Times New Roman" w:cs="Times New Roman"/>
          <w:sz w:val="28"/>
          <w:szCs w:val="28"/>
        </w:rPr>
        <w:t xml:space="preserve"> к программе.</w:t>
      </w:r>
    </w:p>
    <w:p w:rsidR="003A6144" w:rsidRPr="003A6144" w:rsidRDefault="003A6144" w:rsidP="00BC02CE">
      <w:pPr>
        <w:pStyle w:val="ConsPlusNormal"/>
        <w:spacing w:line="360" w:lineRule="auto"/>
        <w:ind w:firstLine="709"/>
        <w:jc w:val="both"/>
        <w:rPr>
          <w:rFonts w:ascii="Times New Roman" w:hAnsi="Times New Roman" w:cs="Times New Roman"/>
          <w:sz w:val="28"/>
          <w:szCs w:val="28"/>
        </w:rPr>
      </w:pPr>
      <w:r w:rsidRPr="003A6144">
        <w:rPr>
          <w:rFonts w:ascii="Times New Roman" w:hAnsi="Times New Roman" w:cs="Times New Roman"/>
          <w:sz w:val="28"/>
          <w:szCs w:val="28"/>
        </w:rPr>
        <w:t>Ожидаемые результаты реализации программы:</w:t>
      </w:r>
    </w:p>
    <w:p w:rsidR="003A6144" w:rsidRPr="003A6144" w:rsidRDefault="00F554CC"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о</w:t>
      </w:r>
      <w:r w:rsidR="003A6144" w:rsidRPr="003A6144">
        <w:rPr>
          <w:rFonts w:ascii="Times New Roman" w:hAnsi="Times New Roman" w:cs="Times New Roman"/>
          <w:sz w:val="28"/>
          <w:szCs w:val="28"/>
        </w:rPr>
        <w:t>беспечение долгосрочной сбалансированности бюджета городского округа город Воронеж, усиление взаимосвязи стратегического и бюджетного планирования, повышение качества и объективности планирования бюджетных ассигнований</w:t>
      </w:r>
      <w:r>
        <w:rPr>
          <w:rFonts w:ascii="Times New Roman" w:hAnsi="Times New Roman" w:cs="Times New Roman"/>
          <w:sz w:val="28"/>
          <w:szCs w:val="28"/>
        </w:rPr>
        <w:t>;</w:t>
      </w:r>
    </w:p>
    <w:p w:rsidR="003A6144" w:rsidRPr="003A6144" w:rsidRDefault="00F554CC"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у</w:t>
      </w:r>
      <w:r w:rsidR="003A6144" w:rsidRPr="003A6144">
        <w:rPr>
          <w:rFonts w:ascii="Times New Roman" w:hAnsi="Times New Roman" w:cs="Times New Roman"/>
          <w:sz w:val="28"/>
          <w:szCs w:val="28"/>
        </w:rPr>
        <w:t>лучшение качества прогнозирования основных параметров бюджета, соблюдение требований бюджетного законодательства</w:t>
      </w:r>
      <w:r>
        <w:rPr>
          <w:rFonts w:ascii="Times New Roman" w:hAnsi="Times New Roman" w:cs="Times New Roman"/>
          <w:sz w:val="28"/>
          <w:szCs w:val="28"/>
        </w:rPr>
        <w:t>;</w:t>
      </w:r>
    </w:p>
    <w:p w:rsidR="003A6144" w:rsidRPr="003A6144" w:rsidRDefault="00F554CC"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о</w:t>
      </w:r>
      <w:r w:rsidR="003A6144" w:rsidRPr="003A6144">
        <w:rPr>
          <w:rFonts w:ascii="Times New Roman" w:hAnsi="Times New Roman" w:cs="Times New Roman"/>
          <w:sz w:val="28"/>
          <w:szCs w:val="28"/>
        </w:rPr>
        <w:t>беспечение приемлемого и экономически обоснованного объема и структуры муниципального долга</w:t>
      </w:r>
      <w:r>
        <w:rPr>
          <w:rFonts w:ascii="Times New Roman" w:hAnsi="Times New Roman" w:cs="Times New Roman"/>
          <w:sz w:val="28"/>
          <w:szCs w:val="28"/>
        </w:rPr>
        <w:t>;</w:t>
      </w:r>
    </w:p>
    <w:p w:rsidR="003A6144" w:rsidRPr="003A6144" w:rsidRDefault="00F554CC"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п</w:t>
      </w:r>
      <w:r w:rsidR="003A6144" w:rsidRPr="003A6144">
        <w:rPr>
          <w:rFonts w:ascii="Times New Roman" w:hAnsi="Times New Roman" w:cs="Times New Roman"/>
          <w:sz w:val="28"/>
          <w:szCs w:val="28"/>
        </w:rPr>
        <w:t>овышение эффективности использования бюджетных средств</w:t>
      </w:r>
      <w:r>
        <w:rPr>
          <w:rFonts w:ascii="Times New Roman" w:hAnsi="Times New Roman" w:cs="Times New Roman"/>
          <w:sz w:val="28"/>
          <w:szCs w:val="28"/>
        </w:rPr>
        <w:t>;</w:t>
      </w:r>
    </w:p>
    <w:p w:rsidR="003A6144" w:rsidRPr="003A6144" w:rsidRDefault="00F554CC"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э</w:t>
      </w:r>
      <w:r w:rsidR="003A6144" w:rsidRPr="003A6144">
        <w:rPr>
          <w:rFonts w:ascii="Times New Roman" w:hAnsi="Times New Roman" w:cs="Times New Roman"/>
          <w:sz w:val="28"/>
          <w:szCs w:val="28"/>
        </w:rPr>
        <w:t xml:space="preserve">ффективная организация муниципального внутреннего финансового контроля, осуществляемого в соответствии с Бюджетным </w:t>
      </w:r>
      <w:hyperlink r:id="rId17" w:history="1">
        <w:r w:rsidR="003A6144" w:rsidRPr="00A013F3">
          <w:rPr>
            <w:rFonts w:ascii="Times New Roman" w:hAnsi="Times New Roman" w:cs="Times New Roman"/>
            <w:color w:val="000000" w:themeColor="text1"/>
            <w:sz w:val="28"/>
            <w:szCs w:val="28"/>
          </w:rPr>
          <w:t>кодексом</w:t>
        </w:r>
      </w:hyperlink>
      <w:r w:rsidR="003A6144" w:rsidRPr="00A013F3">
        <w:rPr>
          <w:rFonts w:ascii="Times New Roman" w:hAnsi="Times New Roman" w:cs="Times New Roman"/>
          <w:color w:val="000000" w:themeColor="text1"/>
          <w:sz w:val="28"/>
          <w:szCs w:val="28"/>
        </w:rPr>
        <w:t xml:space="preserve"> </w:t>
      </w:r>
      <w:r w:rsidR="003A6144" w:rsidRPr="003A614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3A6144" w:rsidRPr="003A6144" w:rsidRDefault="00F554CC"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о</w:t>
      </w:r>
      <w:r w:rsidR="003A6144" w:rsidRPr="003A6144">
        <w:rPr>
          <w:rFonts w:ascii="Times New Roman" w:hAnsi="Times New Roman" w:cs="Times New Roman"/>
          <w:sz w:val="28"/>
          <w:szCs w:val="28"/>
        </w:rPr>
        <w:t>беспечение открытости и прозрачности деятельности управления финансово-бюджетной политики</w:t>
      </w:r>
      <w:r>
        <w:rPr>
          <w:rFonts w:ascii="Times New Roman" w:hAnsi="Times New Roman" w:cs="Times New Roman"/>
          <w:sz w:val="28"/>
          <w:szCs w:val="28"/>
        </w:rPr>
        <w:t>;</w:t>
      </w:r>
    </w:p>
    <w:p w:rsidR="003A6144" w:rsidRPr="003A6144" w:rsidRDefault="00F554CC"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р</w:t>
      </w:r>
      <w:r w:rsidR="003A6144" w:rsidRPr="003A6144">
        <w:rPr>
          <w:rFonts w:ascii="Times New Roman" w:hAnsi="Times New Roman" w:cs="Times New Roman"/>
          <w:sz w:val="28"/>
          <w:szCs w:val="28"/>
        </w:rPr>
        <w:t>ост качества управления муниципальными финансами.</w:t>
      </w:r>
    </w:p>
    <w:p w:rsidR="009F28C5" w:rsidRDefault="009F28C5" w:rsidP="00BC02CE">
      <w:pPr>
        <w:pStyle w:val="ConsPlusNormal"/>
        <w:spacing w:line="360" w:lineRule="auto"/>
        <w:ind w:firstLine="0"/>
        <w:jc w:val="center"/>
        <w:outlineLvl w:val="1"/>
        <w:rPr>
          <w:rFonts w:ascii="Times New Roman" w:hAnsi="Times New Roman" w:cs="Times New Roman"/>
          <w:sz w:val="28"/>
          <w:szCs w:val="28"/>
        </w:rPr>
      </w:pPr>
    </w:p>
    <w:p w:rsidR="003A6144" w:rsidRPr="00F30A2A" w:rsidRDefault="003A6144" w:rsidP="00BC02CE">
      <w:pPr>
        <w:pStyle w:val="ConsPlusNormal"/>
        <w:spacing w:line="360" w:lineRule="auto"/>
        <w:ind w:firstLine="0"/>
        <w:jc w:val="center"/>
        <w:outlineLvl w:val="1"/>
        <w:rPr>
          <w:rFonts w:ascii="Times New Roman" w:hAnsi="Times New Roman" w:cs="Times New Roman"/>
          <w:b/>
          <w:sz w:val="28"/>
          <w:szCs w:val="28"/>
        </w:rPr>
      </w:pPr>
      <w:r w:rsidRPr="00F30A2A">
        <w:rPr>
          <w:rFonts w:ascii="Times New Roman" w:hAnsi="Times New Roman" w:cs="Times New Roman"/>
          <w:b/>
          <w:sz w:val="28"/>
          <w:szCs w:val="28"/>
        </w:rPr>
        <w:t>3. Обобщенная характеристика основных мероприятий программы</w:t>
      </w:r>
    </w:p>
    <w:p w:rsidR="003A6144" w:rsidRPr="003A6144" w:rsidRDefault="003A6144" w:rsidP="00BC02CE">
      <w:pPr>
        <w:pStyle w:val="ConsPlusNormal"/>
        <w:spacing w:line="360" w:lineRule="auto"/>
        <w:jc w:val="both"/>
        <w:rPr>
          <w:rFonts w:ascii="Times New Roman" w:hAnsi="Times New Roman" w:cs="Times New Roman"/>
          <w:sz w:val="28"/>
          <w:szCs w:val="28"/>
        </w:rPr>
      </w:pP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Основные мероприятия программы выделены исходя из цели, содержания и с учетом специфики механизмов, применяемых для решения определенных задач:</w:t>
      </w:r>
    </w:p>
    <w:p w:rsidR="003A6144" w:rsidRPr="003A6144" w:rsidRDefault="003A6144" w:rsidP="00BC02CE">
      <w:pPr>
        <w:pStyle w:val="ConsPlusNormal"/>
        <w:spacing w:line="360" w:lineRule="auto"/>
        <w:jc w:val="both"/>
        <w:outlineLvl w:val="2"/>
        <w:rPr>
          <w:rFonts w:ascii="Times New Roman" w:hAnsi="Times New Roman" w:cs="Times New Roman"/>
          <w:sz w:val="28"/>
          <w:szCs w:val="28"/>
        </w:rPr>
      </w:pPr>
      <w:bookmarkStart w:id="1" w:name="P176"/>
      <w:bookmarkEnd w:id="1"/>
      <w:r w:rsidRPr="003A6144">
        <w:rPr>
          <w:rFonts w:ascii="Times New Roman" w:hAnsi="Times New Roman" w:cs="Times New Roman"/>
          <w:sz w:val="28"/>
          <w:szCs w:val="28"/>
        </w:rPr>
        <w:t xml:space="preserve">Основное мероприятие 1 </w:t>
      </w:r>
      <w:r w:rsidR="00843E78">
        <w:rPr>
          <w:rFonts w:ascii="Times New Roman" w:hAnsi="Times New Roman" w:cs="Times New Roman"/>
          <w:sz w:val="28"/>
          <w:szCs w:val="28"/>
        </w:rPr>
        <w:t>«</w:t>
      </w:r>
      <w:r w:rsidRPr="003A6144">
        <w:rPr>
          <w:rFonts w:ascii="Times New Roman" w:hAnsi="Times New Roman" w:cs="Times New Roman"/>
          <w:sz w:val="28"/>
          <w:szCs w:val="28"/>
        </w:rPr>
        <w:t>Организация бюджетного процесса в городском округе город Воронеж</w:t>
      </w:r>
      <w:r w:rsidR="00843E78">
        <w:rPr>
          <w:rFonts w:ascii="Times New Roman" w:hAnsi="Times New Roman" w:cs="Times New Roman"/>
          <w:sz w:val="28"/>
          <w:szCs w:val="28"/>
        </w:rPr>
        <w:t>»</w:t>
      </w:r>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Исполнителем основного мероприятия 1 является управление финансово-бюджетной политики администрации городского округа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Соисполнителями основного мероприятия 1 выступают управление делами, учета и отчетности администрации городского округа город Воронеж, управы районов городского округа город Воронеж, управление транспорта администрации городского округа город Воронеж, управление дорожного хозяйства администрации городского округа город Воронеж, управление строительной политики администрации городского округа город Воронеж, управление имущественных и земельных отношений администрации городского округа город Воронеж, управление жилищных отношений администрации городского округа город Воронеж, управление главного архитектора городского округа администрации городского округа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bookmarkStart w:id="2" w:name="P181"/>
      <w:bookmarkEnd w:id="2"/>
      <w:r w:rsidRPr="003A6144">
        <w:rPr>
          <w:rFonts w:ascii="Times New Roman" w:hAnsi="Times New Roman" w:cs="Times New Roman"/>
          <w:sz w:val="28"/>
          <w:szCs w:val="28"/>
        </w:rPr>
        <w:t xml:space="preserve">Основное мероприятие 2 </w:t>
      </w:r>
      <w:r w:rsidR="00843E78">
        <w:rPr>
          <w:rFonts w:ascii="Times New Roman" w:hAnsi="Times New Roman" w:cs="Times New Roman"/>
          <w:sz w:val="28"/>
          <w:szCs w:val="28"/>
        </w:rPr>
        <w:t>«</w:t>
      </w:r>
      <w:r w:rsidRPr="003A6144">
        <w:rPr>
          <w:rFonts w:ascii="Times New Roman" w:hAnsi="Times New Roman" w:cs="Times New Roman"/>
          <w:sz w:val="28"/>
          <w:szCs w:val="28"/>
        </w:rPr>
        <w:t>Обеспечение реализации муниципальной программы</w:t>
      </w:r>
      <w:r w:rsidR="00843E78">
        <w:rPr>
          <w:rFonts w:ascii="Times New Roman" w:hAnsi="Times New Roman" w:cs="Times New Roman"/>
          <w:sz w:val="28"/>
          <w:szCs w:val="28"/>
        </w:rPr>
        <w:t>»</w:t>
      </w:r>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Исполнителем основного мероприятия 2 является управление финансово-бюджетной политики администрации городского округа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В рамках основного мероприятия 1 </w:t>
      </w:r>
      <w:r w:rsidR="00843E78">
        <w:rPr>
          <w:rFonts w:ascii="Times New Roman" w:hAnsi="Times New Roman" w:cs="Times New Roman"/>
          <w:sz w:val="28"/>
          <w:szCs w:val="28"/>
        </w:rPr>
        <w:t>«</w:t>
      </w:r>
      <w:r w:rsidRPr="003A6144">
        <w:rPr>
          <w:rFonts w:ascii="Times New Roman" w:hAnsi="Times New Roman" w:cs="Times New Roman"/>
          <w:sz w:val="28"/>
          <w:szCs w:val="28"/>
        </w:rPr>
        <w:t>Организация бюджетного процесса в городском округе город Воронеж</w:t>
      </w:r>
      <w:r w:rsidR="00843E78">
        <w:rPr>
          <w:rFonts w:ascii="Times New Roman" w:hAnsi="Times New Roman" w:cs="Times New Roman"/>
          <w:sz w:val="28"/>
          <w:szCs w:val="28"/>
        </w:rPr>
        <w:t>»</w:t>
      </w:r>
      <w:r w:rsidRPr="003A6144">
        <w:rPr>
          <w:rFonts w:ascii="Times New Roman" w:hAnsi="Times New Roman" w:cs="Times New Roman"/>
          <w:sz w:val="28"/>
          <w:szCs w:val="28"/>
        </w:rPr>
        <w:t xml:space="preserve"> выделяются следующие мероприятия:</w:t>
      </w:r>
    </w:p>
    <w:p w:rsidR="003A6144" w:rsidRPr="003A6144" w:rsidRDefault="003A6144" w:rsidP="00BC02CE">
      <w:pPr>
        <w:pStyle w:val="ConsPlusNormal"/>
        <w:spacing w:line="360" w:lineRule="auto"/>
        <w:jc w:val="both"/>
        <w:outlineLvl w:val="3"/>
        <w:rPr>
          <w:rFonts w:ascii="Times New Roman" w:hAnsi="Times New Roman" w:cs="Times New Roman"/>
          <w:sz w:val="28"/>
          <w:szCs w:val="28"/>
        </w:rPr>
      </w:pPr>
      <w:r w:rsidRPr="003A6144">
        <w:rPr>
          <w:rFonts w:ascii="Times New Roman" w:hAnsi="Times New Roman" w:cs="Times New Roman"/>
          <w:sz w:val="28"/>
          <w:szCs w:val="28"/>
        </w:rPr>
        <w:t xml:space="preserve">Мероприятие 1.1 </w:t>
      </w:r>
      <w:r w:rsidR="00843E78">
        <w:rPr>
          <w:rFonts w:ascii="Times New Roman" w:hAnsi="Times New Roman" w:cs="Times New Roman"/>
          <w:sz w:val="28"/>
          <w:szCs w:val="28"/>
        </w:rPr>
        <w:t>«</w:t>
      </w:r>
      <w:r w:rsidRPr="003A6144">
        <w:rPr>
          <w:rFonts w:ascii="Times New Roman" w:hAnsi="Times New Roman" w:cs="Times New Roman"/>
          <w:sz w:val="28"/>
          <w:szCs w:val="28"/>
        </w:rPr>
        <w:t>Нормативное правовое регулирование бюджетного процесса в городском округе город Воронеж</w:t>
      </w:r>
      <w:r w:rsidR="00843E78">
        <w:rPr>
          <w:rFonts w:ascii="Times New Roman" w:hAnsi="Times New Roman" w:cs="Times New Roman"/>
          <w:sz w:val="28"/>
          <w:szCs w:val="28"/>
        </w:rPr>
        <w:t>»</w:t>
      </w:r>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Нормативное правовое регулирование бюджетного процесса предусматривает подготовку управлением финансово-бюджетной политики проектов нормативных правовых актов по вопросам развития и совершенствования бюджетного процесса. Конечным результатом реализации данного мероприятия является нормативное обеспечение правового регулирования бюджетного процесса в городском округе город Воронеж в соответствии с требованиями бюджетного законодательства.</w:t>
      </w:r>
    </w:p>
    <w:p w:rsidR="003A6144" w:rsidRPr="003A6144" w:rsidRDefault="003A6144" w:rsidP="00BC02CE">
      <w:pPr>
        <w:pStyle w:val="ConsPlusNormal"/>
        <w:spacing w:line="360" w:lineRule="auto"/>
        <w:jc w:val="both"/>
        <w:outlineLvl w:val="3"/>
        <w:rPr>
          <w:rFonts w:ascii="Times New Roman" w:hAnsi="Times New Roman" w:cs="Times New Roman"/>
          <w:sz w:val="28"/>
          <w:szCs w:val="28"/>
        </w:rPr>
      </w:pPr>
      <w:r w:rsidRPr="003A6144">
        <w:rPr>
          <w:rFonts w:ascii="Times New Roman" w:hAnsi="Times New Roman" w:cs="Times New Roman"/>
          <w:sz w:val="28"/>
          <w:szCs w:val="28"/>
        </w:rPr>
        <w:t xml:space="preserve">Мероприятие 1.2 </w:t>
      </w:r>
      <w:r w:rsidR="00843E78">
        <w:rPr>
          <w:rFonts w:ascii="Times New Roman" w:hAnsi="Times New Roman" w:cs="Times New Roman"/>
          <w:sz w:val="28"/>
          <w:szCs w:val="28"/>
        </w:rPr>
        <w:t>«</w:t>
      </w:r>
      <w:r w:rsidRPr="003A6144">
        <w:rPr>
          <w:rFonts w:ascii="Times New Roman" w:hAnsi="Times New Roman" w:cs="Times New Roman"/>
          <w:sz w:val="28"/>
          <w:szCs w:val="28"/>
        </w:rPr>
        <w:t>Составление проекта бюджета городского округа город Воронеж на очередной финансовый год и плановый период</w:t>
      </w:r>
      <w:r w:rsidR="00843E78">
        <w:rPr>
          <w:rFonts w:ascii="Times New Roman" w:hAnsi="Times New Roman" w:cs="Times New Roman"/>
          <w:sz w:val="28"/>
          <w:szCs w:val="28"/>
        </w:rPr>
        <w:t>»</w:t>
      </w:r>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Конечным результатом реализации данного мероприятия является утвержденный в установленные сроки и в соответствии с требованиями бюджетного законодательства бюджет городского округа город Воронеж на очередной финансовый год и плановый период.</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Ключевым условием разработки проекта бюджета городского округа являются надежность и обоснованность бюджетных прогнозов.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В целях своевременной и качественной подготовки проекта бюджета городского округа на очередной финансовый год и плановый период управление финансово-бюджетной политики: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разрабатывает проект основных направлений налоговой и бюджетной политики городского округа город Воронеж на очередной финансовый год и плановый период;</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составляет прогноз основных параметров бюджета городского округа;</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организует составление проекта бюджета городского округа и материалов к нему;</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ведет реестр расходных обязательств городского округа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организует методологическое руководство работой главных распорядителей бюджетных сре</w:t>
      </w:r>
      <w:proofErr w:type="gramStart"/>
      <w:r w:rsidRPr="003A6144">
        <w:rPr>
          <w:rFonts w:ascii="Times New Roman" w:hAnsi="Times New Roman" w:cs="Times New Roman"/>
          <w:sz w:val="28"/>
          <w:szCs w:val="28"/>
        </w:rPr>
        <w:t>дств пр</w:t>
      </w:r>
      <w:proofErr w:type="gramEnd"/>
      <w:r w:rsidRPr="003A6144">
        <w:rPr>
          <w:rFonts w:ascii="Times New Roman" w:hAnsi="Times New Roman" w:cs="Times New Roman"/>
          <w:sz w:val="28"/>
          <w:szCs w:val="28"/>
        </w:rPr>
        <w:t>и подготовке проекта бюджета городского округа;</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доводит бюджетные ассигнования и лимиты бюджетных обязательств до главных распорядителей бюджетных средств.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В связи с необходимостью повышения эффективности расходования бюджетных средств возрастает актуальность </w:t>
      </w:r>
      <w:proofErr w:type="gramStart"/>
      <w:r w:rsidRPr="003A6144">
        <w:rPr>
          <w:rFonts w:ascii="Times New Roman" w:hAnsi="Times New Roman" w:cs="Times New Roman"/>
          <w:sz w:val="28"/>
          <w:szCs w:val="28"/>
        </w:rPr>
        <w:t>повышения качества планирования бюджета городского округа</w:t>
      </w:r>
      <w:proofErr w:type="gramEnd"/>
      <w:r w:rsidRPr="003A6144">
        <w:rPr>
          <w:rFonts w:ascii="Times New Roman" w:hAnsi="Times New Roman" w:cs="Times New Roman"/>
          <w:sz w:val="28"/>
          <w:szCs w:val="28"/>
        </w:rPr>
        <w:t>. Для этого предусматривается реализация мер, включающих:</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 внесение изменений </w:t>
      </w:r>
      <w:proofErr w:type="gramStart"/>
      <w:r w:rsidRPr="003A6144">
        <w:rPr>
          <w:rFonts w:ascii="Times New Roman" w:hAnsi="Times New Roman" w:cs="Times New Roman"/>
          <w:sz w:val="28"/>
          <w:szCs w:val="28"/>
        </w:rPr>
        <w:t>в решение Воронежской городской Думы о бюджетном процессе в городском округе город Воронеж в соответствии с изменениями</w:t>
      </w:r>
      <w:proofErr w:type="gramEnd"/>
      <w:r w:rsidRPr="003A6144">
        <w:rPr>
          <w:rFonts w:ascii="Times New Roman" w:hAnsi="Times New Roman" w:cs="Times New Roman"/>
          <w:sz w:val="28"/>
          <w:szCs w:val="28"/>
        </w:rPr>
        <w:t xml:space="preserve"> федерального и областного законодательства, а также нормативные правовые акты органов местного самоуправления;</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 переход к новому порядку составления бюджета городского округа на основе программного подхода, при этом планируется увеличение доли расходов, формируемых в рамках программ, в 2014 - 2020 годах </w:t>
      </w:r>
      <w:r w:rsidRPr="00107169">
        <w:rPr>
          <w:rFonts w:ascii="Times New Roman" w:hAnsi="Times New Roman" w:cs="Times New Roman"/>
          <w:sz w:val="28"/>
          <w:szCs w:val="28"/>
        </w:rPr>
        <w:t>до 98,3%;</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учет возможностей оптимизации действующих расходных обязатель</w:t>
      </w:r>
      <w:proofErr w:type="gramStart"/>
      <w:r w:rsidRPr="003A6144">
        <w:rPr>
          <w:rFonts w:ascii="Times New Roman" w:hAnsi="Times New Roman" w:cs="Times New Roman"/>
          <w:sz w:val="28"/>
          <w:szCs w:val="28"/>
        </w:rPr>
        <w:t>ств пр</w:t>
      </w:r>
      <w:proofErr w:type="gramEnd"/>
      <w:r w:rsidRPr="003A6144">
        <w:rPr>
          <w:rFonts w:ascii="Times New Roman" w:hAnsi="Times New Roman" w:cs="Times New Roman"/>
          <w:sz w:val="28"/>
          <w:szCs w:val="28"/>
        </w:rPr>
        <w:t>и принятии решений о выделении бюджетных ассигнований на новые расходные обязательства.</w:t>
      </w:r>
    </w:p>
    <w:p w:rsidR="003A6144" w:rsidRPr="003A6144" w:rsidRDefault="003A6144" w:rsidP="00BC02CE">
      <w:pPr>
        <w:pStyle w:val="ConsPlusNormal"/>
        <w:spacing w:line="360" w:lineRule="auto"/>
        <w:jc w:val="both"/>
        <w:outlineLvl w:val="3"/>
        <w:rPr>
          <w:rFonts w:ascii="Times New Roman" w:hAnsi="Times New Roman" w:cs="Times New Roman"/>
          <w:sz w:val="28"/>
          <w:szCs w:val="28"/>
        </w:rPr>
      </w:pPr>
      <w:r w:rsidRPr="003A6144">
        <w:rPr>
          <w:rFonts w:ascii="Times New Roman" w:hAnsi="Times New Roman" w:cs="Times New Roman"/>
          <w:sz w:val="28"/>
          <w:szCs w:val="28"/>
        </w:rPr>
        <w:t xml:space="preserve">Мероприятие 1.3 </w:t>
      </w:r>
      <w:r w:rsidR="00843E78">
        <w:rPr>
          <w:rFonts w:ascii="Times New Roman" w:hAnsi="Times New Roman" w:cs="Times New Roman"/>
          <w:sz w:val="28"/>
          <w:szCs w:val="28"/>
        </w:rPr>
        <w:t>«</w:t>
      </w:r>
      <w:r w:rsidRPr="003A6144">
        <w:rPr>
          <w:rFonts w:ascii="Times New Roman" w:hAnsi="Times New Roman" w:cs="Times New Roman"/>
          <w:sz w:val="28"/>
          <w:szCs w:val="28"/>
        </w:rPr>
        <w:t>Организация исполнения бюджета городского округа город Воронеж и фо</w:t>
      </w:r>
      <w:r w:rsidR="00843E78">
        <w:rPr>
          <w:rFonts w:ascii="Times New Roman" w:hAnsi="Times New Roman" w:cs="Times New Roman"/>
          <w:sz w:val="28"/>
          <w:szCs w:val="28"/>
        </w:rPr>
        <w:t>рмирование бюджетной отчетности»</w:t>
      </w:r>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Данное мероприятие предполагает организацию исполнения бюджета городского округа в соответствии с требованиями бюджетного законодательства в пределах максимально приближенных значений и обоснованном отклонении от утвержденных параметров.</w:t>
      </w:r>
    </w:p>
    <w:p w:rsidR="003A6144" w:rsidRPr="003A6144" w:rsidRDefault="003A6144" w:rsidP="00BC02CE">
      <w:pPr>
        <w:pStyle w:val="ConsPlusNormal"/>
        <w:spacing w:line="360" w:lineRule="auto"/>
        <w:jc w:val="both"/>
        <w:rPr>
          <w:rFonts w:ascii="Times New Roman" w:hAnsi="Times New Roman" w:cs="Times New Roman"/>
          <w:sz w:val="28"/>
          <w:szCs w:val="28"/>
        </w:rPr>
      </w:pPr>
      <w:proofErr w:type="gramStart"/>
      <w:r w:rsidRPr="003A6144">
        <w:rPr>
          <w:rFonts w:ascii="Times New Roman" w:hAnsi="Times New Roman" w:cs="Times New Roman"/>
          <w:sz w:val="28"/>
          <w:szCs w:val="28"/>
        </w:rPr>
        <w:t>После утверждения решением Воронежской городской Думы бюджета городского округа на очередной финансовый год и плановый период своевременность составления и утверждения сводной бюджетной росписи бюджета городского округа обеспечивает необходимый временной промежуток главным распорядителям средств бюджета городского округа для распределения бюджетных ассигнований по подведомственным получателям бюджетных средств и своевременное заключение муниципальных контрактов, а также соглашений о порядке и условиях предоставления субсидий на</w:t>
      </w:r>
      <w:proofErr w:type="gramEnd"/>
      <w:r w:rsidRPr="003A6144">
        <w:rPr>
          <w:rFonts w:ascii="Times New Roman" w:hAnsi="Times New Roman" w:cs="Times New Roman"/>
          <w:sz w:val="28"/>
          <w:szCs w:val="28"/>
        </w:rPr>
        <w:t xml:space="preserve"> финансовое обеспечение выполнения муниципального задания на оказание муниципальных услуг на очередной финансовый год.</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Исполнение бюджета городского округа осуществляется в соответствии с кассовым планом, который является важным регулятором использования бюджетных средств. Ответственный подход к составлению кассового плана исключает возможность возникновения кассовых разрывов при исполнении бюджета городского округа и синхронизирует потоки поступления доходов и осуществления расходов.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Своевременное и качественное формирование отчетности об исполнении бюджета городского округа позволяет оценить выполнение расходных обязательств, обеспечить подотчетность деятельности главных распорядителей бюджетных средств, оценить финансовое состояние муниципальных учреждений, </w:t>
      </w:r>
      <w:r w:rsidRPr="00CC3893">
        <w:rPr>
          <w:rFonts w:ascii="Times New Roman" w:hAnsi="Times New Roman" w:cs="Times New Roman"/>
          <w:sz w:val="28"/>
          <w:szCs w:val="28"/>
        </w:rPr>
        <w:t>а также позволяет выявить факты возникновения просроченной кредиторской задолженности получателей бюджетных сре</w:t>
      </w:r>
      <w:proofErr w:type="gramStart"/>
      <w:r w:rsidRPr="00CC3893">
        <w:rPr>
          <w:rFonts w:ascii="Times New Roman" w:hAnsi="Times New Roman" w:cs="Times New Roman"/>
          <w:sz w:val="28"/>
          <w:szCs w:val="28"/>
        </w:rPr>
        <w:t>дств с ц</w:t>
      </w:r>
      <w:proofErr w:type="gramEnd"/>
      <w:r w:rsidRPr="00CC3893">
        <w:rPr>
          <w:rFonts w:ascii="Times New Roman" w:hAnsi="Times New Roman" w:cs="Times New Roman"/>
          <w:sz w:val="28"/>
          <w:szCs w:val="28"/>
        </w:rPr>
        <w:t>елью ее дальнейшей инвентаризации, реструктуризации и погашения.</w:t>
      </w:r>
    </w:p>
    <w:p w:rsidR="003A6144" w:rsidRPr="003A6144" w:rsidRDefault="003A6144" w:rsidP="00BC02CE">
      <w:pPr>
        <w:pStyle w:val="ConsPlusNormal"/>
        <w:spacing w:line="360" w:lineRule="auto"/>
        <w:jc w:val="both"/>
        <w:rPr>
          <w:rFonts w:ascii="Times New Roman" w:hAnsi="Times New Roman" w:cs="Times New Roman"/>
          <w:sz w:val="28"/>
          <w:szCs w:val="28"/>
        </w:rPr>
      </w:pPr>
      <w:proofErr w:type="gramStart"/>
      <w:r w:rsidRPr="003A6144">
        <w:rPr>
          <w:rFonts w:ascii="Times New Roman" w:hAnsi="Times New Roman" w:cs="Times New Roman"/>
          <w:sz w:val="28"/>
          <w:szCs w:val="28"/>
        </w:rPr>
        <w:t>Непосредственными результатами регулятивной деятельности управления финансово-бюджетной политики, направленной на организацию исполнения бюджета городского округа и формирование бюджетной отчетности, является соблюдение принципов ответственного управления муниципальными финансами, связанных с прозрачностью бюджета, а также наличием эффективной системы его исполнения, что будет способствовать прозрачности и подконтрольности исполнения бюджета и, соответственно, повышению уровня результативности использования бюджетных средств и их эффективности.</w:t>
      </w:r>
      <w:proofErr w:type="gramEnd"/>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Административная функция управления финансово-бюджетной политики заключается в создании условий для своевременного исполнения бюджета городского округа главными распорядителями бюджетных средств и представления отчета о его исполнении. Непосредственным результатом реализации функции администрирования является исполнение в срок и в полном объеме бюджета городского округа, а также составленный согласно требованиям бюджетного законодательства отчет о его исполнении.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Конечным результатом реализации данного направления является обеспечение надежного, качественного и своевременного кассового исполнения бюджета городского округа и утверждение годового отчета о его исполнении.</w:t>
      </w:r>
    </w:p>
    <w:p w:rsidR="003A6144" w:rsidRPr="003A6144" w:rsidRDefault="003A6144" w:rsidP="00BC02CE">
      <w:pPr>
        <w:pStyle w:val="ConsPlusNormal"/>
        <w:spacing w:line="360" w:lineRule="auto"/>
        <w:jc w:val="both"/>
        <w:outlineLvl w:val="3"/>
        <w:rPr>
          <w:rFonts w:ascii="Times New Roman" w:hAnsi="Times New Roman" w:cs="Times New Roman"/>
          <w:sz w:val="28"/>
          <w:szCs w:val="28"/>
        </w:rPr>
      </w:pPr>
      <w:r w:rsidRPr="003A6144">
        <w:rPr>
          <w:rFonts w:ascii="Times New Roman" w:hAnsi="Times New Roman" w:cs="Times New Roman"/>
          <w:sz w:val="28"/>
          <w:szCs w:val="28"/>
        </w:rPr>
        <w:t xml:space="preserve">Мероприятие 1.4 </w:t>
      </w:r>
      <w:r w:rsidR="00843E78">
        <w:rPr>
          <w:rFonts w:ascii="Times New Roman" w:hAnsi="Times New Roman" w:cs="Times New Roman"/>
          <w:sz w:val="28"/>
          <w:szCs w:val="28"/>
        </w:rPr>
        <w:t>«</w:t>
      </w:r>
      <w:r w:rsidRPr="003A6144">
        <w:rPr>
          <w:rFonts w:ascii="Times New Roman" w:hAnsi="Times New Roman" w:cs="Times New Roman"/>
          <w:sz w:val="28"/>
          <w:szCs w:val="28"/>
        </w:rPr>
        <w:t>Управление муниципальным долгом</w:t>
      </w:r>
      <w:r w:rsidR="00843E78">
        <w:rPr>
          <w:rFonts w:ascii="Times New Roman" w:hAnsi="Times New Roman" w:cs="Times New Roman"/>
          <w:sz w:val="28"/>
          <w:szCs w:val="28"/>
        </w:rPr>
        <w:t>»</w:t>
      </w:r>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Ограниченность поступлений доходов в бюджет городского округа, с одной стороны, и необходимость обеспечения исполнения принятых расходных обязательств, с другой, обязывают уделять особое внимание ответственному ведению долговой политики городского округа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В рамках данного мероприятия необходимо обеспечить финансирование дефицита бюджета городского округа при сохранении объема муниципального долга и расходов на его обслуживание на экономически безопасном уровне. Для решения этой задачи управление финансово-бюджетной политики осуществляет планирование структуры муниципального долга, объемов привлечения и погашения долговых обязательств, расходов на исполнение муниципальных гарантий, расходов на обслуживание муниципального долга, а также планирование предельного объема муниципального долга, верхнего предела муниципального долга, в том числе верхнего предела долга по муниципальным гарантиям. </w:t>
      </w:r>
      <w:proofErr w:type="gramStart"/>
      <w:r w:rsidRPr="003A6144">
        <w:rPr>
          <w:rFonts w:ascii="Times New Roman" w:hAnsi="Times New Roman" w:cs="Times New Roman"/>
          <w:sz w:val="28"/>
          <w:szCs w:val="28"/>
        </w:rPr>
        <w:t xml:space="preserve">Управление финансово-бюджетной политики осуществляет контроль за соответствием предельного объема муниципального долга и расходов на его обслуживание ограничениям, установленным Бюджетным </w:t>
      </w:r>
      <w:hyperlink r:id="rId18" w:history="1">
        <w:r w:rsidRPr="00843E78">
          <w:rPr>
            <w:rFonts w:ascii="Times New Roman" w:hAnsi="Times New Roman" w:cs="Times New Roman"/>
            <w:color w:val="000000" w:themeColor="text1"/>
            <w:sz w:val="28"/>
            <w:szCs w:val="28"/>
          </w:rPr>
          <w:t>кодексом</w:t>
        </w:r>
      </w:hyperlink>
      <w:r w:rsidRPr="00843E78">
        <w:rPr>
          <w:rFonts w:ascii="Times New Roman" w:hAnsi="Times New Roman" w:cs="Times New Roman"/>
          <w:color w:val="000000" w:themeColor="text1"/>
          <w:sz w:val="28"/>
          <w:szCs w:val="28"/>
        </w:rPr>
        <w:t xml:space="preserve"> Р</w:t>
      </w:r>
      <w:r w:rsidRPr="003A6144">
        <w:rPr>
          <w:rFonts w:ascii="Times New Roman" w:hAnsi="Times New Roman" w:cs="Times New Roman"/>
          <w:sz w:val="28"/>
          <w:szCs w:val="28"/>
        </w:rPr>
        <w:t>оссийской Федерации и решением Воронежской городской Думы о бюджете городского округа город Воронеж на соответствующий финансовый год и плановый период.</w:t>
      </w:r>
      <w:proofErr w:type="gramEnd"/>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Основной причиной роста долговой нагрузки на бюджет городского округа стал опережающий рост объема муниципального долга по сравнению с ростом поступлений налоговых и неналоговых доходов в связи с увеличением дефицита бюджета городского округа. С целью сокращения объема муниципального долга необходимо проведение следующих мероприятий:</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направление части доходов, полученных в ходе исполнения бюджета сверх утвержденного решением о бюджете общего объема доходов, на замещение муниципальных заимствований и (или) погашение долговых обязательств;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привлечение долгосрочных кредитных ресурсов от кредитных организаций с меньшей стоимостью обслуживания по итогам проведения конкурсных процедур;</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проведение рефинансирования заимствований, позволяющих заменять одни долговые обязательства другими в зависимости от текущей конъюнктуры финансового рынка;</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равномерное распределение во времени платежей, связанных с исполнением долговых обязательств.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Непосредственным результатом регулятивной деятельности управления финансово-бюджетной политики является разработка и исполнение программы муниципальных внутренних заимствований на очередной финансовый </w:t>
      </w:r>
      <w:proofErr w:type="gramStart"/>
      <w:r w:rsidRPr="003A6144">
        <w:rPr>
          <w:rFonts w:ascii="Times New Roman" w:hAnsi="Times New Roman" w:cs="Times New Roman"/>
          <w:sz w:val="28"/>
          <w:szCs w:val="28"/>
        </w:rPr>
        <w:t>год</w:t>
      </w:r>
      <w:proofErr w:type="gramEnd"/>
      <w:r w:rsidRPr="003A6144">
        <w:rPr>
          <w:rFonts w:ascii="Times New Roman" w:hAnsi="Times New Roman" w:cs="Times New Roman"/>
          <w:sz w:val="28"/>
          <w:szCs w:val="28"/>
        </w:rPr>
        <w:t xml:space="preserve"> и плановый период, разработка и исполнение программы муниципальных гарантий на очередной финансовый год и плановый период, своевременное погашение заемных средств и уплата процентов по муниципальным долговым обязательствам.</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Конечным результатом реализации данного мероприятия по управлению муниципальным долгом является регулирование долговой нагрузки на бюджет городского округа, оптимизация структуры и объема муниципального долга с целью минимизации расходов бюджета на его обслуживание, повышение финансовой устойчивости бюджета городского округа.</w:t>
      </w:r>
    </w:p>
    <w:p w:rsidR="003A6144" w:rsidRPr="003A6144" w:rsidRDefault="003A6144" w:rsidP="00BC02CE">
      <w:pPr>
        <w:pStyle w:val="ConsPlusNormal"/>
        <w:spacing w:line="360" w:lineRule="auto"/>
        <w:jc w:val="both"/>
        <w:outlineLvl w:val="3"/>
        <w:rPr>
          <w:rFonts w:ascii="Times New Roman" w:hAnsi="Times New Roman" w:cs="Times New Roman"/>
          <w:sz w:val="28"/>
          <w:szCs w:val="28"/>
        </w:rPr>
      </w:pPr>
      <w:r w:rsidRPr="003A6144">
        <w:rPr>
          <w:rFonts w:ascii="Times New Roman" w:hAnsi="Times New Roman" w:cs="Times New Roman"/>
          <w:sz w:val="28"/>
          <w:szCs w:val="28"/>
        </w:rPr>
        <w:t xml:space="preserve">Мероприятие 1.5 </w:t>
      </w:r>
      <w:r w:rsidR="00843E78">
        <w:rPr>
          <w:rFonts w:ascii="Times New Roman" w:hAnsi="Times New Roman" w:cs="Times New Roman"/>
          <w:sz w:val="28"/>
          <w:szCs w:val="28"/>
        </w:rPr>
        <w:t>«</w:t>
      </w:r>
      <w:r w:rsidRPr="003A6144">
        <w:rPr>
          <w:rFonts w:ascii="Times New Roman" w:hAnsi="Times New Roman" w:cs="Times New Roman"/>
          <w:sz w:val="28"/>
          <w:szCs w:val="28"/>
        </w:rPr>
        <w:t>Обеспечение внутреннего муниципального финансового контроля</w:t>
      </w:r>
      <w:r w:rsidR="00843E78">
        <w:rPr>
          <w:rFonts w:ascii="Times New Roman" w:hAnsi="Times New Roman" w:cs="Times New Roman"/>
          <w:sz w:val="28"/>
          <w:szCs w:val="28"/>
        </w:rPr>
        <w:t>»</w:t>
      </w:r>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В соответствии с изменениями, внесенными в Бюджетный </w:t>
      </w:r>
      <w:hyperlink r:id="rId19" w:history="1">
        <w:r w:rsidRPr="00843E78">
          <w:rPr>
            <w:rFonts w:ascii="Times New Roman" w:hAnsi="Times New Roman" w:cs="Times New Roman"/>
            <w:color w:val="000000" w:themeColor="text1"/>
            <w:sz w:val="28"/>
            <w:szCs w:val="28"/>
          </w:rPr>
          <w:t>кодекс</w:t>
        </w:r>
      </w:hyperlink>
      <w:r w:rsidRPr="00843E78">
        <w:rPr>
          <w:rFonts w:ascii="Times New Roman" w:hAnsi="Times New Roman" w:cs="Times New Roman"/>
          <w:color w:val="000000" w:themeColor="text1"/>
          <w:sz w:val="28"/>
          <w:szCs w:val="28"/>
        </w:rPr>
        <w:t xml:space="preserve"> </w:t>
      </w:r>
      <w:r w:rsidRPr="003A6144">
        <w:rPr>
          <w:rFonts w:ascii="Times New Roman" w:hAnsi="Times New Roman" w:cs="Times New Roman"/>
          <w:sz w:val="28"/>
          <w:szCs w:val="28"/>
        </w:rPr>
        <w:t xml:space="preserve">РФ Федеральным </w:t>
      </w:r>
      <w:hyperlink r:id="rId20" w:history="1">
        <w:r w:rsidRPr="00843E78">
          <w:rPr>
            <w:rFonts w:ascii="Times New Roman" w:hAnsi="Times New Roman" w:cs="Times New Roman"/>
            <w:color w:val="000000" w:themeColor="text1"/>
            <w:sz w:val="28"/>
            <w:szCs w:val="28"/>
          </w:rPr>
          <w:t>законом</w:t>
        </w:r>
      </w:hyperlink>
      <w:r w:rsidRPr="00843E78">
        <w:rPr>
          <w:rFonts w:ascii="Times New Roman" w:hAnsi="Times New Roman" w:cs="Times New Roman"/>
          <w:color w:val="000000" w:themeColor="text1"/>
          <w:sz w:val="28"/>
          <w:szCs w:val="28"/>
        </w:rPr>
        <w:t xml:space="preserve"> </w:t>
      </w:r>
      <w:r w:rsidRPr="003A6144">
        <w:rPr>
          <w:rFonts w:ascii="Times New Roman" w:hAnsi="Times New Roman" w:cs="Times New Roman"/>
          <w:sz w:val="28"/>
          <w:szCs w:val="28"/>
        </w:rPr>
        <w:t xml:space="preserve">от 23.07.2013 </w:t>
      </w:r>
      <w:r w:rsidR="00843E78">
        <w:rPr>
          <w:rFonts w:ascii="Times New Roman" w:hAnsi="Times New Roman" w:cs="Times New Roman"/>
          <w:sz w:val="28"/>
          <w:szCs w:val="28"/>
        </w:rPr>
        <w:t>№</w:t>
      </w:r>
      <w:r w:rsidRPr="003A6144">
        <w:rPr>
          <w:rFonts w:ascii="Times New Roman" w:hAnsi="Times New Roman" w:cs="Times New Roman"/>
          <w:sz w:val="28"/>
          <w:szCs w:val="28"/>
        </w:rPr>
        <w:t xml:space="preserve"> 252-ФЗ, в целях обеспечения эффективного использования бюджетных средств по данному направлению предусматривается осуществление внутреннего муниципального финансового контроля за использованием средств бюджета городского округа, в рамках которого планируется осуществление контроля</w:t>
      </w:r>
      <w:r w:rsidR="00CB13BA">
        <w:rPr>
          <w:rFonts w:ascii="Times New Roman" w:hAnsi="Times New Roman" w:cs="Times New Roman"/>
          <w:sz w:val="28"/>
          <w:szCs w:val="28"/>
        </w:rPr>
        <w:t xml:space="preserve"> </w:t>
      </w:r>
      <w:proofErr w:type="gramStart"/>
      <w:r w:rsidR="00CB13BA">
        <w:rPr>
          <w:rFonts w:ascii="Times New Roman" w:hAnsi="Times New Roman" w:cs="Times New Roman"/>
          <w:sz w:val="28"/>
          <w:szCs w:val="28"/>
        </w:rPr>
        <w:t>за</w:t>
      </w:r>
      <w:proofErr w:type="gramEnd"/>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 </w:t>
      </w:r>
      <w:proofErr w:type="spellStart"/>
      <w:r w:rsidRPr="003A6144">
        <w:rPr>
          <w:rFonts w:ascii="Times New Roman" w:hAnsi="Times New Roman" w:cs="Times New Roman"/>
          <w:sz w:val="28"/>
          <w:szCs w:val="28"/>
        </w:rPr>
        <w:t>непревышением</w:t>
      </w:r>
      <w:proofErr w:type="spellEnd"/>
      <w:r w:rsidRPr="003A6144">
        <w:rPr>
          <w:rFonts w:ascii="Times New Roman" w:hAnsi="Times New Roman" w:cs="Times New Roman"/>
          <w:sz w:val="28"/>
          <w:szCs w:val="28"/>
        </w:rPr>
        <w:t xml:space="preserve"> суммы по операции над лимитами бюджетных обязательств и (или) бюджетными ассигнованиями;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 соответствием содержания проводимой операции коду </w:t>
      </w:r>
      <w:r w:rsidR="00CB13BA">
        <w:rPr>
          <w:rFonts w:ascii="Times New Roman" w:hAnsi="Times New Roman" w:cs="Times New Roman"/>
          <w:sz w:val="28"/>
          <w:szCs w:val="28"/>
        </w:rPr>
        <w:t xml:space="preserve">бюджетной </w:t>
      </w:r>
      <w:hyperlink r:id="rId21" w:history="1">
        <w:r w:rsidRPr="00843E78">
          <w:rPr>
            <w:rFonts w:ascii="Times New Roman" w:hAnsi="Times New Roman" w:cs="Times New Roman"/>
            <w:color w:val="000000" w:themeColor="text1"/>
            <w:sz w:val="28"/>
            <w:szCs w:val="28"/>
          </w:rPr>
          <w:t>классификации</w:t>
        </w:r>
      </w:hyperlink>
      <w:r w:rsidRPr="003A6144">
        <w:rPr>
          <w:rFonts w:ascii="Times New Roman" w:hAnsi="Times New Roman" w:cs="Times New Roman"/>
          <w:sz w:val="28"/>
          <w:szCs w:val="28"/>
        </w:rPr>
        <w:t>, указанному в платежном документе, представленном получателем бюджетных средств;</w:t>
      </w:r>
    </w:p>
    <w:p w:rsidR="003A6144" w:rsidRPr="003A6144" w:rsidRDefault="00CB13BA"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6144" w:rsidRPr="003A6144">
        <w:rPr>
          <w:rFonts w:ascii="Times New Roman" w:hAnsi="Times New Roman" w:cs="Times New Roman"/>
          <w:sz w:val="28"/>
          <w:szCs w:val="28"/>
        </w:rPr>
        <w:t>наличием документов, подтверждающих возникновение денежного обязательства, подлежащего оплате за счет средств бюджета.</w:t>
      </w:r>
    </w:p>
    <w:p w:rsidR="00CB13BA" w:rsidRDefault="00CB13BA" w:rsidP="00BC02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13D1">
        <w:rPr>
          <w:rFonts w:ascii="Times New Roman" w:hAnsi="Times New Roman" w:cs="Times New Roman"/>
          <w:sz w:val="28"/>
          <w:szCs w:val="28"/>
        </w:rPr>
        <w:t>соответствием сведений о поставленном на у</w:t>
      </w:r>
      <w:r>
        <w:rPr>
          <w:rFonts w:ascii="Times New Roman" w:hAnsi="Times New Roman" w:cs="Times New Roman"/>
          <w:sz w:val="28"/>
          <w:szCs w:val="28"/>
        </w:rPr>
        <w:t>чет бюджетном обязательстве по муниципальн</w:t>
      </w:r>
      <w:r w:rsidRPr="006513D1">
        <w:rPr>
          <w:rFonts w:ascii="Times New Roman" w:hAnsi="Times New Roman" w:cs="Times New Roman"/>
          <w:sz w:val="28"/>
          <w:szCs w:val="28"/>
        </w:rPr>
        <w:t>ому контракту</w:t>
      </w:r>
      <w:r>
        <w:rPr>
          <w:rFonts w:ascii="Times New Roman" w:hAnsi="Times New Roman" w:cs="Times New Roman"/>
          <w:sz w:val="28"/>
          <w:szCs w:val="28"/>
        </w:rPr>
        <w:t>,</w:t>
      </w:r>
      <w:r w:rsidRPr="006513D1">
        <w:rPr>
          <w:rFonts w:ascii="Times New Roman" w:hAnsi="Times New Roman" w:cs="Times New Roman"/>
          <w:sz w:val="28"/>
          <w:szCs w:val="28"/>
        </w:rPr>
        <w:t xml:space="preserve"> сведениям о данном </w:t>
      </w:r>
      <w:r>
        <w:rPr>
          <w:rFonts w:ascii="Times New Roman" w:hAnsi="Times New Roman" w:cs="Times New Roman"/>
          <w:sz w:val="28"/>
          <w:szCs w:val="28"/>
        </w:rPr>
        <w:t>муниципальн</w:t>
      </w:r>
      <w:r w:rsidRPr="006513D1">
        <w:rPr>
          <w:rFonts w:ascii="Times New Roman" w:hAnsi="Times New Roman" w:cs="Times New Roman"/>
          <w:sz w:val="28"/>
          <w:szCs w:val="28"/>
        </w:rPr>
        <w:t>ом контракте, содержащемся в реестре контрактов</w:t>
      </w:r>
      <w:r>
        <w:rPr>
          <w:rFonts w:ascii="Times New Roman" w:hAnsi="Times New Roman" w:cs="Times New Roman"/>
          <w:sz w:val="28"/>
          <w:szCs w:val="28"/>
        </w:rPr>
        <w:t>,</w:t>
      </w:r>
      <w:r w:rsidRPr="006513D1">
        <w:rPr>
          <w:rFonts w:ascii="Times New Roman" w:hAnsi="Times New Roman" w:cs="Times New Roman"/>
          <w:sz w:val="28"/>
          <w:szCs w:val="28"/>
        </w:rPr>
        <w:t xml:space="preserve"> предусмотренном законодательством Российской Федерации о контрактной системе в сфере закупок товаров, работ, услуг для обеспечения государственных </w:t>
      </w:r>
      <w:r>
        <w:rPr>
          <w:rFonts w:ascii="Times New Roman" w:hAnsi="Times New Roman" w:cs="Times New Roman"/>
          <w:sz w:val="28"/>
          <w:szCs w:val="28"/>
        </w:rPr>
        <w:t xml:space="preserve">и муниципальных </w:t>
      </w:r>
      <w:r w:rsidRPr="006513D1">
        <w:rPr>
          <w:rFonts w:ascii="Times New Roman" w:hAnsi="Times New Roman" w:cs="Times New Roman"/>
          <w:sz w:val="28"/>
          <w:szCs w:val="28"/>
        </w:rPr>
        <w:t>нужд</w:t>
      </w:r>
      <w:r>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При этом управлением финансово-бюджетной политики осуществляется проверка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Предусматривается также принятие организационных мер, направленных на усиление внутреннего финансового </w:t>
      </w:r>
      <w:proofErr w:type="gramStart"/>
      <w:r w:rsidRPr="003A6144">
        <w:rPr>
          <w:rFonts w:ascii="Times New Roman" w:hAnsi="Times New Roman" w:cs="Times New Roman"/>
          <w:sz w:val="28"/>
          <w:szCs w:val="28"/>
        </w:rPr>
        <w:t>контроля за</w:t>
      </w:r>
      <w:proofErr w:type="gramEnd"/>
      <w:r w:rsidRPr="003A6144">
        <w:rPr>
          <w:rFonts w:ascii="Times New Roman" w:hAnsi="Times New Roman" w:cs="Times New Roman"/>
          <w:sz w:val="28"/>
          <w:szCs w:val="28"/>
        </w:rPr>
        <w:t xml:space="preserve"> соблюдением внутренних стандартов и процедур составления и исполнения бюджета по расходам, составления бюджетной отчетности и ведения бюджетного учета как управлением финансово-бюджетной политики, так и главными распорядителями бюджетных средств.</w:t>
      </w:r>
    </w:p>
    <w:p w:rsidR="003A6144" w:rsidRPr="003A6144" w:rsidRDefault="00CF016A" w:rsidP="00BC02CE">
      <w:pPr>
        <w:pStyle w:val="ConsPlusNormal"/>
        <w:spacing w:line="360" w:lineRule="auto"/>
        <w:jc w:val="both"/>
        <w:rPr>
          <w:rFonts w:ascii="Times New Roman" w:hAnsi="Times New Roman" w:cs="Times New Roman"/>
          <w:sz w:val="28"/>
          <w:szCs w:val="28"/>
        </w:rPr>
      </w:pPr>
      <w:r w:rsidRPr="00107169">
        <w:rPr>
          <w:rFonts w:ascii="Times New Roman" w:hAnsi="Times New Roman" w:cs="Times New Roman"/>
          <w:sz w:val="28"/>
          <w:szCs w:val="28"/>
        </w:rPr>
        <w:t>В</w:t>
      </w:r>
      <w:r w:rsidR="003A6144" w:rsidRPr="00107169">
        <w:rPr>
          <w:rFonts w:ascii="Times New Roman" w:hAnsi="Times New Roman" w:cs="Times New Roman"/>
          <w:sz w:val="28"/>
          <w:szCs w:val="28"/>
        </w:rPr>
        <w:t xml:space="preserve"> соответствии с </w:t>
      </w:r>
      <w:hyperlink r:id="rId22" w:history="1">
        <w:r w:rsidR="003A6144" w:rsidRPr="00107169">
          <w:rPr>
            <w:rFonts w:ascii="Times New Roman" w:hAnsi="Times New Roman" w:cs="Times New Roman"/>
            <w:color w:val="000000" w:themeColor="text1"/>
            <w:sz w:val="28"/>
            <w:szCs w:val="28"/>
          </w:rPr>
          <w:t>частью 5 статьи 99</w:t>
        </w:r>
      </w:hyperlink>
      <w:r w:rsidR="003A6144" w:rsidRPr="00107169">
        <w:rPr>
          <w:rFonts w:ascii="Times New Roman" w:hAnsi="Times New Roman" w:cs="Times New Roman"/>
          <w:sz w:val="28"/>
          <w:szCs w:val="28"/>
        </w:rPr>
        <w:t xml:space="preserve"> Федерального закона от 05.04.2013 </w:t>
      </w:r>
      <w:r w:rsidR="00BC02CE">
        <w:rPr>
          <w:rFonts w:ascii="Times New Roman" w:hAnsi="Times New Roman" w:cs="Times New Roman"/>
          <w:sz w:val="28"/>
          <w:szCs w:val="28"/>
        </w:rPr>
        <w:t>№</w:t>
      </w:r>
      <w:r w:rsidR="003A6144" w:rsidRPr="00107169">
        <w:rPr>
          <w:rFonts w:ascii="Times New Roman" w:hAnsi="Times New Roman" w:cs="Times New Roman"/>
          <w:sz w:val="28"/>
          <w:szCs w:val="28"/>
        </w:rPr>
        <w:t xml:space="preserve"> 44-ФЗ </w:t>
      </w:r>
      <w:r w:rsidR="00BC02CE">
        <w:rPr>
          <w:rFonts w:ascii="Times New Roman" w:hAnsi="Times New Roman" w:cs="Times New Roman"/>
          <w:sz w:val="28"/>
          <w:szCs w:val="28"/>
        </w:rPr>
        <w:t>«</w:t>
      </w:r>
      <w:r w:rsidR="003A6144" w:rsidRPr="0010716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BC02CE">
        <w:rPr>
          <w:rFonts w:ascii="Times New Roman" w:hAnsi="Times New Roman" w:cs="Times New Roman"/>
          <w:sz w:val="28"/>
          <w:szCs w:val="28"/>
        </w:rPr>
        <w:t>»</w:t>
      </w:r>
      <w:r w:rsidR="003A6144" w:rsidRPr="00107169">
        <w:rPr>
          <w:rFonts w:ascii="Times New Roman" w:hAnsi="Times New Roman" w:cs="Times New Roman"/>
          <w:sz w:val="28"/>
          <w:szCs w:val="28"/>
        </w:rPr>
        <w:t xml:space="preserve"> </w:t>
      </w:r>
      <w:r w:rsidRPr="00107169">
        <w:rPr>
          <w:rFonts w:ascii="Times New Roman" w:hAnsi="Times New Roman" w:cs="Times New Roman"/>
          <w:sz w:val="28"/>
          <w:szCs w:val="28"/>
        </w:rPr>
        <w:t xml:space="preserve">осуществляется </w:t>
      </w:r>
      <w:r w:rsidR="003A6144" w:rsidRPr="00107169">
        <w:rPr>
          <w:rFonts w:ascii="Times New Roman" w:hAnsi="Times New Roman" w:cs="Times New Roman"/>
          <w:sz w:val="28"/>
          <w:szCs w:val="28"/>
        </w:rPr>
        <w:t>контрол</w:t>
      </w:r>
      <w:r w:rsidRPr="00107169">
        <w:rPr>
          <w:rFonts w:ascii="Times New Roman" w:hAnsi="Times New Roman" w:cs="Times New Roman"/>
          <w:sz w:val="28"/>
          <w:szCs w:val="28"/>
        </w:rPr>
        <w:t xml:space="preserve">ь </w:t>
      </w:r>
      <w:proofErr w:type="gramStart"/>
      <w:r w:rsidRPr="00107169">
        <w:rPr>
          <w:rFonts w:ascii="Times New Roman" w:hAnsi="Times New Roman" w:cs="Times New Roman"/>
          <w:sz w:val="28"/>
          <w:szCs w:val="28"/>
        </w:rPr>
        <w:t>за</w:t>
      </w:r>
      <w:proofErr w:type="gramEnd"/>
      <w:r w:rsidR="003A6144" w:rsidRPr="00107169">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а) в планах-графиках, информации, содержащейся в планах закупок;</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б) в извещениях об осуществлении закупок, в документации о закупках, информации, содержащейся в планах-графиках;</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в) в протоколах определения поставщиков (подрядчиков, исполнителей), информации, содержащейся в документации о закупках;</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д) в реестре контрактов, заключенных заказчиками, условиям контрактов.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Результатом реализации данного мероприятия будут усиление финансового </w:t>
      </w:r>
      <w:proofErr w:type="gramStart"/>
      <w:r w:rsidRPr="003A6144">
        <w:rPr>
          <w:rFonts w:ascii="Times New Roman" w:hAnsi="Times New Roman" w:cs="Times New Roman"/>
          <w:sz w:val="28"/>
          <w:szCs w:val="28"/>
        </w:rPr>
        <w:t>контроля за</w:t>
      </w:r>
      <w:proofErr w:type="gramEnd"/>
      <w:r w:rsidRPr="003A6144">
        <w:rPr>
          <w:rFonts w:ascii="Times New Roman" w:hAnsi="Times New Roman" w:cs="Times New Roman"/>
          <w:sz w:val="28"/>
          <w:szCs w:val="28"/>
        </w:rPr>
        <w:t xml:space="preserve"> исполнением бюджета городского округа, повышение эффективности использования бюджетных средств.</w:t>
      </w:r>
    </w:p>
    <w:p w:rsidR="003A6144" w:rsidRPr="003A6144" w:rsidRDefault="003A6144" w:rsidP="00BC02CE">
      <w:pPr>
        <w:pStyle w:val="ConsPlusNormal"/>
        <w:spacing w:line="360" w:lineRule="auto"/>
        <w:jc w:val="both"/>
        <w:outlineLvl w:val="3"/>
        <w:rPr>
          <w:rFonts w:ascii="Times New Roman" w:hAnsi="Times New Roman" w:cs="Times New Roman"/>
          <w:sz w:val="28"/>
          <w:szCs w:val="28"/>
        </w:rPr>
      </w:pPr>
      <w:r w:rsidRPr="003A6144">
        <w:rPr>
          <w:rFonts w:ascii="Times New Roman" w:hAnsi="Times New Roman" w:cs="Times New Roman"/>
          <w:sz w:val="28"/>
          <w:szCs w:val="28"/>
        </w:rPr>
        <w:t xml:space="preserve">Мероприятие 1.6 </w:t>
      </w:r>
      <w:r w:rsidR="00843E78">
        <w:rPr>
          <w:rFonts w:ascii="Times New Roman" w:hAnsi="Times New Roman" w:cs="Times New Roman"/>
          <w:sz w:val="28"/>
          <w:szCs w:val="28"/>
        </w:rPr>
        <w:t>«</w:t>
      </w:r>
      <w:r w:rsidRPr="003A6144">
        <w:rPr>
          <w:rFonts w:ascii="Times New Roman" w:hAnsi="Times New Roman" w:cs="Times New Roman"/>
          <w:sz w:val="28"/>
          <w:szCs w:val="28"/>
        </w:rPr>
        <w:t>Обеспечение доступности информации о бюджетном процессе в городском округе город Воронеж</w:t>
      </w:r>
      <w:r w:rsidR="00843E78">
        <w:rPr>
          <w:rFonts w:ascii="Times New Roman" w:hAnsi="Times New Roman" w:cs="Times New Roman"/>
          <w:sz w:val="28"/>
          <w:szCs w:val="28"/>
        </w:rPr>
        <w:t>»</w:t>
      </w:r>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Наличие доступной, достоверной, актуальной и полной информации о состоянии муниципальных финансов (в том числе в части сведений о выявленных нарушениях в финансово-бюджетной сфере), совершенствование методологии муниципального финансового контроля, их приближение к общероссийским стандартам являются необходимыми условиями для обеспечения </w:t>
      </w:r>
      <w:proofErr w:type="gramStart"/>
      <w:r w:rsidRPr="003A6144">
        <w:rPr>
          <w:rFonts w:ascii="Times New Roman" w:hAnsi="Times New Roman" w:cs="Times New Roman"/>
          <w:sz w:val="28"/>
          <w:szCs w:val="28"/>
        </w:rPr>
        <w:t>прозрачности деятельности органов местного самоуправления городского округа</w:t>
      </w:r>
      <w:proofErr w:type="gramEnd"/>
      <w:r w:rsidRPr="003A6144">
        <w:rPr>
          <w:rFonts w:ascii="Times New Roman" w:hAnsi="Times New Roman" w:cs="Times New Roman"/>
          <w:sz w:val="28"/>
          <w:szCs w:val="28"/>
        </w:rPr>
        <w:t xml:space="preserve">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В целях реализации данного мероприятия управлением финансово-бюджетной политики продолжится работа в рамках федеральной </w:t>
      </w:r>
      <w:hyperlink r:id="rId23" w:history="1">
        <w:r w:rsidRPr="00843E78">
          <w:rPr>
            <w:rFonts w:ascii="Times New Roman" w:hAnsi="Times New Roman" w:cs="Times New Roman"/>
            <w:color w:val="000000" w:themeColor="text1"/>
            <w:sz w:val="28"/>
            <w:szCs w:val="28"/>
          </w:rPr>
          <w:t>Концепции</w:t>
        </w:r>
      </w:hyperlink>
      <w:r w:rsidRPr="00843E78">
        <w:rPr>
          <w:rFonts w:ascii="Times New Roman" w:hAnsi="Times New Roman" w:cs="Times New Roman"/>
          <w:color w:val="000000" w:themeColor="text1"/>
          <w:sz w:val="28"/>
          <w:szCs w:val="28"/>
        </w:rPr>
        <w:t xml:space="preserve"> </w:t>
      </w:r>
      <w:r w:rsidRPr="003A6144">
        <w:rPr>
          <w:rFonts w:ascii="Times New Roman" w:hAnsi="Times New Roman" w:cs="Times New Roman"/>
          <w:sz w:val="28"/>
          <w:szCs w:val="28"/>
        </w:rPr>
        <w:t xml:space="preserve">создания и развития государственной интегрированной информационной системы управления общественными финансами </w:t>
      </w:r>
      <w:r w:rsidR="00843E78">
        <w:rPr>
          <w:rFonts w:ascii="Times New Roman" w:hAnsi="Times New Roman" w:cs="Times New Roman"/>
          <w:sz w:val="28"/>
          <w:szCs w:val="28"/>
        </w:rPr>
        <w:t>«</w:t>
      </w:r>
      <w:r w:rsidRPr="003A6144">
        <w:rPr>
          <w:rFonts w:ascii="Times New Roman" w:hAnsi="Times New Roman" w:cs="Times New Roman"/>
          <w:sz w:val="28"/>
          <w:szCs w:val="28"/>
        </w:rPr>
        <w:t>Электронный бюджет</w:t>
      </w:r>
      <w:r w:rsidR="00843E78">
        <w:rPr>
          <w:rFonts w:ascii="Times New Roman" w:hAnsi="Times New Roman" w:cs="Times New Roman"/>
          <w:sz w:val="28"/>
          <w:szCs w:val="28"/>
        </w:rPr>
        <w:t>»</w:t>
      </w:r>
      <w:r w:rsidRPr="003A6144">
        <w:rPr>
          <w:rFonts w:ascii="Times New Roman" w:hAnsi="Times New Roman" w:cs="Times New Roman"/>
          <w:sz w:val="28"/>
          <w:szCs w:val="28"/>
        </w:rPr>
        <w:t>, одобренной Распоряжением Правительст</w:t>
      </w:r>
      <w:r w:rsidR="00446345">
        <w:rPr>
          <w:rFonts w:ascii="Times New Roman" w:hAnsi="Times New Roman" w:cs="Times New Roman"/>
          <w:sz w:val="28"/>
          <w:szCs w:val="28"/>
        </w:rPr>
        <w:t>ва Российской Федерации от 20.07</w:t>
      </w:r>
      <w:r w:rsidRPr="003A6144">
        <w:rPr>
          <w:rFonts w:ascii="Times New Roman" w:hAnsi="Times New Roman" w:cs="Times New Roman"/>
          <w:sz w:val="28"/>
          <w:szCs w:val="28"/>
        </w:rPr>
        <w:t xml:space="preserve">.2011 </w:t>
      </w:r>
      <w:r w:rsidR="00843E78">
        <w:rPr>
          <w:rFonts w:ascii="Times New Roman" w:hAnsi="Times New Roman" w:cs="Times New Roman"/>
          <w:sz w:val="28"/>
          <w:szCs w:val="28"/>
        </w:rPr>
        <w:t>№</w:t>
      </w:r>
      <w:r w:rsidRPr="003A6144">
        <w:rPr>
          <w:rFonts w:ascii="Times New Roman" w:hAnsi="Times New Roman" w:cs="Times New Roman"/>
          <w:sz w:val="28"/>
          <w:szCs w:val="28"/>
        </w:rPr>
        <w:t xml:space="preserve"> 1275-р. Реализация мероприятий, предусмотренных концепцией, осуществляется в соответствии с планами Министерства финансов Российской Федерации по размещению информации (сведений) о государственных (муниципальных) учреждениях и их обособленных структурных подразделениях на официальном сайте в сети Интернет www.bus.gov.ru.</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Реализация мероприятия предусматривает:</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обеспечение доступности информации о бюджетном процессе в городском округе город Воронеж в рамках требований действующего бюджетного законодательства Российской Федерации и нормативных правовых актов органов местного самоуправления городского округа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размещение в сети Интернет на официальном сайте управления финансово-бюджетной политики утвержденных методических рекомендаций и нормативных правовых актов, разрабатываемых управлением;</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проведение публичных слушаний по проекту бюджета городского округа и годовому отчету о его исполнении;</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организация деятельности органов местного самоуправления по размещению информации (сведений) о муниципальных учреждениях и их обособленных структурных подразделениях на официальном сайте в сети Интернет www.bus.gov.ru.</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Конечным результатом деятельности по повышению качества и доступности бюджетной информации должен стать открытый бюджетный процесс.</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Повышение качества и доступности информации о состоянии бюджетной системы сможет повысить доверие общества к муниципальной политике в сфере управления финансами.</w:t>
      </w:r>
    </w:p>
    <w:p w:rsidR="003A6144" w:rsidRPr="003A6144" w:rsidRDefault="003A6144" w:rsidP="00BC02CE">
      <w:pPr>
        <w:pStyle w:val="ConsPlusNormal"/>
        <w:spacing w:line="360" w:lineRule="auto"/>
        <w:jc w:val="both"/>
        <w:outlineLvl w:val="3"/>
        <w:rPr>
          <w:rFonts w:ascii="Times New Roman" w:hAnsi="Times New Roman" w:cs="Times New Roman"/>
          <w:sz w:val="28"/>
          <w:szCs w:val="28"/>
        </w:rPr>
      </w:pPr>
      <w:r w:rsidRPr="003A6144">
        <w:rPr>
          <w:rFonts w:ascii="Times New Roman" w:hAnsi="Times New Roman" w:cs="Times New Roman"/>
          <w:sz w:val="28"/>
          <w:szCs w:val="28"/>
        </w:rPr>
        <w:t xml:space="preserve">Мероприятие 1.7 </w:t>
      </w:r>
      <w:r w:rsidR="00843E78">
        <w:rPr>
          <w:rFonts w:ascii="Times New Roman" w:hAnsi="Times New Roman" w:cs="Times New Roman"/>
          <w:sz w:val="28"/>
          <w:szCs w:val="28"/>
        </w:rPr>
        <w:t>«</w:t>
      </w:r>
      <w:r w:rsidRPr="003A6144">
        <w:rPr>
          <w:rFonts w:ascii="Times New Roman" w:hAnsi="Times New Roman" w:cs="Times New Roman"/>
          <w:sz w:val="28"/>
          <w:szCs w:val="28"/>
        </w:rPr>
        <w:t>Финансовое обеспечение выполнения других обязательств городского округа город Воронеж</w:t>
      </w:r>
      <w:r w:rsidR="00843E78">
        <w:rPr>
          <w:rFonts w:ascii="Times New Roman" w:hAnsi="Times New Roman" w:cs="Times New Roman"/>
          <w:sz w:val="28"/>
          <w:szCs w:val="28"/>
        </w:rPr>
        <w:t>»</w:t>
      </w:r>
      <w:r w:rsidRPr="003A6144">
        <w:rPr>
          <w:rFonts w:ascii="Times New Roman" w:hAnsi="Times New Roman" w:cs="Times New Roman"/>
          <w:sz w:val="28"/>
          <w:szCs w:val="28"/>
        </w:rPr>
        <w:t>.</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В связи со спецификой деятельности управления финансово-бюджетной политики в программу включены следующие особые расходы, которые не имеют прямого влияния на достижение ее целей:</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расходы на исполнение судебных актов по решениям судебных органов;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межбюджетные трансферты на предоставление субсидий малоимущим гражданам на возмещение разницы, связанной со снижением максимально допустимой доли собственных расходов граждан на оплату жил</w:t>
      </w:r>
      <w:r w:rsidR="00107169">
        <w:rPr>
          <w:rFonts w:ascii="Times New Roman" w:hAnsi="Times New Roman" w:cs="Times New Roman"/>
          <w:sz w:val="28"/>
          <w:szCs w:val="28"/>
        </w:rPr>
        <w:t xml:space="preserve">ого помещения </w:t>
      </w:r>
      <w:r w:rsidRPr="003A6144">
        <w:rPr>
          <w:rFonts w:ascii="Times New Roman" w:hAnsi="Times New Roman" w:cs="Times New Roman"/>
          <w:sz w:val="28"/>
          <w:szCs w:val="28"/>
        </w:rPr>
        <w:t xml:space="preserve">и коммунальных услуг в совокупном доходе </w:t>
      </w:r>
      <w:r w:rsidR="00107169">
        <w:rPr>
          <w:rFonts w:ascii="Times New Roman" w:hAnsi="Times New Roman" w:cs="Times New Roman"/>
          <w:sz w:val="28"/>
          <w:szCs w:val="28"/>
        </w:rPr>
        <w:t xml:space="preserve">семьи </w:t>
      </w:r>
      <w:r w:rsidR="007A61EC">
        <w:rPr>
          <w:rFonts w:ascii="Times New Roman" w:hAnsi="Times New Roman" w:cs="Times New Roman"/>
          <w:sz w:val="28"/>
          <w:szCs w:val="28"/>
        </w:rPr>
        <w:t xml:space="preserve">до </w:t>
      </w:r>
      <w:r w:rsidR="00107169">
        <w:rPr>
          <w:rFonts w:ascii="Times New Roman" w:hAnsi="Times New Roman" w:cs="Times New Roman"/>
          <w:sz w:val="28"/>
          <w:szCs w:val="28"/>
        </w:rPr>
        <w:t>22</w:t>
      </w:r>
      <w:r w:rsidR="007C3199">
        <w:rPr>
          <w:rFonts w:ascii="Times New Roman" w:hAnsi="Times New Roman" w:cs="Times New Roman"/>
          <w:sz w:val="28"/>
          <w:szCs w:val="28"/>
        </w:rPr>
        <w:t xml:space="preserve"> процентов и </w:t>
      </w:r>
      <w:r w:rsidRPr="003A6144">
        <w:rPr>
          <w:rFonts w:ascii="Times New Roman" w:hAnsi="Times New Roman" w:cs="Times New Roman"/>
          <w:sz w:val="28"/>
          <w:szCs w:val="28"/>
        </w:rPr>
        <w:t xml:space="preserve">для одиноко проживающих пенсионеров, многодетных семей, одиноких матерей </w:t>
      </w:r>
      <w:r w:rsidR="007A61EC">
        <w:rPr>
          <w:rFonts w:ascii="Times New Roman" w:hAnsi="Times New Roman" w:cs="Times New Roman"/>
          <w:sz w:val="28"/>
          <w:szCs w:val="28"/>
        </w:rPr>
        <w:t xml:space="preserve">до </w:t>
      </w:r>
      <w:r w:rsidRPr="003A6144">
        <w:rPr>
          <w:rFonts w:ascii="Times New Roman" w:hAnsi="Times New Roman" w:cs="Times New Roman"/>
          <w:sz w:val="28"/>
          <w:szCs w:val="28"/>
        </w:rPr>
        <w:t>15 процентов;</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процентные платежи по муниципальному долгу городского округа город Воронеж;</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зарезервированные средства, связанные с особенностями исполнения бюджета.</w:t>
      </w:r>
    </w:p>
    <w:p w:rsidR="003A6144" w:rsidRPr="003A6144" w:rsidRDefault="003A6144" w:rsidP="00BC02CE">
      <w:pPr>
        <w:pStyle w:val="ConsPlusNormal"/>
        <w:spacing w:line="360" w:lineRule="auto"/>
        <w:jc w:val="both"/>
        <w:outlineLvl w:val="2"/>
        <w:rPr>
          <w:rFonts w:ascii="Times New Roman" w:hAnsi="Times New Roman" w:cs="Times New Roman"/>
          <w:sz w:val="28"/>
          <w:szCs w:val="28"/>
        </w:rPr>
      </w:pPr>
      <w:bookmarkStart w:id="3" w:name="P254"/>
      <w:bookmarkEnd w:id="3"/>
      <w:r w:rsidRPr="003A6144">
        <w:rPr>
          <w:rFonts w:ascii="Times New Roman" w:hAnsi="Times New Roman" w:cs="Times New Roman"/>
          <w:sz w:val="28"/>
          <w:szCs w:val="28"/>
        </w:rPr>
        <w:t>Основное мероприятие 2 "Обеспечение реализации муниципальной программы" направлено на формирование и развитие обеспечивающих механизмов реализации программы. Функции организационно-технического и информационно-аналитического обеспечения реализации программы осуществляет управление финансово-бюджетной политики администрации городского округа город Воронеж. В рамках данного основного мероприятия предусматривается финансовое обеспечение деятельности управления финансово-бюджетной политики администрации городского округа город Воронеж, а также приобретение информационно-технического обеспечения в связи с необходимостью перехода на составление программного бюджета.</w:t>
      </w:r>
    </w:p>
    <w:p w:rsidR="003A6144" w:rsidRPr="003A6144" w:rsidRDefault="003A6144" w:rsidP="00BC02CE">
      <w:pPr>
        <w:pStyle w:val="ConsPlusNormal"/>
        <w:spacing w:line="360" w:lineRule="auto"/>
        <w:jc w:val="both"/>
        <w:rPr>
          <w:rFonts w:ascii="Times New Roman" w:hAnsi="Times New Roman" w:cs="Times New Roman"/>
          <w:sz w:val="28"/>
          <w:szCs w:val="28"/>
        </w:rPr>
      </w:pPr>
    </w:p>
    <w:p w:rsidR="003A6144" w:rsidRPr="00F30A2A" w:rsidRDefault="003A6144" w:rsidP="00BC02CE">
      <w:pPr>
        <w:pStyle w:val="ConsPlusNormal"/>
        <w:spacing w:line="360" w:lineRule="auto"/>
        <w:ind w:firstLine="0"/>
        <w:jc w:val="center"/>
        <w:outlineLvl w:val="1"/>
        <w:rPr>
          <w:rFonts w:ascii="Times New Roman" w:hAnsi="Times New Roman" w:cs="Times New Roman"/>
          <w:b/>
          <w:sz w:val="28"/>
          <w:szCs w:val="28"/>
        </w:rPr>
      </w:pPr>
      <w:r w:rsidRPr="00F30A2A">
        <w:rPr>
          <w:rFonts w:ascii="Times New Roman" w:hAnsi="Times New Roman" w:cs="Times New Roman"/>
          <w:b/>
          <w:sz w:val="28"/>
          <w:szCs w:val="28"/>
        </w:rPr>
        <w:t>4. Информация об участии предприятий, общественных,</w:t>
      </w:r>
    </w:p>
    <w:p w:rsidR="003A6144" w:rsidRPr="00F30A2A" w:rsidRDefault="003A6144" w:rsidP="00BC02CE">
      <w:pPr>
        <w:pStyle w:val="ConsPlusNormal"/>
        <w:spacing w:line="360" w:lineRule="auto"/>
        <w:jc w:val="center"/>
        <w:rPr>
          <w:rFonts w:ascii="Times New Roman" w:hAnsi="Times New Roman" w:cs="Times New Roman"/>
          <w:b/>
          <w:sz w:val="28"/>
          <w:szCs w:val="28"/>
        </w:rPr>
      </w:pPr>
      <w:r w:rsidRPr="00F30A2A">
        <w:rPr>
          <w:rFonts w:ascii="Times New Roman" w:hAnsi="Times New Roman" w:cs="Times New Roman"/>
          <w:b/>
          <w:sz w:val="28"/>
          <w:szCs w:val="28"/>
        </w:rPr>
        <w:t>научных и иных организаций, а также физических лиц</w:t>
      </w:r>
    </w:p>
    <w:p w:rsidR="003A6144" w:rsidRPr="00F30A2A" w:rsidRDefault="003A6144" w:rsidP="00BC02CE">
      <w:pPr>
        <w:pStyle w:val="ConsPlusNormal"/>
        <w:spacing w:line="360" w:lineRule="auto"/>
        <w:jc w:val="center"/>
        <w:rPr>
          <w:rFonts w:ascii="Times New Roman" w:hAnsi="Times New Roman" w:cs="Times New Roman"/>
          <w:b/>
          <w:sz w:val="28"/>
          <w:szCs w:val="28"/>
        </w:rPr>
      </w:pPr>
      <w:r w:rsidRPr="00F30A2A">
        <w:rPr>
          <w:rFonts w:ascii="Times New Roman" w:hAnsi="Times New Roman" w:cs="Times New Roman"/>
          <w:b/>
          <w:sz w:val="28"/>
          <w:szCs w:val="28"/>
        </w:rPr>
        <w:t>в реализации муниципальной программы</w:t>
      </w:r>
    </w:p>
    <w:p w:rsidR="007A61EC" w:rsidRDefault="007A61EC" w:rsidP="00BC02CE">
      <w:pPr>
        <w:pStyle w:val="ConsPlusNormal"/>
        <w:spacing w:line="360" w:lineRule="auto"/>
        <w:jc w:val="both"/>
        <w:rPr>
          <w:rFonts w:ascii="Times New Roman" w:hAnsi="Times New Roman" w:cs="Times New Roman"/>
          <w:sz w:val="28"/>
          <w:szCs w:val="28"/>
        </w:rPr>
      </w:pP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Акционерные общества, предприятия и иные организации могут участвовать в реализации муниципальной программы в рамках Федерального </w:t>
      </w:r>
      <w:hyperlink r:id="rId24" w:history="1">
        <w:r w:rsidRPr="00843E78">
          <w:rPr>
            <w:rFonts w:ascii="Times New Roman" w:hAnsi="Times New Roman" w:cs="Times New Roman"/>
            <w:color w:val="000000" w:themeColor="text1"/>
            <w:sz w:val="28"/>
            <w:szCs w:val="28"/>
          </w:rPr>
          <w:t>закона</w:t>
        </w:r>
      </w:hyperlink>
      <w:r w:rsidRPr="00843E78">
        <w:rPr>
          <w:rFonts w:ascii="Times New Roman" w:hAnsi="Times New Roman" w:cs="Times New Roman"/>
          <w:color w:val="000000" w:themeColor="text1"/>
          <w:sz w:val="28"/>
          <w:szCs w:val="28"/>
        </w:rPr>
        <w:t xml:space="preserve"> о</w:t>
      </w:r>
      <w:r w:rsidRPr="003A6144">
        <w:rPr>
          <w:rFonts w:ascii="Times New Roman" w:hAnsi="Times New Roman" w:cs="Times New Roman"/>
          <w:sz w:val="28"/>
          <w:szCs w:val="28"/>
        </w:rPr>
        <w:t xml:space="preserve">т 05.04.2013 </w:t>
      </w:r>
      <w:r w:rsidR="00843E78">
        <w:rPr>
          <w:rFonts w:ascii="Times New Roman" w:hAnsi="Times New Roman" w:cs="Times New Roman"/>
          <w:sz w:val="28"/>
          <w:szCs w:val="28"/>
        </w:rPr>
        <w:t>№</w:t>
      </w:r>
      <w:r w:rsidRPr="003A6144">
        <w:rPr>
          <w:rFonts w:ascii="Times New Roman" w:hAnsi="Times New Roman" w:cs="Times New Roman"/>
          <w:sz w:val="28"/>
          <w:szCs w:val="28"/>
        </w:rPr>
        <w:t xml:space="preserve"> 44-ФЗ </w:t>
      </w:r>
      <w:r w:rsidR="00843E78">
        <w:rPr>
          <w:rFonts w:ascii="Times New Roman" w:hAnsi="Times New Roman" w:cs="Times New Roman"/>
          <w:sz w:val="28"/>
          <w:szCs w:val="28"/>
        </w:rPr>
        <w:t>«</w:t>
      </w:r>
      <w:r w:rsidRPr="003A614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843E78">
        <w:rPr>
          <w:rFonts w:ascii="Times New Roman" w:hAnsi="Times New Roman" w:cs="Times New Roman"/>
          <w:sz w:val="28"/>
          <w:szCs w:val="28"/>
        </w:rPr>
        <w:t>»</w:t>
      </w:r>
      <w:r w:rsidRPr="003A6144">
        <w:rPr>
          <w:rFonts w:ascii="Times New Roman" w:hAnsi="Times New Roman" w:cs="Times New Roman"/>
          <w:sz w:val="28"/>
          <w:szCs w:val="28"/>
        </w:rPr>
        <w:t>.</w:t>
      </w:r>
    </w:p>
    <w:p w:rsidR="0007570A" w:rsidRDefault="0007570A" w:rsidP="00BC02CE">
      <w:pPr>
        <w:pStyle w:val="ConsPlusNormal"/>
        <w:spacing w:line="360" w:lineRule="auto"/>
        <w:ind w:firstLine="0"/>
        <w:jc w:val="center"/>
        <w:outlineLvl w:val="1"/>
      </w:pPr>
    </w:p>
    <w:p w:rsidR="0007570A" w:rsidRDefault="0007570A" w:rsidP="00BC02CE">
      <w:pPr>
        <w:pStyle w:val="ConsPlusNormal"/>
        <w:spacing w:line="360" w:lineRule="auto"/>
        <w:ind w:firstLine="0"/>
        <w:jc w:val="center"/>
        <w:outlineLvl w:val="1"/>
      </w:pPr>
    </w:p>
    <w:p w:rsidR="003A6144" w:rsidRPr="00F30A2A" w:rsidRDefault="00B05B34" w:rsidP="00BC02CE">
      <w:pPr>
        <w:pStyle w:val="ConsPlusNormal"/>
        <w:spacing w:line="360" w:lineRule="auto"/>
        <w:ind w:firstLine="0"/>
        <w:jc w:val="center"/>
        <w:outlineLvl w:val="1"/>
        <w:rPr>
          <w:rFonts w:ascii="Times New Roman" w:hAnsi="Times New Roman" w:cs="Times New Roman"/>
          <w:b/>
          <w:sz w:val="28"/>
          <w:szCs w:val="28"/>
        </w:rPr>
      </w:pPr>
      <w:hyperlink r:id="rId25" w:history="1">
        <w:r w:rsidR="003A6144" w:rsidRPr="00F30A2A">
          <w:rPr>
            <w:rFonts w:ascii="Times New Roman" w:hAnsi="Times New Roman" w:cs="Times New Roman"/>
            <w:b/>
            <w:color w:val="000000" w:themeColor="text1"/>
            <w:sz w:val="28"/>
            <w:szCs w:val="28"/>
          </w:rPr>
          <w:t>5</w:t>
        </w:r>
      </w:hyperlink>
      <w:r w:rsidR="003A6144" w:rsidRPr="00F30A2A">
        <w:rPr>
          <w:rFonts w:ascii="Times New Roman" w:hAnsi="Times New Roman" w:cs="Times New Roman"/>
          <w:b/>
          <w:sz w:val="28"/>
          <w:szCs w:val="28"/>
        </w:rPr>
        <w:t>. Объем финансовых ресурсов,</w:t>
      </w:r>
    </w:p>
    <w:p w:rsidR="003A6144" w:rsidRPr="00F30A2A" w:rsidRDefault="003A6144" w:rsidP="00BC02CE">
      <w:pPr>
        <w:pStyle w:val="ConsPlusNormal"/>
        <w:spacing w:line="360" w:lineRule="auto"/>
        <w:jc w:val="center"/>
        <w:rPr>
          <w:rFonts w:ascii="Times New Roman" w:hAnsi="Times New Roman" w:cs="Times New Roman"/>
          <w:b/>
          <w:sz w:val="28"/>
          <w:szCs w:val="28"/>
        </w:rPr>
      </w:pPr>
      <w:proofErr w:type="gramStart"/>
      <w:r w:rsidRPr="00F30A2A">
        <w:rPr>
          <w:rFonts w:ascii="Times New Roman" w:hAnsi="Times New Roman" w:cs="Times New Roman"/>
          <w:b/>
          <w:sz w:val="28"/>
          <w:szCs w:val="28"/>
        </w:rPr>
        <w:t>необходимых</w:t>
      </w:r>
      <w:proofErr w:type="gramEnd"/>
      <w:r w:rsidRPr="00F30A2A">
        <w:rPr>
          <w:rFonts w:ascii="Times New Roman" w:hAnsi="Times New Roman" w:cs="Times New Roman"/>
          <w:b/>
          <w:sz w:val="28"/>
          <w:szCs w:val="28"/>
        </w:rPr>
        <w:t xml:space="preserve"> для реализации программы</w:t>
      </w:r>
    </w:p>
    <w:p w:rsidR="003A6144" w:rsidRPr="003A6144" w:rsidRDefault="003A6144" w:rsidP="00BC02CE">
      <w:pPr>
        <w:pStyle w:val="ConsPlusNormal"/>
        <w:spacing w:line="360" w:lineRule="auto"/>
        <w:jc w:val="both"/>
        <w:rPr>
          <w:rFonts w:ascii="Times New Roman" w:hAnsi="Times New Roman" w:cs="Times New Roman"/>
          <w:sz w:val="28"/>
          <w:szCs w:val="28"/>
        </w:rPr>
      </w:pP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Объем финансового обеспечения реализации программы за счет </w:t>
      </w:r>
      <w:r w:rsidRPr="00CC3893">
        <w:rPr>
          <w:rFonts w:ascii="Times New Roman" w:hAnsi="Times New Roman" w:cs="Times New Roman"/>
          <w:sz w:val="28"/>
          <w:szCs w:val="28"/>
        </w:rPr>
        <w:t xml:space="preserve">средств бюджета городского округа за весь период ее реализации составляет </w:t>
      </w:r>
      <w:r w:rsidR="00D365C6" w:rsidRPr="00CC3893">
        <w:rPr>
          <w:rFonts w:ascii="Times New Roman" w:hAnsi="Times New Roman" w:cs="Times New Roman"/>
          <w:sz w:val="28"/>
          <w:szCs w:val="28"/>
        </w:rPr>
        <w:t>11 8</w:t>
      </w:r>
      <w:r w:rsidR="0016590B" w:rsidRPr="0016590B">
        <w:rPr>
          <w:rFonts w:ascii="Times New Roman" w:hAnsi="Times New Roman" w:cs="Times New Roman"/>
          <w:sz w:val="28"/>
          <w:szCs w:val="28"/>
        </w:rPr>
        <w:t>78</w:t>
      </w:r>
      <w:r w:rsidR="00D365C6" w:rsidRPr="00CC3893">
        <w:rPr>
          <w:rFonts w:ascii="Times New Roman" w:hAnsi="Times New Roman" w:cs="Times New Roman"/>
          <w:sz w:val="28"/>
          <w:szCs w:val="28"/>
        </w:rPr>
        <w:t> </w:t>
      </w:r>
      <w:r w:rsidR="0016590B" w:rsidRPr="0016590B">
        <w:rPr>
          <w:rFonts w:ascii="Times New Roman" w:hAnsi="Times New Roman" w:cs="Times New Roman"/>
          <w:sz w:val="28"/>
          <w:szCs w:val="28"/>
        </w:rPr>
        <w:t>157</w:t>
      </w:r>
      <w:r w:rsidR="00D365C6" w:rsidRPr="00CC3893">
        <w:rPr>
          <w:rFonts w:ascii="Times New Roman" w:hAnsi="Times New Roman" w:cs="Times New Roman"/>
          <w:sz w:val="28"/>
          <w:szCs w:val="28"/>
        </w:rPr>
        <w:t>,</w:t>
      </w:r>
      <w:r w:rsidR="0016590B" w:rsidRPr="0016590B">
        <w:rPr>
          <w:rFonts w:ascii="Times New Roman" w:hAnsi="Times New Roman" w:cs="Times New Roman"/>
          <w:sz w:val="28"/>
          <w:szCs w:val="28"/>
        </w:rPr>
        <w:t>2</w:t>
      </w:r>
      <w:r w:rsidR="0016590B" w:rsidRPr="00BC02CE">
        <w:rPr>
          <w:rFonts w:ascii="Times New Roman" w:hAnsi="Times New Roman" w:cs="Times New Roman"/>
          <w:sz w:val="28"/>
          <w:szCs w:val="28"/>
        </w:rPr>
        <w:t>1</w:t>
      </w:r>
      <w:r w:rsidRPr="00CC3893">
        <w:rPr>
          <w:rFonts w:ascii="Times New Roman" w:hAnsi="Times New Roman" w:cs="Times New Roman"/>
          <w:sz w:val="28"/>
          <w:szCs w:val="28"/>
        </w:rPr>
        <w:t xml:space="preserve"> тыс. рублей.</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Финансовые ресурсы, необходимые для реализации программы в 2014 - 2020 годах, рассчитаны в соответствии с прогнозным уровнем инфляции на период до 2030 года, утвержденным Министерством экономического развития РФ.</w:t>
      </w:r>
    </w:p>
    <w:p w:rsidR="003A6144" w:rsidRPr="003A6144" w:rsidRDefault="00B05B34" w:rsidP="00BC02CE">
      <w:pPr>
        <w:pStyle w:val="ConsPlusNormal"/>
        <w:spacing w:line="360" w:lineRule="auto"/>
        <w:jc w:val="both"/>
        <w:rPr>
          <w:rFonts w:ascii="Times New Roman" w:hAnsi="Times New Roman" w:cs="Times New Roman"/>
          <w:sz w:val="28"/>
          <w:szCs w:val="28"/>
        </w:rPr>
      </w:pPr>
      <w:hyperlink w:anchor="P560" w:history="1">
        <w:r w:rsidR="003A6144" w:rsidRPr="00843E78">
          <w:rPr>
            <w:rFonts w:ascii="Times New Roman" w:hAnsi="Times New Roman" w:cs="Times New Roman"/>
            <w:color w:val="000000" w:themeColor="text1"/>
            <w:sz w:val="28"/>
            <w:szCs w:val="28"/>
          </w:rPr>
          <w:t>Расходы</w:t>
        </w:r>
      </w:hyperlink>
      <w:r w:rsidR="003A6144" w:rsidRPr="00843E78">
        <w:rPr>
          <w:rFonts w:ascii="Times New Roman" w:hAnsi="Times New Roman" w:cs="Times New Roman"/>
          <w:color w:val="000000" w:themeColor="text1"/>
          <w:sz w:val="28"/>
          <w:szCs w:val="28"/>
        </w:rPr>
        <w:t xml:space="preserve"> </w:t>
      </w:r>
      <w:r w:rsidR="003A6144" w:rsidRPr="003A6144">
        <w:rPr>
          <w:rFonts w:ascii="Times New Roman" w:hAnsi="Times New Roman" w:cs="Times New Roman"/>
          <w:sz w:val="28"/>
          <w:szCs w:val="28"/>
        </w:rPr>
        <w:t>бюджета городского округа город Воронеж на реализацию программы приведены в приложении 2 к муниципальной программе.</w:t>
      </w:r>
    </w:p>
    <w:p w:rsidR="003A6144" w:rsidRPr="003A6144" w:rsidRDefault="003A6144" w:rsidP="00BC02CE">
      <w:pPr>
        <w:pStyle w:val="ConsPlusNormal"/>
        <w:spacing w:line="360" w:lineRule="auto"/>
        <w:jc w:val="both"/>
        <w:rPr>
          <w:rFonts w:ascii="Times New Roman" w:hAnsi="Times New Roman" w:cs="Times New Roman"/>
          <w:sz w:val="28"/>
          <w:szCs w:val="28"/>
        </w:rPr>
      </w:pPr>
      <w:r w:rsidRPr="003A6144">
        <w:rPr>
          <w:rFonts w:ascii="Times New Roman" w:hAnsi="Times New Roman" w:cs="Times New Roman"/>
          <w:sz w:val="28"/>
          <w:szCs w:val="28"/>
        </w:rPr>
        <w:t xml:space="preserve">Ресурсное </w:t>
      </w:r>
      <w:hyperlink w:anchor="P922" w:history="1">
        <w:r w:rsidRPr="00843E78">
          <w:rPr>
            <w:rFonts w:ascii="Times New Roman" w:hAnsi="Times New Roman" w:cs="Times New Roman"/>
            <w:color w:val="000000" w:themeColor="text1"/>
            <w:sz w:val="28"/>
            <w:szCs w:val="28"/>
          </w:rPr>
          <w:t>обеспечение</w:t>
        </w:r>
      </w:hyperlink>
      <w:r w:rsidRPr="00843E78">
        <w:rPr>
          <w:rFonts w:ascii="Times New Roman" w:hAnsi="Times New Roman" w:cs="Times New Roman"/>
          <w:color w:val="000000" w:themeColor="text1"/>
          <w:sz w:val="28"/>
          <w:szCs w:val="28"/>
        </w:rPr>
        <w:t xml:space="preserve"> </w:t>
      </w:r>
      <w:r w:rsidRPr="003A6144">
        <w:rPr>
          <w:rFonts w:ascii="Times New Roman" w:hAnsi="Times New Roman" w:cs="Times New Roman"/>
          <w:sz w:val="28"/>
          <w:szCs w:val="28"/>
        </w:rPr>
        <w:t>и прогнозная (справочная) оценка расходов федерального, областного и бюджета городского округа город Воронеж, внебюджетных источников на реализацию программы приведены в приложении 3 к муниципальной программе.</w:t>
      </w:r>
    </w:p>
    <w:p w:rsidR="003A6144" w:rsidRDefault="003A6144" w:rsidP="00BC02CE">
      <w:pPr>
        <w:pStyle w:val="ConsPlusNormal"/>
        <w:spacing w:line="360" w:lineRule="auto"/>
        <w:jc w:val="both"/>
        <w:rPr>
          <w:rFonts w:ascii="Times New Roman" w:hAnsi="Times New Roman" w:cs="Times New Roman"/>
          <w:sz w:val="28"/>
          <w:szCs w:val="28"/>
        </w:rPr>
      </w:pPr>
    </w:p>
    <w:p w:rsidR="0007570A" w:rsidRDefault="0007570A" w:rsidP="00BC02CE">
      <w:pPr>
        <w:pStyle w:val="ConsPlusNormal"/>
        <w:spacing w:line="360" w:lineRule="auto"/>
        <w:ind w:firstLine="0"/>
        <w:rPr>
          <w:rFonts w:ascii="Times New Roman" w:hAnsi="Times New Roman" w:cs="Times New Roman"/>
          <w:sz w:val="28"/>
          <w:szCs w:val="28"/>
        </w:rPr>
      </w:pPr>
    </w:p>
    <w:p w:rsidR="0007570A" w:rsidRDefault="0007570A" w:rsidP="00BC02CE">
      <w:pPr>
        <w:pStyle w:val="ConsPlusNormal"/>
        <w:spacing w:line="360" w:lineRule="auto"/>
        <w:ind w:firstLine="0"/>
        <w:rPr>
          <w:rFonts w:ascii="Times New Roman" w:hAnsi="Times New Roman" w:cs="Times New Roman"/>
          <w:sz w:val="28"/>
          <w:szCs w:val="28"/>
        </w:rPr>
      </w:pPr>
    </w:p>
    <w:p w:rsidR="0007570A" w:rsidRDefault="0007570A" w:rsidP="00BC02CE">
      <w:pPr>
        <w:pStyle w:val="ConsPlusNormal"/>
        <w:spacing w:line="360" w:lineRule="auto"/>
        <w:ind w:firstLine="0"/>
        <w:rPr>
          <w:rFonts w:ascii="Times New Roman" w:hAnsi="Times New Roman" w:cs="Times New Roman"/>
          <w:sz w:val="28"/>
          <w:szCs w:val="28"/>
        </w:rPr>
      </w:pPr>
    </w:p>
    <w:p w:rsidR="0007570A" w:rsidRDefault="0007570A" w:rsidP="00BC02CE">
      <w:pPr>
        <w:pStyle w:val="ConsPlusNormal"/>
        <w:spacing w:line="360" w:lineRule="auto"/>
        <w:ind w:firstLine="0"/>
        <w:rPr>
          <w:rFonts w:ascii="Times New Roman" w:hAnsi="Times New Roman" w:cs="Times New Roman"/>
          <w:sz w:val="28"/>
          <w:szCs w:val="28"/>
        </w:rPr>
      </w:pPr>
    </w:p>
    <w:p w:rsidR="005640D6" w:rsidRDefault="005640D6" w:rsidP="00851CD7">
      <w:pPr>
        <w:pStyle w:val="ConsPlusNormal"/>
        <w:ind w:firstLine="0"/>
        <w:rPr>
          <w:rFonts w:ascii="Times New Roman" w:hAnsi="Times New Roman" w:cs="Times New Roman"/>
          <w:sz w:val="28"/>
          <w:szCs w:val="28"/>
        </w:rPr>
      </w:pPr>
      <w:r>
        <w:rPr>
          <w:rFonts w:ascii="Times New Roman" w:hAnsi="Times New Roman" w:cs="Times New Roman"/>
          <w:sz w:val="28"/>
          <w:szCs w:val="28"/>
        </w:rPr>
        <w:t>И.о. руководител</w:t>
      </w:r>
      <w:r w:rsidR="009B2E0C">
        <w:rPr>
          <w:rFonts w:ascii="Times New Roman" w:hAnsi="Times New Roman" w:cs="Times New Roman"/>
          <w:sz w:val="28"/>
          <w:szCs w:val="28"/>
        </w:rPr>
        <w:t>я</w:t>
      </w:r>
      <w:r>
        <w:rPr>
          <w:rFonts w:ascii="Times New Roman" w:hAnsi="Times New Roman" w:cs="Times New Roman"/>
          <w:sz w:val="28"/>
          <w:szCs w:val="28"/>
        </w:rPr>
        <w:t xml:space="preserve"> управления </w:t>
      </w:r>
    </w:p>
    <w:p w:rsidR="00946953" w:rsidRDefault="003A6144" w:rsidP="00851CD7">
      <w:pPr>
        <w:pStyle w:val="ConsPlusNormal"/>
        <w:ind w:firstLine="0"/>
        <w:sectPr w:rsidR="00946953" w:rsidSect="006D1F11">
          <w:headerReference w:type="default" r:id="rId26"/>
          <w:pgSz w:w="11905" w:h="16838"/>
          <w:pgMar w:top="1134" w:right="567" w:bottom="1701" w:left="1985" w:header="0" w:footer="0" w:gutter="0"/>
          <w:cols w:space="720"/>
          <w:titlePg/>
          <w:docGrid w:linePitch="326"/>
        </w:sectPr>
      </w:pPr>
      <w:r w:rsidRPr="003A6144">
        <w:rPr>
          <w:rFonts w:ascii="Times New Roman" w:hAnsi="Times New Roman" w:cs="Times New Roman"/>
          <w:sz w:val="28"/>
          <w:szCs w:val="28"/>
        </w:rPr>
        <w:t>финансово-бюджетной политики</w:t>
      </w:r>
      <w:r w:rsidR="005640D6">
        <w:rPr>
          <w:rFonts w:ascii="Times New Roman" w:hAnsi="Times New Roman" w:cs="Times New Roman"/>
          <w:sz w:val="28"/>
          <w:szCs w:val="28"/>
        </w:rPr>
        <w:t xml:space="preserve">                                                </w:t>
      </w:r>
      <w:r w:rsidRPr="003A6144">
        <w:rPr>
          <w:rFonts w:ascii="Times New Roman" w:hAnsi="Times New Roman" w:cs="Times New Roman"/>
          <w:sz w:val="28"/>
          <w:szCs w:val="28"/>
        </w:rPr>
        <w:t>Е.В.М</w:t>
      </w:r>
      <w:r w:rsidR="005640D6">
        <w:rPr>
          <w:rFonts w:ascii="Times New Roman" w:hAnsi="Times New Roman" w:cs="Times New Roman"/>
          <w:sz w:val="28"/>
          <w:szCs w:val="28"/>
        </w:rPr>
        <w:t>уромцева</w:t>
      </w:r>
    </w:p>
    <w:p w:rsidR="00D839CE" w:rsidRPr="00D775C8" w:rsidRDefault="00D839CE" w:rsidP="00036E58">
      <w:pPr>
        <w:widowControl/>
        <w:ind w:left="9639"/>
        <w:jc w:val="center"/>
        <w:rPr>
          <w:sz w:val="28"/>
          <w:szCs w:val="28"/>
        </w:rPr>
      </w:pPr>
    </w:p>
    <w:sectPr w:rsidR="00D839CE" w:rsidRPr="00D775C8" w:rsidSect="007A61EC">
      <w:headerReference w:type="default" r:id="rId27"/>
      <w:pgSz w:w="11905" w:h="16838"/>
      <w:pgMar w:top="1134" w:right="851" w:bottom="1134"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DF" w:rsidRDefault="00446CDF" w:rsidP="006F0544">
      <w:r>
        <w:separator/>
      </w:r>
    </w:p>
  </w:endnote>
  <w:endnote w:type="continuationSeparator" w:id="0">
    <w:p w:rsidR="00446CDF" w:rsidRDefault="00446CDF" w:rsidP="006F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DF" w:rsidRDefault="00446CDF" w:rsidP="006F0544">
      <w:r>
        <w:separator/>
      </w:r>
    </w:p>
  </w:footnote>
  <w:footnote w:type="continuationSeparator" w:id="0">
    <w:p w:rsidR="00446CDF" w:rsidRDefault="00446CDF" w:rsidP="006F0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797"/>
      <w:docPartObj>
        <w:docPartGallery w:val="Page Numbers (Top of Page)"/>
        <w:docPartUnique/>
      </w:docPartObj>
    </w:sdtPr>
    <w:sdtEndPr/>
    <w:sdtContent>
      <w:p w:rsidR="00306090" w:rsidRDefault="00306090">
        <w:pPr>
          <w:pStyle w:val="a9"/>
          <w:jc w:val="center"/>
          <w:rPr>
            <w:lang w:val="en-US"/>
          </w:rPr>
        </w:pPr>
      </w:p>
      <w:p w:rsidR="00306090" w:rsidRDefault="00306090">
        <w:pPr>
          <w:pStyle w:val="a9"/>
          <w:jc w:val="center"/>
        </w:pPr>
      </w:p>
      <w:p w:rsidR="00246E23" w:rsidRPr="00246E23" w:rsidRDefault="00246E23">
        <w:pPr>
          <w:pStyle w:val="a9"/>
          <w:jc w:val="center"/>
        </w:pPr>
      </w:p>
      <w:p w:rsidR="00306090" w:rsidRDefault="00ED07C6">
        <w:pPr>
          <w:pStyle w:val="a9"/>
          <w:jc w:val="center"/>
        </w:pPr>
        <w:r>
          <w:fldChar w:fldCharType="begin"/>
        </w:r>
        <w:r w:rsidR="00306090">
          <w:instrText xml:space="preserve"> PAGE   \* MERGEFORMAT </w:instrText>
        </w:r>
        <w:r>
          <w:fldChar w:fldCharType="separate"/>
        </w:r>
        <w:r w:rsidR="00B05B34">
          <w:rPr>
            <w:noProof/>
          </w:rPr>
          <w:t>25</w:t>
        </w:r>
        <w:r>
          <w:fldChar w:fldCharType="end"/>
        </w:r>
      </w:p>
    </w:sdtContent>
  </w:sdt>
  <w:p w:rsidR="00306090" w:rsidRDefault="0030609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69" w:rsidRDefault="00107169">
    <w:pPr>
      <w:pStyle w:val="a9"/>
      <w:jc w:val="center"/>
    </w:pPr>
  </w:p>
  <w:p w:rsidR="00107169" w:rsidRDefault="0010716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decimal"/>
      <w:lvlText w:val="%1)"/>
      <w:lvlJc w:val="left"/>
      <w:pPr>
        <w:tabs>
          <w:tab w:val="num" w:pos="1440"/>
        </w:tabs>
        <w:ind w:left="1440" w:hanging="360"/>
      </w:pPr>
    </w:lvl>
  </w:abstractNum>
  <w:abstractNum w:abstractNumId="1">
    <w:nsid w:val="1F443C67"/>
    <w:multiLevelType w:val="hybridMultilevel"/>
    <w:tmpl w:val="767C0E0C"/>
    <w:lvl w:ilvl="0" w:tplc="D18C84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A2045D8"/>
    <w:multiLevelType w:val="singleLevel"/>
    <w:tmpl w:val="67905908"/>
    <w:lvl w:ilvl="0">
      <w:start w:val="4"/>
      <w:numFmt w:val="decimal"/>
      <w:lvlText w:val="%1."/>
      <w:legacy w:legacy="1" w:legacySpace="0" w:legacyIndent="456"/>
      <w:lvlJc w:val="left"/>
      <w:rPr>
        <w:rFonts w:ascii="Times New Roman" w:hAnsi="Times New Roman" w:cs="Times New Roman" w:hint="default"/>
      </w:rPr>
    </w:lvl>
  </w:abstractNum>
  <w:abstractNum w:abstractNumId="3">
    <w:nsid w:val="2E0A01ED"/>
    <w:multiLevelType w:val="hybridMultilevel"/>
    <w:tmpl w:val="57E0AED4"/>
    <w:lvl w:ilvl="0" w:tplc="D96A2F4E">
      <w:start w:val="3"/>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E1353F9"/>
    <w:multiLevelType w:val="hybridMultilevel"/>
    <w:tmpl w:val="85884C26"/>
    <w:lvl w:ilvl="0" w:tplc="0419000F">
      <w:start w:val="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nsid w:val="2F767EFE"/>
    <w:multiLevelType w:val="singleLevel"/>
    <w:tmpl w:val="2170274A"/>
    <w:lvl w:ilvl="0">
      <w:start w:val="1"/>
      <w:numFmt w:val="decimal"/>
      <w:lvlText w:val="%1."/>
      <w:legacy w:legacy="1" w:legacySpace="0" w:legacyIndent="484"/>
      <w:lvlJc w:val="left"/>
      <w:rPr>
        <w:rFonts w:ascii="Times New Roman" w:hAnsi="Times New Roman" w:cs="Times New Roman" w:hint="default"/>
      </w:rPr>
    </w:lvl>
  </w:abstractNum>
  <w:abstractNum w:abstractNumId="6">
    <w:nsid w:val="38B35E1F"/>
    <w:multiLevelType w:val="singleLevel"/>
    <w:tmpl w:val="CE1E1084"/>
    <w:lvl w:ilvl="0">
      <w:start w:val="1"/>
      <w:numFmt w:val="decimal"/>
      <w:lvlText w:val="%1)"/>
      <w:legacy w:legacy="1" w:legacySpace="0" w:legacyIndent="484"/>
      <w:lvlJc w:val="left"/>
      <w:rPr>
        <w:rFonts w:ascii="Times New Roman" w:hAnsi="Times New Roman" w:cs="Times New Roman" w:hint="default"/>
      </w:rPr>
    </w:lvl>
  </w:abstractNum>
  <w:abstractNum w:abstractNumId="7">
    <w:nsid w:val="39C27863"/>
    <w:multiLevelType w:val="hybridMultilevel"/>
    <w:tmpl w:val="6DB8BE58"/>
    <w:lvl w:ilvl="0" w:tplc="77126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49498F"/>
    <w:multiLevelType w:val="hybridMultilevel"/>
    <w:tmpl w:val="06600C14"/>
    <w:lvl w:ilvl="0" w:tplc="81FC2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377044"/>
    <w:multiLevelType w:val="hybridMultilevel"/>
    <w:tmpl w:val="1FB82C64"/>
    <w:lvl w:ilvl="0" w:tplc="C22C98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B595632"/>
    <w:multiLevelType w:val="hybridMultilevel"/>
    <w:tmpl w:val="7AD018CE"/>
    <w:lvl w:ilvl="0" w:tplc="CD76AD8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nsid w:val="4F967F89"/>
    <w:multiLevelType w:val="hybridMultilevel"/>
    <w:tmpl w:val="1324B2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29442F1"/>
    <w:multiLevelType w:val="singleLevel"/>
    <w:tmpl w:val="CE1E1084"/>
    <w:lvl w:ilvl="0">
      <w:start w:val="1"/>
      <w:numFmt w:val="decimal"/>
      <w:lvlText w:val="%1)"/>
      <w:legacy w:legacy="1" w:legacySpace="0" w:legacyIndent="484"/>
      <w:lvlJc w:val="left"/>
      <w:rPr>
        <w:rFonts w:ascii="Times New Roman" w:hAnsi="Times New Roman" w:cs="Times New Roman" w:hint="default"/>
      </w:rPr>
    </w:lvl>
  </w:abstractNum>
  <w:abstractNum w:abstractNumId="13">
    <w:nsid w:val="53727502"/>
    <w:multiLevelType w:val="hybridMultilevel"/>
    <w:tmpl w:val="2A1CF2B4"/>
    <w:lvl w:ilvl="0" w:tplc="0C403F26">
      <w:start w:val="2020"/>
      <w:numFmt w:val="decimal"/>
      <w:lvlText w:val="%1"/>
      <w:lvlJc w:val="left"/>
      <w:pPr>
        <w:ind w:left="701" w:hanging="60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4">
    <w:nsid w:val="694016A9"/>
    <w:multiLevelType w:val="singleLevel"/>
    <w:tmpl w:val="9B187834"/>
    <w:lvl w:ilvl="0">
      <w:start w:val="4"/>
      <w:numFmt w:val="decimal"/>
      <w:lvlText w:val="%1."/>
      <w:legacy w:legacy="1" w:legacySpace="0" w:legacyIndent="360"/>
      <w:lvlJc w:val="left"/>
      <w:rPr>
        <w:rFonts w:ascii="Times New Roman" w:hAnsi="Times New Roman" w:cs="Times New Roman" w:hint="default"/>
      </w:rPr>
    </w:lvl>
  </w:abstractNum>
  <w:abstractNum w:abstractNumId="15">
    <w:nsid w:val="70B479C0"/>
    <w:multiLevelType w:val="hybridMultilevel"/>
    <w:tmpl w:val="271E1D70"/>
    <w:lvl w:ilvl="0" w:tplc="4AA056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21B481F"/>
    <w:multiLevelType w:val="singleLevel"/>
    <w:tmpl w:val="2170274A"/>
    <w:lvl w:ilvl="0">
      <w:start w:val="1"/>
      <w:numFmt w:val="decimal"/>
      <w:lvlText w:val="%1."/>
      <w:legacy w:legacy="1" w:legacySpace="0" w:legacyIndent="484"/>
      <w:lvlJc w:val="left"/>
      <w:rPr>
        <w:rFonts w:ascii="Times New Roman" w:hAnsi="Times New Roman" w:cs="Times New Roman" w:hint="default"/>
      </w:rPr>
    </w:lvl>
  </w:abstractNum>
  <w:abstractNum w:abstractNumId="17">
    <w:nsid w:val="7E096BF1"/>
    <w:multiLevelType w:val="hybridMultilevel"/>
    <w:tmpl w:val="AE963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141DC2"/>
    <w:multiLevelType w:val="hybridMultilevel"/>
    <w:tmpl w:val="478291E0"/>
    <w:lvl w:ilvl="0" w:tplc="C308C6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2"/>
  </w:num>
  <w:num w:numId="4">
    <w:abstractNumId w:val="6"/>
  </w:num>
  <w:num w:numId="5">
    <w:abstractNumId w:val="5"/>
  </w:num>
  <w:num w:numId="6">
    <w:abstractNumId w:val="2"/>
  </w:num>
  <w:num w:numId="7">
    <w:abstractNumId w:val="16"/>
  </w:num>
  <w:num w:numId="8">
    <w:abstractNumId w:val="18"/>
  </w:num>
  <w:num w:numId="9">
    <w:abstractNumId w:val="11"/>
  </w:num>
  <w:num w:numId="10">
    <w:abstractNumId w:val="4"/>
  </w:num>
  <w:num w:numId="11">
    <w:abstractNumId w:val="10"/>
  </w:num>
  <w:num w:numId="12">
    <w:abstractNumId w:val="9"/>
  </w:num>
  <w:num w:numId="13">
    <w:abstractNumId w:val="17"/>
  </w:num>
  <w:num w:numId="14">
    <w:abstractNumId w:val="3"/>
  </w:num>
  <w:num w:numId="15">
    <w:abstractNumId w:val="1"/>
  </w:num>
  <w:num w:numId="16">
    <w:abstractNumId w:val="13"/>
  </w:num>
  <w:num w:numId="17">
    <w:abstractNumId w:val="7"/>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71FB"/>
    <w:rsid w:val="00000587"/>
    <w:rsid w:val="00000870"/>
    <w:rsid w:val="0000118A"/>
    <w:rsid w:val="0000138E"/>
    <w:rsid w:val="00002079"/>
    <w:rsid w:val="00002921"/>
    <w:rsid w:val="00002F29"/>
    <w:rsid w:val="000032B2"/>
    <w:rsid w:val="0000332D"/>
    <w:rsid w:val="00003754"/>
    <w:rsid w:val="00003DAF"/>
    <w:rsid w:val="00003F5F"/>
    <w:rsid w:val="00004365"/>
    <w:rsid w:val="000047E1"/>
    <w:rsid w:val="00004C34"/>
    <w:rsid w:val="000051DE"/>
    <w:rsid w:val="000051F2"/>
    <w:rsid w:val="00005C46"/>
    <w:rsid w:val="0000639B"/>
    <w:rsid w:val="00006A91"/>
    <w:rsid w:val="0000752E"/>
    <w:rsid w:val="000077BF"/>
    <w:rsid w:val="000102E4"/>
    <w:rsid w:val="0001078D"/>
    <w:rsid w:val="00010EE3"/>
    <w:rsid w:val="000115FD"/>
    <w:rsid w:val="0001276E"/>
    <w:rsid w:val="00012CA3"/>
    <w:rsid w:val="0001392F"/>
    <w:rsid w:val="00013951"/>
    <w:rsid w:val="00013BDD"/>
    <w:rsid w:val="00014B60"/>
    <w:rsid w:val="00014D9B"/>
    <w:rsid w:val="0001547B"/>
    <w:rsid w:val="00015508"/>
    <w:rsid w:val="00016D5F"/>
    <w:rsid w:val="00016F73"/>
    <w:rsid w:val="00017334"/>
    <w:rsid w:val="00017638"/>
    <w:rsid w:val="00017AAD"/>
    <w:rsid w:val="000200B0"/>
    <w:rsid w:val="00020680"/>
    <w:rsid w:val="00020E97"/>
    <w:rsid w:val="000214A8"/>
    <w:rsid w:val="000215B9"/>
    <w:rsid w:val="00021C49"/>
    <w:rsid w:val="00021D52"/>
    <w:rsid w:val="00022252"/>
    <w:rsid w:val="000224CE"/>
    <w:rsid w:val="00022BEC"/>
    <w:rsid w:val="00022E80"/>
    <w:rsid w:val="000233FE"/>
    <w:rsid w:val="0002356F"/>
    <w:rsid w:val="00023D66"/>
    <w:rsid w:val="000246A7"/>
    <w:rsid w:val="00024882"/>
    <w:rsid w:val="00024892"/>
    <w:rsid w:val="00024BF9"/>
    <w:rsid w:val="00024E5C"/>
    <w:rsid w:val="0002689F"/>
    <w:rsid w:val="00026B48"/>
    <w:rsid w:val="00026F07"/>
    <w:rsid w:val="00026F2E"/>
    <w:rsid w:val="00027717"/>
    <w:rsid w:val="000305BC"/>
    <w:rsid w:val="00030E56"/>
    <w:rsid w:val="00031213"/>
    <w:rsid w:val="00031C7E"/>
    <w:rsid w:val="00031DE6"/>
    <w:rsid w:val="0003272A"/>
    <w:rsid w:val="0003273A"/>
    <w:rsid w:val="00032C87"/>
    <w:rsid w:val="00032CF3"/>
    <w:rsid w:val="000332E1"/>
    <w:rsid w:val="00033739"/>
    <w:rsid w:val="0003468D"/>
    <w:rsid w:val="000348A4"/>
    <w:rsid w:val="00034C11"/>
    <w:rsid w:val="00034CE9"/>
    <w:rsid w:val="00034DED"/>
    <w:rsid w:val="00034EEF"/>
    <w:rsid w:val="000351D8"/>
    <w:rsid w:val="0003529C"/>
    <w:rsid w:val="000352EA"/>
    <w:rsid w:val="00036E58"/>
    <w:rsid w:val="00037D96"/>
    <w:rsid w:val="00040036"/>
    <w:rsid w:val="00040521"/>
    <w:rsid w:val="000410AD"/>
    <w:rsid w:val="00041516"/>
    <w:rsid w:val="00041682"/>
    <w:rsid w:val="000419C1"/>
    <w:rsid w:val="00041B4C"/>
    <w:rsid w:val="00041E21"/>
    <w:rsid w:val="0004212B"/>
    <w:rsid w:val="000421E7"/>
    <w:rsid w:val="00042276"/>
    <w:rsid w:val="0004268F"/>
    <w:rsid w:val="00042AA0"/>
    <w:rsid w:val="00043344"/>
    <w:rsid w:val="000434F5"/>
    <w:rsid w:val="00043D7E"/>
    <w:rsid w:val="00043F16"/>
    <w:rsid w:val="00044EEF"/>
    <w:rsid w:val="00045240"/>
    <w:rsid w:val="00045320"/>
    <w:rsid w:val="00045C12"/>
    <w:rsid w:val="00046630"/>
    <w:rsid w:val="00046780"/>
    <w:rsid w:val="000475BA"/>
    <w:rsid w:val="00047D16"/>
    <w:rsid w:val="00050209"/>
    <w:rsid w:val="00050681"/>
    <w:rsid w:val="00050932"/>
    <w:rsid w:val="00051311"/>
    <w:rsid w:val="00051527"/>
    <w:rsid w:val="0005183E"/>
    <w:rsid w:val="00051850"/>
    <w:rsid w:val="000519FA"/>
    <w:rsid w:val="00052A68"/>
    <w:rsid w:val="00052B3B"/>
    <w:rsid w:val="00052E6E"/>
    <w:rsid w:val="000532E6"/>
    <w:rsid w:val="00053596"/>
    <w:rsid w:val="00053D6F"/>
    <w:rsid w:val="00054CE2"/>
    <w:rsid w:val="00055533"/>
    <w:rsid w:val="00055A02"/>
    <w:rsid w:val="00055A2D"/>
    <w:rsid w:val="00056254"/>
    <w:rsid w:val="0005631C"/>
    <w:rsid w:val="000563C7"/>
    <w:rsid w:val="00056AF6"/>
    <w:rsid w:val="00056BDA"/>
    <w:rsid w:val="00056E44"/>
    <w:rsid w:val="00056E8B"/>
    <w:rsid w:val="00056FE2"/>
    <w:rsid w:val="000579F2"/>
    <w:rsid w:val="00057FAF"/>
    <w:rsid w:val="00061B74"/>
    <w:rsid w:val="00062A66"/>
    <w:rsid w:val="00062C1A"/>
    <w:rsid w:val="000631D6"/>
    <w:rsid w:val="000633AF"/>
    <w:rsid w:val="00063BA8"/>
    <w:rsid w:val="000644A6"/>
    <w:rsid w:val="000645EF"/>
    <w:rsid w:val="00064747"/>
    <w:rsid w:val="00064EAB"/>
    <w:rsid w:val="00065454"/>
    <w:rsid w:val="00065647"/>
    <w:rsid w:val="000656E9"/>
    <w:rsid w:val="00065B9B"/>
    <w:rsid w:val="00066319"/>
    <w:rsid w:val="000664FF"/>
    <w:rsid w:val="00066A5E"/>
    <w:rsid w:val="00066FC0"/>
    <w:rsid w:val="000674F1"/>
    <w:rsid w:val="00067FEE"/>
    <w:rsid w:val="00070B09"/>
    <w:rsid w:val="00070BC5"/>
    <w:rsid w:val="00070E68"/>
    <w:rsid w:val="00071068"/>
    <w:rsid w:val="00071313"/>
    <w:rsid w:val="00071FDD"/>
    <w:rsid w:val="0007207D"/>
    <w:rsid w:val="000726E8"/>
    <w:rsid w:val="00072857"/>
    <w:rsid w:val="00072DAE"/>
    <w:rsid w:val="00073233"/>
    <w:rsid w:val="000734FD"/>
    <w:rsid w:val="0007383F"/>
    <w:rsid w:val="00074400"/>
    <w:rsid w:val="0007469E"/>
    <w:rsid w:val="00074D09"/>
    <w:rsid w:val="00075006"/>
    <w:rsid w:val="0007538E"/>
    <w:rsid w:val="0007570A"/>
    <w:rsid w:val="0007626B"/>
    <w:rsid w:val="00076451"/>
    <w:rsid w:val="00076B8D"/>
    <w:rsid w:val="00077120"/>
    <w:rsid w:val="000774CA"/>
    <w:rsid w:val="00077544"/>
    <w:rsid w:val="00077833"/>
    <w:rsid w:val="00077D00"/>
    <w:rsid w:val="00080B54"/>
    <w:rsid w:val="00080DEF"/>
    <w:rsid w:val="0008119D"/>
    <w:rsid w:val="000818BE"/>
    <w:rsid w:val="000819E3"/>
    <w:rsid w:val="00081BA8"/>
    <w:rsid w:val="00082439"/>
    <w:rsid w:val="00082C61"/>
    <w:rsid w:val="0008323F"/>
    <w:rsid w:val="000839AD"/>
    <w:rsid w:val="000839E8"/>
    <w:rsid w:val="00083EDE"/>
    <w:rsid w:val="00084112"/>
    <w:rsid w:val="000844DC"/>
    <w:rsid w:val="000851D7"/>
    <w:rsid w:val="000859FB"/>
    <w:rsid w:val="00086D25"/>
    <w:rsid w:val="000873B4"/>
    <w:rsid w:val="000874CE"/>
    <w:rsid w:val="000876A8"/>
    <w:rsid w:val="00087E2E"/>
    <w:rsid w:val="0009048B"/>
    <w:rsid w:val="00091B6A"/>
    <w:rsid w:val="0009201A"/>
    <w:rsid w:val="00092763"/>
    <w:rsid w:val="00093516"/>
    <w:rsid w:val="00093845"/>
    <w:rsid w:val="00093C44"/>
    <w:rsid w:val="0009446A"/>
    <w:rsid w:val="00094E6D"/>
    <w:rsid w:val="000950E7"/>
    <w:rsid w:val="0009567E"/>
    <w:rsid w:val="000956B3"/>
    <w:rsid w:val="000959A7"/>
    <w:rsid w:val="0009606E"/>
    <w:rsid w:val="00096543"/>
    <w:rsid w:val="00096B2E"/>
    <w:rsid w:val="00096CA4"/>
    <w:rsid w:val="00096F34"/>
    <w:rsid w:val="00097056"/>
    <w:rsid w:val="00097AFC"/>
    <w:rsid w:val="00097B94"/>
    <w:rsid w:val="00097CFA"/>
    <w:rsid w:val="000A0486"/>
    <w:rsid w:val="000A081F"/>
    <w:rsid w:val="000A1059"/>
    <w:rsid w:val="000A181E"/>
    <w:rsid w:val="000A19B8"/>
    <w:rsid w:val="000A1E59"/>
    <w:rsid w:val="000A30E7"/>
    <w:rsid w:val="000A3C21"/>
    <w:rsid w:val="000A3F7C"/>
    <w:rsid w:val="000A4757"/>
    <w:rsid w:val="000A5677"/>
    <w:rsid w:val="000A5BCE"/>
    <w:rsid w:val="000A6181"/>
    <w:rsid w:val="000A621D"/>
    <w:rsid w:val="000A678F"/>
    <w:rsid w:val="000A690E"/>
    <w:rsid w:val="000A6F92"/>
    <w:rsid w:val="000A773F"/>
    <w:rsid w:val="000A7B2E"/>
    <w:rsid w:val="000B1A69"/>
    <w:rsid w:val="000B295D"/>
    <w:rsid w:val="000B2CB6"/>
    <w:rsid w:val="000B39C1"/>
    <w:rsid w:val="000B40BF"/>
    <w:rsid w:val="000B4E83"/>
    <w:rsid w:val="000B5330"/>
    <w:rsid w:val="000B53D4"/>
    <w:rsid w:val="000B643A"/>
    <w:rsid w:val="000B658C"/>
    <w:rsid w:val="000B661E"/>
    <w:rsid w:val="000B6A9B"/>
    <w:rsid w:val="000B70B6"/>
    <w:rsid w:val="000B7235"/>
    <w:rsid w:val="000C2079"/>
    <w:rsid w:val="000C2DDE"/>
    <w:rsid w:val="000C2E44"/>
    <w:rsid w:val="000C3408"/>
    <w:rsid w:val="000C3910"/>
    <w:rsid w:val="000C401B"/>
    <w:rsid w:val="000C4103"/>
    <w:rsid w:val="000C415A"/>
    <w:rsid w:val="000C4283"/>
    <w:rsid w:val="000C455B"/>
    <w:rsid w:val="000C4B1B"/>
    <w:rsid w:val="000C4BE3"/>
    <w:rsid w:val="000C5A68"/>
    <w:rsid w:val="000C5DE4"/>
    <w:rsid w:val="000C5FC3"/>
    <w:rsid w:val="000C715A"/>
    <w:rsid w:val="000C71FD"/>
    <w:rsid w:val="000C737A"/>
    <w:rsid w:val="000C7DF2"/>
    <w:rsid w:val="000D01AC"/>
    <w:rsid w:val="000D01FC"/>
    <w:rsid w:val="000D0A24"/>
    <w:rsid w:val="000D0B21"/>
    <w:rsid w:val="000D0BDE"/>
    <w:rsid w:val="000D0C86"/>
    <w:rsid w:val="000D0DBD"/>
    <w:rsid w:val="000D1793"/>
    <w:rsid w:val="000D1DE2"/>
    <w:rsid w:val="000D249F"/>
    <w:rsid w:val="000D2CF4"/>
    <w:rsid w:val="000D30B0"/>
    <w:rsid w:val="000D36C6"/>
    <w:rsid w:val="000D37F1"/>
    <w:rsid w:val="000D3E7D"/>
    <w:rsid w:val="000D3E84"/>
    <w:rsid w:val="000D3F91"/>
    <w:rsid w:val="000D4729"/>
    <w:rsid w:val="000D4737"/>
    <w:rsid w:val="000D5861"/>
    <w:rsid w:val="000D5C68"/>
    <w:rsid w:val="000D65F2"/>
    <w:rsid w:val="000D67F3"/>
    <w:rsid w:val="000D6DE4"/>
    <w:rsid w:val="000D6FAC"/>
    <w:rsid w:val="000D6FC7"/>
    <w:rsid w:val="000D706E"/>
    <w:rsid w:val="000D712B"/>
    <w:rsid w:val="000D7474"/>
    <w:rsid w:val="000D7539"/>
    <w:rsid w:val="000D76E2"/>
    <w:rsid w:val="000D776B"/>
    <w:rsid w:val="000D7B92"/>
    <w:rsid w:val="000E0373"/>
    <w:rsid w:val="000E1012"/>
    <w:rsid w:val="000E1280"/>
    <w:rsid w:val="000E1678"/>
    <w:rsid w:val="000E22FA"/>
    <w:rsid w:val="000E238E"/>
    <w:rsid w:val="000E2871"/>
    <w:rsid w:val="000E2AEA"/>
    <w:rsid w:val="000E2D29"/>
    <w:rsid w:val="000E38F0"/>
    <w:rsid w:val="000E3D66"/>
    <w:rsid w:val="000E402B"/>
    <w:rsid w:val="000E4A39"/>
    <w:rsid w:val="000E4BBD"/>
    <w:rsid w:val="000E4F47"/>
    <w:rsid w:val="000E5015"/>
    <w:rsid w:val="000E5155"/>
    <w:rsid w:val="000E515B"/>
    <w:rsid w:val="000E5BEA"/>
    <w:rsid w:val="000E6070"/>
    <w:rsid w:val="000E6146"/>
    <w:rsid w:val="000E6985"/>
    <w:rsid w:val="000E7671"/>
    <w:rsid w:val="000E79DD"/>
    <w:rsid w:val="000E7D92"/>
    <w:rsid w:val="000E7F48"/>
    <w:rsid w:val="000F07AB"/>
    <w:rsid w:val="000F09FE"/>
    <w:rsid w:val="000F0CE2"/>
    <w:rsid w:val="000F0DD6"/>
    <w:rsid w:val="000F0E23"/>
    <w:rsid w:val="000F11A4"/>
    <w:rsid w:val="000F130F"/>
    <w:rsid w:val="000F13A0"/>
    <w:rsid w:val="000F17B9"/>
    <w:rsid w:val="000F25AD"/>
    <w:rsid w:val="000F2A19"/>
    <w:rsid w:val="000F2B70"/>
    <w:rsid w:val="000F2ED2"/>
    <w:rsid w:val="000F3898"/>
    <w:rsid w:val="000F4167"/>
    <w:rsid w:val="000F5475"/>
    <w:rsid w:val="000F5D9B"/>
    <w:rsid w:val="000F6069"/>
    <w:rsid w:val="000F62E5"/>
    <w:rsid w:val="000F6428"/>
    <w:rsid w:val="000F6654"/>
    <w:rsid w:val="000F6814"/>
    <w:rsid w:val="000F6ACD"/>
    <w:rsid w:val="000F6AD9"/>
    <w:rsid w:val="000F7E5E"/>
    <w:rsid w:val="001009DB"/>
    <w:rsid w:val="00100DEB"/>
    <w:rsid w:val="001011F9"/>
    <w:rsid w:val="00101A13"/>
    <w:rsid w:val="00101DB9"/>
    <w:rsid w:val="00102745"/>
    <w:rsid w:val="00102770"/>
    <w:rsid w:val="001027E6"/>
    <w:rsid w:val="00102E81"/>
    <w:rsid w:val="00104100"/>
    <w:rsid w:val="0010463D"/>
    <w:rsid w:val="00104B7F"/>
    <w:rsid w:val="00104CD7"/>
    <w:rsid w:val="0010575D"/>
    <w:rsid w:val="0010609D"/>
    <w:rsid w:val="00106191"/>
    <w:rsid w:val="00106619"/>
    <w:rsid w:val="00106FCB"/>
    <w:rsid w:val="00107169"/>
    <w:rsid w:val="001079E6"/>
    <w:rsid w:val="0011085D"/>
    <w:rsid w:val="001109AF"/>
    <w:rsid w:val="00110D9F"/>
    <w:rsid w:val="00111008"/>
    <w:rsid w:val="001112B2"/>
    <w:rsid w:val="00111FF3"/>
    <w:rsid w:val="00112473"/>
    <w:rsid w:val="00112B3A"/>
    <w:rsid w:val="00113476"/>
    <w:rsid w:val="0011415E"/>
    <w:rsid w:val="00114597"/>
    <w:rsid w:val="0011547F"/>
    <w:rsid w:val="00116F00"/>
    <w:rsid w:val="00117193"/>
    <w:rsid w:val="00117200"/>
    <w:rsid w:val="00117514"/>
    <w:rsid w:val="0011752D"/>
    <w:rsid w:val="00117A63"/>
    <w:rsid w:val="0012017F"/>
    <w:rsid w:val="001213B4"/>
    <w:rsid w:val="001214FD"/>
    <w:rsid w:val="001217EE"/>
    <w:rsid w:val="001223FA"/>
    <w:rsid w:val="0012247B"/>
    <w:rsid w:val="001227E4"/>
    <w:rsid w:val="0012286B"/>
    <w:rsid w:val="00122C4B"/>
    <w:rsid w:val="00122ECC"/>
    <w:rsid w:val="00124C84"/>
    <w:rsid w:val="00125C81"/>
    <w:rsid w:val="001263A5"/>
    <w:rsid w:val="0012673D"/>
    <w:rsid w:val="00126843"/>
    <w:rsid w:val="00126909"/>
    <w:rsid w:val="00126F94"/>
    <w:rsid w:val="00127346"/>
    <w:rsid w:val="001302BE"/>
    <w:rsid w:val="00130A0D"/>
    <w:rsid w:val="00130B36"/>
    <w:rsid w:val="00130C52"/>
    <w:rsid w:val="001314D5"/>
    <w:rsid w:val="001320B9"/>
    <w:rsid w:val="0013219F"/>
    <w:rsid w:val="00133A7F"/>
    <w:rsid w:val="001348C3"/>
    <w:rsid w:val="00136CEA"/>
    <w:rsid w:val="00136EB9"/>
    <w:rsid w:val="001373E9"/>
    <w:rsid w:val="001375CD"/>
    <w:rsid w:val="00137A93"/>
    <w:rsid w:val="00137C48"/>
    <w:rsid w:val="00137F2F"/>
    <w:rsid w:val="0014014A"/>
    <w:rsid w:val="001408F0"/>
    <w:rsid w:val="00140D79"/>
    <w:rsid w:val="001414A5"/>
    <w:rsid w:val="00141B3D"/>
    <w:rsid w:val="00141BB8"/>
    <w:rsid w:val="001425F6"/>
    <w:rsid w:val="00142841"/>
    <w:rsid w:val="00142E95"/>
    <w:rsid w:val="00143251"/>
    <w:rsid w:val="00143293"/>
    <w:rsid w:val="00143703"/>
    <w:rsid w:val="00143748"/>
    <w:rsid w:val="001439B1"/>
    <w:rsid w:val="001445A1"/>
    <w:rsid w:val="00144AD0"/>
    <w:rsid w:val="00144EF8"/>
    <w:rsid w:val="001450D8"/>
    <w:rsid w:val="0014534B"/>
    <w:rsid w:val="00145ED1"/>
    <w:rsid w:val="0014640C"/>
    <w:rsid w:val="001464E9"/>
    <w:rsid w:val="001465D8"/>
    <w:rsid w:val="00146A4C"/>
    <w:rsid w:val="0014702F"/>
    <w:rsid w:val="001471FD"/>
    <w:rsid w:val="001479F1"/>
    <w:rsid w:val="00147D20"/>
    <w:rsid w:val="00147EA9"/>
    <w:rsid w:val="00147F73"/>
    <w:rsid w:val="00150E82"/>
    <w:rsid w:val="001517D8"/>
    <w:rsid w:val="00151F45"/>
    <w:rsid w:val="00152173"/>
    <w:rsid w:val="00152B45"/>
    <w:rsid w:val="00152EC2"/>
    <w:rsid w:val="00152F94"/>
    <w:rsid w:val="001539A0"/>
    <w:rsid w:val="00154A17"/>
    <w:rsid w:val="00154ED1"/>
    <w:rsid w:val="00155B2D"/>
    <w:rsid w:val="00155EA5"/>
    <w:rsid w:val="00155FD0"/>
    <w:rsid w:val="0015654B"/>
    <w:rsid w:val="001572B5"/>
    <w:rsid w:val="00157FF4"/>
    <w:rsid w:val="00160395"/>
    <w:rsid w:val="00160797"/>
    <w:rsid w:val="00160ABD"/>
    <w:rsid w:val="00160B98"/>
    <w:rsid w:val="001610A5"/>
    <w:rsid w:val="001612BD"/>
    <w:rsid w:val="0016148D"/>
    <w:rsid w:val="00161B5E"/>
    <w:rsid w:val="00161E7D"/>
    <w:rsid w:val="00162731"/>
    <w:rsid w:val="00162850"/>
    <w:rsid w:val="00162C05"/>
    <w:rsid w:val="001638B7"/>
    <w:rsid w:val="00163E5D"/>
    <w:rsid w:val="001641D4"/>
    <w:rsid w:val="00164BFD"/>
    <w:rsid w:val="00164EEC"/>
    <w:rsid w:val="001651F7"/>
    <w:rsid w:val="0016590B"/>
    <w:rsid w:val="00165E93"/>
    <w:rsid w:val="001664A7"/>
    <w:rsid w:val="0016668D"/>
    <w:rsid w:val="00166B7E"/>
    <w:rsid w:val="001679A4"/>
    <w:rsid w:val="00167B71"/>
    <w:rsid w:val="00167C3D"/>
    <w:rsid w:val="00167D41"/>
    <w:rsid w:val="00167E28"/>
    <w:rsid w:val="0017068E"/>
    <w:rsid w:val="00170861"/>
    <w:rsid w:val="00170973"/>
    <w:rsid w:val="00170991"/>
    <w:rsid w:val="001713ED"/>
    <w:rsid w:val="00171AC8"/>
    <w:rsid w:val="0017245D"/>
    <w:rsid w:val="00172CA8"/>
    <w:rsid w:val="00172EFF"/>
    <w:rsid w:val="00173028"/>
    <w:rsid w:val="00173248"/>
    <w:rsid w:val="00173659"/>
    <w:rsid w:val="0017444E"/>
    <w:rsid w:val="001745F7"/>
    <w:rsid w:val="0017491E"/>
    <w:rsid w:val="00175857"/>
    <w:rsid w:val="00175D32"/>
    <w:rsid w:val="00177019"/>
    <w:rsid w:val="0017748F"/>
    <w:rsid w:val="00177C17"/>
    <w:rsid w:val="00177D6B"/>
    <w:rsid w:val="00177DDA"/>
    <w:rsid w:val="00180D63"/>
    <w:rsid w:val="00181CCF"/>
    <w:rsid w:val="00182640"/>
    <w:rsid w:val="00182863"/>
    <w:rsid w:val="00183812"/>
    <w:rsid w:val="00183CDD"/>
    <w:rsid w:val="00184028"/>
    <w:rsid w:val="0018442E"/>
    <w:rsid w:val="001846C4"/>
    <w:rsid w:val="00184891"/>
    <w:rsid w:val="0018509E"/>
    <w:rsid w:val="001851A0"/>
    <w:rsid w:val="0018564E"/>
    <w:rsid w:val="00185C84"/>
    <w:rsid w:val="00186BA1"/>
    <w:rsid w:val="00186D78"/>
    <w:rsid w:val="0018798C"/>
    <w:rsid w:val="001902AA"/>
    <w:rsid w:val="00190389"/>
    <w:rsid w:val="001908C2"/>
    <w:rsid w:val="00191063"/>
    <w:rsid w:val="001910BE"/>
    <w:rsid w:val="00191891"/>
    <w:rsid w:val="0019195D"/>
    <w:rsid w:val="00191A6D"/>
    <w:rsid w:val="00191A93"/>
    <w:rsid w:val="00191D4C"/>
    <w:rsid w:val="00191EB4"/>
    <w:rsid w:val="001922A8"/>
    <w:rsid w:val="00192374"/>
    <w:rsid w:val="001923BA"/>
    <w:rsid w:val="00192919"/>
    <w:rsid w:val="001930BD"/>
    <w:rsid w:val="00193446"/>
    <w:rsid w:val="00193D6A"/>
    <w:rsid w:val="001942F3"/>
    <w:rsid w:val="00194879"/>
    <w:rsid w:val="00195117"/>
    <w:rsid w:val="00195333"/>
    <w:rsid w:val="00195B5A"/>
    <w:rsid w:val="0019673D"/>
    <w:rsid w:val="00196C08"/>
    <w:rsid w:val="00196C42"/>
    <w:rsid w:val="001971FF"/>
    <w:rsid w:val="0019721E"/>
    <w:rsid w:val="00197477"/>
    <w:rsid w:val="00197876"/>
    <w:rsid w:val="00197B9B"/>
    <w:rsid w:val="001A0F31"/>
    <w:rsid w:val="001A1474"/>
    <w:rsid w:val="001A1776"/>
    <w:rsid w:val="001A17EC"/>
    <w:rsid w:val="001A19E6"/>
    <w:rsid w:val="001A1AB5"/>
    <w:rsid w:val="001A1BA7"/>
    <w:rsid w:val="001A1EEA"/>
    <w:rsid w:val="001A2063"/>
    <w:rsid w:val="001A20D9"/>
    <w:rsid w:val="001A2468"/>
    <w:rsid w:val="001A2AE4"/>
    <w:rsid w:val="001A2E2D"/>
    <w:rsid w:val="001A2EEB"/>
    <w:rsid w:val="001A308D"/>
    <w:rsid w:val="001A31D6"/>
    <w:rsid w:val="001A329D"/>
    <w:rsid w:val="001A4E3C"/>
    <w:rsid w:val="001A557C"/>
    <w:rsid w:val="001A5875"/>
    <w:rsid w:val="001A5C31"/>
    <w:rsid w:val="001A6B0A"/>
    <w:rsid w:val="001A72AF"/>
    <w:rsid w:val="001B100D"/>
    <w:rsid w:val="001B103C"/>
    <w:rsid w:val="001B1256"/>
    <w:rsid w:val="001B16AD"/>
    <w:rsid w:val="001B19D0"/>
    <w:rsid w:val="001B1C71"/>
    <w:rsid w:val="001B23D6"/>
    <w:rsid w:val="001B2410"/>
    <w:rsid w:val="001B36CA"/>
    <w:rsid w:val="001B3E60"/>
    <w:rsid w:val="001B4126"/>
    <w:rsid w:val="001B42A5"/>
    <w:rsid w:val="001B46FF"/>
    <w:rsid w:val="001B4893"/>
    <w:rsid w:val="001B4EED"/>
    <w:rsid w:val="001B5772"/>
    <w:rsid w:val="001B5871"/>
    <w:rsid w:val="001B5DFB"/>
    <w:rsid w:val="001B61BC"/>
    <w:rsid w:val="001B671A"/>
    <w:rsid w:val="001B6AF7"/>
    <w:rsid w:val="001B710B"/>
    <w:rsid w:val="001B7A13"/>
    <w:rsid w:val="001B7CFE"/>
    <w:rsid w:val="001B7FFA"/>
    <w:rsid w:val="001C0A2B"/>
    <w:rsid w:val="001C0BF8"/>
    <w:rsid w:val="001C1A9E"/>
    <w:rsid w:val="001C1D7F"/>
    <w:rsid w:val="001C24FB"/>
    <w:rsid w:val="001C2630"/>
    <w:rsid w:val="001C3019"/>
    <w:rsid w:val="001C39F2"/>
    <w:rsid w:val="001C3BA5"/>
    <w:rsid w:val="001C40D8"/>
    <w:rsid w:val="001C4E26"/>
    <w:rsid w:val="001C51FA"/>
    <w:rsid w:val="001C55CD"/>
    <w:rsid w:val="001C56A0"/>
    <w:rsid w:val="001C65AA"/>
    <w:rsid w:val="001C77F7"/>
    <w:rsid w:val="001C7BC6"/>
    <w:rsid w:val="001D05B4"/>
    <w:rsid w:val="001D060A"/>
    <w:rsid w:val="001D0676"/>
    <w:rsid w:val="001D0786"/>
    <w:rsid w:val="001D0AE1"/>
    <w:rsid w:val="001D1311"/>
    <w:rsid w:val="001D1C90"/>
    <w:rsid w:val="001D1F3F"/>
    <w:rsid w:val="001D2582"/>
    <w:rsid w:val="001D2772"/>
    <w:rsid w:val="001D2B76"/>
    <w:rsid w:val="001D328D"/>
    <w:rsid w:val="001D3456"/>
    <w:rsid w:val="001D3A64"/>
    <w:rsid w:val="001D3E1F"/>
    <w:rsid w:val="001D584C"/>
    <w:rsid w:val="001D64DC"/>
    <w:rsid w:val="001D6D69"/>
    <w:rsid w:val="001D73A6"/>
    <w:rsid w:val="001D7C72"/>
    <w:rsid w:val="001D7D4B"/>
    <w:rsid w:val="001D7E5B"/>
    <w:rsid w:val="001E0CEE"/>
    <w:rsid w:val="001E117E"/>
    <w:rsid w:val="001E1F03"/>
    <w:rsid w:val="001E2390"/>
    <w:rsid w:val="001E27CF"/>
    <w:rsid w:val="001E2860"/>
    <w:rsid w:val="001E3234"/>
    <w:rsid w:val="001E3A8C"/>
    <w:rsid w:val="001E3E8F"/>
    <w:rsid w:val="001E4B2C"/>
    <w:rsid w:val="001E6063"/>
    <w:rsid w:val="001E73EC"/>
    <w:rsid w:val="001E74F5"/>
    <w:rsid w:val="001E77C8"/>
    <w:rsid w:val="001F0079"/>
    <w:rsid w:val="001F0CBA"/>
    <w:rsid w:val="001F0D33"/>
    <w:rsid w:val="001F11DE"/>
    <w:rsid w:val="001F1400"/>
    <w:rsid w:val="001F157B"/>
    <w:rsid w:val="001F19EF"/>
    <w:rsid w:val="001F3E59"/>
    <w:rsid w:val="001F44C6"/>
    <w:rsid w:val="001F4C6E"/>
    <w:rsid w:val="001F5BB3"/>
    <w:rsid w:val="001F6643"/>
    <w:rsid w:val="001F6660"/>
    <w:rsid w:val="001F66E5"/>
    <w:rsid w:val="001F6887"/>
    <w:rsid w:val="001F70E3"/>
    <w:rsid w:val="001F7547"/>
    <w:rsid w:val="001F77A5"/>
    <w:rsid w:val="001F7DEF"/>
    <w:rsid w:val="001F7ECF"/>
    <w:rsid w:val="00200BFE"/>
    <w:rsid w:val="00200F4D"/>
    <w:rsid w:val="00200F65"/>
    <w:rsid w:val="002012AF"/>
    <w:rsid w:val="0020141B"/>
    <w:rsid w:val="00201E64"/>
    <w:rsid w:val="00202124"/>
    <w:rsid w:val="002034F4"/>
    <w:rsid w:val="00203748"/>
    <w:rsid w:val="002039D2"/>
    <w:rsid w:val="002047C7"/>
    <w:rsid w:val="00205703"/>
    <w:rsid w:val="00205963"/>
    <w:rsid w:val="00205AA6"/>
    <w:rsid w:val="00205DF5"/>
    <w:rsid w:val="00206001"/>
    <w:rsid w:val="0020613D"/>
    <w:rsid w:val="002062E6"/>
    <w:rsid w:val="002064CE"/>
    <w:rsid w:val="0020665D"/>
    <w:rsid w:val="00206787"/>
    <w:rsid w:val="00206C79"/>
    <w:rsid w:val="00207150"/>
    <w:rsid w:val="00207BE5"/>
    <w:rsid w:val="00207EA5"/>
    <w:rsid w:val="002116CA"/>
    <w:rsid w:val="00211D0A"/>
    <w:rsid w:val="00211DFE"/>
    <w:rsid w:val="00212185"/>
    <w:rsid w:val="00212302"/>
    <w:rsid w:val="0021288C"/>
    <w:rsid w:val="00212AC7"/>
    <w:rsid w:val="00212DF4"/>
    <w:rsid w:val="00213FC4"/>
    <w:rsid w:val="0021432F"/>
    <w:rsid w:val="00214498"/>
    <w:rsid w:val="00214599"/>
    <w:rsid w:val="00214840"/>
    <w:rsid w:val="00214CAA"/>
    <w:rsid w:val="00214DD9"/>
    <w:rsid w:val="002150F1"/>
    <w:rsid w:val="00215DE0"/>
    <w:rsid w:val="002163F0"/>
    <w:rsid w:val="00216B68"/>
    <w:rsid w:val="00217D7C"/>
    <w:rsid w:val="00217F0A"/>
    <w:rsid w:val="002200C1"/>
    <w:rsid w:val="00220905"/>
    <w:rsid w:val="00221516"/>
    <w:rsid w:val="00221A7C"/>
    <w:rsid w:val="00221D92"/>
    <w:rsid w:val="00221DEB"/>
    <w:rsid w:val="00221E0B"/>
    <w:rsid w:val="00222277"/>
    <w:rsid w:val="002224F5"/>
    <w:rsid w:val="0022255B"/>
    <w:rsid w:val="0022287D"/>
    <w:rsid w:val="00222C30"/>
    <w:rsid w:val="00222C88"/>
    <w:rsid w:val="0022337D"/>
    <w:rsid w:val="002237AD"/>
    <w:rsid w:val="00223CE1"/>
    <w:rsid w:val="00224AAF"/>
    <w:rsid w:val="00224E32"/>
    <w:rsid w:val="00224F90"/>
    <w:rsid w:val="00224FBB"/>
    <w:rsid w:val="002254AF"/>
    <w:rsid w:val="0022588D"/>
    <w:rsid w:val="002259F3"/>
    <w:rsid w:val="00226445"/>
    <w:rsid w:val="0022648F"/>
    <w:rsid w:val="002267C2"/>
    <w:rsid w:val="00226D81"/>
    <w:rsid w:val="00226DE1"/>
    <w:rsid w:val="00227A8A"/>
    <w:rsid w:val="0023035F"/>
    <w:rsid w:val="00230518"/>
    <w:rsid w:val="00230829"/>
    <w:rsid w:val="002329B4"/>
    <w:rsid w:val="00232D0E"/>
    <w:rsid w:val="00233774"/>
    <w:rsid w:val="0023439F"/>
    <w:rsid w:val="00234723"/>
    <w:rsid w:val="0023493B"/>
    <w:rsid w:val="002352DF"/>
    <w:rsid w:val="00235409"/>
    <w:rsid w:val="002358B9"/>
    <w:rsid w:val="00236080"/>
    <w:rsid w:val="002369A4"/>
    <w:rsid w:val="00237197"/>
    <w:rsid w:val="00237621"/>
    <w:rsid w:val="0023772D"/>
    <w:rsid w:val="00237D1B"/>
    <w:rsid w:val="00237EC3"/>
    <w:rsid w:val="002408E3"/>
    <w:rsid w:val="002410AD"/>
    <w:rsid w:val="002413F6"/>
    <w:rsid w:val="002414A1"/>
    <w:rsid w:val="00241E88"/>
    <w:rsid w:val="00241FBC"/>
    <w:rsid w:val="002421D4"/>
    <w:rsid w:val="00243B79"/>
    <w:rsid w:val="002443D5"/>
    <w:rsid w:val="00244574"/>
    <w:rsid w:val="00244693"/>
    <w:rsid w:val="0024470C"/>
    <w:rsid w:val="00244900"/>
    <w:rsid w:val="002449DE"/>
    <w:rsid w:val="002457CD"/>
    <w:rsid w:val="00245BC0"/>
    <w:rsid w:val="00245FCE"/>
    <w:rsid w:val="00246E23"/>
    <w:rsid w:val="00247490"/>
    <w:rsid w:val="00247D46"/>
    <w:rsid w:val="00250DC3"/>
    <w:rsid w:val="00250F12"/>
    <w:rsid w:val="0025163F"/>
    <w:rsid w:val="00252F9E"/>
    <w:rsid w:val="002530A1"/>
    <w:rsid w:val="00253A2D"/>
    <w:rsid w:val="00253EC9"/>
    <w:rsid w:val="002544CE"/>
    <w:rsid w:val="002548B9"/>
    <w:rsid w:val="00254EC1"/>
    <w:rsid w:val="002561FB"/>
    <w:rsid w:val="00256D58"/>
    <w:rsid w:val="00256E20"/>
    <w:rsid w:val="0025716D"/>
    <w:rsid w:val="00257572"/>
    <w:rsid w:val="00262EA7"/>
    <w:rsid w:val="00262F31"/>
    <w:rsid w:val="0026301C"/>
    <w:rsid w:val="00263306"/>
    <w:rsid w:val="00263D67"/>
    <w:rsid w:val="00263DCF"/>
    <w:rsid w:val="002642A2"/>
    <w:rsid w:val="0026529E"/>
    <w:rsid w:val="00265D24"/>
    <w:rsid w:val="00266079"/>
    <w:rsid w:val="0026609E"/>
    <w:rsid w:val="002668A8"/>
    <w:rsid w:val="00266BAF"/>
    <w:rsid w:val="00266FE4"/>
    <w:rsid w:val="00267D69"/>
    <w:rsid w:val="002702CE"/>
    <w:rsid w:val="002709C9"/>
    <w:rsid w:val="0027226B"/>
    <w:rsid w:val="0027262C"/>
    <w:rsid w:val="002726FE"/>
    <w:rsid w:val="002729DC"/>
    <w:rsid w:val="00273017"/>
    <w:rsid w:val="0027337F"/>
    <w:rsid w:val="00273B34"/>
    <w:rsid w:val="002740C4"/>
    <w:rsid w:val="002744F4"/>
    <w:rsid w:val="0027599B"/>
    <w:rsid w:val="00275C43"/>
    <w:rsid w:val="00275F87"/>
    <w:rsid w:val="00276064"/>
    <w:rsid w:val="00276E6C"/>
    <w:rsid w:val="00277396"/>
    <w:rsid w:val="0027766B"/>
    <w:rsid w:val="0027767E"/>
    <w:rsid w:val="00280694"/>
    <w:rsid w:val="00280F01"/>
    <w:rsid w:val="00281340"/>
    <w:rsid w:val="002821F7"/>
    <w:rsid w:val="00283053"/>
    <w:rsid w:val="00283527"/>
    <w:rsid w:val="00283963"/>
    <w:rsid w:val="00283E4D"/>
    <w:rsid w:val="002844FF"/>
    <w:rsid w:val="00284A29"/>
    <w:rsid w:val="00284AA2"/>
    <w:rsid w:val="00284BEC"/>
    <w:rsid w:val="00285CC9"/>
    <w:rsid w:val="00286323"/>
    <w:rsid w:val="00286433"/>
    <w:rsid w:val="00286E86"/>
    <w:rsid w:val="00286F4D"/>
    <w:rsid w:val="00287C44"/>
    <w:rsid w:val="002902BD"/>
    <w:rsid w:val="002905C1"/>
    <w:rsid w:val="0029150E"/>
    <w:rsid w:val="00291D8D"/>
    <w:rsid w:val="0029205C"/>
    <w:rsid w:val="002920FC"/>
    <w:rsid w:val="0029243F"/>
    <w:rsid w:val="002928AE"/>
    <w:rsid w:val="00293598"/>
    <w:rsid w:val="002937A5"/>
    <w:rsid w:val="00293F6F"/>
    <w:rsid w:val="00294198"/>
    <w:rsid w:val="00294707"/>
    <w:rsid w:val="00295684"/>
    <w:rsid w:val="00295E49"/>
    <w:rsid w:val="002964D0"/>
    <w:rsid w:val="002968CB"/>
    <w:rsid w:val="00297396"/>
    <w:rsid w:val="00297404"/>
    <w:rsid w:val="002976BA"/>
    <w:rsid w:val="002978DF"/>
    <w:rsid w:val="002A04B0"/>
    <w:rsid w:val="002A08D3"/>
    <w:rsid w:val="002A0A89"/>
    <w:rsid w:val="002A0FBC"/>
    <w:rsid w:val="002A1392"/>
    <w:rsid w:val="002A2143"/>
    <w:rsid w:val="002A2257"/>
    <w:rsid w:val="002A3A93"/>
    <w:rsid w:val="002A3C7F"/>
    <w:rsid w:val="002A4008"/>
    <w:rsid w:val="002A4385"/>
    <w:rsid w:val="002A4850"/>
    <w:rsid w:val="002A4C0B"/>
    <w:rsid w:val="002A4E53"/>
    <w:rsid w:val="002A6144"/>
    <w:rsid w:val="002A6693"/>
    <w:rsid w:val="002A7111"/>
    <w:rsid w:val="002A7690"/>
    <w:rsid w:val="002A7826"/>
    <w:rsid w:val="002A7B80"/>
    <w:rsid w:val="002A7D09"/>
    <w:rsid w:val="002B02AC"/>
    <w:rsid w:val="002B0694"/>
    <w:rsid w:val="002B06CA"/>
    <w:rsid w:val="002B0748"/>
    <w:rsid w:val="002B0763"/>
    <w:rsid w:val="002B11AD"/>
    <w:rsid w:val="002B12BD"/>
    <w:rsid w:val="002B1449"/>
    <w:rsid w:val="002B1895"/>
    <w:rsid w:val="002B192A"/>
    <w:rsid w:val="002B1CFA"/>
    <w:rsid w:val="002B2842"/>
    <w:rsid w:val="002B2E15"/>
    <w:rsid w:val="002B2F22"/>
    <w:rsid w:val="002B3A6F"/>
    <w:rsid w:val="002B4A73"/>
    <w:rsid w:val="002B5085"/>
    <w:rsid w:val="002B5122"/>
    <w:rsid w:val="002B5392"/>
    <w:rsid w:val="002B57CD"/>
    <w:rsid w:val="002B628A"/>
    <w:rsid w:val="002B660F"/>
    <w:rsid w:val="002B6B0F"/>
    <w:rsid w:val="002C00F6"/>
    <w:rsid w:val="002C013D"/>
    <w:rsid w:val="002C09D3"/>
    <w:rsid w:val="002C15EE"/>
    <w:rsid w:val="002C1F16"/>
    <w:rsid w:val="002C22CC"/>
    <w:rsid w:val="002C2716"/>
    <w:rsid w:val="002C2F87"/>
    <w:rsid w:val="002C3318"/>
    <w:rsid w:val="002C368E"/>
    <w:rsid w:val="002C46ED"/>
    <w:rsid w:val="002C4A43"/>
    <w:rsid w:val="002C4D4C"/>
    <w:rsid w:val="002C5F42"/>
    <w:rsid w:val="002C6016"/>
    <w:rsid w:val="002C6107"/>
    <w:rsid w:val="002C681E"/>
    <w:rsid w:val="002D011B"/>
    <w:rsid w:val="002D0AA3"/>
    <w:rsid w:val="002D0BD5"/>
    <w:rsid w:val="002D1409"/>
    <w:rsid w:val="002D1C76"/>
    <w:rsid w:val="002D2261"/>
    <w:rsid w:val="002D268F"/>
    <w:rsid w:val="002D26D6"/>
    <w:rsid w:val="002D29CA"/>
    <w:rsid w:val="002D335F"/>
    <w:rsid w:val="002D3FE5"/>
    <w:rsid w:val="002D4482"/>
    <w:rsid w:val="002D4C2D"/>
    <w:rsid w:val="002D4D20"/>
    <w:rsid w:val="002D52DF"/>
    <w:rsid w:val="002D5381"/>
    <w:rsid w:val="002D5C0C"/>
    <w:rsid w:val="002D64E9"/>
    <w:rsid w:val="002D6578"/>
    <w:rsid w:val="002D65AB"/>
    <w:rsid w:val="002D6BE2"/>
    <w:rsid w:val="002D706E"/>
    <w:rsid w:val="002D7F8A"/>
    <w:rsid w:val="002E0854"/>
    <w:rsid w:val="002E1178"/>
    <w:rsid w:val="002E1A79"/>
    <w:rsid w:val="002E1AE9"/>
    <w:rsid w:val="002E218B"/>
    <w:rsid w:val="002E22CD"/>
    <w:rsid w:val="002E240B"/>
    <w:rsid w:val="002E46B9"/>
    <w:rsid w:val="002E48BC"/>
    <w:rsid w:val="002E4C05"/>
    <w:rsid w:val="002E4D53"/>
    <w:rsid w:val="002E4E77"/>
    <w:rsid w:val="002E5055"/>
    <w:rsid w:val="002E5467"/>
    <w:rsid w:val="002E5775"/>
    <w:rsid w:val="002E5A56"/>
    <w:rsid w:val="002E5EF2"/>
    <w:rsid w:val="002E63F3"/>
    <w:rsid w:val="002E6671"/>
    <w:rsid w:val="002E681C"/>
    <w:rsid w:val="002E69F2"/>
    <w:rsid w:val="002E753E"/>
    <w:rsid w:val="002E7868"/>
    <w:rsid w:val="002F00BF"/>
    <w:rsid w:val="002F0B52"/>
    <w:rsid w:val="002F0CF5"/>
    <w:rsid w:val="002F137C"/>
    <w:rsid w:val="002F1463"/>
    <w:rsid w:val="002F1831"/>
    <w:rsid w:val="002F2C70"/>
    <w:rsid w:val="002F38F0"/>
    <w:rsid w:val="002F3EAF"/>
    <w:rsid w:val="002F44A6"/>
    <w:rsid w:val="002F478F"/>
    <w:rsid w:val="002F4D11"/>
    <w:rsid w:val="002F5265"/>
    <w:rsid w:val="002F5558"/>
    <w:rsid w:val="002F5666"/>
    <w:rsid w:val="002F571C"/>
    <w:rsid w:val="002F5EF1"/>
    <w:rsid w:val="002F63E2"/>
    <w:rsid w:val="002F63FD"/>
    <w:rsid w:val="002F6B05"/>
    <w:rsid w:val="002F6B1E"/>
    <w:rsid w:val="002F7BE5"/>
    <w:rsid w:val="003003A2"/>
    <w:rsid w:val="00300709"/>
    <w:rsid w:val="00300B2C"/>
    <w:rsid w:val="00302C14"/>
    <w:rsid w:val="00302FD2"/>
    <w:rsid w:val="00303867"/>
    <w:rsid w:val="00303917"/>
    <w:rsid w:val="00303A8B"/>
    <w:rsid w:val="00303B45"/>
    <w:rsid w:val="00303E69"/>
    <w:rsid w:val="00305D19"/>
    <w:rsid w:val="00305F88"/>
    <w:rsid w:val="00306090"/>
    <w:rsid w:val="003070DD"/>
    <w:rsid w:val="00307A81"/>
    <w:rsid w:val="00307AA6"/>
    <w:rsid w:val="00310402"/>
    <w:rsid w:val="00310B89"/>
    <w:rsid w:val="003119DA"/>
    <w:rsid w:val="0031236E"/>
    <w:rsid w:val="003126B9"/>
    <w:rsid w:val="00312C5D"/>
    <w:rsid w:val="00312D3E"/>
    <w:rsid w:val="00313890"/>
    <w:rsid w:val="00313B9D"/>
    <w:rsid w:val="00313EB4"/>
    <w:rsid w:val="003146B1"/>
    <w:rsid w:val="00314A36"/>
    <w:rsid w:val="00315244"/>
    <w:rsid w:val="00316712"/>
    <w:rsid w:val="00316C09"/>
    <w:rsid w:val="00317772"/>
    <w:rsid w:val="0031788B"/>
    <w:rsid w:val="00320B9D"/>
    <w:rsid w:val="0032155E"/>
    <w:rsid w:val="003215FE"/>
    <w:rsid w:val="003217F5"/>
    <w:rsid w:val="00321B8D"/>
    <w:rsid w:val="00322229"/>
    <w:rsid w:val="0032242E"/>
    <w:rsid w:val="00323333"/>
    <w:rsid w:val="00323ED4"/>
    <w:rsid w:val="00323FD9"/>
    <w:rsid w:val="003247C4"/>
    <w:rsid w:val="00325499"/>
    <w:rsid w:val="003260C7"/>
    <w:rsid w:val="003261C1"/>
    <w:rsid w:val="00326D21"/>
    <w:rsid w:val="00326DE2"/>
    <w:rsid w:val="00327316"/>
    <w:rsid w:val="00327D47"/>
    <w:rsid w:val="00327F6D"/>
    <w:rsid w:val="00330854"/>
    <w:rsid w:val="00330DE3"/>
    <w:rsid w:val="00331CFC"/>
    <w:rsid w:val="00331EA6"/>
    <w:rsid w:val="0033211A"/>
    <w:rsid w:val="0033228F"/>
    <w:rsid w:val="00332A51"/>
    <w:rsid w:val="00332B45"/>
    <w:rsid w:val="00332D8A"/>
    <w:rsid w:val="00332FA4"/>
    <w:rsid w:val="0033333A"/>
    <w:rsid w:val="00333E07"/>
    <w:rsid w:val="003340D8"/>
    <w:rsid w:val="00334A08"/>
    <w:rsid w:val="003352A2"/>
    <w:rsid w:val="00335F52"/>
    <w:rsid w:val="003361B3"/>
    <w:rsid w:val="0033671C"/>
    <w:rsid w:val="003367E9"/>
    <w:rsid w:val="00336C91"/>
    <w:rsid w:val="00336D50"/>
    <w:rsid w:val="00337286"/>
    <w:rsid w:val="00337D2B"/>
    <w:rsid w:val="00340AC7"/>
    <w:rsid w:val="00342274"/>
    <w:rsid w:val="00342A8D"/>
    <w:rsid w:val="00342BA0"/>
    <w:rsid w:val="00343182"/>
    <w:rsid w:val="00343456"/>
    <w:rsid w:val="003435EF"/>
    <w:rsid w:val="00343D47"/>
    <w:rsid w:val="00344BD4"/>
    <w:rsid w:val="00344C7C"/>
    <w:rsid w:val="00344E82"/>
    <w:rsid w:val="003453EC"/>
    <w:rsid w:val="003462CB"/>
    <w:rsid w:val="003465E9"/>
    <w:rsid w:val="00346899"/>
    <w:rsid w:val="00347488"/>
    <w:rsid w:val="003474B4"/>
    <w:rsid w:val="00347CAA"/>
    <w:rsid w:val="00350EFF"/>
    <w:rsid w:val="00351654"/>
    <w:rsid w:val="00351848"/>
    <w:rsid w:val="00351C2D"/>
    <w:rsid w:val="00351C7B"/>
    <w:rsid w:val="00352A4B"/>
    <w:rsid w:val="00352DB5"/>
    <w:rsid w:val="003536BD"/>
    <w:rsid w:val="003539D7"/>
    <w:rsid w:val="00353C17"/>
    <w:rsid w:val="003568A8"/>
    <w:rsid w:val="00356B36"/>
    <w:rsid w:val="003572F7"/>
    <w:rsid w:val="00357C22"/>
    <w:rsid w:val="003608AD"/>
    <w:rsid w:val="00361061"/>
    <w:rsid w:val="00361235"/>
    <w:rsid w:val="00361297"/>
    <w:rsid w:val="00361623"/>
    <w:rsid w:val="0036168E"/>
    <w:rsid w:val="00361BE8"/>
    <w:rsid w:val="00361F59"/>
    <w:rsid w:val="0036208B"/>
    <w:rsid w:val="003622D3"/>
    <w:rsid w:val="00362E30"/>
    <w:rsid w:val="00363372"/>
    <w:rsid w:val="00363AA0"/>
    <w:rsid w:val="00363C13"/>
    <w:rsid w:val="00363F1B"/>
    <w:rsid w:val="0036406A"/>
    <w:rsid w:val="003645F5"/>
    <w:rsid w:val="00364708"/>
    <w:rsid w:val="00364E3B"/>
    <w:rsid w:val="00365BD3"/>
    <w:rsid w:val="00366806"/>
    <w:rsid w:val="003668A9"/>
    <w:rsid w:val="003674B1"/>
    <w:rsid w:val="00367AB7"/>
    <w:rsid w:val="00367EA7"/>
    <w:rsid w:val="003703B6"/>
    <w:rsid w:val="003707E6"/>
    <w:rsid w:val="00370E00"/>
    <w:rsid w:val="00371179"/>
    <w:rsid w:val="00371AB0"/>
    <w:rsid w:val="00371AE6"/>
    <w:rsid w:val="00371F01"/>
    <w:rsid w:val="00372A38"/>
    <w:rsid w:val="00372DD9"/>
    <w:rsid w:val="00373149"/>
    <w:rsid w:val="003738C2"/>
    <w:rsid w:val="003747B5"/>
    <w:rsid w:val="0037493A"/>
    <w:rsid w:val="00374968"/>
    <w:rsid w:val="00374A49"/>
    <w:rsid w:val="00376A1D"/>
    <w:rsid w:val="00376E98"/>
    <w:rsid w:val="0037701A"/>
    <w:rsid w:val="00377255"/>
    <w:rsid w:val="003779C5"/>
    <w:rsid w:val="00377FE9"/>
    <w:rsid w:val="003819C0"/>
    <w:rsid w:val="00382874"/>
    <w:rsid w:val="003830DC"/>
    <w:rsid w:val="00383465"/>
    <w:rsid w:val="003837FF"/>
    <w:rsid w:val="00383E2C"/>
    <w:rsid w:val="0038415E"/>
    <w:rsid w:val="0038428D"/>
    <w:rsid w:val="003845CB"/>
    <w:rsid w:val="00384693"/>
    <w:rsid w:val="003846EB"/>
    <w:rsid w:val="00384B61"/>
    <w:rsid w:val="00384C1C"/>
    <w:rsid w:val="003858E3"/>
    <w:rsid w:val="00385BB6"/>
    <w:rsid w:val="00385E6D"/>
    <w:rsid w:val="003860B5"/>
    <w:rsid w:val="0038648F"/>
    <w:rsid w:val="00386769"/>
    <w:rsid w:val="003868E0"/>
    <w:rsid w:val="00386D0C"/>
    <w:rsid w:val="00387026"/>
    <w:rsid w:val="0038762D"/>
    <w:rsid w:val="003900AF"/>
    <w:rsid w:val="003902C2"/>
    <w:rsid w:val="00390345"/>
    <w:rsid w:val="00390C7B"/>
    <w:rsid w:val="00391457"/>
    <w:rsid w:val="00391DAC"/>
    <w:rsid w:val="00391FB3"/>
    <w:rsid w:val="00393646"/>
    <w:rsid w:val="00393F48"/>
    <w:rsid w:val="00394386"/>
    <w:rsid w:val="003943CE"/>
    <w:rsid w:val="0039540D"/>
    <w:rsid w:val="0039552C"/>
    <w:rsid w:val="003956D6"/>
    <w:rsid w:val="00395F0F"/>
    <w:rsid w:val="003961D4"/>
    <w:rsid w:val="00396686"/>
    <w:rsid w:val="00397F1E"/>
    <w:rsid w:val="003A035D"/>
    <w:rsid w:val="003A0632"/>
    <w:rsid w:val="003A0E18"/>
    <w:rsid w:val="003A1D4F"/>
    <w:rsid w:val="003A2355"/>
    <w:rsid w:val="003A27F3"/>
    <w:rsid w:val="003A2C58"/>
    <w:rsid w:val="003A2CB5"/>
    <w:rsid w:val="003A3AF8"/>
    <w:rsid w:val="003A3CFC"/>
    <w:rsid w:val="003A437B"/>
    <w:rsid w:val="003A49F4"/>
    <w:rsid w:val="003A5591"/>
    <w:rsid w:val="003A5C04"/>
    <w:rsid w:val="003A5D89"/>
    <w:rsid w:val="003A5F93"/>
    <w:rsid w:val="003A6144"/>
    <w:rsid w:val="003A61B8"/>
    <w:rsid w:val="003A67AF"/>
    <w:rsid w:val="003A6FCF"/>
    <w:rsid w:val="003A7421"/>
    <w:rsid w:val="003A76DD"/>
    <w:rsid w:val="003A7B5A"/>
    <w:rsid w:val="003A7E29"/>
    <w:rsid w:val="003B16E1"/>
    <w:rsid w:val="003B1A08"/>
    <w:rsid w:val="003B358E"/>
    <w:rsid w:val="003B375E"/>
    <w:rsid w:val="003B393F"/>
    <w:rsid w:val="003B43A1"/>
    <w:rsid w:val="003B43BE"/>
    <w:rsid w:val="003B580C"/>
    <w:rsid w:val="003B5EF3"/>
    <w:rsid w:val="003B699C"/>
    <w:rsid w:val="003B6B70"/>
    <w:rsid w:val="003B6DCC"/>
    <w:rsid w:val="003B6E6D"/>
    <w:rsid w:val="003B76B4"/>
    <w:rsid w:val="003C00D0"/>
    <w:rsid w:val="003C0AC9"/>
    <w:rsid w:val="003C0D24"/>
    <w:rsid w:val="003C1D83"/>
    <w:rsid w:val="003C2143"/>
    <w:rsid w:val="003C29D7"/>
    <w:rsid w:val="003C3432"/>
    <w:rsid w:val="003C358D"/>
    <w:rsid w:val="003C39EE"/>
    <w:rsid w:val="003C3BEF"/>
    <w:rsid w:val="003C4135"/>
    <w:rsid w:val="003C446E"/>
    <w:rsid w:val="003C455B"/>
    <w:rsid w:val="003C4D57"/>
    <w:rsid w:val="003C519E"/>
    <w:rsid w:val="003C5559"/>
    <w:rsid w:val="003C5BBA"/>
    <w:rsid w:val="003C5BDE"/>
    <w:rsid w:val="003C6078"/>
    <w:rsid w:val="003C666B"/>
    <w:rsid w:val="003C6FE5"/>
    <w:rsid w:val="003C73CA"/>
    <w:rsid w:val="003C76A4"/>
    <w:rsid w:val="003C7CF5"/>
    <w:rsid w:val="003C7EA2"/>
    <w:rsid w:val="003D0405"/>
    <w:rsid w:val="003D07A8"/>
    <w:rsid w:val="003D0B3C"/>
    <w:rsid w:val="003D1178"/>
    <w:rsid w:val="003D1859"/>
    <w:rsid w:val="003D1A9A"/>
    <w:rsid w:val="003D1FB7"/>
    <w:rsid w:val="003D2008"/>
    <w:rsid w:val="003D267A"/>
    <w:rsid w:val="003D3199"/>
    <w:rsid w:val="003D36FD"/>
    <w:rsid w:val="003D3C79"/>
    <w:rsid w:val="003D3DB2"/>
    <w:rsid w:val="003D4566"/>
    <w:rsid w:val="003D4A1C"/>
    <w:rsid w:val="003D4D68"/>
    <w:rsid w:val="003D4ECD"/>
    <w:rsid w:val="003D4F0E"/>
    <w:rsid w:val="003D51EF"/>
    <w:rsid w:val="003D60D5"/>
    <w:rsid w:val="003D6E59"/>
    <w:rsid w:val="003D727E"/>
    <w:rsid w:val="003D774B"/>
    <w:rsid w:val="003D7EB8"/>
    <w:rsid w:val="003E02F6"/>
    <w:rsid w:val="003E0851"/>
    <w:rsid w:val="003E0C23"/>
    <w:rsid w:val="003E115D"/>
    <w:rsid w:val="003E2122"/>
    <w:rsid w:val="003E2219"/>
    <w:rsid w:val="003E2C4F"/>
    <w:rsid w:val="003E3028"/>
    <w:rsid w:val="003E38AC"/>
    <w:rsid w:val="003E4260"/>
    <w:rsid w:val="003E49DC"/>
    <w:rsid w:val="003E4E43"/>
    <w:rsid w:val="003E526F"/>
    <w:rsid w:val="003E54A0"/>
    <w:rsid w:val="003E5998"/>
    <w:rsid w:val="003E5E39"/>
    <w:rsid w:val="003E6380"/>
    <w:rsid w:val="003E6413"/>
    <w:rsid w:val="003E783E"/>
    <w:rsid w:val="003E7AEE"/>
    <w:rsid w:val="003E7D69"/>
    <w:rsid w:val="003F04A8"/>
    <w:rsid w:val="003F0E3A"/>
    <w:rsid w:val="003F0FFC"/>
    <w:rsid w:val="003F1482"/>
    <w:rsid w:val="003F19BD"/>
    <w:rsid w:val="003F20AC"/>
    <w:rsid w:val="003F25C2"/>
    <w:rsid w:val="003F2765"/>
    <w:rsid w:val="003F3286"/>
    <w:rsid w:val="003F38C4"/>
    <w:rsid w:val="003F3C29"/>
    <w:rsid w:val="003F3C35"/>
    <w:rsid w:val="003F3DD2"/>
    <w:rsid w:val="003F4240"/>
    <w:rsid w:val="003F4473"/>
    <w:rsid w:val="003F4E20"/>
    <w:rsid w:val="003F6194"/>
    <w:rsid w:val="003F6220"/>
    <w:rsid w:val="003F637F"/>
    <w:rsid w:val="003F6524"/>
    <w:rsid w:val="003F71C6"/>
    <w:rsid w:val="00401099"/>
    <w:rsid w:val="00401BC6"/>
    <w:rsid w:val="00402115"/>
    <w:rsid w:val="004029F2"/>
    <w:rsid w:val="0040330A"/>
    <w:rsid w:val="0040330C"/>
    <w:rsid w:val="00403663"/>
    <w:rsid w:val="00403B66"/>
    <w:rsid w:val="00403C9B"/>
    <w:rsid w:val="0040464C"/>
    <w:rsid w:val="00404A9C"/>
    <w:rsid w:val="004053DD"/>
    <w:rsid w:val="00405659"/>
    <w:rsid w:val="004064F0"/>
    <w:rsid w:val="00406CDB"/>
    <w:rsid w:val="0040706F"/>
    <w:rsid w:val="0040748F"/>
    <w:rsid w:val="00407C47"/>
    <w:rsid w:val="00411048"/>
    <w:rsid w:val="004111E8"/>
    <w:rsid w:val="00411D20"/>
    <w:rsid w:val="004121BB"/>
    <w:rsid w:val="00412454"/>
    <w:rsid w:val="0041280F"/>
    <w:rsid w:val="00412841"/>
    <w:rsid w:val="0041284A"/>
    <w:rsid w:val="0041285B"/>
    <w:rsid w:val="00413339"/>
    <w:rsid w:val="004136A0"/>
    <w:rsid w:val="00413AB9"/>
    <w:rsid w:val="00414B04"/>
    <w:rsid w:val="00414C87"/>
    <w:rsid w:val="00415067"/>
    <w:rsid w:val="00415E83"/>
    <w:rsid w:val="00415E91"/>
    <w:rsid w:val="00416372"/>
    <w:rsid w:val="0041693E"/>
    <w:rsid w:val="00417340"/>
    <w:rsid w:val="004173BF"/>
    <w:rsid w:val="00417C19"/>
    <w:rsid w:val="00417E23"/>
    <w:rsid w:val="00417F5B"/>
    <w:rsid w:val="004201EF"/>
    <w:rsid w:val="00420F8C"/>
    <w:rsid w:val="00421289"/>
    <w:rsid w:val="00421C9F"/>
    <w:rsid w:val="00421CFF"/>
    <w:rsid w:val="00422669"/>
    <w:rsid w:val="004228DB"/>
    <w:rsid w:val="00422E18"/>
    <w:rsid w:val="00423922"/>
    <w:rsid w:val="00423A15"/>
    <w:rsid w:val="00423AE4"/>
    <w:rsid w:val="00423CDD"/>
    <w:rsid w:val="0042446A"/>
    <w:rsid w:val="004257CC"/>
    <w:rsid w:val="004260A3"/>
    <w:rsid w:val="0042653F"/>
    <w:rsid w:val="00427415"/>
    <w:rsid w:val="004277BC"/>
    <w:rsid w:val="00427872"/>
    <w:rsid w:val="00427A07"/>
    <w:rsid w:val="00427B3A"/>
    <w:rsid w:val="0043099C"/>
    <w:rsid w:val="0043179D"/>
    <w:rsid w:val="004317FD"/>
    <w:rsid w:val="0043185F"/>
    <w:rsid w:val="00432241"/>
    <w:rsid w:val="00432624"/>
    <w:rsid w:val="00432FE9"/>
    <w:rsid w:val="00433BDA"/>
    <w:rsid w:val="00434237"/>
    <w:rsid w:val="004345BF"/>
    <w:rsid w:val="004346F8"/>
    <w:rsid w:val="004356D6"/>
    <w:rsid w:val="00435C67"/>
    <w:rsid w:val="00436A83"/>
    <w:rsid w:val="00436C50"/>
    <w:rsid w:val="00436CED"/>
    <w:rsid w:val="00436D5C"/>
    <w:rsid w:val="00437052"/>
    <w:rsid w:val="0043769B"/>
    <w:rsid w:val="004376DA"/>
    <w:rsid w:val="004378D4"/>
    <w:rsid w:val="0044038D"/>
    <w:rsid w:val="00440620"/>
    <w:rsid w:val="00441ADC"/>
    <w:rsid w:val="00441C43"/>
    <w:rsid w:val="00441C91"/>
    <w:rsid w:val="00441D0D"/>
    <w:rsid w:val="00442253"/>
    <w:rsid w:val="004428E0"/>
    <w:rsid w:val="00442EC7"/>
    <w:rsid w:val="00443078"/>
    <w:rsid w:val="00443444"/>
    <w:rsid w:val="00443F8E"/>
    <w:rsid w:val="00444CCC"/>
    <w:rsid w:val="00444D14"/>
    <w:rsid w:val="00444D67"/>
    <w:rsid w:val="004450B0"/>
    <w:rsid w:val="0044532A"/>
    <w:rsid w:val="004459BF"/>
    <w:rsid w:val="00445B93"/>
    <w:rsid w:val="0044608D"/>
    <w:rsid w:val="004460E5"/>
    <w:rsid w:val="00446345"/>
    <w:rsid w:val="004467EC"/>
    <w:rsid w:val="00446CDF"/>
    <w:rsid w:val="00447D01"/>
    <w:rsid w:val="00450586"/>
    <w:rsid w:val="004513D9"/>
    <w:rsid w:val="004515FF"/>
    <w:rsid w:val="004516B6"/>
    <w:rsid w:val="00451E7D"/>
    <w:rsid w:val="0045223C"/>
    <w:rsid w:val="00452723"/>
    <w:rsid w:val="00453A06"/>
    <w:rsid w:val="00453A78"/>
    <w:rsid w:val="00453F43"/>
    <w:rsid w:val="00453F66"/>
    <w:rsid w:val="004546BF"/>
    <w:rsid w:val="00455361"/>
    <w:rsid w:val="004553F0"/>
    <w:rsid w:val="00455E6E"/>
    <w:rsid w:val="004568FF"/>
    <w:rsid w:val="00456BF5"/>
    <w:rsid w:val="00456FA3"/>
    <w:rsid w:val="004572D5"/>
    <w:rsid w:val="004577B8"/>
    <w:rsid w:val="00457B09"/>
    <w:rsid w:val="00457CDB"/>
    <w:rsid w:val="00457D43"/>
    <w:rsid w:val="0046000F"/>
    <w:rsid w:val="00460042"/>
    <w:rsid w:val="0046034E"/>
    <w:rsid w:val="004604E5"/>
    <w:rsid w:val="00460905"/>
    <w:rsid w:val="00460C95"/>
    <w:rsid w:val="00461B4B"/>
    <w:rsid w:val="00462D18"/>
    <w:rsid w:val="00462E06"/>
    <w:rsid w:val="00463074"/>
    <w:rsid w:val="004638A2"/>
    <w:rsid w:val="00463A96"/>
    <w:rsid w:val="00464152"/>
    <w:rsid w:val="0046468F"/>
    <w:rsid w:val="00464DC5"/>
    <w:rsid w:val="00464F65"/>
    <w:rsid w:val="0046565E"/>
    <w:rsid w:val="0046590C"/>
    <w:rsid w:val="004659F1"/>
    <w:rsid w:val="00466112"/>
    <w:rsid w:val="0046611A"/>
    <w:rsid w:val="004661EF"/>
    <w:rsid w:val="00466983"/>
    <w:rsid w:val="00466A01"/>
    <w:rsid w:val="00466DB5"/>
    <w:rsid w:val="00466F20"/>
    <w:rsid w:val="00467318"/>
    <w:rsid w:val="00467734"/>
    <w:rsid w:val="0047054C"/>
    <w:rsid w:val="00470883"/>
    <w:rsid w:val="00470C76"/>
    <w:rsid w:val="0047178C"/>
    <w:rsid w:val="00471B39"/>
    <w:rsid w:val="00471CAC"/>
    <w:rsid w:val="00472567"/>
    <w:rsid w:val="004726AD"/>
    <w:rsid w:val="00472872"/>
    <w:rsid w:val="004728DD"/>
    <w:rsid w:val="00472DBE"/>
    <w:rsid w:val="0047309E"/>
    <w:rsid w:val="00473103"/>
    <w:rsid w:val="004735FB"/>
    <w:rsid w:val="00473783"/>
    <w:rsid w:val="00473F54"/>
    <w:rsid w:val="00474F3C"/>
    <w:rsid w:val="0047509F"/>
    <w:rsid w:val="004755E5"/>
    <w:rsid w:val="004758F9"/>
    <w:rsid w:val="00475C60"/>
    <w:rsid w:val="00476227"/>
    <w:rsid w:val="00476454"/>
    <w:rsid w:val="00476721"/>
    <w:rsid w:val="00476ED1"/>
    <w:rsid w:val="00476F49"/>
    <w:rsid w:val="00476FAF"/>
    <w:rsid w:val="00477AE1"/>
    <w:rsid w:val="00480183"/>
    <w:rsid w:val="00480FB4"/>
    <w:rsid w:val="00481128"/>
    <w:rsid w:val="00481742"/>
    <w:rsid w:val="00481C12"/>
    <w:rsid w:val="00482732"/>
    <w:rsid w:val="00482A53"/>
    <w:rsid w:val="00482C71"/>
    <w:rsid w:val="00482E6B"/>
    <w:rsid w:val="00483CBA"/>
    <w:rsid w:val="004848AD"/>
    <w:rsid w:val="00484C8F"/>
    <w:rsid w:val="004857F2"/>
    <w:rsid w:val="0048705D"/>
    <w:rsid w:val="0048706B"/>
    <w:rsid w:val="00487333"/>
    <w:rsid w:val="00487355"/>
    <w:rsid w:val="004874FC"/>
    <w:rsid w:val="004875B5"/>
    <w:rsid w:val="0048779C"/>
    <w:rsid w:val="00487E92"/>
    <w:rsid w:val="00490BA9"/>
    <w:rsid w:val="0049102E"/>
    <w:rsid w:val="00491365"/>
    <w:rsid w:val="004925D0"/>
    <w:rsid w:val="00492B0F"/>
    <w:rsid w:val="00493023"/>
    <w:rsid w:val="004937A4"/>
    <w:rsid w:val="0049387C"/>
    <w:rsid w:val="0049388E"/>
    <w:rsid w:val="00493944"/>
    <w:rsid w:val="00494520"/>
    <w:rsid w:val="00494646"/>
    <w:rsid w:val="004948FC"/>
    <w:rsid w:val="00494E6D"/>
    <w:rsid w:val="00494F6E"/>
    <w:rsid w:val="00495C81"/>
    <w:rsid w:val="00495DD9"/>
    <w:rsid w:val="00495EDB"/>
    <w:rsid w:val="004964B9"/>
    <w:rsid w:val="004970BF"/>
    <w:rsid w:val="00497BE6"/>
    <w:rsid w:val="004A07FC"/>
    <w:rsid w:val="004A08CC"/>
    <w:rsid w:val="004A0A4E"/>
    <w:rsid w:val="004A0B3A"/>
    <w:rsid w:val="004A0ED9"/>
    <w:rsid w:val="004A1CC3"/>
    <w:rsid w:val="004A28CC"/>
    <w:rsid w:val="004A318A"/>
    <w:rsid w:val="004A3606"/>
    <w:rsid w:val="004A3960"/>
    <w:rsid w:val="004A4791"/>
    <w:rsid w:val="004A4C60"/>
    <w:rsid w:val="004A5AD2"/>
    <w:rsid w:val="004A5B03"/>
    <w:rsid w:val="004A64E5"/>
    <w:rsid w:val="004A65F8"/>
    <w:rsid w:val="004A6EA1"/>
    <w:rsid w:val="004A7269"/>
    <w:rsid w:val="004A74EF"/>
    <w:rsid w:val="004A7AFA"/>
    <w:rsid w:val="004A7D5C"/>
    <w:rsid w:val="004A7EC8"/>
    <w:rsid w:val="004B0169"/>
    <w:rsid w:val="004B0272"/>
    <w:rsid w:val="004B0320"/>
    <w:rsid w:val="004B08C3"/>
    <w:rsid w:val="004B0F14"/>
    <w:rsid w:val="004B1116"/>
    <w:rsid w:val="004B1C43"/>
    <w:rsid w:val="004B22E6"/>
    <w:rsid w:val="004B2606"/>
    <w:rsid w:val="004B26BD"/>
    <w:rsid w:val="004B28DB"/>
    <w:rsid w:val="004B32B6"/>
    <w:rsid w:val="004B3FA3"/>
    <w:rsid w:val="004B43FA"/>
    <w:rsid w:val="004B489F"/>
    <w:rsid w:val="004B4E52"/>
    <w:rsid w:val="004B5215"/>
    <w:rsid w:val="004B5C38"/>
    <w:rsid w:val="004B5CD6"/>
    <w:rsid w:val="004B6E8D"/>
    <w:rsid w:val="004B7781"/>
    <w:rsid w:val="004B7CDD"/>
    <w:rsid w:val="004C0036"/>
    <w:rsid w:val="004C00B5"/>
    <w:rsid w:val="004C023D"/>
    <w:rsid w:val="004C051F"/>
    <w:rsid w:val="004C0551"/>
    <w:rsid w:val="004C05BA"/>
    <w:rsid w:val="004C08F9"/>
    <w:rsid w:val="004C103F"/>
    <w:rsid w:val="004C1BF2"/>
    <w:rsid w:val="004C1C6E"/>
    <w:rsid w:val="004C3176"/>
    <w:rsid w:val="004C3652"/>
    <w:rsid w:val="004C3D3A"/>
    <w:rsid w:val="004C400A"/>
    <w:rsid w:val="004C4358"/>
    <w:rsid w:val="004C4569"/>
    <w:rsid w:val="004C482F"/>
    <w:rsid w:val="004C502A"/>
    <w:rsid w:val="004C51B9"/>
    <w:rsid w:val="004C524E"/>
    <w:rsid w:val="004C5F06"/>
    <w:rsid w:val="004C6773"/>
    <w:rsid w:val="004C725C"/>
    <w:rsid w:val="004C7288"/>
    <w:rsid w:val="004C77B2"/>
    <w:rsid w:val="004D08E8"/>
    <w:rsid w:val="004D0DC7"/>
    <w:rsid w:val="004D1423"/>
    <w:rsid w:val="004D19B1"/>
    <w:rsid w:val="004D1E33"/>
    <w:rsid w:val="004D2119"/>
    <w:rsid w:val="004D293C"/>
    <w:rsid w:val="004D3056"/>
    <w:rsid w:val="004D3437"/>
    <w:rsid w:val="004D3EB0"/>
    <w:rsid w:val="004D3FE3"/>
    <w:rsid w:val="004D407F"/>
    <w:rsid w:val="004D40EA"/>
    <w:rsid w:val="004D442F"/>
    <w:rsid w:val="004D4A93"/>
    <w:rsid w:val="004D526D"/>
    <w:rsid w:val="004D557E"/>
    <w:rsid w:val="004D5AC1"/>
    <w:rsid w:val="004D5B1C"/>
    <w:rsid w:val="004D61EA"/>
    <w:rsid w:val="004D6432"/>
    <w:rsid w:val="004D6952"/>
    <w:rsid w:val="004D7A55"/>
    <w:rsid w:val="004D7B4F"/>
    <w:rsid w:val="004D7DBD"/>
    <w:rsid w:val="004D7EB9"/>
    <w:rsid w:val="004E057E"/>
    <w:rsid w:val="004E11B3"/>
    <w:rsid w:val="004E217C"/>
    <w:rsid w:val="004E29D7"/>
    <w:rsid w:val="004E2C9A"/>
    <w:rsid w:val="004E2EFC"/>
    <w:rsid w:val="004E3224"/>
    <w:rsid w:val="004E3DAB"/>
    <w:rsid w:val="004E4B14"/>
    <w:rsid w:val="004E4B70"/>
    <w:rsid w:val="004E5414"/>
    <w:rsid w:val="004E5FBD"/>
    <w:rsid w:val="004E5FEF"/>
    <w:rsid w:val="004E6B04"/>
    <w:rsid w:val="004F114F"/>
    <w:rsid w:val="004F1404"/>
    <w:rsid w:val="004F1505"/>
    <w:rsid w:val="004F155E"/>
    <w:rsid w:val="004F16B1"/>
    <w:rsid w:val="004F18CB"/>
    <w:rsid w:val="004F1BB5"/>
    <w:rsid w:val="004F1BCA"/>
    <w:rsid w:val="004F2306"/>
    <w:rsid w:val="004F383B"/>
    <w:rsid w:val="004F3F36"/>
    <w:rsid w:val="004F4049"/>
    <w:rsid w:val="004F416E"/>
    <w:rsid w:val="004F4328"/>
    <w:rsid w:val="004F462C"/>
    <w:rsid w:val="004F4AA7"/>
    <w:rsid w:val="004F4EDA"/>
    <w:rsid w:val="004F4F75"/>
    <w:rsid w:val="004F6886"/>
    <w:rsid w:val="004F6EED"/>
    <w:rsid w:val="004F706C"/>
    <w:rsid w:val="004F7737"/>
    <w:rsid w:val="004F785A"/>
    <w:rsid w:val="004F7C6D"/>
    <w:rsid w:val="004F7F44"/>
    <w:rsid w:val="0050008D"/>
    <w:rsid w:val="00500C0F"/>
    <w:rsid w:val="00500F2F"/>
    <w:rsid w:val="005012E1"/>
    <w:rsid w:val="005018DE"/>
    <w:rsid w:val="00501B44"/>
    <w:rsid w:val="00502406"/>
    <w:rsid w:val="0050281D"/>
    <w:rsid w:val="00502C97"/>
    <w:rsid w:val="00502CF2"/>
    <w:rsid w:val="00503493"/>
    <w:rsid w:val="005035F1"/>
    <w:rsid w:val="00503627"/>
    <w:rsid w:val="00503A03"/>
    <w:rsid w:val="0050497D"/>
    <w:rsid w:val="00504F93"/>
    <w:rsid w:val="0050533E"/>
    <w:rsid w:val="0050588F"/>
    <w:rsid w:val="00505AA7"/>
    <w:rsid w:val="00506662"/>
    <w:rsid w:val="00506C3D"/>
    <w:rsid w:val="00507934"/>
    <w:rsid w:val="00510D84"/>
    <w:rsid w:val="005110AA"/>
    <w:rsid w:val="00511396"/>
    <w:rsid w:val="00511C5F"/>
    <w:rsid w:val="00511E0A"/>
    <w:rsid w:val="005120FB"/>
    <w:rsid w:val="0051297F"/>
    <w:rsid w:val="00512F7D"/>
    <w:rsid w:val="00512FC7"/>
    <w:rsid w:val="00513B68"/>
    <w:rsid w:val="00514297"/>
    <w:rsid w:val="005144F7"/>
    <w:rsid w:val="00514CC3"/>
    <w:rsid w:val="00514D0D"/>
    <w:rsid w:val="0051500F"/>
    <w:rsid w:val="0051551B"/>
    <w:rsid w:val="005155E3"/>
    <w:rsid w:val="00515693"/>
    <w:rsid w:val="00515F75"/>
    <w:rsid w:val="005164EE"/>
    <w:rsid w:val="00516D13"/>
    <w:rsid w:val="0052046B"/>
    <w:rsid w:val="005206D1"/>
    <w:rsid w:val="005207B7"/>
    <w:rsid w:val="00521732"/>
    <w:rsid w:val="00521AD8"/>
    <w:rsid w:val="005224A6"/>
    <w:rsid w:val="00522633"/>
    <w:rsid w:val="00522848"/>
    <w:rsid w:val="00522D2E"/>
    <w:rsid w:val="00523698"/>
    <w:rsid w:val="00523A0A"/>
    <w:rsid w:val="00524858"/>
    <w:rsid w:val="00525754"/>
    <w:rsid w:val="005259A5"/>
    <w:rsid w:val="00525B9F"/>
    <w:rsid w:val="00525CB5"/>
    <w:rsid w:val="00525E23"/>
    <w:rsid w:val="00526477"/>
    <w:rsid w:val="00526CAA"/>
    <w:rsid w:val="0052702F"/>
    <w:rsid w:val="005270C8"/>
    <w:rsid w:val="005272F1"/>
    <w:rsid w:val="00527426"/>
    <w:rsid w:val="00527489"/>
    <w:rsid w:val="0052769A"/>
    <w:rsid w:val="005276D5"/>
    <w:rsid w:val="00527715"/>
    <w:rsid w:val="005277BE"/>
    <w:rsid w:val="00527AA4"/>
    <w:rsid w:val="00527D9E"/>
    <w:rsid w:val="00527EA3"/>
    <w:rsid w:val="00530018"/>
    <w:rsid w:val="00530409"/>
    <w:rsid w:val="00530976"/>
    <w:rsid w:val="00530CD7"/>
    <w:rsid w:val="00530EAF"/>
    <w:rsid w:val="00530F39"/>
    <w:rsid w:val="005311A8"/>
    <w:rsid w:val="00532224"/>
    <w:rsid w:val="00532495"/>
    <w:rsid w:val="00532926"/>
    <w:rsid w:val="00532992"/>
    <w:rsid w:val="00532A8A"/>
    <w:rsid w:val="00532C9E"/>
    <w:rsid w:val="00532E00"/>
    <w:rsid w:val="005339DB"/>
    <w:rsid w:val="00533CED"/>
    <w:rsid w:val="00533FF9"/>
    <w:rsid w:val="005340C5"/>
    <w:rsid w:val="0053492F"/>
    <w:rsid w:val="00534C97"/>
    <w:rsid w:val="00535A17"/>
    <w:rsid w:val="00535D53"/>
    <w:rsid w:val="0053603E"/>
    <w:rsid w:val="00536C45"/>
    <w:rsid w:val="00536D98"/>
    <w:rsid w:val="00537FA7"/>
    <w:rsid w:val="00540500"/>
    <w:rsid w:val="00540A30"/>
    <w:rsid w:val="005411CB"/>
    <w:rsid w:val="00541289"/>
    <w:rsid w:val="005413FC"/>
    <w:rsid w:val="00541BC2"/>
    <w:rsid w:val="00541C18"/>
    <w:rsid w:val="00542151"/>
    <w:rsid w:val="005424CD"/>
    <w:rsid w:val="005427B8"/>
    <w:rsid w:val="005427D3"/>
    <w:rsid w:val="00542830"/>
    <w:rsid w:val="00542973"/>
    <w:rsid w:val="00542CC8"/>
    <w:rsid w:val="00543121"/>
    <w:rsid w:val="00543BC4"/>
    <w:rsid w:val="005440E8"/>
    <w:rsid w:val="00544148"/>
    <w:rsid w:val="00544A98"/>
    <w:rsid w:val="00544B10"/>
    <w:rsid w:val="00544C35"/>
    <w:rsid w:val="0054516D"/>
    <w:rsid w:val="005459D0"/>
    <w:rsid w:val="0054619B"/>
    <w:rsid w:val="00546DAB"/>
    <w:rsid w:val="00547A76"/>
    <w:rsid w:val="0055075E"/>
    <w:rsid w:val="00551012"/>
    <w:rsid w:val="0055109D"/>
    <w:rsid w:val="00551212"/>
    <w:rsid w:val="0055150E"/>
    <w:rsid w:val="005517BE"/>
    <w:rsid w:val="005520F2"/>
    <w:rsid w:val="00552D2F"/>
    <w:rsid w:val="00552FD4"/>
    <w:rsid w:val="00553714"/>
    <w:rsid w:val="00553A04"/>
    <w:rsid w:val="00553BD1"/>
    <w:rsid w:val="005541F7"/>
    <w:rsid w:val="00554290"/>
    <w:rsid w:val="00554C80"/>
    <w:rsid w:val="00555713"/>
    <w:rsid w:val="00555A2B"/>
    <w:rsid w:val="00555B8F"/>
    <w:rsid w:val="00555E96"/>
    <w:rsid w:val="0055619C"/>
    <w:rsid w:val="0055667C"/>
    <w:rsid w:val="005567BF"/>
    <w:rsid w:val="00556B49"/>
    <w:rsid w:val="005570E0"/>
    <w:rsid w:val="005574C5"/>
    <w:rsid w:val="00557515"/>
    <w:rsid w:val="0056058E"/>
    <w:rsid w:val="00560CEF"/>
    <w:rsid w:val="005619AB"/>
    <w:rsid w:val="00562499"/>
    <w:rsid w:val="005626EC"/>
    <w:rsid w:val="00562BE4"/>
    <w:rsid w:val="00563171"/>
    <w:rsid w:val="00563873"/>
    <w:rsid w:val="005639BC"/>
    <w:rsid w:val="005639D9"/>
    <w:rsid w:val="00563CAA"/>
    <w:rsid w:val="00563D96"/>
    <w:rsid w:val="005640D6"/>
    <w:rsid w:val="005641A2"/>
    <w:rsid w:val="00564E06"/>
    <w:rsid w:val="00564FF2"/>
    <w:rsid w:val="00565078"/>
    <w:rsid w:val="005653A0"/>
    <w:rsid w:val="00565E94"/>
    <w:rsid w:val="0056601A"/>
    <w:rsid w:val="0056614B"/>
    <w:rsid w:val="005666DD"/>
    <w:rsid w:val="00566788"/>
    <w:rsid w:val="00566BE9"/>
    <w:rsid w:val="00566D64"/>
    <w:rsid w:val="00567379"/>
    <w:rsid w:val="00570696"/>
    <w:rsid w:val="00570993"/>
    <w:rsid w:val="00570B7C"/>
    <w:rsid w:val="0057236D"/>
    <w:rsid w:val="005726AA"/>
    <w:rsid w:val="005727C1"/>
    <w:rsid w:val="00572AF5"/>
    <w:rsid w:val="00572EB4"/>
    <w:rsid w:val="00574A0E"/>
    <w:rsid w:val="00574A6B"/>
    <w:rsid w:val="005751CA"/>
    <w:rsid w:val="0057572A"/>
    <w:rsid w:val="00576253"/>
    <w:rsid w:val="00576D44"/>
    <w:rsid w:val="00576E78"/>
    <w:rsid w:val="005771E2"/>
    <w:rsid w:val="0057781B"/>
    <w:rsid w:val="00577898"/>
    <w:rsid w:val="005778FC"/>
    <w:rsid w:val="00577A63"/>
    <w:rsid w:val="00577DAA"/>
    <w:rsid w:val="0058019F"/>
    <w:rsid w:val="005808CE"/>
    <w:rsid w:val="0058105C"/>
    <w:rsid w:val="00581410"/>
    <w:rsid w:val="005816E9"/>
    <w:rsid w:val="00581A9A"/>
    <w:rsid w:val="0058225B"/>
    <w:rsid w:val="00582C38"/>
    <w:rsid w:val="005836F4"/>
    <w:rsid w:val="00583C60"/>
    <w:rsid w:val="00583F04"/>
    <w:rsid w:val="005840EF"/>
    <w:rsid w:val="00584359"/>
    <w:rsid w:val="005846C6"/>
    <w:rsid w:val="00585599"/>
    <w:rsid w:val="0058598C"/>
    <w:rsid w:val="00585B5A"/>
    <w:rsid w:val="00585B76"/>
    <w:rsid w:val="005863B6"/>
    <w:rsid w:val="00586749"/>
    <w:rsid w:val="0058676E"/>
    <w:rsid w:val="0058774E"/>
    <w:rsid w:val="00587F6D"/>
    <w:rsid w:val="005906E2"/>
    <w:rsid w:val="005908A5"/>
    <w:rsid w:val="00590A94"/>
    <w:rsid w:val="00590B33"/>
    <w:rsid w:val="005921A5"/>
    <w:rsid w:val="0059232D"/>
    <w:rsid w:val="00592E82"/>
    <w:rsid w:val="005936E1"/>
    <w:rsid w:val="00593812"/>
    <w:rsid w:val="005944D5"/>
    <w:rsid w:val="00594A69"/>
    <w:rsid w:val="00594D17"/>
    <w:rsid w:val="00594D78"/>
    <w:rsid w:val="00594F72"/>
    <w:rsid w:val="005954DC"/>
    <w:rsid w:val="00595768"/>
    <w:rsid w:val="005964E9"/>
    <w:rsid w:val="005966CA"/>
    <w:rsid w:val="00596B97"/>
    <w:rsid w:val="005975CD"/>
    <w:rsid w:val="005A119A"/>
    <w:rsid w:val="005A1C65"/>
    <w:rsid w:val="005A2C50"/>
    <w:rsid w:val="005A2CD6"/>
    <w:rsid w:val="005A31BE"/>
    <w:rsid w:val="005A32CF"/>
    <w:rsid w:val="005A3372"/>
    <w:rsid w:val="005A3409"/>
    <w:rsid w:val="005A3555"/>
    <w:rsid w:val="005A3FBA"/>
    <w:rsid w:val="005A4967"/>
    <w:rsid w:val="005A4BDD"/>
    <w:rsid w:val="005A4C85"/>
    <w:rsid w:val="005A6568"/>
    <w:rsid w:val="005A6816"/>
    <w:rsid w:val="005A7435"/>
    <w:rsid w:val="005A74B9"/>
    <w:rsid w:val="005A795D"/>
    <w:rsid w:val="005A7BB9"/>
    <w:rsid w:val="005A7E46"/>
    <w:rsid w:val="005B08A3"/>
    <w:rsid w:val="005B0A4F"/>
    <w:rsid w:val="005B1A0E"/>
    <w:rsid w:val="005B2620"/>
    <w:rsid w:val="005B2894"/>
    <w:rsid w:val="005B2CE4"/>
    <w:rsid w:val="005B2EBB"/>
    <w:rsid w:val="005B31CE"/>
    <w:rsid w:val="005B373F"/>
    <w:rsid w:val="005B41C2"/>
    <w:rsid w:val="005B47F1"/>
    <w:rsid w:val="005B5079"/>
    <w:rsid w:val="005B535F"/>
    <w:rsid w:val="005B5D02"/>
    <w:rsid w:val="005B653A"/>
    <w:rsid w:val="005B6C1F"/>
    <w:rsid w:val="005B721F"/>
    <w:rsid w:val="005B7638"/>
    <w:rsid w:val="005B774C"/>
    <w:rsid w:val="005B79B7"/>
    <w:rsid w:val="005B7BF4"/>
    <w:rsid w:val="005B7FAF"/>
    <w:rsid w:val="005C0D76"/>
    <w:rsid w:val="005C1186"/>
    <w:rsid w:val="005C1418"/>
    <w:rsid w:val="005C14F5"/>
    <w:rsid w:val="005C253A"/>
    <w:rsid w:val="005C2EDB"/>
    <w:rsid w:val="005C300F"/>
    <w:rsid w:val="005C3D11"/>
    <w:rsid w:val="005C5847"/>
    <w:rsid w:val="005C5BD1"/>
    <w:rsid w:val="005C628E"/>
    <w:rsid w:val="005C65B6"/>
    <w:rsid w:val="005C686A"/>
    <w:rsid w:val="005C6D36"/>
    <w:rsid w:val="005C750C"/>
    <w:rsid w:val="005D010F"/>
    <w:rsid w:val="005D081F"/>
    <w:rsid w:val="005D1BDF"/>
    <w:rsid w:val="005D29DF"/>
    <w:rsid w:val="005D2B6A"/>
    <w:rsid w:val="005D2CE2"/>
    <w:rsid w:val="005D2F3A"/>
    <w:rsid w:val="005D34C1"/>
    <w:rsid w:val="005D36DD"/>
    <w:rsid w:val="005D3989"/>
    <w:rsid w:val="005D47FC"/>
    <w:rsid w:val="005D4C34"/>
    <w:rsid w:val="005D5240"/>
    <w:rsid w:val="005D5653"/>
    <w:rsid w:val="005D5E1F"/>
    <w:rsid w:val="005D69F0"/>
    <w:rsid w:val="005D6F65"/>
    <w:rsid w:val="005D728B"/>
    <w:rsid w:val="005D7C59"/>
    <w:rsid w:val="005E004B"/>
    <w:rsid w:val="005E0403"/>
    <w:rsid w:val="005E0740"/>
    <w:rsid w:val="005E0867"/>
    <w:rsid w:val="005E08CB"/>
    <w:rsid w:val="005E0941"/>
    <w:rsid w:val="005E0CB3"/>
    <w:rsid w:val="005E130F"/>
    <w:rsid w:val="005E1EAF"/>
    <w:rsid w:val="005E243D"/>
    <w:rsid w:val="005E2510"/>
    <w:rsid w:val="005E2A22"/>
    <w:rsid w:val="005E2EC6"/>
    <w:rsid w:val="005E3885"/>
    <w:rsid w:val="005E4086"/>
    <w:rsid w:val="005E423A"/>
    <w:rsid w:val="005E4300"/>
    <w:rsid w:val="005E4A18"/>
    <w:rsid w:val="005E4E0B"/>
    <w:rsid w:val="005E50BE"/>
    <w:rsid w:val="005E5622"/>
    <w:rsid w:val="005E5A82"/>
    <w:rsid w:val="005E682D"/>
    <w:rsid w:val="005E6AB4"/>
    <w:rsid w:val="005E6C73"/>
    <w:rsid w:val="005F0A04"/>
    <w:rsid w:val="005F0A7B"/>
    <w:rsid w:val="005F0AD8"/>
    <w:rsid w:val="005F0F97"/>
    <w:rsid w:val="005F1BED"/>
    <w:rsid w:val="005F1F78"/>
    <w:rsid w:val="005F1FCA"/>
    <w:rsid w:val="005F2626"/>
    <w:rsid w:val="005F2709"/>
    <w:rsid w:val="005F28A3"/>
    <w:rsid w:val="005F28EA"/>
    <w:rsid w:val="005F30AB"/>
    <w:rsid w:val="005F3BC6"/>
    <w:rsid w:val="005F47E0"/>
    <w:rsid w:val="005F4BE7"/>
    <w:rsid w:val="005F4FCF"/>
    <w:rsid w:val="005F5ACF"/>
    <w:rsid w:val="005F607B"/>
    <w:rsid w:val="005F6B28"/>
    <w:rsid w:val="005F797A"/>
    <w:rsid w:val="005F7BDA"/>
    <w:rsid w:val="006013E4"/>
    <w:rsid w:val="00601965"/>
    <w:rsid w:val="006019F0"/>
    <w:rsid w:val="00601EB0"/>
    <w:rsid w:val="00602372"/>
    <w:rsid w:val="00602E67"/>
    <w:rsid w:val="00602E9F"/>
    <w:rsid w:val="006030A8"/>
    <w:rsid w:val="006034DA"/>
    <w:rsid w:val="00603533"/>
    <w:rsid w:val="00603714"/>
    <w:rsid w:val="00603A1B"/>
    <w:rsid w:val="00603E36"/>
    <w:rsid w:val="00603F59"/>
    <w:rsid w:val="00604069"/>
    <w:rsid w:val="00604308"/>
    <w:rsid w:val="00605117"/>
    <w:rsid w:val="006055A2"/>
    <w:rsid w:val="006056F9"/>
    <w:rsid w:val="00605936"/>
    <w:rsid w:val="00605F55"/>
    <w:rsid w:val="00605F7D"/>
    <w:rsid w:val="006062B0"/>
    <w:rsid w:val="00606B8E"/>
    <w:rsid w:val="00606D49"/>
    <w:rsid w:val="00606EC3"/>
    <w:rsid w:val="006072BA"/>
    <w:rsid w:val="0060783C"/>
    <w:rsid w:val="00607C5B"/>
    <w:rsid w:val="00610024"/>
    <w:rsid w:val="006104AB"/>
    <w:rsid w:val="0061066C"/>
    <w:rsid w:val="0061189B"/>
    <w:rsid w:val="00611C86"/>
    <w:rsid w:val="00612562"/>
    <w:rsid w:val="00612AEE"/>
    <w:rsid w:val="0061341D"/>
    <w:rsid w:val="00613D52"/>
    <w:rsid w:val="006140A4"/>
    <w:rsid w:val="00614837"/>
    <w:rsid w:val="00614A63"/>
    <w:rsid w:val="006151A6"/>
    <w:rsid w:val="00615C7B"/>
    <w:rsid w:val="006160AC"/>
    <w:rsid w:val="0061672E"/>
    <w:rsid w:val="006168FD"/>
    <w:rsid w:val="00616E27"/>
    <w:rsid w:val="00617094"/>
    <w:rsid w:val="0062041A"/>
    <w:rsid w:val="00620DB8"/>
    <w:rsid w:val="0062183F"/>
    <w:rsid w:val="00621FE1"/>
    <w:rsid w:val="006227A7"/>
    <w:rsid w:val="00622F82"/>
    <w:rsid w:val="00623864"/>
    <w:rsid w:val="00623A97"/>
    <w:rsid w:val="00624828"/>
    <w:rsid w:val="00624ADD"/>
    <w:rsid w:val="00624E0A"/>
    <w:rsid w:val="00624E71"/>
    <w:rsid w:val="0062519C"/>
    <w:rsid w:val="00625519"/>
    <w:rsid w:val="006258AD"/>
    <w:rsid w:val="0062642D"/>
    <w:rsid w:val="00626CFD"/>
    <w:rsid w:val="0062707E"/>
    <w:rsid w:val="006300A2"/>
    <w:rsid w:val="006304D5"/>
    <w:rsid w:val="00630BAF"/>
    <w:rsid w:val="006329DD"/>
    <w:rsid w:val="00632B13"/>
    <w:rsid w:val="00632C18"/>
    <w:rsid w:val="00632F45"/>
    <w:rsid w:val="00632FD6"/>
    <w:rsid w:val="00633E93"/>
    <w:rsid w:val="006347FC"/>
    <w:rsid w:val="00634C7F"/>
    <w:rsid w:val="00634ED5"/>
    <w:rsid w:val="00634ED7"/>
    <w:rsid w:val="00635974"/>
    <w:rsid w:val="00635BBA"/>
    <w:rsid w:val="00636142"/>
    <w:rsid w:val="006364B5"/>
    <w:rsid w:val="00636782"/>
    <w:rsid w:val="00637839"/>
    <w:rsid w:val="00637FB0"/>
    <w:rsid w:val="006400E3"/>
    <w:rsid w:val="006401FA"/>
    <w:rsid w:val="006406DE"/>
    <w:rsid w:val="00640F5F"/>
    <w:rsid w:val="006414D7"/>
    <w:rsid w:val="0064160A"/>
    <w:rsid w:val="00641793"/>
    <w:rsid w:val="00641DFE"/>
    <w:rsid w:val="00641FD6"/>
    <w:rsid w:val="00642358"/>
    <w:rsid w:val="006425B4"/>
    <w:rsid w:val="006435BA"/>
    <w:rsid w:val="006438EA"/>
    <w:rsid w:val="00643D28"/>
    <w:rsid w:val="00643ED6"/>
    <w:rsid w:val="00644639"/>
    <w:rsid w:val="00644885"/>
    <w:rsid w:val="006451F1"/>
    <w:rsid w:val="006455B0"/>
    <w:rsid w:val="0064594F"/>
    <w:rsid w:val="006460F2"/>
    <w:rsid w:val="00646BD2"/>
    <w:rsid w:val="00647726"/>
    <w:rsid w:val="00647B58"/>
    <w:rsid w:val="00647D31"/>
    <w:rsid w:val="00650310"/>
    <w:rsid w:val="00650D5E"/>
    <w:rsid w:val="0065137A"/>
    <w:rsid w:val="0065175F"/>
    <w:rsid w:val="00651A93"/>
    <w:rsid w:val="00652052"/>
    <w:rsid w:val="00652061"/>
    <w:rsid w:val="006521FD"/>
    <w:rsid w:val="00652758"/>
    <w:rsid w:val="00652B08"/>
    <w:rsid w:val="00652E4A"/>
    <w:rsid w:val="006536C2"/>
    <w:rsid w:val="00653832"/>
    <w:rsid w:val="006548DA"/>
    <w:rsid w:val="00654B73"/>
    <w:rsid w:val="00654DCE"/>
    <w:rsid w:val="006550B6"/>
    <w:rsid w:val="00655E91"/>
    <w:rsid w:val="006567E3"/>
    <w:rsid w:val="00656A43"/>
    <w:rsid w:val="00657AB0"/>
    <w:rsid w:val="0066015F"/>
    <w:rsid w:val="006606B3"/>
    <w:rsid w:val="00661263"/>
    <w:rsid w:val="006616D2"/>
    <w:rsid w:val="006619AA"/>
    <w:rsid w:val="006619CC"/>
    <w:rsid w:val="00661D03"/>
    <w:rsid w:val="00661EF0"/>
    <w:rsid w:val="006624A4"/>
    <w:rsid w:val="00663184"/>
    <w:rsid w:val="00663215"/>
    <w:rsid w:val="0066330C"/>
    <w:rsid w:val="00663649"/>
    <w:rsid w:val="00663F1E"/>
    <w:rsid w:val="00664797"/>
    <w:rsid w:val="00664B78"/>
    <w:rsid w:val="00664BDB"/>
    <w:rsid w:val="0066524C"/>
    <w:rsid w:val="00665733"/>
    <w:rsid w:val="00665816"/>
    <w:rsid w:val="00665F1F"/>
    <w:rsid w:val="00666FB0"/>
    <w:rsid w:val="006671D8"/>
    <w:rsid w:val="00667A52"/>
    <w:rsid w:val="00667B0A"/>
    <w:rsid w:val="00670868"/>
    <w:rsid w:val="00670CFA"/>
    <w:rsid w:val="00670F17"/>
    <w:rsid w:val="006718FD"/>
    <w:rsid w:val="00672724"/>
    <w:rsid w:val="00672F99"/>
    <w:rsid w:val="0067367F"/>
    <w:rsid w:val="006740A4"/>
    <w:rsid w:val="00674751"/>
    <w:rsid w:val="00674E11"/>
    <w:rsid w:val="006760A2"/>
    <w:rsid w:val="00676146"/>
    <w:rsid w:val="00677487"/>
    <w:rsid w:val="006775D2"/>
    <w:rsid w:val="006776F2"/>
    <w:rsid w:val="006802D3"/>
    <w:rsid w:val="00680742"/>
    <w:rsid w:val="00680C1F"/>
    <w:rsid w:val="006810FC"/>
    <w:rsid w:val="006811A1"/>
    <w:rsid w:val="00682D7C"/>
    <w:rsid w:val="00682DF8"/>
    <w:rsid w:val="00683A59"/>
    <w:rsid w:val="006840E2"/>
    <w:rsid w:val="0068431C"/>
    <w:rsid w:val="00685229"/>
    <w:rsid w:val="00685610"/>
    <w:rsid w:val="006859EE"/>
    <w:rsid w:val="00686852"/>
    <w:rsid w:val="00686EB3"/>
    <w:rsid w:val="00687638"/>
    <w:rsid w:val="00687816"/>
    <w:rsid w:val="00687FE7"/>
    <w:rsid w:val="006903A1"/>
    <w:rsid w:val="0069087D"/>
    <w:rsid w:val="00690ABE"/>
    <w:rsid w:val="00690D2D"/>
    <w:rsid w:val="00692CD0"/>
    <w:rsid w:val="00692ED3"/>
    <w:rsid w:val="0069302E"/>
    <w:rsid w:val="0069325B"/>
    <w:rsid w:val="00693393"/>
    <w:rsid w:val="00693D8F"/>
    <w:rsid w:val="00693F61"/>
    <w:rsid w:val="00694617"/>
    <w:rsid w:val="00694636"/>
    <w:rsid w:val="00694ACD"/>
    <w:rsid w:val="006954BD"/>
    <w:rsid w:val="0069551F"/>
    <w:rsid w:val="0069567D"/>
    <w:rsid w:val="0069671E"/>
    <w:rsid w:val="006967C4"/>
    <w:rsid w:val="00696C40"/>
    <w:rsid w:val="00696E7E"/>
    <w:rsid w:val="0069735D"/>
    <w:rsid w:val="006A04FD"/>
    <w:rsid w:val="006A0D17"/>
    <w:rsid w:val="006A1076"/>
    <w:rsid w:val="006A17E6"/>
    <w:rsid w:val="006A1C98"/>
    <w:rsid w:val="006A2253"/>
    <w:rsid w:val="006A2B7A"/>
    <w:rsid w:val="006A3AE6"/>
    <w:rsid w:val="006A4168"/>
    <w:rsid w:val="006A43EE"/>
    <w:rsid w:val="006A4E96"/>
    <w:rsid w:val="006A4F28"/>
    <w:rsid w:val="006A56B7"/>
    <w:rsid w:val="006A5D80"/>
    <w:rsid w:val="006A623F"/>
    <w:rsid w:val="006A63C5"/>
    <w:rsid w:val="006A659B"/>
    <w:rsid w:val="006A73D3"/>
    <w:rsid w:val="006A7A54"/>
    <w:rsid w:val="006A7E16"/>
    <w:rsid w:val="006B0671"/>
    <w:rsid w:val="006B0759"/>
    <w:rsid w:val="006B1411"/>
    <w:rsid w:val="006B1678"/>
    <w:rsid w:val="006B18AC"/>
    <w:rsid w:val="006B1A75"/>
    <w:rsid w:val="006B2040"/>
    <w:rsid w:val="006B27F9"/>
    <w:rsid w:val="006B2E64"/>
    <w:rsid w:val="006B3109"/>
    <w:rsid w:val="006B3140"/>
    <w:rsid w:val="006B37FB"/>
    <w:rsid w:val="006B3E4D"/>
    <w:rsid w:val="006B42DD"/>
    <w:rsid w:val="006B4B9E"/>
    <w:rsid w:val="006B4EAE"/>
    <w:rsid w:val="006B5EFF"/>
    <w:rsid w:val="006B66CB"/>
    <w:rsid w:val="006B673C"/>
    <w:rsid w:val="006B68F0"/>
    <w:rsid w:val="006B6DC6"/>
    <w:rsid w:val="006B6DD1"/>
    <w:rsid w:val="006B77AE"/>
    <w:rsid w:val="006C101E"/>
    <w:rsid w:val="006C2336"/>
    <w:rsid w:val="006C23B2"/>
    <w:rsid w:val="006C2527"/>
    <w:rsid w:val="006C2C18"/>
    <w:rsid w:val="006C3846"/>
    <w:rsid w:val="006C4383"/>
    <w:rsid w:val="006C4E37"/>
    <w:rsid w:val="006C52EA"/>
    <w:rsid w:val="006C5711"/>
    <w:rsid w:val="006C5AA2"/>
    <w:rsid w:val="006C5B87"/>
    <w:rsid w:val="006C6A14"/>
    <w:rsid w:val="006C6CA6"/>
    <w:rsid w:val="006C78BE"/>
    <w:rsid w:val="006C7BF1"/>
    <w:rsid w:val="006D0BD9"/>
    <w:rsid w:val="006D0FE5"/>
    <w:rsid w:val="006D1026"/>
    <w:rsid w:val="006D14C7"/>
    <w:rsid w:val="006D1F11"/>
    <w:rsid w:val="006D2DBE"/>
    <w:rsid w:val="006D393F"/>
    <w:rsid w:val="006D3A96"/>
    <w:rsid w:val="006D3E1E"/>
    <w:rsid w:val="006D430B"/>
    <w:rsid w:val="006D4786"/>
    <w:rsid w:val="006D4C0D"/>
    <w:rsid w:val="006D5055"/>
    <w:rsid w:val="006D51EA"/>
    <w:rsid w:val="006D5C66"/>
    <w:rsid w:val="006D5F3E"/>
    <w:rsid w:val="006D64B4"/>
    <w:rsid w:val="006D67C4"/>
    <w:rsid w:val="006D6E35"/>
    <w:rsid w:val="006D7C3A"/>
    <w:rsid w:val="006E0180"/>
    <w:rsid w:val="006E05B2"/>
    <w:rsid w:val="006E0697"/>
    <w:rsid w:val="006E06B4"/>
    <w:rsid w:val="006E0B2F"/>
    <w:rsid w:val="006E1C4D"/>
    <w:rsid w:val="006E1E8F"/>
    <w:rsid w:val="006E1EBC"/>
    <w:rsid w:val="006E1EF1"/>
    <w:rsid w:val="006E23F0"/>
    <w:rsid w:val="006E27FE"/>
    <w:rsid w:val="006E2D84"/>
    <w:rsid w:val="006E3134"/>
    <w:rsid w:val="006E4244"/>
    <w:rsid w:val="006E56C1"/>
    <w:rsid w:val="006E640F"/>
    <w:rsid w:val="006E664A"/>
    <w:rsid w:val="006E6BFE"/>
    <w:rsid w:val="006E6C29"/>
    <w:rsid w:val="006E70B2"/>
    <w:rsid w:val="006E7457"/>
    <w:rsid w:val="006E7FD7"/>
    <w:rsid w:val="006F0525"/>
    <w:rsid w:val="006F0544"/>
    <w:rsid w:val="006F0606"/>
    <w:rsid w:val="006F0D67"/>
    <w:rsid w:val="006F12BE"/>
    <w:rsid w:val="006F30EC"/>
    <w:rsid w:val="006F3164"/>
    <w:rsid w:val="006F3E2C"/>
    <w:rsid w:val="006F606C"/>
    <w:rsid w:val="006F68EF"/>
    <w:rsid w:val="006F6E43"/>
    <w:rsid w:val="006F6F73"/>
    <w:rsid w:val="006F7823"/>
    <w:rsid w:val="006F7CEE"/>
    <w:rsid w:val="006F7D15"/>
    <w:rsid w:val="00700AD4"/>
    <w:rsid w:val="00700AFC"/>
    <w:rsid w:val="00701579"/>
    <w:rsid w:val="00701727"/>
    <w:rsid w:val="007017E3"/>
    <w:rsid w:val="007019BA"/>
    <w:rsid w:val="00701AA2"/>
    <w:rsid w:val="00701D8E"/>
    <w:rsid w:val="00701F20"/>
    <w:rsid w:val="0070241C"/>
    <w:rsid w:val="0070289B"/>
    <w:rsid w:val="0070309D"/>
    <w:rsid w:val="007032C7"/>
    <w:rsid w:val="007033DC"/>
    <w:rsid w:val="00703E22"/>
    <w:rsid w:val="0070409F"/>
    <w:rsid w:val="007042CF"/>
    <w:rsid w:val="007042E1"/>
    <w:rsid w:val="0070430A"/>
    <w:rsid w:val="0070506D"/>
    <w:rsid w:val="00705825"/>
    <w:rsid w:val="007060DC"/>
    <w:rsid w:val="00706594"/>
    <w:rsid w:val="007065A2"/>
    <w:rsid w:val="007066F2"/>
    <w:rsid w:val="007107EA"/>
    <w:rsid w:val="00710F85"/>
    <w:rsid w:val="00712524"/>
    <w:rsid w:val="00712757"/>
    <w:rsid w:val="0071275D"/>
    <w:rsid w:val="00712BD0"/>
    <w:rsid w:val="00712BE4"/>
    <w:rsid w:val="00712F22"/>
    <w:rsid w:val="00713105"/>
    <w:rsid w:val="00713211"/>
    <w:rsid w:val="00713630"/>
    <w:rsid w:val="00713731"/>
    <w:rsid w:val="007139C3"/>
    <w:rsid w:val="007142FB"/>
    <w:rsid w:val="007148B7"/>
    <w:rsid w:val="00714FC5"/>
    <w:rsid w:val="00715739"/>
    <w:rsid w:val="00715761"/>
    <w:rsid w:val="00715793"/>
    <w:rsid w:val="00715E45"/>
    <w:rsid w:val="00716278"/>
    <w:rsid w:val="007165F5"/>
    <w:rsid w:val="00716C00"/>
    <w:rsid w:val="00717573"/>
    <w:rsid w:val="007179E9"/>
    <w:rsid w:val="00717B17"/>
    <w:rsid w:val="00717C5C"/>
    <w:rsid w:val="00717C6E"/>
    <w:rsid w:val="00717CF6"/>
    <w:rsid w:val="00717F58"/>
    <w:rsid w:val="00720308"/>
    <w:rsid w:val="007204C3"/>
    <w:rsid w:val="00720710"/>
    <w:rsid w:val="007218FF"/>
    <w:rsid w:val="0072212A"/>
    <w:rsid w:val="00722904"/>
    <w:rsid w:val="00722B64"/>
    <w:rsid w:val="00722C34"/>
    <w:rsid w:val="007234FA"/>
    <w:rsid w:val="00723834"/>
    <w:rsid w:val="00723ECB"/>
    <w:rsid w:val="007247AA"/>
    <w:rsid w:val="00724B28"/>
    <w:rsid w:val="00724B65"/>
    <w:rsid w:val="00724D50"/>
    <w:rsid w:val="00727C3C"/>
    <w:rsid w:val="00727D04"/>
    <w:rsid w:val="00727D60"/>
    <w:rsid w:val="007306F5"/>
    <w:rsid w:val="007307ED"/>
    <w:rsid w:val="0073096C"/>
    <w:rsid w:val="00730C3A"/>
    <w:rsid w:val="0073268A"/>
    <w:rsid w:val="0073273A"/>
    <w:rsid w:val="00732A6C"/>
    <w:rsid w:val="00734152"/>
    <w:rsid w:val="00734C92"/>
    <w:rsid w:val="00734E2B"/>
    <w:rsid w:val="00735201"/>
    <w:rsid w:val="0073538E"/>
    <w:rsid w:val="007358F8"/>
    <w:rsid w:val="00735F3A"/>
    <w:rsid w:val="007368CE"/>
    <w:rsid w:val="00736AC7"/>
    <w:rsid w:val="00736B9B"/>
    <w:rsid w:val="00737B88"/>
    <w:rsid w:val="00740033"/>
    <w:rsid w:val="00740312"/>
    <w:rsid w:val="00740411"/>
    <w:rsid w:val="007404DB"/>
    <w:rsid w:val="00741353"/>
    <w:rsid w:val="00741FE3"/>
    <w:rsid w:val="007424D5"/>
    <w:rsid w:val="00742AE2"/>
    <w:rsid w:val="007432B3"/>
    <w:rsid w:val="0074393C"/>
    <w:rsid w:val="00743EBC"/>
    <w:rsid w:val="00743F08"/>
    <w:rsid w:val="007444A1"/>
    <w:rsid w:val="00745696"/>
    <w:rsid w:val="00745FC7"/>
    <w:rsid w:val="0074631B"/>
    <w:rsid w:val="007464EC"/>
    <w:rsid w:val="00746670"/>
    <w:rsid w:val="00746678"/>
    <w:rsid w:val="007472A3"/>
    <w:rsid w:val="00747948"/>
    <w:rsid w:val="00750535"/>
    <w:rsid w:val="00750C8E"/>
    <w:rsid w:val="007511D7"/>
    <w:rsid w:val="007512AB"/>
    <w:rsid w:val="007517CC"/>
    <w:rsid w:val="00751DD9"/>
    <w:rsid w:val="0075277C"/>
    <w:rsid w:val="00752D6C"/>
    <w:rsid w:val="0075308A"/>
    <w:rsid w:val="007530F1"/>
    <w:rsid w:val="00753CED"/>
    <w:rsid w:val="00754876"/>
    <w:rsid w:val="0075508D"/>
    <w:rsid w:val="00755151"/>
    <w:rsid w:val="007552CE"/>
    <w:rsid w:val="00755F5D"/>
    <w:rsid w:val="007561ED"/>
    <w:rsid w:val="007563EE"/>
    <w:rsid w:val="0075665A"/>
    <w:rsid w:val="007568D0"/>
    <w:rsid w:val="00756E7D"/>
    <w:rsid w:val="00757162"/>
    <w:rsid w:val="00757A12"/>
    <w:rsid w:val="00757B2E"/>
    <w:rsid w:val="00757B8E"/>
    <w:rsid w:val="007602D9"/>
    <w:rsid w:val="00760ABB"/>
    <w:rsid w:val="00760C25"/>
    <w:rsid w:val="00760CCE"/>
    <w:rsid w:val="007619A4"/>
    <w:rsid w:val="00761D93"/>
    <w:rsid w:val="00761DA7"/>
    <w:rsid w:val="007621A4"/>
    <w:rsid w:val="00762238"/>
    <w:rsid w:val="007625F6"/>
    <w:rsid w:val="0076261D"/>
    <w:rsid w:val="00762635"/>
    <w:rsid w:val="00762B91"/>
    <w:rsid w:val="00762F8C"/>
    <w:rsid w:val="007633E6"/>
    <w:rsid w:val="00763E7F"/>
    <w:rsid w:val="00764171"/>
    <w:rsid w:val="007642E4"/>
    <w:rsid w:val="00764964"/>
    <w:rsid w:val="00764D14"/>
    <w:rsid w:val="00765143"/>
    <w:rsid w:val="0076540F"/>
    <w:rsid w:val="00765868"/>
    <w:rsid w:val="00765E39"/>
    <w:rsid w:val="007663AB"/>
    <w:rsid w:val="00766D9F"/>
    <w:rsid w:val="00766FA2"/>
    <w:rsid w:val="007673BB"/>
    <w:rsid w:val="0076792F"/>
    <w:rsid w:val="00767CC7"/>
    <w:rsid w:val="00771013"/>
    <w:rsid w:val="00771B6F"/>
    <w:rsid w:val="00773B08"/>
    <w:rsid w:val="00773D82"/>
    <w:rsid w:val="00773F1C"/>
    <w:rsid w:val="007741B4"/>
    <w:rsid w:val="007741E7"/>
    <w:rsid w:val="0077479F"/>
    <w:rsid w:val="00774F32"/>
    <w:rsid w:val="00775002"/>
    <w:rsid w:val="00776068"/>
    <w:rsid w:val="00776133"/>
    <w:rsid w:val="0077656B"/>
    <w:rsid w:val="00776D90"/>
    <w:rsid w:val="00780156"/>
    <w:rsid w:val="007801B6"/>
    <w:rsid w:val="00780347"/>
    <w:rsid w:val="00780730"/>
    <w:rsid w:val="00780BD4"/>
    <w:rsid w:val="00780BD8"/>
    <w:rsid w:val="00780FC0"/>
    <w:rsid w:val="00781822"/>
    <w:rsid w:val="00782838"/>
    <w:rsid w:val="00783DA4"/>
    <w:rsid w:val="0078480E"/>
    <w:rsid w:val="00784BC5"/>
    <w:rsid w:val="00784E6C"/>
    <w:rsid w:val="00785037"/>
    <w:rsid w:val="007850A2"/>
    <w:rsid w:val="0078525B"/>
    <w:rsid w:val="00785F49"/>
    <w:rsid w:val="007860CD"/>
    <w:rsid w:val="00786C27"/>
    <w:rsid w:val="00787046"/>
    <w:rsid w:val="00787465"/>
    <w:rsid w:val="007909CB"/>
    <w:rsid w:val="00791614"/>
    <w:rsid w:val="00791A9C"/>
    <w:rsid w:val="00791E35"/>
    <w:rsid w:val="007928D4"/>
    <w:rsid w:val="00792BF1"/>
    <w:rsid w:val="00792F99"/>
    <w:rsid w:val="00793010"/>
    <w:rsid w:val="00794966"/>
    <w:rsid w:val="007974C4"/>
    <w:rsid w:val="007975D5"/>
    <w:rsid w:val="007A0241"/>
    <w:rsid w:val="007A027D"/>
    <w:rsid w:val="007A07FE"/>
    <w:rsid w:val="007A0A97"/>
    <w:rsid w:val="007A0E92"/>
    <w:rsid w:val="007A187A"/>
    <w:rsid w:val="007A1F13"/>
    <w:rsid w:val="007A1FC5"/>
    <w:rsid w:val="007A295D"/>
    <w:rsid w:val="007A29DD"/>
    <w:rsid w:val="007A3482"/>
    <w:rsid w:val="007A37C8"/>
    <w:rsid w:val="007A4099"/>
    <w:rsid w:val="007A4391"/>
    <w:rsid w:val="007A45D0"/>
    <w:rsid w:val="007A4703"/>
    <w:rsid w:val="007A4D83"/>
    <w:rsid w:val="007A4DC3"/>
    <w:rsid w:val="007A4FB4"/>
    <w:rsid w:val="007A50DD"/>
    <w:rsid w:val="007A5435"/>
    <w:rsid w:val="007A54C8"/>
    <w:rsid w:val="007A5AA4"/>
    <w:rsid w:val="007A5C23"/>
    <w:rsid w:val="007A61EC"/>
    <w:rsid w:val="007A61F2"/>
    <w:rsid w:val="007A636B"/>
    <w:rsid w:val="007A6670"/>
    <w:rsid w:val="007A6EF4"/>
    <w:rsid w:val="007A6F66"/>
    <w:rsid w:val="007A71CC"/>
    <w:rsid w:val="007A7DB5"/>
    <w:rsid w:val="007B0069"/>
    <w:rsid w:val="007B0336"/>
    <w:rsid w:val="007B0584"/>
    <w:rsid w:val="007B05FB"/>
    <w:rsid w:val="007B0B41"/>
    <w:rsid w:val="007B13F8"/>
    <w:rsid w:val="007B1633"/>
    <w:rsid w:val="007B46B9"/>
    <w:rsid w:val="007B4896"/>
    <w:rsid w:val="007B4DD5"/>
    <w:rsid w:val="007B4E8C"/>
    <w:rsid w:val="007B5DEA"/>
    <w:rsid w:val="007B69FB"/>
    <w:rsid w:val="007B6C44"/>
    <w:rsid w:val="007B6D4B"/>
    <w:rsid w:val="007B6DE0"/>
    <w:rsid w:val="007B75BD"/>
    <w:rsid w:val="007B77A4"/>
    <w:rsid w:val="007B7B0C"/>
    <w:rsid w:val="007C0C83"/>
    <w:rsid w:val="007C113E"/>
    <w:rsid w:val="007C1E1F"/>
    <w:rsid w:val="007C1F5D"/>
    <w:rsid w:val="007C2B49"/>
    <w:rsid w:val="007C3012"/>
    <w:rsid w:val="007C3199"/>
    <w:rsid w:val="007C39D6"/>
    <w:rsid w:val="007C3E36"/>
    <w:rsid w:val="007C4521"/>
    <w:rsid w:val="007C511A"/>
    <w:rsid w:val="007C566C"/>
    <w:rsid w:val="007C6541"/>
    <w:rsid w:val="007C6A89"/>
    <w:rsid w:val="007C6C64"/>
    <w:rsid w:val="007C6D08"/>
    <w:rsid w:val="007C6D6B"/>
    <w:rsid w:val="007C72D0"/>
    <w:rsid w:val="007D0045"/>
    <w:rsid w:val="007D03E4"/>
    <w:rsid w:val="007D09AD"/>
    <w:rsid w:val="007D0ABB"/>
    <w:rsid w:val="007D0D64"/>
    <w:rsid w:val="007D1F4C"/>
    <w:rsid w:val="007D250C"/>
    <w:rsid w:val="007D252D"/>
    <w:rsid w:val="007D2796"/>
    <w:rsid w:val="007D2A66"/>
    <w:rsid w:val="007D2E01"/>
    <w:rsid w:val="007D34A1"/>
    <w:rsid w:val="007D37ED"/>
    <w:rsid w:val="007D3AEC"/>
    <w:rsid w:val="007D3BBE"/>
    <w:rsid w:val="007D4419"/>
    <w:rsid w:val="007D45F0"/>
    <w:rsid w:val="007D4776"/>
    <w:rsid w:val="007D4D48"/>
    <w:rsid w:val="007D4D9E"/>
    <w:rsid w:val="007D59D8"/>
    <w:rsid w:val="007D5CAE"/>
    <w:rsid w:val="007D5F41"/>
    <w:rsid w:val="007D650C"/>
    <w:rsid w:val="007D67E8"/>
    <w:rsid w:val="007D6C7B"/>
    <w:rsid w:val="007D76DC"/>
    <w:rsid w:val="007D7823"/>
    <w:rsid w:val="007D7ADB"/>
    <w:rsid w:val="007E01CC"/>
    <w:rsid w:val="007E1134"/>
    <w:rsid w:val="007E1C0E"/>
    <w:rsid w:val="007E1C2F"/>
    <w:rsid w:val="007E1DDB"/>
    <w:rsid w:val="007E2923"/>
    <w:rsid w:val="007E2AB2"/>
    <w:rsid w:val="007E2EAC"/>
    <w:rsid w:val="007E325F"/>
    <w:rsid w:val="007E373A"/>
    <w:rsid w:val="007E3B0C"/>
    <w:rsid w:val="007E3B37"/>
    <w:rsid w:val="007E3D00"/>
    <w:rsid w:val="007E3E05"/>
    <w:rsid w:val="007E4AF7"/>
    <w:rsid w:val="007E4F6C"/>
    <w:rsid w:val="007E5147"/>
    <w:rsid w:val="007E5898"/>
    <w:rsid w:val="007E5A03"/>
    <w:rsid w:val="007E5B27"/>
    <w:rsid w:val="007E6F4C"/>
    <w:rsid w:val="007E73AA"/>
    <w:rsid w:val="007E7A48"/>
    <w:rsid w:val="007F1072"/>
    <w:rsid w:val="007F209F"/>
    <w:rsid w:val="007F22CF"/>
    <w:rsid w:val="007F3050"/>
    <w:rsid w:val="007F38EC"/>
    <w:rsid w:val="007F3CED"/>
    <w:rsid w:val="007F40A9"/>
    <w:rsid w:val="007F4662"/>
    <w:rsid w:val="007F47B1"/>
    <w:rsid w:val="007F47DC"/>
    <w:rsid w:val="007F49FF"/>
    <w:rsid w:val="007F51CF"/>
    <w:rsid w:val="007F5304"/>
    <w:rsid w:val="007F635F"/>
    <w:rsid w:val="007F63BB"/>
    <w:rsid w:val="007F66E8"/>
    <w:rsid w:val="007F6F1D"/>
    <w:rsid w:val="007F772F"/>
    <w:rsid w:val="007F7AD1"/>
    <w:rsid w:val="007F7C1A"/>
    <w:rsid w:val="0080046D"/>
    <w:rsid w:val="00800885"/>
    <w:rsid w:val="00800E17"/>
    <w:rsid w:val="00800EFE"/>
    <w:rsid w:val="008011F9"/>
    <w:rsid w:val="008012FB"/>
    <w:rsid w:val="0080161F"/>
    <w:rsid w:val="008017B4"/>
    <w:rsid w:val="008017ED"/>
    <w:rsid w:val="00801B5E"/>
    <w:rsid w:val="00801C04"/>
    <w:rsid w:val="00801EE8"/>
    <w:rsid w:val="00801F9A"/>
    <w:rsid w:val="0080238E"/>
    <w:rsid w:val="0080264B"/>
    <w:rsid w:val="00802BD1"/>
    <w:rsid w:val="00802FCA"/>
    <w:rsid w:val="008031A8"/>
    <w:rsid w:val="008033E0"/>
    <w:rsid w:val="00803B18"/>
    <w:rsid w:val="0080458D"/>
    <w:rsid w:val="00804B01"/>
    <w:rsid w:val="00804F15"/>
    <w:rsid w:val="008050C8"/>
    <w:rsid w:val="008059BA"/>
    <w:rsid w:val="008064FC"/>
    <w:rsid w:val="008064FF"/>
    <w:rsid w:val="00806687"/>
    <w:rsid w:val="008071B1"/>
    <w:rsid w:val="00807320"/>
    <w:rsid w:val="00807414"/>
    <w:rsid w:val="00807E13"/>
    <w:rsid w:val="0081089A"/>
    <w:rsid w:val="00810A2B"/>
    <w:rsid w:val="00810D31"/>
    <w:rsid w:val="00811560"/>
    <w:rsid w:val="00811B31"/>
    <w:rsid w:val="00811EA0"/>
    <w:rsid w:val="008120B5"/>
    <w:rsid w:val="0081283F"/>
    <w:rsid w:val="0081303E"/>
    <w:rsid w:val="00813269"/>
    <w:rsid w:val="00813426"/>
    <w:rsid w:val="008138EF"/>
    <w:rsid w:val="00813A50"/>
    <w:rsid w:val="00814B87"/>
    <w:rsid w:val="008152D4"/>
    <w:rsid w:val="0081622D"/>
    <w:rsid w:val="00816E58"/>
    <w:rsid w:val="00817222"/>
    <w:rsid w:val="00817315"/>
    <w:rsid w:val="00817A64"/>
    <w:rsid w:val="00817DF5"/>
    <w:rsid w:val="00817F09"/>
    <w:rsid w:val="00820012"/>
    <w:rsid w:val="00820181"/>
    <w:rsid w:val="008227C5"/>
    <w:rsid w:val="008229F0"/>
    <w:rsid w:val="00822E0A"/>
    <w:rsid w:val="00823150"/>
    <w:rsid w:val="00823730"/>
    <w:rsid w:val="00823BB7"/>
    <w:rsid w:val="00824251"/>
    <w:rsid w:val="00824E8D"/>
    <w:rsid w:val="0082524B"/>
    <w:rsid w:val="008253FE"/>
    <w:rsid w:val="008256FC"/>
    <w:rsid w:val="008257CC"/>
    <w:rsid w:val="00825B65"/>
    <w:rsid w:val="00826836"/>
    <w:rsid w:val="00827189"/>
    <w:rsid w:val="00827292"/>
    <w:rsid w:val="00827A54"/>
    <w:rsid w:val="00827D72"/>
    <w:rsid w:val="00830876"/>
    <w:rsid w:val="008312C0"/>
    <w:rsid w:val="008314F8"/>
    <w:rsid w:val="0083164B"/>
    <w:rsid w:val="008317AB"/>
    <w:rsid w:val="00831828"/>
    <w:rsid w:val="00831DD6"/>
    <w:rsid w:val="00831ECC"/>
    <w:rsid w:val="0083239E"/>
    <w:rsid w:val="00832DDB"/>
    <w:rsid w:val="0083372A"/>
    <w:rsid w:val="00833B62"/>
    <w:rsid w:val="00834143"/>
    <w:rsid w:val="008342A8"/>
    <w:rsid w:val="008344BE"/>
    <w:rsid w:val="00834898"/>
    <w:rsid w:val="00834CD7"/>
    <w:rsid w:val="00834E24"/>
    <w:rsid w:val="00835897"/>
    <w:rsid w:val="00836BC2"/>
    <w:rsid w:val="00837591"/>
    <w:rsid w:val="00837D6C"/>
    <w:rsid w:val="008413AC"/>
    <w:rsid w:val="00841EC9"/>
    <w:rsid w:val="008420DC"/>
    <w:rsid w:val="0084328B"/>
    <w:rsid w:val="00843BAF"/>
    <w:rsid w:val="00843D5C"/>
    <w:rsid w:val="00843E73"/>
    <w:rsid w:val="00843E78"/>
    <w:rsid w:val="00844324"/>
    <w:rsid w:val="0084437A"/>
    <w:rsid w:val="00844505"/>
    <w:rsid w:val="008446B3"/>
    <w:rsid w:val="00844A06"/>
    <w:rsid w:val="00844D03"/>
    <w:rsid w:val="00844DB7"/>
    <w:rsid w:val="008455D0"/>
    <w:rsid w:val="00846E4B"/>
    <w:rsid w:val="00846EB4"/>
    <w:rsid w:val="00846ED3"/>
    <w:rsid w:val="008471F6"/>
    <w:rsid w:val="008473FF"/>
    <w:rsid w:val="0084744A"/>
    <w:rsid w:val="00847722"/>
    <w:rsid w:val="00847978"/>
    <w:rsid w:val="00847A4B"/>
    <w:rsid w:val="00847C3B"/>
    <w:rsid w:val="008500A3"/>
    <w:rsid w:val="0085027F"/>
    <w:rsid w:val="008504A3"/>
    <w:rsid w:val="008507A1"/>
    <w:rsid w:val="00850DD5"/>
    <w:rsid w:val="0085114B"/>
    <w:rsid w:val="008515BF"/>
    <w:rsid w:val="008519E9"/>
    <w:rsid w:val="00851CD7"/>
    <w:rsid w:val="00851E89"/>
    <w:rsid w:val="008521CE"/>
    <w:rsid w:val="00852811"/>
    <w:rsid w:val="00853463"/>
    <w:rsid w:val="00853D2D"/>
    <w:rsid w:val="008548AD"/>
    <w:rsid w:val="008553A4"/>
    <w:rsid w:val="008553EE"/>
    <w:rsid w:val="00855659"/>
    <w:rsid w:val="00855BCF"/>
    <w:rsid w:val="008560B4"/>
    <w:rsid w:val="00856B58"/>
    <w:rsid w:val="00856BA2"/>
    <w:rsid w:val="00857A3C"/>
    <w:rsid w:val="0086033D"/>
    <w:rsid w:val="008608DE"/>
    <w:rsid w:val="00860E9E"/>
    <w:rsid w:val="00860F26"/>
    <w:rsid w:val="00861385"/>
    <w:rsid w:val="00861453"/>
    <w:rsid w:val="00861742"/>
    <w:rsid w:val="008622DF"/>
    <w:rsid w:val="0086296D"/>
    <w:rsid w:val="0086297D"/>
    <w:rsid w:val="00862F0C"/>
    <w:rsid w:val="008632AB"/>
    <w:rsid w:val="00863588"/>
    <w:rsid w:val="00863B4D"/>
    <w:rsid w:val="00863E78"/>
    <w:rsid w:val="0086406B"/>
    <w:rsid w:val="00864124"/>
    <w:rsid w:val="008642D1"/>
    <w:rsid w:val="0086457F"/>
    <w:rsid w:val="008647AA"/>
    <w:rsid w:val="00864805"/>
    <w:rsid w:val="008657E3"/>
    <w:rsid w:val="00865AA4"/>
    <w:rsid w:val="00866531"/>
    <w:rsid w:val="008665E1"/>
    <w:rsid w:val="00866DDA"/>
    <w:rsid w:val="00867613"/>
    <w:rsid w:val="00867D42"/>
    <w:rsid w:val="00867DE4"/>
    <w:rsid w:val="008703BE"/>
    <w:rsid w:val="00870583"/>
    <w:rsid w:val="008705F1"/>
    <w:rsid w:val="00870825"/>
    <w:rsid w:val="00871028"/>
    <w:rsid w:val="00871300"/>
    <w:rsid w:val="00871326"/>
    <w:rsid w:val="00874341"/>
    <w:rsid w:val="008743D6"/>
    <w:rsid w:val="00874DD5"/>
    <w:rsid w:val="00875252"/>
    <w:rsid w:val="0087555A"/>
    <w:rsid w:val="008755F3"/>
    <w:rsid w:val="008756A6"/>
    <w:rsid w:val="008757D9"/>
    <w:rsid w:val="00875B2C"/>
    <w:rsid w:val="00875C40"/>
    <w:rsid w:val="00877093"/>
    <w:rsid w:val="0088038F"/>
    <w:rsid w:val="00880624"/>
    <w:rsid w:val="00880CFD"/>
    <w:rsid w:val="008810C5"/>
    <w:rsid w:val="00881538"/>
    <w:rsid w:val="00881C61"/>
    <w:rsid w:val="00881EFF"/>
    <w:rsid w:val="008820DE"/>
    <w:rsid w:val="008839DA"/>
    <w:rsid w:val="00883BF5"/>
    <w:rsid w:val="00883C06"/>
    <w:rsid w:val="00883C14"/>
    <w:rsid w:val="008849CB"/>
    <w:rsid w:val="008857DA"/>
    <w:rsid w:val="00885A9B"/>
    <w:rsid w:val="00885E3F"/>
    <w:rsid w:val="00885F01"/>
    <w:rsid w:val="0088619D"/>
    <w:rsid w:val="00886260"/>
    <w:rsid w:val="00886725"/>
    <w:rsid w:val="0088689B"/>
    <w:rsid w:val="0088699E"/>
    <w:rsid w:val="00886C10"/>
    <w:rsid w:val="008873FC"/>
    <w:rsid w:val="00887673"/>
    <w:rsid w:val="00887873"/>
    <w:rsid w:val="00890DC2"/>
    <w:rsid w:val="00890ED5"/>
    <w:rsid w:val="008911B8"/>
    <w:rsid w:val="00891278"/>
    <w:rsid w:val="00891396"/>
    <w:rsid w:val="008915D1"/>
    <w:rsid w:val="00891683"/>
    <w:rsid w:val="0089355D"/>
    <w:rsid w:val="0089390A"/>
    <w:rsid w:val="00893CC1"/>
    <w:rsid w:val="00893DD5"/>
    <w:rsid w:val="0089414B"/>
    <w:rsid w:val="00894602"/>
    <w:rsid w:val="00894ABE"/>
    <w:rsid w:val="0089527C"/>
    <w:rsid w:val="008955DA"/>
    <w:rsid w:val="0089581F"/>
    <w:rsid w:val="00895BFD"/>
    <w:rsid w:val="00896C8C"/>
    <w:rsid w:val="00897BFA"/>
    <w:rsid w:val="008A02C2"/>
    <w:rsid w:val="008A0C30"/>
    <w:rsid w:val="008A0E79"/>
    <w:rsid w:val="008A0F60"/>
    <w:rsid w:val="008A1511"/>
    <w:rsid w:val="008A1786"/>
    <w:rsid w:val="008A18FD"/>
    <w:rsid w:val="008A1B34"/>
    <w:rsid w:val="008A1C13"/>
    <w:rsid w:val="008A1E06"/>
    <w:rsid w:val="008A2019"/>
    <w:rsid w:val="008A2193"/>
    <w:rsid w:val="008A2719"/>
    <w:rsid w:val="008A3120"/>
    <w:rsid w:val="008A316A"/>
    <w:rsid w:val="008A31B7"/>
    <w:rsid w:val="008A32C6"/>
    <w:rsid w:val="008A3544"/>
    <w:rsid w:val="008A3909"/>
    <w:rsid w:val="008A3B87"/>
    <w:rsid w:val="008A3FE0"/>
    <w:rsid w:val="008A4FE3"/>
    <w:rsid w:val="008A67E7"/>
    <w:rsid w:val="008A6A74"/>
    <w:rsid w:val="008B0238"/>
    <w:rsid w:val="008B0AF9"/>
    <w:rsid w:val="008B0DC2"/>
    <w:rsid w:val="008B1B51"/>
    <w:rsid w:val="008B1F02"/>
    <w:rsid w:val="008B2235"/>
    <w:rsid w:val="008B2243"/>
    <w:rsid w:val="008B2405"/>
    <w:rsid w:val="008B3445"/>
    <w:rsid w:val="008B44DD"/>
    <w:rsid w:val="008B5291"/>
    <w:rsid w:val="008B5ACF"/>
    <w:rsid w:val="008B6AE2"/>
    <w:rsid w:val="008B6E93"/>
    <w:rsid w:val="008B707F"/>
    <w:rsid w:val="008C0049"/>
    <w:rsid w:val="008C05CC"/>
    <w:rsid w:val="008C0E23"/>
    <w:rsid w:val="008C28B5"/>
    <w:rsid w:val="008C2A90"/>
    <w:rsid w:val="008C2F39"/>
    <w:rsid w:val="008C35B8"/>
    <w:rsid w:val="008C42C9"/>
    <w:rsid w:val="008C472C"/>
    <w:rsid w:val="008C5BB8"/>
    <w:rsid w:val="008C60C1"/>
    <w:rsid w:val="008C61A9"/>
    <w:rsid w:val="008C64BF"/>
    <w:rsid w:val="008C6B46"/>
    <w:rsid w:val="008C7062"/>
    <w:rsid w:val="008C7ADF"/>
    <w:rsid w:val="008D01BB"/>
    <w:rsid w:val="008D03F6"/>
    <w:rsid w:val="008D095D"/>
    <w:rsid w:val="008D1416"/>
    <w:rsid w:val="008D15AA"/>
    <w:rsid w:val="008D1A0B"/>
    <w:rsid w:val="008D25D5"/>
    <w:rsid w:val="008D2665"/>
    <w:rsid w:val="008D2BC7"/>
    <w:rsid w:val="008D394D"/>
    <w:rsid w:val="008D4008"/>
    <w:rsid w:val="008D4148"/>
    <w:rsid w:val="008D41C5"/>
    <w:rsid w:val="008D4354"/>
    <w:rsid w:val="008D4872"/>
    <w:rsid w:val="008D59FD"/>
    <w:rsid w:val="008D6872"/>
    <w:rsid w:val="008D6D55"/>
    <w:rsid w:val="008D70B0"/>
    <w:rsid w:val="008D7656"/>
    <w:rsid w:val="008D7CAC"/>
    <w:rsid w:val="008E098F"/>
    <w:rsid w:val="008E0BD4"/>
    <w:rsid w:val="008E0C0F"/>
    <w:rsid w:val="008E0ECE"/>
    <w:rsid w:val="008E0EDA"/>
    <w:rsid w:val="008E0F3E"/>
    <w:rsid w:val="008E1026"/>
    <w:rsid w:val="008E1339"/>
    <w:rsid w:val="008E154E"/>
    <w:rsid w:val="008E1598"/>
    <w:rsid w:val="008E294A"/>
    <w:rsid w:val="008E2B40"/>
    <w:rsid w:val="008E3511"/>
    <w:rsid w:val="008E3A33"/>
    <w:rsid w:val="008E445C"/>
    <w:rsid w:val="008E45C8"/>
    <w:rsid w:val="008E4E1F"/>
    <w:rsid w:val="008E5093"/>
    <w:rsid w:val="008E5595"/>
    <w:rsid w:val="008E568A"/>
    <w:rsid w:val="008E5C3B"/>
    <w:rsid w:val="008E5F63"/>
    <w:rsid w:val="008E76C9"/>
    <w:rsid w:val="008E7A42"/>
    <w:rsid w:val="008E7C6C"/>
    <w:rsid w:val="008F105B"/>
    <w:rsid w:val="008F10D6"/>
    <w:rsid w:val="008F10EC"/>
    <w:rsid w:val="008F1283"/>
    <w:rsid w:val="008F1AC6"/>
    <w:rsid w:val="008F2202"/>
    <w:rsid w:val="008F2527"/>
    <w:rsid w:val="008F25F7"/>
    <w:rsid w:val="008F2877"/>
    <w:rsid w:val="008F3086"/>
    <w:rsid w:val="008F37E3"/>
    <w:rsid w:val="008F384C"/>
    <w:rsid w:val="008F3F35"/>
    <w:rsid w:val="008F4DC4"/>
    <w:rsid w:val="008F5020"/>
    <w:rsid w:val="008F546B"/>
    <w:rsid w:val="008F58CF"/>
    <w:rsid w:val="008F6C8D"/>
    <w:rsid w:val="008F7019"/>
    <w:rsid w:val="008F79FB"/>
    <w:rsid w:val="008F7DC2"/>
    <w:rsid w:val="00900656"/>
    <w:rsid w:val="00901259"/>
    <w:rsid w:val="00901754"/>
    <w:rsid w:val="00901AFB"/>
    <w:rsid w:val="00901B4E"/>
    <w:rsid w:val="00901D78"/>
    <w:rsid w:val="009020BB"/>
    <w:rsid w:val="009020F2"/>
    <w:rsid w:val="0090284B"/>
    <w:rsid w:val="00903122"/>
    <w:rsid w:val="009048AC"/>
    <w:rsid w:val="00904C3F"/>
    <w:rsid w:val="00904F49"/>
    <w:rsid w:val="0090517B"/>
    <w:rsid w:val="0090529A"/>
    <w:rsid w:val="009060DE"/>
    <w:rsid w:val="0090611A"/>
    <w:rsid w:val="00906409"/>
    <w:rsid w:val="0090739D"/>
    <w:rsid w:val="00907795"/>
    <w:rsid w:val="00907F81"/>
    <w:rsid w:val="00910A83"/>
    <w:rsid w:val="00911094"/>
    <w:rsid w:val="00911F37"/>
    <w:rsid w:val="00911FE2"/>
    <w:rsid w:val="00912210"/>
    <w:rsid w:val="00913667"/>
    <w:rsid w:val="00913E06"/>
    <w:rsid w:val="00914312"/>
    <w:rsid w:val="00914C04"/>
    <w:rsid w:val="00914C51"/>
    <w:rsid w:val="00915301"/>
    <w:rsid w:val="00915783"/>
    <w:rsid w:val="00915B1D"/>
    <w:rsid w:val="00916037"/>
    <w:rsid w:val="00916110"/>
    <w:rsid w:val="00916580"/>
    <w:rsid w:val="00916CA1"/>
    <w:rsid w:val="00917835"/>
    <w:rsid w:val="00917C5D"/>
    <w:rsid w:val="00917E4D"/>
    <w:rsid w:val="00917F7E"/>
    <w:rsid w:val="009202E6"/>
    <w:rsid w:val="0092049E"/>
    <w:rsid w:val="00920B36"/>
    <w:rsid w:val="00920F43"/>
    <w:rsid w:val="00921759"/>
    <w:rsid w:val="009218B4"/>
    <w:rsid w:val="00921A9A"/>
    <w:rsid w:val="00921ED2"/>
    <w:rsid w:val="00921FD7"/>
    <w:rsid w:val="0092281B"/>
    <w:rsid w:val="00922883"/>
    <w:rsid w:val="0092294F"/>
    <w:rsid w:val="00922E9B"/>
    <w:rsid w:val="0092319C"/>
    <w:rsid w:val="009237DE"/>
    <w:rsid w:val="00923975"/>
    <w:rsid w:val="00923E92"/>
    <w:rsid w:val="00924657"/>
    <w:rsid w:val="00924695"/>
    <w:rsid w:val="00924C65"/>
    <w:rsid w:val="00924E27"/>
    <w:rsid w:val="00924F8D"/>
    <w:rsid w:val="00925419"/>
    <w:rsid w:val="0092597B"/>
    <w:rsid w:val="0092609E"/>
    <w:rsid w:val="00926852"/>
    <w:rsid w:val="009268AE"/>
    <w:rsid w:val="00926A7D"/>
    <w:rsid w:val="00926C5C"/>
    <w:rsid w:val="00926D9D"/>
    <w:rsid w:val="00926E29"/>
    <w:rsid w:val="00927151"/>
    <w:rsid w:val="00930F24"/>
    <w:rsid w:val="0093141F"/>
    <w:rsid w:val="00931747"/>
    <w:rsid w:val="0093229D"/>
    <w:rsid w:val="009323FA"/>
    <w:rsid w:val="0093305C"/>
    <w:rsid w:val="009333B3"/>
    <w:rsid w:val="0093360C"/>
    <w:rsid w:val="0093383B"/>
    <w:rsid w:val="009338FA"/>
    <w:rsid w:val="00933DE4"/>
    <w:rsid w:val="00934167"/>
    <w:rsid w:val="00934EA6"/>
    <w:rsid w:val="009363CD"/>
    <w:rsid w:val="00936912"/>
    <w:rsid w:val="00936B60"/>
    <w:rsid w:val="00936E1A"/>
    <w:rsid w:val="00937578"/>
    <w:rsid w:val="009376BF"/>
    <w:rsid w:val="009413A3"/>
    <w:rsid w:val="00941D84"/>
    <w:rsid w:val="00942E30"/>
    <w:rsid w:val="00943084"/>
    <w:rsid w:val="0094430A"/>
    <w:rsid w:val="00944793"/>
    <w:rsid w:val="00944964"/>
    <w:rsid w:val="00944CBC"/>
    <w:rsid w:val="00945A5F"/>
    <w:rsid w:val="00946953"/>
    <w:rsid w:val="009476B7"/>
    <w:rsid w:val="00947F49"/>
    <w:rsid w:val="0095077E"/>
    <w:rsid w:val="00950CEA"/>
    <w:rsid w:val="0095123C"/>
    <w:rsid w:val="009513BE"/>
    <w:rsid w:val="00951845"/>
    <w:rsid w:val="00951AD8"/>
    <w:rsid w:val="00951DB3"/>
    <w:rsid w:val="0095205B"/>
    <w:rsid w:val="009525D8"/>
    <w:rsid w:val="00952889"/>
    <w:rsid w:val="00952E13"/>
    <w:rsid w:val="0095412B"/>
    <w:rsid w:val="00954329"/>
    <w:rsid w:val="00955A31"/>
    <w:rsid w:val="00955D32"/>
    <w:rsid w:val="00956146"/>
    <w:rsid w:val="009564CD"/>
    <w:rsid w:val="0095684B"/>
    <w:rsid w:val="00956F13"/>
    <w:rsid w:val="00957660"/>
    <w:rsid w:val="00957770"/>
    <w:rsid w:val="00957A18"/>
    <w:rsid w:val="00960EEC"/>
    <w:rsid w:val="00961E68"/>
    <w:rsid w:val="00962544"/>
    <w:rsid w:val="009630B4"/>
    <w:rsid w:val="00963C9B"/>
    <w:rsid w:val="0096484F"/>
    <w:rsid w:val="00964D56"/>
    <w:rsid w:val="00964FD1"/>
    <w:rsid w:val="009656F6"/>
    <w:rsid w:val="0096594E"/>
    <w:rsid w:val="00965A09"/>
    <w:rsid w:val="0096603E"/>
    <w:rsid w:val="00967BA0"/>
    <w:rsid w:val="0097040E"/>
    <w:rsid w:val="00970813"/>
    <w:rsid w:val="00970ECE"/>
    <w:rsid w:val="00971051"/>
    <w:rsid w:val="009710FD"/>
    <w:rsid w:val="00971257"/>
    <w:rsid w:val="0097164E"/>
    <w:rsid w:val="00971DE2"/>
    <w:rsid w:val="00972267"/>
    <w:rsid w:val="0097236D"/>
    <w:rsid w:val="00972588"/>
    <w:rsid w:val="0097302A"/>
    <w:rsid w:val="009731BA"/>
    <w:rsid w:val="00973D03"/>
    <w:rsid w:val="00974769"/>
    <w:rsid w:val="00974AFA"/>
    <w:rsid w:val="00974F42"/>
    <w:rsid w:val="00975244"/>
    <w:rsid w:val="0097596B"/>
    <w:rsid w:val="00975F4F"/>
    <w:rsid w:val="009764B6"/>
    <w:rsid w:val="00976530"/>
    <w:rsid w:val="00976D42"/>
    <w:rsid w:val="00977FF2"/>
    <w:rsid w:val="009808C4"/>
    <w:rsid w:val="00981022"/>
    <w:rsid w:val="009819E1"/>
    <w:rsid w:val="009821E2"/>
    <w:rsid w:val="009833F4"/>
    <w:rsid w:val="00983B8F"/>
    <w:rsid w:val="00983DC0"/>
    <w:rsid w:val="009842C8"/>
    <w:rsid w:val="00984D47"/>
    <w:rsid w:val="00984EBE"/>
    <w:rsid w:val="00984F9C"/>
    <w:rsid w:val="0098652B"/>
    <w:rsid w:val="009865D0"/>
    <w:rsid w:val="00986891"/>
    <w:rsid w:val="00986A57"/>
    <w:rsid w:val="009870B1"/>
    <w:rsid w:val="00987499"/>
    <w:rsid w:val="009879C3"/>
    <w:rsid w:val="00987BF5"/>
    <w:rsid w:val="00987DB7"/>
    <w:rsid w:val="009906B6"/>
    <w:rsid w:val="00990D0E"/>
    <w:rsid w:val="00991637"/>
    <w:rsid w:val="00991725"/>
    <w:rsid w:val="009920CD"/>
    <w:rsid w:val="009920D9"/>
    <w:rsid w:val="00992657"/>
    <w:rsid w:val="009935F8"/>
    <w:rsid w:val="00994449"/>
    <w:rsid w:val="0099503A"/>
    <w:rsid w:val="00995412"/>
    <w:rsid w:val="00995789"/>
    <w:rsid w:val="0099599D"/>
    <w:rsid w:val="00995B08"/>
    <w:rsid w:val="00995CEB"/>
    <w:rsid w:val="00995E3C"/>
    <w:rsid w:val="00996B3E"/>
    <w:rsid w:val="009974D9"/>
    <w:rsid w:val="00997676"/>
    <w:rsid w:val="009976AB"/>
    <w:rsid w:val="00997744"/>
    <w:rsid w:val="009977C1"/>
    <w:rsid w:val="00997C4F"/>
    <w:rsid w:val="009A04DF"/>
    <w:rsid w:val="009A099E"/>
    <w:rsid w:val="009A1B0A"/>
    <w:rsid w:val="009A1FC0"/>
    <w:rsid w:val="009A2085"/>
    <w:rsid w:val="009A2E7E"/>
    <w:rsid w:val="009A343C"/>
    <w:rsid w:val="009A38CC"/>
    <w:rsid w:val="009A3E80"/>
    <w:rsid w:val="009A46F7"/>
    <w:rsid w:val="009A4773"/>
    <w:rsid w:val="009A5188"/>
    <w:rsid w:val="009A545F"/>
    <w:rsid w:val="009A57F7"/>
    <w:rsid w:val="009A5A5E"/>
    <w:rsid w:val="009A5F55"/>
    <w:rsid w:val="009A61EC"/>
    <w:rsid w:val="009A63FF"/>
    <w:rsid w:val="009A7599"/>
    <w:rsid w:val="009A7C74"/>
    <w:rsid w:val="009A7D49"/>
    <w:rsid w:val="009B01CD"/>
    <w:rsid w:val="009B0CFF"/>
    <w:rsid w:val="009B0D77"/>
    <w:rsid w:val="009B0EE7"/>
    <w:rsid w:val="009B0FAA"/>
    <w:rsid w:val="009B1139"/>
    <w:rsid w:val="009B1521"/>
    <w:rsid w:val="009B1583"/>
    <w:rsid w:val="009B1959"/>
    <w:rsid w:val="009B1C6E"/>
    <w:rsid w:val="009B1D68"/>
    <w:rsid w:val="009B22F2"/>
    <w:rsid w:val="009B26B4"/>
    <w:rsid w:val="009B2866"/>
    <w:rsid w:val="009B2E0C"/>
    <w:rsid w:val="009B359B"/>
    <w:rsid w:val="009B36DA"/>
    <w:rsid w:val="009B36DB"/>
    <w:rsid w:val="009B3A19"/>
    <w:rsid w:val="009B3D3F"/>
    <w:rsid w:val="009B3F97"/>
    <w:rsid w:val="009B4227"/>
    <w:rsid w:val="009B4530"/>
    <w:rsid w:val="009B462B"/>
    <w:rsid w:val="009B4F53"/>
    <w:rsid w:val="009B5021"/>
    <w:rsid w:val="009B5056"/>
    <w:rsid w:val="009B50F3"/>
    <w:rsid w:val="009B5818"/>
    <w:rsid w:val="009B5B1F"/>
    <w:rsid w:val="009B652F"/>
    <w:rsid w:val="009B6CAD"/>
    <w:rsid w:val="009C0BC5"/>
    <w:rsid w:val="009C18AB"/>
    <w:rsid w:val="009C1BBB"/>
    <w:rsid w:val="009C285A"/>
    <w:rsid w:val="009C2E60"/>
    <w:rsid w:val="009C372A"/>
    <w:rsid w:val="009C47EA"/>
    <w:rsid w:val="009C4CA0"/>
    <w:rsid w:val="009C4E79"/>
    <w:rsid w:val="009C58A8"/>
    <w:rsid w:val="009C6AC8"/>
    <w:rsid w:val="009C7094"/>
    <w:rsid w:val="009C7755"/>
    <w:rsid w:val="009D0234"/>
    <w:rsid w:val="009D02AF"/>
    <w:rsid w:val="009D0D88"/>
    <w:rsid w:val="009D0E2F"/>
    <w:rsid w:val="009D133C"/>
    <w:rsid w:val="009D1428"/>
    <w:rsid w:val="009D14D7"/>
    <w:rsid w:val="009D1BAC"/>
    <w:rsid w:val="009D28F3"/>
    <w:rsid w:val="009D36B8"/>
    <w:rsid w:val="009D39E6"/>
    <w:rsid w:val="009D3FDA"/>
    <w:rsid w:val="009D4A82"/>
    <w:rsid w:val="009D4C66"/>
    <w:rsid w:val="009D514E"/>
    <w:rsid w:val="009D5400"/>
    <w:rsid w:val="009D56ED"/>
    <w:rsid w:val="009D5F20"/>
    <w:rsid w:val="009D6AB5"/>
    <w:rsid w:val="009D6B58"/>
    <w:rsid w:val="009D726A"/>
    <w:rsid w:val="009D7727"/>
    <w:rsid w:val="009D780C"/>
    <w:rsid w:val="009D7A22"/>
    <w:rsid w:val="009D7FA8"/>
    <w:rsid w:val="009E041B"/>
    <w:rsid w:val="009E1098"/>
    <w:rsid w:val="009E1759"/>
    <w:rsid w:val="009E1A26"/>
    <w:rsid w:val="009E2207"/>
    <w:rsid w:val="009E22CA"/>
    <w:rsid w:val="009E23C5"/>
    <w:rsid w:val="009E25EE"/>
    <w:rsid w:val="009E2816"/>
    <w:rsid w:val="009E28D5"/>
    <w:rsid w:val="009E2DA1"/>
    <w:rsid w:val="009E3651"/>
    <w:rsid w:val="009E3AFB"/>
    <w:rsid w:val="009E3D99"/>
    <w:rsid w:val="009E41B1"/>
    <w:rsid w:val="009E53D9"/>
    <w:rsid w:val="009E5636"/>
    <w:rsid w:val="009E6581"/>
    <w:rsid w:val="009E6C62"/>
    <w:rsid w:val="009E7BF7"/>
    <w:rsid w:val="009F02EE"/>
    <w:rsid w:val="009F143C"/>
    <w:rsid w:val="009F1AD6"/>
    <w:rsid w:val="009F1E2D"/>
    <w:rsid w:val="009F1E62"/>
    <w:rsid w:val="009F217F"/>
    <w:rsid w:val="009F21D3"/>
    <w:rsid w:val="009F22F2"/>
    <w:rsid w:val="009F255B"/>
    <w:rsid w:val="009F2689"/>
    <w:rsid w:val="009F28C5"/>
    <w:rsid w:val="009F2D2F"/>
    <w:rsid w:val="009F2EED"/>
    <w:rsid w:val="009F363A"/>
    <w:rsid w:val="009F392B"/>
    <w:rsid w:val="009F3C61"/>
    <w:rsid w:val="009F3C72"/>
    <w:rsid w:val="009F3F41"/>
    <w:rsid w:val="009F40AA"/>
    <w:rsid w:val="009F466F"/>
    <w:rsid w:val="009F48A8"/>
    <w:rsid w:val="009F48FB"/>
    <w:rsid w:val="009F510B"/>
    <w:rsid w:val="009F59A4"/>
    <w:rsid w:val="009F5B2B"/>
    <w:rsid w:val="009F630D"/>
    <w:rsid w:val="009F69A6"/>
    <w:rsid w:val="009F6FDF"/>
    <w:rsid w:val="009F71D0"/>
    <w:rsid w:val="009F71F6"/>
    <w:rsid w:val="009F74C6"/>
    <w:rsid w:val="00A00050"/>
    <w:rsid w:val="00A001AE"/>
    <w:rsid w:val="00A00230"/>
    <w:rsid w:val="00A0038B"/>
    <w:rsid w:val="00A00468"/>
    <w:rsid w:val="00A013F3"/>
    <w:rsid w:val="00A01466"/>
    <w:rsid w:val="00A020A3"/>
    <w:rsid w:val="00A02390"/>
    <w:rsid w:val="00A03261"/>
    <w:rsid w:val="00A03529"/>
    <w:rsid w:val="00A037A8"/>
    <w:rsid w:val="00A0415F"/>
    <w:rsid w:val="00A04AAE"/>
    <w:rsid w:val="00A051B6"/>
    <w:rsid w:val="00A0531E"/>
    <w:rsid w:val="00A057C5"/>
    <w:rsid w:val="00A05932"/>
    <w:rsid w:val="00A05AFA"/>
    <w:rsid w:val="00A05E1E"/>
    <w:rsid w:val="00A06266"/>
    <w:rsid w:val="00A0644A"/>
    <w:rsid w:val="00A065AD"/>
    <w:rsid w:val="00A06D9E"/>
    <w:rsid w:val="00A072DF"/>
    <w:rsid w:val="00A073DE"/>
    <w:rsid w:val="00A07FA1"/>
    <w:rsid w:val="00A10269"/>
    <w:rsid w:val="00A10AEF"/>
    <w:rsid w:val="00A10B0A"/>
    <w:rsid w:val="00A10D45"/>
    <w:rsid w:val="00A113F6"/>
    <w:rsid w:val="00A11AD1"/>
    <w:rsid w:val="00A11EB2"/>
    <w:rsid w:val="00A11F55"/>
    <w:rsid w:val="00A12384"/>
    <w:rsid w:val="00A1256D"/>
    <w:rsid w:val="00A12BAC"/>
    <w:rsid w:val="00A13156"/>
    <w:rsid w:val="00A13B1F"/>
    <w:rsid w:val="00A14253"/>
    <w:rsid w:val="00A146A0"/>
    <w:rsid w:val="00A15861"/>
    <w:rsid w:val="00A16AAB"/>
    <w:rsid w:val="00A16BD9"/>
    <w:rsid w:val="00A16C60"/>
    <w:rsid w:val="00A17201"/>
    <w:rsid w:val="00A17894"/>
    <w:rsid w:val="00A17BD0"/>
    <w:rsid w:val="00A17E4F"/>
    <w:rsid w:val="00A17EB5"/>
    <w:rsid w:val="00A20270"/>
    <w:rsid w:val="00A202AB"/>
    <w:rsid w:val="00A20A72"/>
    <w:rsid w:val="00A20ACB"/>
    <w:rsid w:val="00A20BC6"/>
    <w:rsid w:val="00A22EFC"/>
    <w:rsid w:val="00A23952"/>
    <w:rsid w:val="00A23B51"/>
    <w:rsid w:val="00A24818"/>
    <w:rsid w:val="00A24A05"/>
    <w:rsid w:val="00A24D67"/>
    <w:rsid w:val="00A24D7C"/>
    <w:rsid w:val="00A25AED"/>
    <w:rsid w:val="00A25C15"/>
    <w:rsid w:val="00A26331"/>
    <w:rsid w:val="00A26403"/>
    <w:rsid w:val="00A26C1B"/>
    <w:rsid w:val="00A27248"/>
    <w:rsid w:val="00A27311"/>
    <w:rsid w:val="00A2773C"/>
    <w:rsid w:val="00A30614"/>
    <w:rsid w:val="00A32325"/>
    <w:rsid w:val="00A329A9"/>
    <w:rsid w:val="00A3335C"/>
    <w:rsid w:val="00A33848"/>
    <w:rsid w:val="00A33DB1"/>
    <w:rsid w:val="00A344B0"/>
    <w:rsid w:val="00A350A4"/>
    <w:rsid w:val="00A36591"/>
    <w:rsid w:val="00A36871"/>
    <w:rsid w:val="00A36D71"/>
    <w:rsid w:val="00A3750D"/>
    <w:rsid w:val="00A376BC"/>
    <w:rsid w:val="00A376F4"/>
    <w:rsid w:val="00A37BB9"/>
    <w:rsid w:val="00A37D56"/>
    <w:rsid w:val="00A40066"/>
    <w:rsid w:val="00A412BC"/>
    <w:rsid w:val="00A4140A"/>
    <w:rsid w:val="00A41461"/>
    <w:rsid w:val="00A426C3"/>
    <w:rsid w:val="00A429AD"/>
    <w:rsid w:val="00A42B4A"/>
    <w:rsid w:val="00A43531"/>
    <w:rsid w:val="00A43D27"/>
    <w:rsid w:val="00A448E1"/>
    <w:rsid w:val="00A44958"/>
    <w:rsid w:val="00A44E96"/>
    <w:rsid w:val="00A451D2"/>
    <w:rsid w:val="00A45362"/>
    <w:rsid w:val="00A467CD"/>
    <w:rsid w:val="00A474C8"/>
    <w:rsid w:val="00A47E7F"/>
    <w:rsid w:val="00A5121F"/>
    <w:rsid w:val="00A51E14"/>
    <w:rsid w:val="00A52450"/>
    <w:rsid w:val="00A5245D"/>
    <w:rsid w:val="00A5252F"/>
    <w:rsid w:val="00A52A26"/>
    <w:rsid w:val="00A52B4C"/>
    <w:rsid w:val="00A52CF0"/>
    <w:rsid w:val="00A52E16"/>
    <w:rsid w:val="00A5311B"/>
    <w:rsid w:val="00A53417"/>
    <w:rsid w:val="00A53692"/>
    <w:rsid w:val="00A537E9"/>
    <w:rsid w:val="00A542A6"/>
    <w:rsid w:val="00A5460B"/>
    <w:rsid w:val="00A54AB6"/>
    <w:rsid w:val="00A5613C"/>
    <w:rsid w:val="00A563EE"/>
    <w:rsid w:val="00A56971"/>
    <w:rsid w:val="00A56D09"/>
    <w:rsid w:val="00A571DA"/>
    <w:rsid w:val="00A574F7"/>
    <w:rsid w:val="00A57FB3"/>
    <w:rsid w:val="00A605B5"/>
    <w:rsid w:val="00A606BC"/>
    <w:rsid w:val="00A60971"/>
    <w:rsid w:val="00A60BC6"/>
    <w:rsid w:val="00A61195"/>
    <w:rsid w:val="00A61620"/>
    <w:rsid w:val="00A617AD"/>
    <w:rsid w:val="00A61AB4"/>
    <w:rsid w:val="00A61CAD"/>
    <w:rsid w:val="00A62531"/>
    <w:rsid w:val="00A62A97"/>
    <w:rsid w:val="00A63019"/>
    <w:rsid w:val="00A63A9C"/>
    <w:rsid w:val="00A63EE4"/>
    <w:rsid w:val="00A6433A"/>
    <w:rsid w:val="00A64B7C"/>
    <w:rsid w:val="00A65A32"/>
    <w:rsid w:val="00A65F84"/>
    <w:rsid w:val="00A661F6"/>
    <w:rsid w:val="00A66554"/>
    <w:rsid w:val="00A667DF"/>
    <w:rsid w:val="00A66BD7"/>
    <w:rsid w:val="00A6718E"/>
    <w:rsid w:val="00A6723D"/>
    <w:rsid w:val="00A676CD"/>
    <w:rsid w:val="00A678E3"/>
    <w:rsid w:val="00A709A3"/>
    <w:rsid w:val="00A709FB"/>
    <w:rsid w:val="00A711C1"/>
    <w:rsid w:val="00A71A69"/>
    <w:rsid w:val="00A72251"/>
    <w:rsid w:val="00A722C8"/>
    <w:rsid w:val="00A727EE"/>
    <w:rsid w:val="00A72D13"/>
    <w:rsid w:val="00A72F63"/>
    <w:rsid w:val="00A730A6"/>
    <w:rsid w:val="00A731B2"/>
    <w:rsid w:val="00A7423F"/>
    <w:rsid w:val="00A747BD"/>
    <w:rsid w:val="00A74A90"/>
    <w:rsid w:val="00A74E6E"/>
    <w:rsid w:val="00A752BB"/>
    <w:rsid w:val="00A758BE"/>
    <w:rsid w:val="00A771E5"/>
    <w:rsid w:val="00A772C9"/>
    <w:rsid w:val="00A77A7F"/>
    <w:rsid w:val="00A77A9A"/>
    <w:rsid w:val="00A81247"/>
    <w:rsid w:val="00A81408"/>
    <w:rsid w:val="00A816D2"/>
    <w:rsid w:val="00A8172F"/>
    <w:rsid w:val="00A823E2"/>
    <w:rsid w:val="00A8273A"/>
    <w:rsid w:val="00A82DD9"/>
    <w:rsid w:val="00A82F13"/>
    <w:rsid w:val="00A82FA7"/>
    <w:rsid w:val="00A83215"/>
    <w:rsid w:val="00A85335"/>
    <w:rsid w:val="00A8635C"/>
    <w:rsid w:val="00A871FB"/>
    <w:rsid w:val="00A905E3"/>
    <w:rsid w:val="00A909CD"/>
    <w:rsid w:val="00A91302"/>
    <w:rsid w:val="00A91412"/>
    <w:rsid w:val="00A91925"/>
    <w:rsid w:val="00A91A02"/>
    <w:rsid w:val="00A91EFA"/>
    <w:rsid w:val="00A924B9"/>
    <w:rsid w:val="00A932D1"/>
    <w:rsid w:val="00A93E5D"/>
    <w:rsid w:val="00A94978"/>
    <w:rsid w:val="00A949E2"/>
    <w:rsid w:val="00A94BA2"/>
    <w:rsid w:val="00A94CAB"/>
    <w:rsid w:val="00A95267"/>
    <w:rsid w:val="00A95330"/>
    <w:rsid w:val="00A95BAD"/>
    <w:rsid w:val="00A96998"/>
    <w:rsid w:val="00A969BF"/>
    <w:rsid w:val="00A96C06"/>
    <w:rsid w:val="00A96D92"/>
    <w:rsid w:val="00A96E47"/>
    <w:rsid w:val="00AA0143"/>
    <w:rsid w:val="00AA1AAD"/>
    <w:rsid w:val="00AA2361"/>
    <w:rsid w:val="00AA2430"/>
    <w:rsid w:val="00AA32F9"/>
    <w:rsid w:val="00AA3378"/>
    <w:rsid w:val="00AA35FA"/>
    <w:rsid w:val="00AA43C0"/>
    <w:rsid w:val="00AA504E"/>
    <w:rsid w:val="00AA5342"/>
    <w:rsid w:val="00AA5680"/>
    <w:rsid w:val="00AA572C"/>
    <w:rsid w:val="00AA5F6C"/>
    <w:rsid w:val="00AA60DA"/>
    <w:rsid w:val="00AA66EF"/>
    <w:rsid w:val="00AA689D"/>
    <w:rsid w:val="00AA6B18"/>
    <w:rsid w:val="00AA71D1"/>
    <w:rsid w:val="00AA71D8"/>
    <w:rsid w:val="00AB0D74"/>
    <w:rsid w:val="00AB0DA5"/>
    <w:rsid w:val="00AB1039"/>
    <w:rsid w:val="00AB12A1"/>
    <w:rsid w:val="00AB1583"/>
    <w:rsid w:val="00AB1911"/>
    <w:rsid w:val="00AB1DDD"/>
    <w:rsid w:val="00AB21BF"/>
    <w:rsid w:val="00AB2363"/>
    <w:rsid w:val="00AB36D8"/>
    <w:rsid w:val="00AB4967"/>
    <w:rsid w:val="00AB4C38"/>
    <w:rsid w:val="00AB5EAA"/>
    <w:rsid w:val="00AB62FE"/>
    <w:rsid w:val="00AB658D"/>
    <w:rsid w:val="00AB662C"/>
    <w:rsid w:val="00AB6F17"/>
    <w:rsid w:val="00AB7511"/>
    <w:rsid w:val="00AB7859"/>
    <w:rsid w:val="00AC0072"/>
    <w:rsid w:val="00AC0A1F"/>
    <w:rsid w:val="00AC0B87"/>
    <w:rsid w:val="00AC1B29"/>
    <w:rsid w:val="00AC289B"/>
    <w:rsid w:val="00AC2901"/>
    <w:rsid w:val="00AC3A55"/>
    <w:rsid w:val="00AC4009"/>
    <w:rsid w:val="00AC4295"/>
    <w:rsid w:val="00AC5D87"/>
    <w:rsid w:val="00AC6202"/>
    <w:rsid w:val="00AC671D"/>
    <w:rsid w:val="00AC6E51"/>
    <w:rsid w:val="00AC6ECE"/>
    <w:rsid w:val="00AC6F9B"/>
    <w:rsid w:val="00AC73EF"/>
    <w:rsid w:val="00AC7BEF"/>
    <w:rsid w:val="00AC7E4A"/>
    <w:rsid w:val="00AD1DA1"/>
    <w:rsid w:val="00AD1E7B"/>
    <w:rsid w:val="00AD1EB8"/>
    <w:rsid w:val="00AD2286"/>
    <w:rsid w:val="00AD3434"/>
    <w:rsid w:val="00AD358E"/>
    <w:rsid w:val="00AD3658"/>
    <w:rsid w:val="00AD3B8B"/>
    <w:rsid w:val="00AD3E8F"/>
    <w:rsid w:val="00AD4AB4"/>
    <w:rsid w:val="00AD4C7B"/>
    <w:rsid w:val="00AD4F6E"/>
    <w:rsid w:val="00AD4FDE"/>
    <w:rsid w:val="00AD5014"/>
    <w:rsid w:val="00AD50D1"/>
    <w:rsid w:val="00AD55CF"/>
    <w:rsid w:val="00AD5A67"/>
    <w:rsid w:val="00AD5C55"/>
    <w:rsid w:val="00AD6485"/>
    <w:rsid w:val="00AD64F4"/>
    <w:rsid w:val="00AD6824"/>
    <w:rsid w:val="00AD68E1"/>
    <w:rsid w:val="00AD7190"/>
    <w:rsid w:val="00AD7D05"/>
    <w:rsid w:val="00AE0005"/>
    <w:rsid w:val="00AE0D59"/>
    <w:rsid w:val="00AE1902"/>
    <w:rsid w:val="00AE1961"/>
    <w:rsid w:val="00AE1964"/>
    <w:rsid w:val="00AE29BD"/>
    <w:rsid w:val="00AE3093"/>
    <w:rsid w:val="00AE31D4"/>
    <w:rsid w:val="00AE34A1"/>
    <w:rsid w:val="00AE364C"/>
    <w:rsid w:val="00AE3998"/>
    <w:rsid w:val="00AE3DCC"/>
    <w:rsid w:val="00AE3E5A"/>
    <w:rsid w:val="00AE411E"/>
    <w:rsid w:val="00AE449F"/>
    <w:rsid w:val="00AE4712"/>
    <w:rsid w:val="00AE4FFA"/>
    <w:rsid w:val="00AE5B42"/>
    <w:rsid w:val="00AE600E"/>
    <w:rsid w:val="00AE698B"/>
    <w:rsid w:val="00AE6DD6"/>
    <w:rsid w:val="00AE7DF4"/>
    <w:rsid w:val="00AF0247"/>
    <w:rsid w:val="00AF0781"/>
    <w:rsid w:val="00AF1228"/>
    <w:rsid w:val="00AF1365"/>
    <w:rsid w:val="00AF15F8"/>
    <w:rsid w:val="00AF173C"/>
    <w:rsid w:val="00AF18EB"/>
    <w:rsid w:val="00AF230C"/>
    <w:rsid w:val="00AF2372"/>
    <w:rsid w:val="00AF2720"/>
    <w:rsid w:val="00AF280E"/>
    <w:rsid w:val="00AF29C7"/>
    <w:rsid w:val="00AF2A6A"/>
    <w:rsid w:val="00AF2FC0"/>
    <w:rsid w:val="00AF3C45"/>
    <w:rsid w:val="00AF3C88"/>
    <w:rsid w:val="00AF421F"/>
    <w:rsid w:val="00AF456B"/>
    <w:rsid w:val="00AF4C2C"/>
    <w:rsid w:val="00AF53E2"/>
    <w:rsid w:val="00AF6F36"/>
    <w:rsid w:val="00AF7077"/>
    <w:rsid w:val="00B00154"/>
    <w:rsid w:val="00B0054D"/>
    <w:rsid w:val="00B01A93"/>
    <w:rsid w:val="00B01AE9"/>
    <w:rsid w:val="00B01DE7"/>
    <w:rsid w:val="00B022DF"/>
    <w:rsid w:val="00B024BC"/>
    <w:rsid w:val="00B0271F"/>
    <w:rsid w:val="00B027A7"/>
    <w:rsid w:val="00B027AB"/>
    <w:rsid w:val="00B02A25"/>
    <w:rsid w:val="00B03D0C"/>
    <w:rsid w:val="00B04144"/>
    <w:rsid w:val="00B04599"/>
    <w:rsid w:val="00B04E0D"/>
    <w:rsid w:val="00B052A3"/>
    <w:rsid w:val="00B052BD"/>
    <w:rsid w:val="00B05599"/>
    <w:rsid w:val="00B05B34"/>
    <w:rsid w:val="00B05D94"/>
    <w:rsid w:val="00B0603C"/>
    <w:rsid w:val="00B07008"/>
    <w:rsid w:val="00B07048"/>
    <w:rsid w:val="00B07257"/>
    <w:rsid w:val="00B07C7C"/>
    <w:rsid w:val="00B07EB4"/>
    <w:rsid w:val="00B10162"/>
    <w:rsid w:val="00B1082D"/>
    <w:rsid w:val="00B1088D"/>
    <w:rsid w:val="00B10A66"/>
    <w:rsid w:val="00B10D6C"/>
    <w:rsid w:val="00B11231"/>
    <w:rsid w:val="00B119DF"/>
    <w:rsid w:val="00B11BFB"/>
    <w:rsid w:val="00B11E12"/>
    <w:rsid w:val="00B123D2"/>
    <w:rsid w:val="00B1264F"/>
    <w:rsid w:val="00B12A44"/>
    <w:rsid w:val="00B12DDA"/>
    <w:rsid w:val="00B13309"/>
    <w:rsid w:val="00B133D2"/>
    <w:rsid w:val="00B146AA"/>
    <w:rsid w:val="00B14F65"/>
    <w:rsid w:val="00B1528B"/>
    <w:rsid w:val="00B153E2"/>
    <w:rsid w:val="00B15663"/>
    <w:rsid w:val="00B169C5"/>
    <w:rsid w:val="00B16F2D"/>
    <w:rsid w:val="00B16F3B"/>
    <w:rsid w:val="00B16FCB"/>
    <w:rsid w:val="00B17829"/>
    <w:rsid w:val="00B216B5"/>
    <w:rsid w:val="00B2199D"/>
    <w:rsid w:val="00B221F2"/>
    <w:rsid w:val="00B221FD"/>
    <w:rsid w:val="00B230A9"/>
    <w:rsid w:val="00B2333F"/>
    <w:rsid w:val="00B23F39"/>
    <w:rsid w:val="00B24537"/>
    <w:rsid w:val="00B24BC2"/>
    <w:rsid w:val="00B24FD9"/>
    <w:rsid w:val="00B25441"/>
    <w:rsid w:val="00B2579F"/>
    <w:rsid w:val="00B25839"/>
    <w:rsid w:val="00B26296"/>
    <w:rsid w:val="00B26F8C"/>
    <w:rsid w:val="00B270BE"/>
    <w:rsid w:val="00B2723D"/>
    <w:rsid w:val="00B2729F"/>
    <w:rsid w:val="00B274F9"/>
    <w:rsid w:val="00B27651"/>
    <w:rsid w:val="00B279DC"/>
    <w:rsid w:val="00B27BC3"/>
    <w:rsid w:val="00B27F64"/>
    <w:rsid w:val="00B307E3"/>
    <w:rsid w:val="00B30823"/>
    <w:rsid w:val="00B3113D"/>
    <w:rsid w:val="00B312EB"/>
    <w:rsid w:val="00B31302"/>
    <w:rsid w:val="00B31A43"/>
    <w:rsid w:val="00B31AF9"/>
    <w:rsid w:val="00B31F23"/>
    <w:rsid w:val="00B3267F"/>
    <w:rsid w:val="00B3294B"/>
    <w:rsid w:val="00B32C2E"/>
    <w:rsid w:val="00B33859"/>
    <w:rsid w:val="00B33916"/>
    <w:rsid w:val="00B33A1B"/>
    <w:rsid w:val="00B347B2"/>
    <w:rsid w:val="00B3519C"/>
    <w:rsid w:val="00B359D5"/>
    <w:rsid w:val="00B360F5"/>
    <w:rsid w:val="00B36F36"/>
    <w:rsid w:val="00B37BD8"/>
    <w:rsid w:val="00B37BF8"/>
    <w:rsid w:val="00B37CAB"/>
    <w:rsid w:val="00B37D3E"/>
    <w:rsid w:val="00B40E30"/>
    <w:rsid w:val="00B4115A"/>
    <w:rsid w:val="00B41CEF"/>
    <w:rsid w:val="00B42024"/>
    <w:rsid w:val="00B4222A"/>
    <w:rsid w:val="00B4226A"/>
    <w:rsid w:val="00B42AD4"/>
    <w:rsid w:val="00B42B96"/>
    <w:rsid w:val="00B42BA3"/>
    <w:rsid w:val="00B42D3F"/>
    <w:rsid w:val="00B433F4"/>
    <w:rsid w:val="00B4379E"/>
    <w:rsid w:val="00B44A2B"/>
    <w:rsid w:val="00B451C1"/>
    <w:rsid w:val="00B45547"/>
    <w:rsid w:val="00B45E52"/>
    <w:rsid w:val="00B462AB"/>
    <w:rsid w:val="00B47188"/>
    <w:rsid w:val="00B4720B"/>
    <w:rsid w:val="00B4776C"/>
    <w:rsid w:val="00B479C1"/>
    <w:rsid w:val="00B47BCC"/>
    <w:rsid w:val="00B50572"/>
    <w:rsid w:val="00B50659"/>
    <w:rsid w:val="00B507D3"/>
    <w:rsid w:val="00B507F2"/>
    <w:rsid w:val="00B50AEA"/>
    <w:rsid w:val="00B50E96"/>
    <w:rsid w:val="00B51554"/>
    <w:rsid w:val="00B5166D"/>
    <w:rsid w:val="00B51915"/>
    <w:rsid w:val="00B51F3E"/>
    <w:rsid w:val="00B5279E"/>
    <w:rsid w:val="00B528B2"/>
    <w:rsid w:val="00B531EA"/>
    <w:rsid w:val="00B532DC"/>
    <w:rsid w:val="00B53FA4"/>
    <w:rsid w:val="00B548B3"/>
    <w:rsid w:val="00B5540D"/>
    <w:rsid w:val="00B55BB0"/>
    <w:rsid w:val="00B55BEF"/>
    <w:rsid w:val="00B55C35"/>
    <w:rsid w:val="00B56464"/>
    <w:rsid w:val="00B56535"/>
    <w:rsid w:val="00B5681E"/>
    <w:rsid w:val="00B574F3"/>
    <w:rsid w:val="00B601E3"/>
    <w:rsid w:val="00B60472"/>
    <w:rsid w:val="00B60585"/>
    <w:rsid w:val="00B60832"/>
    <w:rsid w:val="00B6124B"/>
    <w:rsid w:val="00B613D5"/>
    <w:rsid w:val="00B616D1"/>
    <w:rsid w:val="00B62081"/>
    <w:rsid w:val="00B62A81"/>
    <w:rsid w:val="00B632E6"/>
    <w:rsid w:val="00B637CC"/>
    <w:rsid w:val="00B63A9D"/>
    <w:rsid w:val="00B63C36"/>
    <w:rsid w:val="00B63E91"/>
    <w:rsid w:val="00B64C29"/>
    <w:rsid w:val="00B64DD4"/>
    <w:rsid w:val="00B653A6"/>
    <w:rsid w:val="00B65B08"/>
    <w:rsid w:val="00B661B3"/>
    <w:rsid w:val="00B66F17"/>
    <w:rsid w:val="00B67144"/>
    <w:rsid w:val="00B6755F"/>
    <w:rsid w:val="00B677C1"/>
    <w:rsid w:val="00B67F6B"/>
    <w:rsid w:val="00B70241"/>
    <w:rsid w:val="00B70890"/>
    <w:rsid w:val="00B71709"/>
    <w:rsid w:val="00B71B01"/>
    <w:rsid w:val="00B724EA"/>
    <w:rsid w:val="00B72603"/>
    <w:rsid w:val="00B72825"/>
    <w:rsid w:val="00B72EA1"/>
    <w:rsid w:val="00B72F2A"/>
    <w:rsid w:val="00B731B1"/>
    <w:rsid w:val="00B73901"/>
    <w:rsid w:val="00B74385"/>
    <w:rsid w:val="00B74F3A"/>
    <w:rsid w:val="00B754EF"/>
    <w:rsid w:val="00B756C6"/>
    <w:rsid w:val="00B757F7"/>
    <w:rsid w:val="00B758AB"/>
    <w:rsid w:val="00B75CD3"/>
    <w:rsid w:val="00B765B0"/>
    <w:rsid w:val="00B76CC2"/>
    <w:rsid w:val="00B77173"/>
    <w:rsid w:val="00B77220"/>
    <w:rsid w:val="00B77505"/>
    <w:rsid w:val="00B777A4"/>
    <w:rsid w:val="00B7780A"/>
    <w:rsid w:val="00B80221"/>
    <w:rsid w:val="00B809B9"/>
    <w:rsid w:val="00B80D44"/>
    <w:rsid w:val="00B82B3B"/>
    <w:rsid w:val="00B836AE"/>
    <w:rsid w:val="00B839F2"/>
    <w:rsid w:val="00B841FB"/>
    <w:rsid w:val="00B84339"/>
    <w:rsid w:val="00B847E6"/>
    <w:rsid w:val="00B84BC4"/>
    <w:rsid w:val="00B84C93"/>
    <w:rsid w:val="00B85163"/>
    <w:rsid w:val="00B85311"/>
    <w:rsid w:val="00B85B70"/>
    <w:rsid w:val="00B8615B"/>
    <w:rsid w:val="00B863BD"/>
    <w:rsid w:val="00B86AA4"/>
    <w:rsid w:val="00B8786E"/>
    <w:rsid w:val="00B87AC5"/>
    <w:rsid w:val="00B87D05"/>
    <w:rsid w:val="00B87DD6"/>
    <w:rsid w:val="00B9008A"/>
    <w:rsid w:val="00B90539"/>
    <w:rsid w:val="00B91105"/>
    <w:rsid w:val="00B91BB6"/>
    <w:rsid w:val="00B92375"/>
    <w:rsid w:val="00B924BB"/>
    <w:rsid w:val="00B92FF3"/>
    <w:rsid w:val="00B93861"/>
    <w:rsid w:val="00B93884"/>
    <w:rsid w:val="00B93D03"/>
    <w:rsid w:val="00B940DA"/>
    <w:rsid w:val="00B9451E"/>
    <w:rsid w:val="00B9473C"/>
    <w:rsid w:val="00B94B66"/>
    <w:rsid w:val="00B950BE"/>
    <w:rsid w:val="00B95141"/>
    <w:rsid w:val="00B96318"/>
    <w:rsid w:val="00B9704A"/>
    <w:rsid w:val="00BA0CC3"/>
    <w:rsid w:val="00BA1482"/>
    <w:rsid w:val="00BA1612"/>
    <w:rsid w:val="00BA1745"/>
    <w:rsid w:val="00BA1784"/>
    <w:rsid w:val="00BA1CD8"/>
    <w:rsid w:val="00BA1EF8"/>
    <w:rsid w:val="00BA2709"/>
    <w:rsid w:val="00BA33D0"/>
    <w:rsid w:val="00BA3927"/>
    <w:rsid w:val="00BA3A06"/>
    <w:rsid w:val="00BA3C30"/>
    <w:rsid w:val="00BA3F6D"/>
    <w:rsid w:val="00BA40A0"/>
    <w:rsid w:val="00BA46AF"/>
    <w:rsid w:val="00BA4B93"/>
    <w:rsid w:val="00BA4EF6"/>
    <w:rsid w:val="00BA5198"/>
    <w:rsid w:val="00BA54BC"/>
    <w:rsid w:val="00BA5CEA"/>
    <w:rsid w:val="00BA5DA3"/>
    <w:rsid w:val="00BA5DD5"/>
    <w:rsid w:val="00BA60A7"/>
    <w:rsid w:val="00BA7025"/>
    <w:rsid w:val="00BA7562"/>
    <w:rsid w:val="00BA7B94"/>
    <w:rsid w:val="00BA7CDC"/>
    <w:rsid w:val="00BB1B79"/>
    <w:rsid w:val="00BB1D49"/>
    <w:rsid w:val="00BB1E63"/>
    <w:rsid w:val="00BB20B1"/>
    <w:rsid w:val="00BB2A23"/>
    <w:rsid w:val="00BB4601"/>
    <w:rsid w:val="00BB4B6F"/>
    <w:rsid w:val="00BB549B"/>
    <w:rsid w:val="00BB5DEA"/>
    <w:rsid w:val="00BB5EFF"/>
    <w:rsid w:val="00BB629B"/>
    <w:rsid w:val="00BB687C"/>
    <w:rsid w:val="00BB7AFA"/>
    <w:rsid w:val="00BC02CE"/>
    <w:rsid w:val="00BC0724"/>
    <w:rsid w:val="00BC1152"/>
    <w:rsid w:val="00BC1649"/>
    <w:rsid w:val="00BC2199"/>
    <w:rsid w:val="00BC23E5"/>
    <w:rsid w:val="00BC28AC"/>
    <w:rsid w:val="00BC2A27"/>
    <w:rsid w:val="00BC2B93"/>
    <w:rsid w:val="00BC333C"/>
    <w:rsid w:val="00BC3582"/>
    <w:rsid w:val="00BC3595"/>
    <w:rsid w:val="00BC383F"/>
    <w:rsid w:val="00BC39AC"/>
    <w:rsid w:val="00BC3CB6"/>
    <w:rsid w:val="00BC3DE9"/>
    <w:rsid w:val="00BC620A"/>
    <w:rsid w:val="00BC62FC"/>
    <w:rsid w:val="00BC6984"/>
    <w:rsid w:val="00BC6AAC"/>
    <w:rsid w:val="00BC6E20"/>
    <w:rsid w:val="00BC7159"/>
    <w:rsid w:val="00BC729A"/>
    <w:rsid w:val="00BC74CA"/>
    <w:rsid w:val="00BC7C0C"/>
    <w:rsid w:val="00BC7C6B"/>
    <w:rsid w:val="00BD0889"/>
    <w:rsid w:val="00BD095A"/>
    <w:rsid w:val="00BD15B8"/>
    <w:rsid w:val="00BD18D4"/>
    <w:rsid w:val="00BD2447"/>
    <w:rsid w:val="00BD2717"/>
    <w:rsid w:val="00BD31A0"/>
    <w:rsid w:val="00BD3B66"/>
    <w:rsid w:val="00BD3FA8"/>
    <w:rsid w:val="00BD3FBC"/>
    <w:rsid w:val="00BD40CA"/>
    <w:rsid w:val="00BD414F"/>
    <w:rsid w:val="00BD448F"/>
    <w:rsid w:val="00BD48C1"/>
    <w:rsid w:val="00BD4971"/>
    <w:rsid w:val="00BD4AB4"/>
    <w:rsid w:val="00BD5786"/>
    <w:rsid w:val="00BD578F"/>
    <w:rsid w:val="00BD5817"/>
    <w:rsid w:val="00BD6FCB"/>
    <w:rsid w:val="00BD78E4"/>
    <w:rsid w:val="00BD7BF9"/>
    <w:rsid w:val="00BE077C"/>
    <w:rsid w:val="00BE1406"/>
    <w:rsid w:val="00BE1F10"/>
    <w:rsid w:val="00BE21CD"/>
    <w:rsid w:val="00BE2349"/>
    <w:rsid w:val="00BE28A9"/>
    <w:rsid w:val="00BE29D5"/>
    <w:rsid w:val="00BE2E91"/>
    <w:rsid w:val="00BE32F2"/>
    <w:rsid w:val="00BE36E2"/>
    <w:rsid w:val="00BE37C1"/>
    <w:rsid w:val="00BE38B7"/>
    <w:rsid w:val="00BE3B18"/>
    <w:rsid w:val="00BE3C43"/>
    <w:rsid w:val="00BE3D80"/>
    <w:rsid w:val="00BE3F6C"/>
    <w:rsid w:val="00BE41E0"/>
    <w:rsid w:val="00BE471D"/>
    <w:rsid w:val="00BE4F45"/>
    <w:rsid w:val="00BE5E7E"/>
    <w:rsid w:val="00BE5F6B"/>
    <w:rsid w:val="00BE6792"/>
    <w:rsid w:val="00BE6928"/>
    <w:rsid w:val="00BE6975"/>
    <w:rsid w:val="00BE6F2F"/>
    <w:rsid w:val="00BE752F"/>
    <w:rsid w:val="00BE7939"/>
    <w:rsid w:val="00BE7C9C"/>
    <w:rsid w:val="00BE7EFE"/>
    <w:rsid w:val="00BF06F4"/>
    <w:rsid w:val="00BF08B0"/>
    <w:rsid w:val="00BF097F"/>
    <w:rsid w:val="00BF0F66"/>
    <w:rsid w:val="00BF1389"/>
    <w:rsid w:val="00BF1805"/>
    <w:rsid w:val="00BF1B65"/>
    <w:rsid w:val="00BF1C2F"/>
    <w:rsid w:val="00BF1EA0"/>
    <w:rsid w:val="00BF1F05"/>
    <w:rsid w:val="00BF1F2C"/>
    <w:rsid w:val="00BF26F2"/>
    <w:rsid w:val="00BF2885"/>
    <w:rsid w:val="00BF2890"/>
    <w:rsid w:val="00BF2965"/>
    <w:rsid w:val="00BF313B"/>
    <w:rsid w:val="00BF36B7"/>
    <w:rsid w:val="00BF3909"/>
    <w:rsid w:val="00BF3E8A"/>
    <w:rsid w:val="00BF4327"/>
    <w:rsid w:val="00BF44FE"/>
    <w:rsid w:val="00BF4D6F"/>
    <w:rsid w:val="00BF504F"/>
    <w:rsid w:val="00BF6738"/>
    <w:rsid w:val="00BF69D6"/>
    <w:rsid w:val="00BF6B86"/>
    <w:rsid w:val="00BF7534"/>
    <w:rsid w:val="00C005A0"/>
    <w:rsid w:val="00C00CB2"/>
    <w:rsid w:val="00C00D39"/>
    <w:rsid w:val="00C00E0A"/>
    <w:rsid w:val="00C0132C"/>
    <w:rsid w:val="00C01785"/>
    <w:rsid w:val="00C0264E"/>
    <w:rsid w:val="00C029E1"/>
    <w:rsid w:val="00C02AA5"/>
    <w:rsid w:val="00C02EB3"/>
    <w:rsid w:val="00C035C2"/>
    <w:rsid w:val="00C03AE3"/>
    <w:rsid w:val="00C057C2"/>
    <w:rsid w:val="00C06589"/>
    <w:rsid w:val="00C06D67"/>
    <w:rsid w:val="00C0700F"/>
    <w:rsid w:val="00C1016D"/>
    <w:rsid w:val="00C10DEF"/>
    <w:rsid w:val="00C11411"/>
    <w:rsid w:val="00C122C7"/>
    <w:rsid w:val="00C12962"/>
    <w:rsid w:val="00C12E3C"/>
    <w:rsid w:val="00C12FF3"/>
    <w:rsid w:val="00C13087"/>
    <w:rsid w:val="00C13CB5"/>
    <w:rsid w:val="00C13DE0"/>
    <w:rsid w:val="00C143E3"/>
    <w:rsid w:val="00C146E4"/>
    <w:rsid w:val="00C147DB"/>
    <w:rsid w:val="00C149FA"/>
    <w:rsid w:val="00C14C38"/>
    <w:rsid w:val="00C14D80"/>
    <w:rsid w:val="00C1536F"/>
    <w:rsid w:val="00C153A4"/>
    <w:rsid w:val="00C15B14"/>
    <w:rsid w:val="00C15CA2"/>
    <w:rsid w:val="00C15E9B"/>
    <w:rsid w:val="00C1699F"/>
    <w:rsid w:val="00C16C21"/>
    <w:rsid w:val="00C1791C"/>
    <w:rsid w:val="00C17B17"/>
    <w:rsid w:val="00C17B29"/>
    <w:rsid w:val="00C17CAF"/>
    <w:rsid w:val="00C17CC1"/>
    <w:rsid w:val="00C21300"/>
    <w:rsid w:val="00C22AB8"/>
    <w:rsid w:val="00C22CE6"/>
    <w:rsid w:val="00C23734"/>
    <w:rsid w:val="00C23B20"/>
    <w:rsid w:val="00C23E93"/>
    <w:rsid w:val="00C2405A"/>
    <w:rsid w:val="00C24478"/>
    <w:rsid w:val="00C24537"/>
    <w:rsid w:val="00C2459E"/>
    <w:rsid w:val="00C24EC3"/>
    <w:rsid w:val="00C25190"/>
    <w:rsid w:val="00C251B8"/>
    <w:rsid w:val="00C26D82"/>
    <w:rsid w:val="00C271DD"/>
    <w:rsid w:val="00C271E9"/>
    <w:rsid w:val="00C27B06"/>
    <w:rsid w:val="00C30173"/>
    <w:rsid w:val="00C31B06"/>
    <w:rsid w:val="00C320B7"/>
    <w:rsid w:val="00C321C4"/>
    <w:rsid w:val="00C32220"/>
    <w:rsid w:val="00C329B3"/>
    <w:rsid w:val="00C329C8"/>
    <w:rsid w:val="00C32C06"/>
    <w:rsid w:val="00C32E2D"/>
    <w:rsid w:val="00C3380D"/>
    <w:rsid w:val="00C34288"/>
    <w:rsid w:val="00C34388"/>
    <w:rsid w:val="00C344D3"/>
    <w:rsid w:val="00C349F5"/>
    <w:rsid w:val="00C34F4A"/>
    <w:rsid w:val="00C358D7"/>
    <w:rsid w:val="00C36032"/>
    <w:rsid w:val="00C36B9D"/>
    <w:rsid w:val="00C3779B"/>
    <w:rsid w:val="00C3793E"/>
    <w:rsid w:val="00C37F2D"/>
    <w:rsid w:val="00C408F5"/>
    <w:rsid w:val="00C42914"/>
    <w:rsid w:val="00C42EA0"/>
    <w:rsid w:val="00C42F06"/>
    <w:rsid w:val="00C4334A"/>
    <w:rsid w:val="00C43A09"/>
    <w:rsid w:val="00C44470"/>
    <w:rsid w:val="00C446C8"/>
    <w:rsid w:val="00C44CFC"/>
    <w:rsid w:val="00C4521E"/>
    <w:rsid w:val="00C4538D"/>
    <w:rsid w:val="00C453AF"/>
    <w:rsid w:val="00C4541D"/>
    <w:rsid w:val="00C45B06"/>
    <w:rsid w:val="00C45BA9"/>
    <w:rsid w:val="00C4632D"/>
    <w:rsid w:val="00C4675E"/>
    <w:rsid w:val="00C46E00"/>
    <w:rsid w:val="00C46FE8"/>
    <w:rsid w:val="00C47722"/>
    <w:rsid w:val="00C47BA9"/>
    <w:rsid w:val="00C47D17"/>
    <w:rsid w:val="00C47E06"/>
    <w:rsid w:val="00C47F2B"/>
    <w:rsid w:val="00C50249"/>
    <w:rsid w:val="00C50A70"/>
    <w:rsid w:val="00C51098"/>
    <w:rsid w:val="00C51114"/>
    <w:rsid w:val="00C51151"/>
    <w:rsid w:val="00C512A5"/>
    <w:rsid w:val="00C5130B"/>
    <w:rsid w:val="00C52042"/>
    <w:rsid w:val="00C52264"/>
    <w:rsid w:val="00C525F8"/>
    <w:rsid w:val="00C52B2F"/>
    <w:rsid w:val="00C52C37"/>
    <w:rsid w:val="00C52C82"/>
    <w:rsid w:val="00C54035"/>
    <w:rsid w:val="00C5447C"/>
    <w:rsid w:val="00C54571"/>
    <w:rsid w:val="00C54B43"/>
    <w:rsid w:val="00C54CF3"/>
    <w:rsid w:val="00C5511E"/>
    <w:rsid w:val="00C55336"/>
    <w:rsid w:val="00C557B4"/>
    <w:rsid w:val="00C56244"/>
    <w:rsid w:val="00C56996"/>
    <w:rsid w:val="00C56D42"/>
    <w:rsid w:val="00C57149"/>
    <w:rsid w:val="00C572A7"/>
    <w:rsid w:val="00C577EE"/>
    <w:rsid w:val="00C608E5"/>
    <w:rsid w:val="00C613B5"/>
    <w:rsid w:val="00C6142E"/>
    <w:rsid w:val="00C618E7"/>
    <w:rsid w:val="00C62442"/>
    <w:rsid w:val="00C6262E"/>
    <w:rsid w:val="00C626F5"/>
    <w:rsid w:val="00C62716"/>
    <w:rsid w:val="00C631A9"/>
    <w:rsid w:val="00C635C2"/>
    <w:rsid w:val="00C6482C"/>
    <w:rsid w:val="00C6517F"/>
    <w:rsid w:val="00C65C2F"/>
    <w:rsid w:val="00C662F8"/>
    <w:rsid w:val="00C713C9"/>
    <w:rsid w:val="00C717EB"/>
    <w:rsid w:val="00C71956"/>
    <w:rsid w:val="00C71999"/>
    <w:rsid w:val="00C71AF4"/>
    <w:rsid w:val="00C72625"/>
    <w:rsid w:val="00C72DE9"/>
    <w:rsid w:val="00C7598A"/>
    <w:rsid w:val="00C75A5B"/>
    <w:rsid w:val="00C76CDE"/>
    <w:rsid w:val="00C770EE"/>
    <w:rsid w:val="00C77250"/>
    <w:rsid w:val="00C778B0"/>
    <w:rsid w:val="00C80845"/>
    <w:rsid w:val="00C811E8"/>
    <w:rsid w:val="00C813F7"/>
    <w:rsid w:val="00C81D87"/>
    <w:rsid w:val="00C82430"/>
    <w:rsid w:val="00C829C8"/>
    <w:rsid w:val="00C829F1"/>
    <w:rsid w:val="00C830CF"/>
    <w:rsid w:val="00C83530"/>
    <w:rsid w:val="00C83E4A"/>
    <w:rsid w:val="00C84540"/>
    <w:rsid w:val="00C849DE"/>
    <w:rsid w:val="00C849EE"/>
    <w:rsid w:val="00C858FE"/>
    <w:rsid w:val="00C85F10"/>
    <w:rsid w:val="00C85F9F"/>
    <w:rsid w:val="00C8646A"/>
    <w:rsid w:val="00C86590"/>
    <w:rsid w:val="00C865E0"/>
    <w:rsid w:val="00C86B60"/>
    <w:rsid w:val="00C86BEC"/>
    <w:rsid w:val="00C86DAB"/>
    <w:rsid w:val="00C8743D"/>
    <w:rsid w:val="00C87D36"/>
    <w:rsid w:val="00C87DD5"/>
    <w:rsid w:val="00C90060"/>
    <w:rsid w:val="00C90C3B"/>
    <w:rsid w:val="00C90ECE"/>
    <w:rsid w:val="00C91148"/>
    <w:rsid w:val="00C92F9A"/>
    <w:rsid w:val="00C93211"/>
    <w:rsid w:val="00C9344C"/>
    <w:rsid w:val="00C937DC"/>
    <w:rsid w:val="00C93B41"/>
    <w:rsid w:val="00C941CE"/>
    <w:rsid w:val="00C9421A"/>
    <w:rsid w:val="00C955C0"/>
    <w:rsid w:val="00C95835"/>
    <w:rsid w:val="00C96EAA"/>
    <w:rsid w:val="00C97BA8"/>
    <w:rsid w:val="00CA0163"/>
    <w:rsid w:val="00CA06E3"/>
    <w:rsid w:val="00CA0D01"/>
    <w:rsid w:val="00CA113C"/>
    <w:rsid w:val="00CA12FD"/>
    <w:rsid w:val="00CA1432"/>
    <w:rsid w:val="00CA1875"/>
    <w:rsid w:val="00CA1C0D"/>
    <w:rsid w:val="00CA1F47"/>
    <w:rsid w:val="00CA1F68"/>
    <w:rsid w:val="00CA23D9"/>
    <w:rsid w:val="00CA24B8"/>
    <w:rsid w:val="00CA3257"/>
    <w:rsid w:val="00CA36A6"/>
    <w:rsid w:val="00CA422A"/>
    <w:rsid w:val="00CA4E7A"/>
    <w:rsid w:val="00CA5816"/>
    <w:rsid w:val="00CA5B17"/>
    <w:rsid w:val="00CA5CF3"/>
    <w:rsid w:val="00CA5D22"/>
    <w:rsid w:val="00CA5EDD"/>
    <w:rsid w:val="00CA633A"/>
    <w:rsid w:val="00CA649C"/>
    <w:rsid w:val="00CA7673"/>
    <w:rsid w:val="00CA7925"/>
    <w:rsid w:val="00CA7F87"/>
    <w:rsid w:val="00CB13BA"/>
    <w:rsid w:val="00CB16C4"/>
    <w:rsid w:val="00CB17C9"/>
    <w:rsid w:val="00CB1996"/>
    <w:rsid w:val="00CB1E46"/>
    <w:rsid w:val="00CB2643"/>
    <w:rsid w:val="00CB29C3"/>
    <w:rsid w:val="00CB30E7"/>
    <w:rsid w:val="00CB36D6"/>
    <w:rsid w:val="00CB376E"/>
    <w:rsid w:val="00CB3A12"/>
    <w:rsid w:val="00CB3DA0"/>
    <w:rsid w:val="00CB3FD2"/>
    <w:rsid w:val="00CB4373"/>
    <w:rsid w:val="00CB4B91"/>
    <w:rsid w:val="00CB5627"/>
    <w:rsid w:val="00CB5A52"/>
    <w:rsid w:val="00CB5BDF"/>
    <w:rsid w:val="00CB61F1"/>
    <w:rsid w:val="00CB69C8"/>
    <w:rsid w:val="00CB7193"/>
    <w:rsid w:val="00CB7D7B"/>
    <w:rsid w:val="00CC0224"/>
    <w:rsid w:val="00CC03B4"/>
    <w:rsid w:val="00CC1D7C"/>
    <w:rsid w:val="00CC1ECD"/>
    <w:rsid w:val="00CC210D"/>
    <w:rsid w:val="00CC25A1"/>
    <w:rsid w:val="00CC25ED"/>
    <w:rsid w:val="00CC26AE"/>
    <w:rsid w:val="00CC30C1"/>
    <w:rsid w:val="00CC3293"/>
    <w:rsid w:val="00CC3414"/>
    <w:rsid w:val="00CC34D6"/>
    <w:rsid w:val="00CC3893"/>
    <w:rsid w:val="00CC4E33"/>
    <w:rsid w:val="00CC5DAB"/>
    <w:rsid w:val="00CC67A1"/>
    <w:rsid w:val="00CC6EFC"/>
    <w:rsid w:val="00CC6F56"/>
    <w:rsid w:val="00CC7239"/>
    <w:rsid w:val="00CC7455"/>
    <w:rsid w:val="00CD075F"/>
    <w:rsid w:val="00CD07FB"/>
    <w:rsid w:val="00CD0BE4"/>
    <w:rsid w:val="00CD2B69"/>
    <w:rsid w:val="00CD2BCC"/>
    <w:rsid w:val="00CD2FDE"/>
    <w:rsid w:val="00CD3790"/>
    <w:rsid w:val="00CD391A"/>
    <w:rsid w:val="00CD3A8F"/>
    <w:rsid w:val="00CD49CF"/>
    <w:rsid w:val="00CD5460"/>
    <w:rsid w:val="00CD5CF4"/>
    <w:rsid w:val="00CD60A5"/>
    <w:rsid w:val="00CD6734"/>
    <w:rsid w:val="00CD6D4A"/>
    <w:rsid w:val="00CD74F7"/>
    <w:rsid w:val="00CE0F04"/>
    <w:rsid w:val="00CE19FE"/>
    <w:rsid w:val="00CE1D1F"/>
    <w:rsid w:val="00CE1DA0"/>
    <w:rsid w:val="00CE1DB7"/>
    <w:rsid w:val="00CE20E8"/>
    <w:rsid w:val="00CE2369"/>
    <w:rsid w:val="00CE30F7"/>
    <w:rsid w:val="00CE3713"/>
    <w:rsid w:val="00CE3E06"/>
    <w:rsid w:val="00CE4191"/>
    <w:rsid w:val="00CE4B77"/>
    <w:rsid w:val="00CE5025"/>
    <w:rsid w:val="00CE5062"/>
    <w:rsid w:val="00CE5360"/>
    <w:rsid w:val="00CE5D0B"/>
    <w:rsid w:val="00CE5F42"/>
    <w:rsid w:val="00CE63C5"/>
    <w:rsid w:val="00CE683D"/>
    <w:rsid w:val="00CE6C13"/>
    <w:rsid w:val="00CF016A"/>
    <w:rsid w:val="00CF0543"/>
    <w:rsid w:val="00CF11A0"/>
    <w:rsid w:val="00CF14A7"/>
    <w:rsid w:val="00CF1EA5"/>
    <w:rsid w:val="00CF2211"/>
    <w:rsid w:val="00CF27BA"/>
    <w:rsid w:val="00CF2A5A"/>
    <w:rsid w:val="00CF3121"/>
    <w:rsid w:val="00CF31D5"/>
    <w:rsid w:val="00CF35E2"/>
    <w:rsid w:val="00CF3626"/>
    <w:rsid w:val="00CF3FF7"/>
    <w:rsid w:val="00CF4272"/>
    <w:rsid w:val="00CF427A"/>
    <w:rsid w:val="00CF543E"/>
    <w:rsid w:val="00CF547B"/>
    <w:rsid w:val="00CF5DB4"/>
    <w:rsid w:val="00CF63F7"/>
    <w:rsid w:val="00CF650B"/>
    <w:rsid w:val="00CF6C1E"/>
    <w:rsid w:val="00D007B1"/>
    <w:rsid w:val="00D00998"/>
    <w:rsid w:val="00D012EB"/>
    <w:rsid w:val="00D014D4"/>
    <w:rsid w:val="00D01E68"/>
    <w:rsid w:val="00D01EDC"/>
    <w:rsid w:val="00D02227"/>
    <w:rsid w:val="00D02314"/>
    <w:rsid w:val="00D028FE"/>
    <w:rsid w:val="00D03135"/>
    <w:rsid w:val="00D03AC1"/>
    <w:rsid w:val="00D040F2"/>
    <w:rsid w:val="00D04565"/>
    <w:rsid w:val="00D0464B"/>
    <w:rsid w:val="00D04D39"/>
    <w:rsid w:val="00D04F63"/>
    <w:rsid w:val="00D0500C"/>
    <w:rsid w:val="00D059D5"/>
    <w:rsid w:val="00D05F5C"/>
    <w:rsid w:val="00D06156"/>
    <w:rsid w:val="00D07F73"/>
    <w:rsid w:val="00D11130"/>
    <w:rsid w:val="00D11166"/>
    <w:rsid w:val="00D11BC8"/>
    <w:rsid w:val="00D11FBE"/>
    <w:rsid w:val="00D1226A"/>
    <w:rsid w:val="00D12847"/>
    <w:rsid w:val="00D12F31"/>
    <w:rsid w:val="00D13237"/>
    <w:rsid w:val="00D1367E"/>
    <w:rsid w:val="00D146BA"/>
    <w:rsid w:val="00D150C1"/>
    <w:rsid w:val="00D158D8"/>
    <w:rsid w:val="00D158E7"/>
    <w:rsid w:val="00D15A62"/>
    <w:rsid w:val="00D15B77"/>
    <w:rsid w:val="00D1619E"/>
    <w:rsid w:val="00D1672F"/>
    <w:rsid w:val="00D1676B"/>
    <w:rsid w:val="00D16B9C"/>
    <w:rsid w:val="00D172B8"/>
    <w:rsid w:val="00D17677"/>
    <w:rsid w:val="00D20291"/>
    <w:rsid w:val="00D20E16"/>
    <w:rsid w:val="00D21F74"/>
    <w:rsid w:val="00D22056"/>
    <w:rsid w:val="00D22581"/>
    <w:rsid w:val="00D227D9"/>
    <w:rsid w:val="00D22D78"/>
    <w:rsid w:val="00D2475A"/>
    <w:rsid w:val="00D248D4"/>
    <w:rsid w:val="00D2496A"/>
    <w:rsid w:val="00D25412"/>
    <w:rsid w:val="00D255CB"/>
    <w:rsid w:val="00D25D6B"/>
    <w:rsid w:val="00D264E7"/>
    <w:rsid w:val="00D26911"/>
    <w:rsid w:val="00D27CB2"/>
    <w:rsid w:val="00D30660"/>
    <w:rsid w:val="00D30F24"/>
    <w:rsid w:val="00D310FC"/>
    <w:rsid w:val="00D31990"/>
    <w:rsid w:val="00D31AC5"/>
    <w:rsid w:val="00D31F41"/>
    <w:rsid w:val="00D321C2"/>
    <w:rsid w:val="00D33E48"/>
    <w:rsid w:val="00D34208"/>
    <w:rsid w:val="00D35D95"/>
    <w:rsid w:val="00D36080"/>
    <w:rsid w:val="00D3623A"/>
    <w:rsid w:val="00D365C6"/>
    <w:rsid w:val="00D36DB8"/>
    <w:rsid w:val="00D37E60"/>
    <w:rsid w:val="00D40391"/>
    <w:rsid w:val="00D40607"/>
    <w:rsid w:val="00D42155"/>
    <w:rsid w:val="00D426BE"/>
    <w:rsid w:val="00D42760"/>
    <w:rsid w:val="00D428C9"/>
    <w:rsid w:val="00D42A5A"/>
    <w:rsid w:val="00D42A91"/>
    <w:rsid w:val="00D43832"/>
    <w:rsid w:val="00D43B6A"/>
    <w:rsid w:val="00D43D02"/>
    <w:rsid w:val="00D43FF1"/>
    <w:rsid w:val="00D44083"/>
    <w:rsid w:val="00D440B1"/>
    <w:rsid w:val="00D45338"/>
    <w:rsid w:val="00D45519"/>
    <w:rsid w:val="00D45F4B"/>
    <w:rsid w:val="00D467C3"/>
    <w:rsid w:val="00D46C56"/>
    <w:rsid w:val="00D479F6"/>
    <w:rsid w:val="00D47A5D"/>
    <w:rsid w:val="00D5120D"/>
    <w:rsid w:val="00D51335"/>
    <w:rsid w:val="00D51EA7"/>
    <w:rsid w:val="00D52647"/>
    <w:rsid w:val="00D52A6E"/>
    <w:rsid w:val="00D53122"/>
    <w:rsid w:val="00D53CF0"/>
    <w:rsid w:val="00D54355"/>
    <w:rsid w:val="00D549C5"/>
    <w:rsid w:val="00D54B34"/>
    <w:rsid w:val="00D54BE7"/>
    <w:rsid w:val="00D54DCE"/>
    <w:rsid w:val="00D550A7"/>
    <w:rsid w:val="00D5539F"/>
    <w:rsid w:val="00D56453"/>
    <w:rsid w:val="00D56558"/>
    <w:rsid w:val="00D56F1F"/>
    <w:rsid w:val="00D57057"/>
    <w:rsid w:val="00D575BF"/>
    <w:rsid w:val="00D579E8"/>
    <w:rsid w:val="00D57CFA"/>
    <w:rsid w:val="00D57ED0"/>
    <w:rsid w:val="00D60541"/>
    <w:rsid w:val="00D610E5"/>
    <w:rsid w:val="00D61507"/>
    <w:rsid w:val="00D618DE"/>
    <w:rsid w:val="00D618F2"/>
    <w:rsid w:val="00D61A1A"/>
    <w:rsid w:val="00D61B26"/>
    <w:rsid w:val="00D61EFB"/>
    <w:rsid w:val="00D620E0"/>
    <w:rsid w:val="00D62308"/>
    <w:rsid w:val="00D62826"/>
    <w:rsid w:val="00D62D68"/>
    <w:rsid w:val="00D62E2B"/>
    <w:rsid w:val="00D63A27"/>
    <w:rsid w:val="00D63A82"/>
    <w:rsid w:val="00D640D2"/>
    <w:rsid w:val="00D6443F"/>
    <w:rsid w:val="00D64C38"/>
    <w:rsid w:val="00D6514B"/>
    <w:rsid w:val="00D65230"/>
    <w:rsid w:val="00D65DDF"/>
    <w:rsid w:val="00D6607B"/>
    <w:rsid w:val="00D664AF"/>
    <w:rsid w:val="00D674D0"/>
    <w:rsid w:val="00D67DEC"/>
    <w:rsid w:val="00D70383"/>
    <w:rsid w:val="00D70933"/>
    <w:rsid w:val="00D71076"/>
    <w:rsid w:val="00D714AC"/>
    <w:rsid w:val="00D71D77"/>
    <w:rsid w:val="00D722D0"/>
    <w:rsid w:val="00D72D75"/>
    <w:rsid w:val="00D72D8F"/>
    <w:rsid w:val="00D73971"/>
    <w:rsid w:val="00D73B84"/>
    <w:rsid w:val="00D747E0"/>
    <w:rsid w:val="00D74CE8"/>
    <w:rsid w:val="00D751E7"/>
    <w:rsid w:val="00D75A35"/>
    <w:rsid w:val="00D75D8C"/>
    <w:rsid w:val="00D7684C"/>
    <w:rsid w:val="00D7693F"/>
    <w:rsid w:val="00D76D75"/>
    <w:rsid w:val="00D770B2"/>
    <w:rsid w:val="00D77268"/>
    <w:rsid w:val="00D7735D"/>
    <w:rsid w:val="00D775C8"/>
    <w:rsid w:val="00D77B35"/>
    <w:rsid w:val="00D809E2"/>
    <w:rsid w:val="00D80ED2"/>
    <w:rsid w:val="00D81359"/>
    <w:rsid w:val="00D82079"/>
    <w:rsid w:val="00D828FA"/>
    <w:rsid w:val="00D837F9"/>
    <w:rsid w:val="00D839CE"/>
    <w:rsid w:val="00D83DD7"/>
    <w:rsid w:val="00D84B40"/>
    <w:rsid w:val="00D84F78"/>
    <w:rsid w:val="00D853ED"/>
    <w:rsid w:val="00D859CE"/>
    <w:rsid w:val="00D8669C"/>
    <w:rsid w:val="00D86BB5"/>
    <w:rsid w:val="00D87D99"/>
    <w:rsid w:val="00D9148A"/>
    <w:rsid w:val="00D91561"/>
    <w:rsid w:val="00D916BB"/>
    <w:rsid w:val="00D91DBE"/>
    <w:rsid w:val="00D922B3"/>
    <w:rsid w:val="00D9270B"/>
    <w:rsid w:val="00D92B93"/>
    <w:rsid w:val="00D92BE5"/>
    <w:rsid w:val="00D92D1D"/>
    <w:rsid w:val="00D930A7"/>
    <w:rsid w:val="00D934A2"/>
    <w:rsid w:val="00D93640"/>
    <w:rsid w:val="00D93829"/>
    <w:rsid w:val="00D93902"/>
    <w:rsid w:val="00D93D77"/>
    <w:rsid w:val="00D95AE2"/>
    <w:rsid w:val="00D95E99"/>
    <w:rsid w:val="00D9632C"/>
    <w:rsid w:val="00D96648"/>
    <w:rsid w:val="00D97E26"/>
    <w:rsid w:val="00D97E40"/>
    <w:rsid w:val="00DA0875"/>
    <w:rsid w:val="00DA0AEE"/>
    <w:rsid w:val="00DA11A6"/>
    <w:rsid w:val="00DA3DD2"/>
    <w:rsid w:val="00DA4226"/>
    <w:rsid w:val="00DA478A"/>
    <w:rsid w:val="00DA4B49"/>
    <w:rsid w:val="00DA5307"/>
    <w:rsid w:val="00DA55ED"/>
    <w:rsid w:val="00DA58CE"/>
    <w:rsid w:val="00DA59C0"/>
    <w:rsid w:val="00DA6304"/>
    <w:rsid w:val="00DA66A4"/>
    <w:rsid w:val="00DA673C"/>
    <w:rsid w:val="00DA6A8E"/>
    <w:rsid w:val="00DA6C52"/>
    <w:rsid w:val="00DA6C5C"/>
    <w:rsid w:val="00DA7185"/>
    <w:rsid w:val="00DA722B"/>
    <w:rsid w:val="00DA7336"/>
    <w:rsid w:val="00DA737F"/>
    <w:rsid w:val="00DA7E02"/>
    <w:rsid w:val="00DB048C"/>
    <w:rsid w:val="00DB06FF"/>
    <w:rsid w:val="00DB2D8D"/>
    <w:rsid w:val="00DB3458"/>
    <w:rsid w:val="00DB3817"/>
    <w:rsid w:val="00DB3E39"/>
    <w:rsid w:val="00DB3F4D"/>
    <w:rsid w:val="00DB40E5"/>
    <w:rsid w:val="00DB4222"/>
    <w:rsid w:val="00DB4D20"/>
    <w:rsid w:val="00DB4EA1"/>
    <w:rsid w:val="00DB4F41"/>
    <w:rsid w:val="00DB5BD8"/>
    <w:rsid w:val="00DB5C65"/>
    <w:rsid w:val="00DB5F3F"/>
    <w:rsid w:val="00DB6516"/>
    <w:rsid w:val="00DB676C"/>
    <w:rsid w:val="00DB6D1B"/>
    <w:rsid w:val="00DB6F34"/>
    <w:rsid w:val="00DB7278"/>
    <w:rsid w:val="00DB743D"/>
    <w:rsid w:val="00DB77C9"/>
    <w:rsid w:val="00DC025C"/>
    <w:rsid w:val="00DC0405"/>
    <w:rsid w:val="00DC04A7"/>
    <w:rsid w:val="00DC09D8"/>
    <w:rsid w:val="00DC1480"/>
    <w:rsid w:val="00DC214F"/>
    <w:rsid w:val="00DC24C2"/>
    <w:rsid w:val="00DC274E"/>
    <w:rsid w:val="00DC29B6"/>
    <w:rsid w:val="00DC3B25"/>
    <w:rsid w:val="00DC4154"/>
    <w:rsid w:val="00DC43CF"/>
    <w:rsid w:val="00DC48C3"/>
    <w:rsid w:val="00DC4C18"/>
    <w:rsid w:val="00DC5153"/>
    <w:rsid w:val="00DC5E62"/>
    <w:rsid w:val="00DC6252"/>
    <w:rsid w:val="00DC63C9"/>
    <w:rsid w:val="00DC652C"/>
    <w:rsid w:val="00DC65CE"/>
    <w:rsid w:val="00DC683C"/>
    <w:rsid w:val="00DC6BC7"/>
    <w:rsid w:val="00DC6DD5"/>
    <w:rsid w:val="00DC6E6F"/>
    <w:rsid w:val="00DC79BA"/>
    <w:rsid w:val="00DC7A61"/>
    <w:rsid w:val="00DC7F27"/>
    <w:rsid w:val="00DD1A0E"/>
    <w:rsid w:val="00DD20E5"/>
    <w:rsid w:val="00DD264B"/>
    <w:rsid w:val="00DD2CB7"/>
    <w:rsid w:val="00DD2ECF"/>
    <w:rsid w:val="00DD3107"/>
    <w:rsid w:val="00DD337D"/>
    <w:rsid w:val="00DD36E1"/>
    <w:rsid w:val="00DD3903"/>
    <w:rsid w:val="00DD3ADF"/>
    <w:rsid w:val="00DD3D36"/>
    <w:rsid w:val="00DD3E61"/>
    <w:rsid w:val="00DD40E0"/>
    <w:rsid w:val="00DD4EB9"/>
    <w:rsid w:val="00DD509E"/>
    <w:rsid w:val="00DD5521"/>
    <w:rsid w:val="00DD5648"/>
    <w:rsid w:val="00DD5982"/>
    <w:rsid w:val="00DD67B2"/>
    <w:rsid w:val="00DD79B6"/>
    <w:rsid w:val="00DD7ABC"/>
    <w:rsid w:val="00DD7C08"/>
    <w:rsid w:val="00DD7C82"/>
    <w:rsid w:val="00DE04A5"/>
    <w:rsid w:val="00DE0C96"/>
    <w:rsid w:val="00DE138A"/>
    <w:rsid w:val="00DE230A"/>
    <w:rsid w:val="00DE3062"/>
    <w:rsid w:val="00DE4715"/>
    <w:rsid w:val="00DE48F2"/>
    <w:rsid w:val="00DE4A4A"/>
    <w:rsid w:val="00DE5184"/>
    <w:rsid w:val="00DE58E1"/>
    <w:rsid w:val="00DE5DC3"/>
    <w:rsid w:val="00DE5FBC"/>
    <w:rsid w:val="00DE6883"/>
    <w:rsid w:val="00DE6EE4"/>
    <w:rsid w:val="00DE6F9F"/>
    <w:rsid w:val="00DE78B8"/>
    <w:rsid w:val="00DE7E6F"/>
    <w:rsid w:val="00DF0083"/>
    <w:rsid w:val="00DF0346"/>
    <w:rsid w:val="00DF03CD"/>
    <w:rsid w:val="00DF15DF"/>
    <w:rsid w:val="00DF2549"/>
    <w:rsid w:val="00DF27CB"/>
    <w:rsid w:val="00DF3043"/>
    <w:rsid w:val="00DF4351"/>
    <w:rsid w:val="00DF47CC"/>
    <w:rsid w:val="00DF4827"/>
    <w:rsid w:val="00DF4921"/>
    <w:rsid w:val="00DF4B64"/>
    <w:rsid w:val="00DF586C"/>
    <w:rsid w:val="00DF5887"/>
    <w:rsid w:val="00DF5AD4"/>
    <w:rsid w:val="00DF5C10"/>
    <w:rsid w:val="00DF6109"/>
    <w:rsid w:val="00DF612F"/>
    <w:rsid w:val="00DF65FF"/>
    <w:rsid w:val="00DF6868"/>
    <w:rsid w:val="00E00E4A"/>
    <w:rsid w:val="00E01319"/>
    <w:rsid w:val="00E01725"/>
    <w:rsid w:val="00E024CA"/>
    <w:rsid w:val="00E0293A"/>
    <w:rsid w:val="00E02DAB"/>
    <w:rsid w:val="00E034DD"/>
    <w:rsid w:val="00E037A5"/>
    <w:rsid w:val="00E0390F"/>
    <w:rsid w:val="00E03B9D"/>
    <w:rsid w:val="00E03CBD"/>
    <w:rsid w:val="00E0431E"/>
    <w:rsid w:val="00E043D1"/>
    <w:rsid w:val="00E04E65"/>
    <w:rsid w:val="00E04EBE"/>
    <w:rsid w:val="00E05150"/>
    <w:rsid w:val="00E05337"/>
    <w:rsid w:val="00E05491"/>
    <w:rsid w:val="00E0629A"/>
    <w:rsid w:val="00E06C52"/>
    <w:rsid w:val="00E07D3C"/>
    <w:rsid w:val="00E102D9"/>
    <w:rsid w:val="00E1125C"/>
    <w:rsid w:val="00E120AD"/>
    <w:rsid w:val="00E13597"/>
    <w:rsid w:val="00E137D7"/>
    <w:rsid w:val="00E13D61"/>
    <w:rsid w:val="00E147C8"/>
    <w:rsid w:val="00E14CA7"/>
    <w:rsid w:val="00E14CDA"/>
    <w:rsid w:val="00E153C4"/>
    <w:rsid w:val="00E15B37"/>
    <w:rsid w:val="00E15CA3"/>
    <w:rsid w:val="00E1686E"/>
    <w:rsid w:val="00E16915"/>
    <w:rsid w:val="00E16D95"/>
    <w:rsid w:val="00E171B5"/>
    <w:rsid w:val="00E17606"/>
    <w:rsid w:val="00E17730"/>
    <w:rsid w:val="00E17F4D"/>
    <w:rsid w:val="00E20603"/>
    <w:rsid w:val="00E206B5"/>
    <w:rsid w:val="00E20E1C"/>
    <w:rsid w:val="00E210B4"/>
    <w:rsid w:val="00E21517"/>
    <w:rsid w:val="00E2264F"/>
    <w:rsid w:val="00E23555"/>
    <w:rsid w:val="00E23788"/>
    <w:rsid w:val="00E23C86"/>
    <w:rsid w:val="00E24673"/>
    <w:rsid w:val="00E24BC5"/>
    <w:rsid w:val="00E2521A"/>
    <w:rsid w:val="00E2527B"/>
    <w:rsid w:val="00E25552"/>
    <w:rsid w:val="00E256FD"/>
    <w:rsid w:val="00E25C1B"/>
    <w:rsid w:val="00E26A1C"/>
    <w:rsid w:val="00E27212"/>
    <w:rsid w:val="00E2758E"/>
    <w:rsid w:val="00E27E9F"/>
    <w:rsid w:val="00E30270"/>
    <w:rsid w:val="00E30352"/>
    <w:rsid w:val="00E303DF"/>
    <w:rsid w:val="00E30634"/>
    <w:rsid w:val="00E307C7"/>
    <w:rsid w:val="00E30CE6"/>
    <w:rsid w:val="00E310F1"/>
    <w:rsid w:val="00E31808"/>
    <w:rsid w:val="00E31C55"/>
    <w:rsid w:val="00E32401"/>
    <w:rsid w:val="00E32A1A"/>
    <w:rsid w:val="00E32BD3"/>
    <w:rsid w:val="00E33066"/>
    <w:rsid w:val="00E33636"/>
    <w:rsid w:val="00E34B1B"/>
    <w:rsid w:val="00E35C86"/>
    <w:rsid w:val="00E35F73"/>
    <w:rsid w:val="00E36394"/>
    <w:rsid w:val="00E36469"/>
    <w:rsid w:val="00E365A3"/>
    <w:rsid w:val="00E37E72"/>
    <w:rsid w:val="00E40324"/>
    <w:rsid w:val="00E40380"/>
    <w:rsid w:val="00E40451"/>
    <w:rsid w:val="00E408C1"/>
    <w:rsid w:val="00E40D97"/>
    <w:rsid w:val="00E40F4E"/>
    <w:rsid w:val="00E41A2B"/>
    <w:rsid w:val="00E41FB1"/>
    <w:rsid w:val="00E423D0"/>
    <w:rsid w:val="00E42672"/>
    <w:rsid w:val="00E43107"/>
    <w:rsid w:val="00E4397C"/>
    <w:rsid w:val="00E43E84"/>
    <w:rsid w:val="00E44082"/>
    <w:rsid w:val="00E443A0"/>
    <w:rsid w:val="00E4446A"/>
    <w:rsid w:val="00E4448F"/>
    <w:rsid w:val="00E4503A"/>
    <w:rsid w:val="00E459B2"/>
    <w:rsid w:val="00E4603F"/>
    <w:rsid w:val="00E46060"/>
    <w:rsid w:val="00E46157"/>
    <w:rsid w:val="00E466BA"/>
    <w:rsid w:val="00E46B99"/>
    <w:rsid w:val="00E46C0B"/>
    <w:rsid w:val="00E46C84"/>
    <w:rsid w:val="00E479AD"/>
    <w:rsid w:val="00E47A89"/>
    <w:rsid w:val="00E5050A"/>
    <w:rsid w:val="00E51453"/>
    <w:rsid w:val="00E523CF"/>
    <w:rsid w:val="00E524DB"/>
    <w:rsid w:val="00E532FF"/>
    <w:rsid w:val="00E5354F"/>
    <w:rsid w:val="00E53BA7"/>
    <w:rsid w:val="00E53F0E"/>
    <w:rsid w:val="00E54643"/>
    <w:rsid w:val="00E54B8F"/>
    <w:rsid w:val="00E552D6"/>
    <w:rsid w:val="00E553EA"/>
    <w:rsid w:val="00E556DC"/>
    <w:rsid w:val="00E55B0A"/>
    <w:rsid w:val="00E56374"/>
    <w:rsid w:val="00E578B1"/>
    <w:rsid w:val="00E57E91"/>
    <w:rsid w:val="00E606E3"/>
    <w:rsid w:val="00E60CAA"/>
    <w:rsid w:val="00E60CBF"/>
    <w:rsid w:val="00E6149B"/>
    <w:rsid w:val="00E61B3D"/>
    <w:rsid w:val="00E620D2"/>
    <w:rsid w:val="00E6265A"/>
    <w:rsid w:val="00E629D5"/>
    <w:rsid w:val="00E62FFD"/>
    <w:rsid w:val="00E63133"/>
    <w:rsid w:val="00E636B1"/>
    <w:rsid w:val="00E63E03"/>
    <w:rsid w:val="00E6453D"/>
    <w:rsid w:val="00E6487E"/>
    <w:rsid w:val="00E65E03"/>
    <w:rsid w:val="00E668F4"/>
    <w:rsid w:val="00E66B9F"/>
    <w:rsid w:val="00E67445"/>
    <w:rsid w:val="00E71428"/>
    <w:rsid w:val="00E7178B"/>
    <w:rsid w:val="00E718BC"/>
    <w:rsid w:val="00E71C3E"/>
    <w:rsid w:val="00E720FB"/>
    <w:rsid w:val="00E72E8F"/>
    <w:rsid w:val="00E73160"/>
    <w:rsid w:val="00E73E5D"/>
    <w:rsid w:val="00E75087"/>
    <w:rsid w:val="00E75D9B"/>
    <w:rsid w:val="00E769A9"/>
    <w:rsid w:val="00E76FC0"/>
    <w:rsid w:val="00E77147"/>
    <w:rsid w:val="00E77E7B"/>
    <w:rsid w:val="00E80110"/>
    <w:rsid w:val="00E801CE"/>
    <w:rsid w:val="00E8041F"/>
    <w:rsid w:val="00E8080A"/>
    <w:rsid w:val="00E817B0"/>
    <w:rsid w:val="00E8256F"/>
    <w:rsid w:val="00E82979"/>
    <w:rsid w:val="00E83057"/>
    <w:rsid w:val="00E832C2"/>
    <w:rsid w:val="00E84928"/>
    <w:rsid w:val="00E84B50"/>
    <w:rsid w:val="00E8567C"/>
    <w:rsid w:val="00E85691"/>
    <w:rsid w:val="00E85845"/>
    <w:rsid w:val="00E85952"/>
    <w:rsid w:val="00E865F7"/>
    <w:rsid w:val="00E86870"/>
    <w:rsid w:val="00E86959"/>
    <w:rsid w:val="00E86CBC"/>
    <w:rsid w:val="00E873CD"/>
    <w:rsid w:val="00E873F3"/>
    <w:rsid w:val="00E877B6"/>
    <w:rsid w:val="00E905D6"/>
    <w:rsid w:val="00E91915"/>
    <w:rsid w:val="00E91B9F"/>
    <w:rsid w:val="00E91C1F"/>
    <w:rsid w:val="00E91DF6"/>
    <w:rsid w:val="00E92A42"/>
    <w:rsid w:val="00E93672"/>
    <w:rsid w:val="00E94921"/>
    <w:rsid w:val="00E94E46"/>
    <w:rsid w:val="00E953CA"/>
    <w:rsid w:val="00E95AAF"/>
    <w:rsid w:val="00E96CA7"/>
    <w:rsid w:val="00E976A1"/>
    <w:rsid w:val="00E97CF1"/>
    <w:rsid w:val="00EA020A"/>
    <w:rsid w:val="00EA1D06"/>
    <w:rsid w:val="00EA1E50"/>
    <w:rsid w:val="00EA230E"/>
    <w:rsid w:val="00EA24B9"/>
    <w:rsid w:val="00EA27BC"/>
    <w:rsid w:val="00EA2C5B"/>
    <w:rsid w:val="00EA2DEF"/>
    <w:rsid w:val="00EA315D"/>
    <w:rsid w:val="00EA3403"/>
    <w:rsid w:val="00EA3B24"/>
    <w:rsid w:val="00EA4C9F"/>
    <w:rsid w:val="00EA4E32"/>
    <w:rsid w:val="00EA6295"/>
    <w:rsid w:val="00EA6A30"/>
    <w:rsid w:val="00EA7353"/>
    <w:rsid w:val="00EA764D"/>
    <w:rsid w:val="00EA7BBD"/>
    <w:rsid w:val="00EA7F20"/>
    <w:rsid w:val="00EB04A6"/>
    <w:rsid w:val="00EB0688"/>
    <w:rsid w:val="00EB1253"/>
    <w:rsid w:val="00EB2F26"/>
    <w:rsid w:val="00EB3046"/>
    <w:rsid w:val="00EB3159"/>
    <w:rsid w:val="00EB3441"/>
    <w:rsid w:val="00EB55E6"/>
    <w:rsid w:val="00EB59A8"/>
    <w:rsid w:val="00EB5D4B"/>
    <w:rsid w:val="00EB64A5"/>
    <w:rsid w:val="00EB6B83"/>
    <w:rsid w:val="00EB6DB4"/>
    <w:rsid w:val="00EB7BE9"/>
    <w:rsid w:val="00EC03BC"/>
    <w:rsid w:val="00EC0886"/>
    <w:rsid w:val="00EC1BBB"/>
    <w:rsid w:val="00EC20C1"/>
    <w:rsid w:val="00EC2524"/>
    <w:rsid w:val="00EC2A74"/>
    <w:rsid w:val="00EC308E"/>
    <w:rsid w:val="00EC3692"/>
    <w:rsid w:val="00EC3895"/>
    <w:rsid w:val="00EC4004"/>
    <w:rsid w:val="00EC4524"/>
    <w:rsid w:val="00EC46B5"/>
    <w:rsid w:val="00EC4CA8"/>
    <w:rsid w:val="00EC5141"/>
    <w:rsid w:val="00EC5211"/>
    <w:rsid w:val="00EC5F15"/>
    <w:rsid w:val="00EC79A1"/>
    <w:rsid w:val="00EC7C16"/>
    <w:rsid w:val="00ED07C6"/>
    <w:rsid w:val="00ED20F7"/>
    <w:rsid w:val="00ED29D9"/>
    <w:rsid w:val="00ED2D40"/>
    <w:rsid w:val="00ED2D6B"/>
    <w:rsid w:val="00ED2D71"/>
    <w:rsid w:val="00ED2D75"/>
    <w:rsid w:val="00ED2E43"/>
    <w:rsid w:val="00ED33F3"/>
    <w:rsid w:val="00ED3CB2"/>
    <w:rsid w:val="00ED49E4"/>
    <w:rsid w:val="00ED4E2D"/>
    <w:rsid w:val="00ED5FF5"/>
    <w:rsid w:val="00ED630A"/>
    <w:rsid w:val="00ED6AFA"/>
    <w:rsid w:val="00ED6DEC"/>
    <w:rsid w:val="00ED762B"/>
    <w:rsid w:val="00ED789C"/>
    <w:rsid w:val="00EE0491"/>
    <w:rsid w:val="00EE07A3"/>
    <w:rsid w:val="00EE0E77"/>
    <w:rsid w:val="00EE1145"/>
    <w:rsid w:val="00EE147E"/>
    <w:rsid w:val="00EE2197"/>
    <w:rsid w:val="00EE24B4"/>
    <w:rsid w:val="00EE2B96"/>
    <w:rsid w:val="00EE2D64"/>
    <w:rsid w:val="00EE2DC6"/>
    <w:rsid w:val="00EE3213"/>
    <w:rsid w:val="00EE326B"/>
    <w:rsid w:val="00EE3D4B"/>
    <w:rsid w:val="00EE40DC"/>
    <w:rsid w:val="00EE4179"/>
    <w:rsid w:val="00EE4AAB"/>
    <w:rsid w:val="00EE4B15"/>
    <w:rsid w:val="00EE4D72"/>
    <w:rsid w:val="00EE597B"/>
    <w:rsid w:val="00EE5981"/>
    <w:rsid w:val="00EE5D57"/>
    <w:rsid w:val="00EE61A4"/>
    <w:rsid w:val="00EE626F"/>
    <w:rsid w:val="00EE6866"/>
    <w:rsid w:val="00EE6B5C"/>
    <w:rsid w:val="00EE7CC8"/>
    <w:rsid w:val="00EE7F96"/>
    <w:rsid w:val="00EF06B2"/>
    <w:rsid w:val="00EF08F4"/>
    <w:rsid w:val="00EF11FE"/>
    <w:rsid w:val="00EF158F"/>
    <w:rsid w:val="00EF1663"/>
    <w:rsid w:val="00EF189E"/>
    <w:rsid w:val="00EF18BC"/>
    <w:rsid w:val="00EF1DDE"/>
    <w:rsid w:val="00EF2A26"/>
    <w:rsid w:val="00EF2ED2"/>
    <w:rsid w:val="00EF3592"/>
    <w:rsid w:val="00EF3AD1"/>
    <w:rsid w:val="00EF41C9"/>
    <w:rsid w:val="00EF43CD"/>
    <w:rsid w:val="00EF43F8"/>
    <w:rsid w:val="00EF4477"/>
    <w:rsid w:val="00EF4CD2"/>
    <w:rsid w:val="00EF509E"/>
    <w:rsid w:val="00EF516E"/>
    <w:rsid w:val="00EF559C"/>
    <w:rsid w:val="00EF5C75"/>
    <w:rsid w:val="00EF67E2"/>
    <w:rsid w:val="00EF69AD"/>
    <w:rsid w:val="00EF70AA"/>
    <w:rsid w:val="00EF7414"/>
    <w:rsid w:val="00EF7425"/>
    <w:rsid w:val="00EF774E"/>
    <w:rsid w:val="00EF7759"/>
    <w:rsid w:val="00EF7B65"/>
    <w:rsid w:val="00EF7BB6"/>
    <w:rsid w:val="00EF7CE3"/>
    <w:rsid w:val="00F002C4"/>
    <w:rsid w:val="00F00FCD"/>
    <w:rsid w:val="00F011A0"/>
    <w:rsid w:val="00F01445"/>
    <w:rsid w:val="00F014A5"/>
    <w:rsid w:val="00F01C7B"/>
    <w:rsid w:val="00F02126"/>
    <w:rsid w:val="00F024CE"/>
    <w:rsid w:val="00F02738"/>
    <w:rsid w:val="00F02A45"/>
    <w:rsid w:val="00F02BDB"/>
    <w:rsid w:val="00F02DDC"/>
    <w:rsid w:val="00F0368E"/>
    <w:rsid w:val="00F0382A"/>
    <w:rsid w:val="00F03E13"/>
    <w:rsid w:val="00F03FAB"/>
    <w:rsid w:val="00F041B2"/>
    <w:rsid w:val="00F0436A"/>
    <w:rsid w:val="00F0446D"/>
    <w:rsid w:val="00F044A9"/>
    <w:rsid w:val="00F05980"/>
    <w:rsid w:val="00F064D4"/>
    <w:rsid w:val="00F067E1"/>
    <w:rsid w:val="00F06FBA"/>
    <w:rsid w:val="00F078EF"/>
    <w:rsid w:val="00F10401"/>
    <w:rsid w:val="00F105CC"/>
    <w:rsid w:val="00F10A01"/>
    <w:rsid w:val="00F10EB6"/>
    <w:rsid w:val="00F11083"/>
    <w:rsid w:val="00F11156"/>
    <w:rsid w:val="00F112DA"/>
    <w:rsid w:val="00F113BA"/>
    <w:rsid w:val="00F114CD"/>
    <w:rsid w:val="00F12656"/>
    <w:rsid w:val="00F127CD"/>
    <w:rsid w:val="00F12E31"/>
    <w:rsid w:val="00F134AD"/>
    <w:rsid w:val="00F1366E"/>
    <w:rsid w:val="00F14CAA"/>
    <w:rsid w:val="00F14D74"/>
    <w:rsid w:val="00F14E2F"/>
    <w:rsid w:val="00F15AF5"/>
    <w:rsid w:val="00F15EA8"/>
    <w:rsid w:val="00F16383"/>
    <w:rsid w:val="00F1783E"/>
    <w:rsid w:val="00F204EA"/>
    <w:rsid w:val="00F2094B"/>
    <w:rsid w:val="00F223CA"/>
    <w:rsid w:val="00F229B4"/>
    <w:rsid w:val="00F231AE"/>
    <w:rsid w:val="00F23EAF"/>
    <w:rsid w:val="00F248DB"/>
    <w:rsid w:val="00F24A1D"/>
    <w:rsid w:val="00F26CDA"/>
    <w:rsid w:val="00F27391"/>
    <w:rsid w:val="00F27511"/>
    <w:rsid w:val="00F30A2A"/>
    <w:rsid w:val="00F31284"/>
    <w:rsid w:val="00F318D1"/>
    <w:rsid w:val="00F31A1C"/>
    <w:rsid w:val="00F31AB2"/>
    <w:rsid w:val="00F31E25"/>
    <w:rsid w:val="00F326FD"/>
    <w:rsid w:val="00F32819"/>
    <w:rsid w:val="00F32A5C"/>
    <w:rsid w:val="00F331DB"/>
    <w:rsid w:val="00F3320E"/>
    <w:rsid w:val="00F337F6"/>
    <w:rsid w:val="00F3511A"/>
    <w:rsid w:val="00F35FAA"/>
    <w:rsid w:val="00F36099"/>
    <w:rsid w:val="00F366B4"/>
    <w:rsid w:val="00F402BC"/>
    <w:rsid w:val="00F411E5"/>
    <w:rsid w:val="00F41753"/>
    <w:rsid w:val="00F41874"/>
    <w:rsid w:val="00F42D89"/>
    <w:rsid w:val="00F4317A"/>
    <w:rsid w:val="00F435F3"/>
    <w:rsid w:val="00F44008"/>
    <w:rsid w:val="00F44414"/>
    <w:rsid w:val="00F44B61"/>
    <w:rsid w:val="00F44B8A"/>
    <w:rsid w:val="00F44E91"/>
    <w:rsid w:val="00F44F0D"/>
    <w:rsid w:val="00F45089"/>
    <w:rsid w:val="00F450EF"/>
    <w:rsid w:val="00F452E2"/>
    <w:rsid w:val="00F45937"/>
    <w:rsid w:val="00F4632E"/>
    <w:rsid w:val="00F463DD"/>
    <w:rsid w:val="00F466B6"/>
    <w:rsid w:val="00F46D02"/>
    <w:rsid w:val="00F46ECE"/>
    <w:rsid w:val="00F46ED2"/>
    <w:rsid w:val="00F4774D"/>
    <w:rsid w:val="00F47C39"/>
    <w:rsid w:val="00F47D5E"/>
    <w:rsid w:val="00F5013F"/>
    <w:rsid w:val="00F51119"/>
    <w:rsid w:val="00F5159F"/>
    <w:rsid w:val="00F517C9"/>
    <w:rsid w:val="00F51BD1"/>
    <w:rsid w:val="00F52219"/>
    <w:rsid w:val="00F52429"/>
    <w:rsid w:val="00F524CA"/>
    <w:rsid w:val="00F52DDE"/>
    <w:rsid w:val="00F5308C"/>
    <w:rsid w:val="00F53393"/>
    <w:rsid w:val="00F54761"/>
    <w:rsid w:val="00F548FF"/>
    <w:rsid w:val="00F554CC"/>
    <w:rsid w:val="00F5582A"/>
    <w:rsid w:val="00F565B0"/>
    <w:rsid w:val="00F56B99"/>
    <w:rsid w:val="00F576B4"/>
    <w:rsid w:val="00F57856"/>
    <w:rsid w:val="00F57A6A"/>
    <w:rsid w:val="00F57C7F"/>
    <w:rsid w:val="00F57DA8"/>
    <w:rsid w:val="00F6040C"/>
    <w:rsid w:val="00F60675"/>
    <w:rsid w:val="00F6082D"/>
    <w:rsid w:val="00F60D5A"/>
    <w:rsid w:val="00F613AD"/>
    <w:rsid w:val="00F614F2"/>
    <w:rsid w:val="00F61A30"/>
    <w:rsid w:val="00F62149"/>
    <w:rsid w:val="00F62BF6"/>
    <w:rsid w:val="00F62E7C"/>
    <w:rsid w:val="00F63134"/>
    <w:rsid w:val="00F63191"/>
    <w:rsid w:val="00F63776"/>
    <w:rsid w:val="00F63989"/>
    <w:rsid w:val="00F63C24"/>
    <w:rsid w:val="00F63CF8"/>
    <w:rsid w:val="00F642C1"/>
    <w:rsid w:val="00F6498F"/>
    <w:rsid w:val="00F64B65"/>
    <w:rsid w:val="00F64D0F"/>
    <w:rsid w:val="00F64EE5"/>
    <w:rsid w:val="00F64F1F"/>
    <w:rsid w:val="00F6504C"/>
    <w:rsid w:val="00F65271"/>
    <w:rsid w:val="00F65B45"/>
    <w:rsid w:val="00F65DB8"/>
    <w:rsid w:val="00F66151"/>
    <w:rsid w:val="00F66AE5"/>
    <w:rsid w:val="00F66E87"/>
    <w:rsid w:val="00F70291"/>
    <w:rsid w:val="00F70299"/>
    <w:rsid w:val="00F7106D"/>
    <w:rsid w:val="00F71F19"/>
    <w:rsid w:val="00F72993"/>
    <w:rsid w:val="00F7299F"/>
    <w:rsid w:val="00F72C85"/>
    <w:rsid w:val="00F74079"/>
    <w:rsid w:val="00F74DC4"/>
    <w:rsid w:val="00F750AC"/>
    <w:rsid w:val="00F755E5"/>
    <w:rsid w:val="00F75915"/>
    <w:rsid w:val="00F75B3C"/>
    <w:rsid w:val="00F75BCB"/>
    <w:rsid w:val="00F75BF4"/>
    <w:rsid w:val="00F76900"/>
    <w:rsid w:val="00F76B18"/>
    <w:rsid w:val="00F76E49"/>
    <w:rsid w:val="00F77B14"/>
    <w:rsid w:val="00F77C4B"/>
    <w:rsid w:val="00F8024F"/>
    <w:rsid w:val="00F8046E"/>
    <w:rsid w:val="00F80625"/>
    <w:rsid w:val="00F816CD"/>
    <w:rsid w:val="00F81CDB"/>
    <w:rsid w:val="00F85638"/>
    <w:rsid w:val="00F85E6D"/>
    <w:rsid w:val="00F8732A"/>
    <w:rsid w:val="00F8742A"/>
    <w:rsid w:val="00F87A3C"/>
    <w:rsid w:val="00F87D60"/>
    <w:rsid w:val="00F90452"/>
    <w:rsid w:val="00F905EB"/>
    <w:rsid w:val="00F90B69"/>
    <w:rsid w:val="00F90DB2"/>
    <w:rsid w:val="00F90FB5"/>
    <w:rsid w:val="00F91B09"/>
    <w:rsid w:val="00F92423"/>
    <w:rsid w:val="00F92DA9"/>
    <w:rsid w:val="00F930FE"/>
    <w:rsid w:val="00F93565"/>
    <w:rsid w:val="00F93AB6"/>
    <w:rsid w:val="00F941A3"/>
    <w:rsid w:val="00F94273"/>
    <w:rsid w:val="00F94AB9"/>
    <w:rsid w:val="00F94B25"/>
    <w:rsid w:val="00F94D6F"/>
    <w:rsid w:val="00F95149"/>
    <w:rsid w:val="00F9515D"/>
    <w:rsid w:val="00F954C9"/>
    <w:rsid w:val="00F95530"/>
    <w:rsid w:val="00F955AA"/>
    <w:rsid w:val="00F95644"/>
    <w:rsid w:val="00F95777"/>
    <w:rsid w:val="00F95991"/>
    <w:rsid w:val="00F95A59"/>
    <w:rsid w:val="00F96371"/>
    <w:rsid w:val="00F96F3E"/>
    <w:rsid w:val="00F97287"/>
    <w:rsid w:val="00FA094C"/>
    <w:rsid w:val="00FA11CA"/>
    <w:rsid w:val="00FA13BB"/>
    <w:rsid w:val="00FA2A45"/>
    <w:rsid w:val="00FA3745"/>
    <w:rsid w:val="00FA375E"/>
    <w:rsid w:val="00FA43A9"/>
    <w:rsid w:val="00FA44E6"/>
    <w:rsid w:val="00FA49F3"/>
    <w:rsid w:val="00FA5072"/>
    <w:rsid w:val="00FA5A9F"/>
    <w:rsid w:val="00FA5D6C"/>
    <w:rsid w:val="00FA65AE"/>
    <w:rsid w:val="00FA6661"/>
    <w:rsid w:val="00FA6960"/>
    <w:rsid w:val="00FA6C78"/>
    <w:rsid w:val="00FA7ED4"/>
    <w:rsid w:val="00FB08FF"/>
    <w:rsid w:val="00FB11D7"/>
    <w:rsid w:val="00FB1F49"/>
    <w:rsid w:val="00FB2593"/>
    <w:rsid w:val="00FB30FD"/>
    <w:rsid w:val="00FB3263"/>
    <w:rsid w:val="00FB349F"/>
    <w:rsid w:val="00FB39FB"/>
    <w:rsid w:val="00FB3BE9"/>
    <w:rsid w:val="00FB3F41"/>
    <w:rsid w:val="00FB48B0"/>
    <w:rsid w:val="00FB4D6E"/>
    <w:rsid w:val="00FB4DDF"/>
    <w:rsid w:val="00FB5118"/>
    <w:rsid w:val="00FB542E"/>
    <w:rsid w:val="00FB54CF"/>
    <w:rsid w:val="00FB5CA6"/>
    <w:rsid w:val="00FB6743"/>
    <w:rsid w:val="00FB7542"/>
    <w:rsid w:val="00FB7584"/>
    <w:rsid w:val="00FC0155"/>
    <w:rsid w:val="00FC1190"/>
    <w:rsid w:val="00FC1D5A"/>
    <w:rsid w:val="00FC2FF2"/>
    <w:rsid w:val="00FC31BE"/>
    <w:rsid w:val="00FC35B0"/>
    <w:rsid w:val="00FC3602"/>
    <w:rsid w:val="00FC389D"/>
    <w:rsid w:val="00FC42F9"/>
    <w:rsid w:val="00FC45E3"/>
    <w:rsid w:val="00FC4858"/>
    <w:rsid w:val="00FC5718"/>
    <w:rsid w:val="00FC65BF"/>
    <w:rsid w:val="00FC70D6"/>
    <w:rsid w:val="00FC781D"/>
    <w:rsid w:val="00FC78A9"/>
    <w:rsid w:val="00FD0277"/>
    <w:rsid w:val="00FD058E"/>
    <w:rsid w:val="00FD06AA"/>
    <w:rsid w:val="00FD15A9"/>
    <w:rsid w:val="00FD1962"/>
    <w:rsid w:val="00FD1AC7"/>
    <w:rsid w:val="00FD1CA9"/>
    <w:rsid w:val="00FD1DF9"/>
    <w:rsid w:val="00FD2034"/>
    <w:rsid w:val="00FD312B"/>
    <w:rsid w:val="00FD3469"/>
    <w:rsid w:val="00FD38A5"/>
    <w:rsid w:val="00FD3EA4"/>
    <w:rsid w:val="00FD4114"/>
    <w:rsid w:val="00FD4A51"/>
    <w:rsid w:val="00FD4C01"/>
    <w:rsid w:val="00FD51DF"/>
    <w:rsid w:val="00FD5427"/>
    <w:rsid w:val="00FD55B8"/>
    <w:rsid w:val="00FD5629"/>
    <w:rsid w:val="00FD56E3"/>
    <w:rsid w:val="00FD5E38"/>
    <w:rsid w:val="00FD695B"/>
    <w:rsid w:val="00FD7BA9"/>
    <w:rsid w:val="00FD7FE3"/>
    <w:rsid w:val="00FE053A"/>
    <w:rsid w:val="00FE0713"/>
    <w:rsid w:val="00FE0B15"/>
    <w:rsid w:val="00FE0E11"/>
    <w:rsid w:val="00FE0E32"/>
    <w:rsid w:val="00FE0F16"/>
    <w:rsid w:val="00FE1853"/>
    <w:rsid w:val="00FE1B89"/>
    <w:rsid w:val="00FE278C"/>
    <w:rsid w:val="00FE283E"/>
    <w:rsid w:val="00FE28B0"/>
    <w:rsid w:val="00FE2E5E"/>
    <w:rsid w:val="00FE2EF9"/>
    <w:rsid w:val="00FE2F09"/>
    <w:rsid w:val="00FE2F5C"/>
    <w:rsid w:val="00FE3BA5"/>
    <w:rsid w:val="00FE3CBB"/>
    <w:rsid w:val="00FE41C2"/>
    <w:rsid w:val="00FE44D3"/>
    <w:rsid w:val="00FE4651"/>
    <w:rsid w:val="00FE4756"/>
    <w:rsid w:val="00FE5027"/>
    <w:rsid w:val="00FE5118"/>
    <w:rsid w:val="00FE549F"/>
    <w:rsid w:val="00FE5506"/>
    <w:rsid w:val="00FE59C3"/>
    <w:rsid w:val="00FE5BCB"/>
    <w:rsid w:val="00FE64C6"/>
    <w:rsid w:val="00FE64E8"/>
    <w:rsid w:val="00FE6578"/>
    <w:rsid w:val="00FE6B90"/>
    <w:rsid w:val="00FE72E0"/>
    <w:rsid w:val="00FE7D34"/>
    <w:rsid w:val="00FF0CBD"/>
    <w:rsid w:val="00FF0D9C"/>
    <w:rsid w:val="00FF0DBF"/>
    <w:rsid w:val="00FF12AB"/>
    <w:rsid w:val="00FF13ED"/>
    <w:rsid w:val="00FF18B5"/>
    <w:rsid w:val="00FF1A1E"/>
    <w:rsid w:val="00FF1B56"/>
    <w:rsid w:val="00FF1C74"/>
    <w:rsid w:val="00FF271A"/>
    <w:rsid w:val="00FF27D8"/>
    <w:rsid w:val="00FF2A04"/>
    <w:rsid w:val="00FF2ACE"/>
    <w:rsid w:val="00FF319C"/>
    <w:rsid w:val="00FF3729"/>
    <w:rsid w:val="00FF487E"/>
    <w:rsid w:val="00FF49A3"/>
    <w:rsid w:val="00FF5103"/>
    <w:rsid w:val="00FF5243"/>
    <w:rsid w:val="00FF544D"/>
    <w:rsid w:val="00FF5D63"/>
    <w:rsid w:val="00FF5EFA"/>
    <w:rsid w:val="00FF64B6"/>
    <w:rsid w:val="00FF64F7"/>
    <w:rsid w:val="00FF74AF"/>
    <w:rsid w:val="00FF7B5E"/>
    <w:rsid w:val="00FF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FB"/>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5155E3"/>
    <w:pPr>
      <w:keepNext/>
      <w:widowControl/>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qFormat/>
    <w:rsid w:val="005155E3"/>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0A2"/>
    <w:rPr>
      <w:color w:val="0000FF" w:themeColor="hyperlink"/>
      <w:u w:val="single"/>
    </w:rPr>
  </w:style>
  <w:style w:type="paragraph" w:customStyle="1" w:styleId="ConsPlusNonformat">
    <w:name w:val="ConsPlusNonformat"/>
    <w:uiPriority w:val="99"/>
    <w:rsid w:val="00961E68"/>
    <w:pPr>
      <w:autoSpaceDE w:val="0"/>
      <w:autoSpaceDN w:val="0"/>
      <w:adjustRightInd w:val="0"/>
      <w:spacing w:line="240" w:lineRule="auto"/>
      <w:jc w:val="left"/>
    </w:pPr>
    <w:rPr>
      <w:rFonts w:ascii="Courier New" w:hAnsi="Courier New" w:cs="Courier New"/>
      <w:sz w:val="20"/>
      <w:szCs w:val="20"/>
    </w:rPr>
  </w:style>
  <w:style w:type="paragraph" w:styleId="a4">
    <w:name w:val="Body Text"/>
    <w:basedOn w:val="a"/>
    <w:link w:val="a5"/>
    <w:rsid w:val="00B55C35"/>
    <w:pPr>
      <w:widowControl/>
      <w:autoSpaceDE/>
      <w:autoSpaceDN/>
      <w:adjustRightInd/>
    </w:pPr>
    <w:rPr>
      <w:sz w:val="28"/>
      <w:szCs w:val="28"/>
    </w:rPr>
  </w:style>
  <w:style w:type="character" w:customStyle="1" w:styleId="a5">
    <w:name w:val="Основной текст Знак"/>
    <w:basedOn w:val="a0"/>
    <w:link w:val="a4"/>
    <w:rsid w:val="00B55C35"/>
    <w:rPr>
      <w:rFonts w:ascii="Times New Roman" w:eastAsia="Times New Roman" w:hAnsi="Times New Roman" w:cs="Times New Roman"/>
      <w:sz w:val="28"/>
      <w:szCs w:val="28"/>
      <w:lang w:eastAsia="ru-RU"/>
    </w:rPr>
  </w:style>
  <w:style w:type="paragraph" w:customStyle="1" w:styleId="ConsPlusCell">
    <w:name w:val="ConsPlusCell"/>
    <w:uiPriority w:val="99"/>
    <w:rsid w:val="000D0A24"/>
    <w:pPr>
      <w:autoSpaceDE w:val="0"/>
      <w:autoSpaceDN w:val="0"/>
      <w:adjustRightInd w:val="0"/>
      <w:spacing w:line="240" w:lineRule="auto"/>
      <w:jc w:val="left"/>
    </w:pPr>
    <w:rPr>
      <w:rFonts w:ascii="Times New Roman" w:hAnsi="Times New Roman" w:cs="Times New Roman"/>
      <w:sz w:val="24"/>
      <w:szCs w:val="24"/>
    </w:rPr>
  </w:style>
  <w:style w:type="paragraph" w:customStyle="1" w:styleId="ConsNormal">
    <w:name w:val="ConsNormal"/>
    <w:rsid w:val="005F7BDA"/>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styleId="a6">
    <w:name w:val="page number"/>
    <w:basedOn w:val="a0"/>
    <w:rsid w:val="001425F6"/>
  </w:style>
  <w:style w:type="paragraph" w:styleId="a7">
    <w:name w:val="List Paragraph"/>
    <w:basedOn w:val="a"/>
    <w:uiPriority w:val="34"/>
    <w:qFormat/>
    <w:rsid w:val="00B77173"/>
    <w:pPr>
      <w:ind w:left="720"/>
      <w:contextualSpacing/>
    </w:pPr>
  </w:style>
  <w:style w:type="paragraph" w:customStyle="1" w:styleId="a8">
    <w:name w:val="Знак Знак Знак Знак Знак Знак Знак Знак Знак Знак"/>
    <w:basedOn w:val="a"/>
    <w:rsid w:val="00846E4B"/>
    <w:pPr>
      <w:widowControl/>
      <w:autoSpaceDE/>
      <w:autoSpaceDN/>
      <w:adjustRightInd/>
      <w:spacing w:after="160" w:line="240" w:lineRule="exact"/>
    </w:pPr>
    <w:rPr>
      <w:rFonts w:ascii="Verdana" w:hAnsi="Verdana"/>
      <w:sz w:val="24"/>
      <w:szCs w:val="24"/>
      <w:lang w:val="en-US" w:eastAsia="en-US"/>
    </w:rPr>
  </w:style>
  <w:style w:type="paragraph" w:customStyle="1" w:styleId="11">
    <w:name w:val="Обычный текст1"/>
    <w:basedOn w:val="a"/>
    <w:rsid w:val="005570E0"/>
    <w:pPr>
      <w:widowControl/>
      <w:autoSpaceDE/>
      <w:autoSpaceDN/>
      <w:adjustRightInd/>
      <w:ind w:firstLine="567"/>
      <w:jc w:val="both"/>
    </w:pPr>
    <w:rPr>
      <w:sz w:val="28"/>
      <w:szCs w:val="24"/>
    </w:rPr>
  </w:style>
  <w:style w:type="paragraph" w:styleId="a9">
    <w:name w:val="header"/>
    <w:basedOn w:val="a"/>
    <w:link w:val="aa"/>
    <w:uiPriority w:val="99"/>
    <w:unhideWhenUsed/>
    <w:rsid w:val="006F0544"/>
    <w:pPr>
      <w:tabs>
        <w:tab w:val="center" w:pos="4677"/>
        <w:tab w:val="right" w:pos="9355"/>
      </w:tabs>
    </w:pPr>
  </w:style>
  <w:style w:type="character" w:customStyle="1" w:styleId="aa">
    <w:name w:val="Верхний колонтитул Знак"/>
    <w:basedOn w:val="a0"/>
    <w:link w:val="a9"/>
    <w:uiPriority w:val="99"/>
    <w:rsid w:val="006F0544"/>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6F0544"/>
    <w:pPr>
      <w:tabs>
        <w:tab w:val="center" w:pos="4677"/>
        <w:tab w:val="right" w:pos="9355"/>
      </w:tabs>
    </w:pPr>
  </w:style>
  <w:style w:type="character" w:customStyle="1" w:styleId="ac">
    <w:name w:val="Нижний колонтитул Знак"/>
    <w:basedOn w:val="a0"/>
    <w:link w:val="ab"/>
    <w:uiPriority w:val="99"/>
    <w:rsid w:val="006F0544"/>
    <w:rPr>
      <w:rFonts w:ascii="Times New Roman" w:eastAsia="Times New Roman" w:hAnsi="Times New Roman" w:cs="Times New Roman"/>
      <w:sz w:val="20"/>
      <w:szCs w:val="20"/>
      <w:lang w:eastAsia="ru-RU"/>
    </w:rPr>
  </w:style>
  <w:style w:type="table" w:styleId="ad">
    <w:name w:val="Table Grid"/>
    <w:basedOn w:val="a1"/>
    <w:uiPriority w:val="59"/>
    <w:rsid w:val="003A5C0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DC48C3"/>
    <w:pPr>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0">
    <w:name w:val="Заголовок 1 Знак"/>
    <w:basedOn w:val="a0"/>
    <w:link w:val="1"/>
    <w:rsid w:val="005155E3"/>
    <w:rPr>
      <w:rFonts w:ascii="Arial" w:eastAsia="Times New Roman" w:hAnsi="Arial" w:cs="Arial"/>
      <w:b/>
      <w:bCs/>
      <w:kern w:val="32"/>
      <w:sz w:val="32"/>
      <w:szCs w:val="32"/>
      <w:lang w:eastAsia="ru-RU"/>
    </w:rPr>
  </w:style>
  <w:style w:type="character" w:customStyle="1" w:styleId="30">
    <w:name w:val="Заголовок 3 Знак"/>
    <w:basedOn w:val="a0"/>
    <w:link w:val="3"/>
    <w:rsid w:val="005155E3"/>
    <w:rPr>
      <w:rFonts w:ascii="Arial" w:eastAsia="Times New Roman" w:hAnsi="Arial" w:cs="Arial"/>
      <w:b/>
      <w:bCs/>
      <w:sz w:val="26"/>
      <w:szCs w:val="26"/>
      <w:lang w:eastAsia="ru-RU"/>
    </w:rPr>
  </w:style>
  <w:style w:type="paragraph" w:customStyle="1" w:styleId="ConsPlusTitle">
    <w:name w:val="ConsPlusTitle"/>
    <w:rsid w:val="005155E3"/>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e">
    <w:name w:val="caption"/>
    <w:basedOn w:val="a"/>
    <w:next w:val="a"/>
    <w:qFormat/>
    <w:rsid w:val="005155E3"/>
    <w:pPr>
      <w:widowControl/>
      <w:autoSpaceDE/>
      <w:autoSpaceDN/>
      <w:adjustRightInd/>
      <w:ind w:left="7920"/>
    </w:pPr>
    <w:rPr>
      <w:b/>
      <w:bCs/>
      <w:sz w:val="28"/>
      <w:szCs w:val="24"/>
    </w:rPr>
  </w:style>
  <w:style w:type="paragraph" w:styleId="af">
    <w:name w:val="Balloon Text"/>
    <w:basedOn w:val="a"/>
    <w:link w:val="af0"/>
    <w:uiPriority w:val="99"/>
    <w:semiHidden/>
    <w:unhideWhenUsed/>
    <w:rsid w:val="00FC42F9"/>
    <w:rPr>
      <w:rFonts w:ascii="Tahoma" w:hAnsi="Tahoma" w:cs="Tahoma"/>
      <w:sz w:val="16"/>
      <w:szCs w:val="16"/>
    </w:rPr>
  </w:style>
  <w:style w:type="character" w:customStyle="1" w:styleId="af0">
    <w:name w:val="Текст выноски Знак"/>
    <w:basedOn w:val="a0"/>
    <w:link w:val="af"/>
    <w:uiPriority w:val="99"/>
    <w:semiHidden/>
    <w:rsid w:val="00FC42F9"/>
    <w:rPr>
      <w:rFonts w:ascii="Tahoma" w:eastAsia="Times New Roman" w:hAnsi="Tahoma" w:cs="Tahoma"/>
      <w:sz w:val="16"/>
      <w:szCs w:val="16"/>
      <w:lang w:eastAsia="ru-RU"/>
    </w:rPr>
  </w:style>
  <w:style w:type="paragraph" w:styleId="af1">
    <w:name w:val="footnote text"/>
    <w:basedOn w:val="a"/>
    <w:link w:val="af2"/>
    <w:uiPriority w:val="99"/>
    <w:semiHidden/>
    <w:unhideWhenUsed/>
    <w:rsid w:val="005A6568"/>
  </w:style>
  <w:style w:type="character" w:customStyle="1" w:styleId="af2">
    <w:name w:val="Текст сноски Знак"/>
    <w:basedOn w:val="a0"/>
    <w:link w:val="af1"/>
    <w:uiPriority w:val="99"/>
    <w:semiHidden/>
    <w:rsid w:val="005A6568"/>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5A6568"/>
    <w:rPr>
      <w:vertAlign w:val="superscript"/>
    </w:rPr>
  </w:style>
  <w:style w:type="paragraph" w:styleId="af4">
    <w:name w:val="endnote text"/>
    <w:basedOn w:val="a"/>
    <w:link w:val="af5"/>
    <w:uiPriority w:val="99"/>
    <w:semiHidden/>
    <w:unhideWhenUsed/>
    <w:rsid w:val="00133A7F"/>
  </w:style>
  <w:style w:type="character" w:customStyle="1" w:styleId="af5">
    <w:name w:val="Текст концевой сноски Знак"/>
    <w:basedOn w:val="a0"/>
    <w:link w:val="af4"/>
    <w:uiPriority w:val="99"/>
    <w:semiHidden/>
    <w:rsid w:val="00133A7F"/>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133A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4074">
      <w:bodyDiv w:val="1"/>
      <w:marLeft w:val="0"/>
      <w:marRight w:val="0"/>
      <w:marTop w:val="0"/>
      <w:marBottom w:val="0"/>
      <w:divBdr>
        <w:top w:val="none" w:sz="0" w:space="0" w:color="auto"/>
        <w:left w:val="none" w:sz="0" w:space="0" w:color="auto"/>
        <w:bottom w:val="none" w:sz="0" w:space="0" w:color="auto"/>
        <w:right w:val="none" w:sz="0" w:space="0" w:color="auto"/>
      </w:divBdr>
    </w:div>
    <w:div w:id="205056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E4F39C584495F678EED626635ED101E469DB9DCC4A48C948B4676E7A0061D51CA38154C293261C77B0yAF0I" TargetMode="External"/><Relationship Id="rId18" Type="http://schemas.openxmlformats.org/officeDocument/2006/relationships/hyperlink" Target="consultantplus://offline/ref=E8DFE4F39C584495F678F0DB300F01D402EF36D69FCA411E9517EF3A39y7F3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E8DFE4F39C584495F678F0DB300F01D401EA3ED69AC0411E9517EF3A39730A369253FAC310C79627y1F8I" TargetMode="External"/><Relationship Id="rId7" Type="http://schemas.openxmlformats.org/officeDocument/2006/relationships/footnotes" Target="footnotes.xml"/><Relationship Id="rId12" Type="http://schemas.openxmlformats.org/officeDocument/2006/relationships/hyperlink" Target="consultantplus://offline/ref=E8DFE4F39C584495F678F0DB300F01D401E735D399CB411E9517EF3A39730A369253FAC310CF9226y1FBI" TargetMode="External"/><Relationship Id="rId17" Type="http://schemas.openxmlformats.org/officeDocument/2006/relationships/hyperlink" Target="consultantplus://offline/ref=E8DFE4F39C584495F678F0DB300F01D402EF36D69FCA411E9517EF3A39y7F3I" TargetMode="External"/><Relationship Id="rId25" Type="http://schemas.openxmlformats.org/officeDocument/2006/relationships/hyperlink" Target="consultantplus://offline/ref=E8DFE4F39C584495F678EED626635ED101E469DB9FC84A48C148B4676E7A0061D51CA38154C293261C77B7yAF0I" TargetMode="External"/><Relationship Id="rId2" Type="http://schemas.openxmlformats.org/officeDocument/2006/relationships/numbering" Target="numbering.xml"/><Relationship Id="rId16" Type="http://schemas.openxmlformats.org/officeDocument/2006/relationships/hyperlink" Target="consultantplus://offline/ref=E8DFE4F39C584495F678EED626635ED101E469DB9FCC494BC948B4676E7A0061D51CA38154C293261C77B0yAF1I" TargetMode="External"/><Relationship Id="rId20" Type="http://schemas.openxmlformats.org/officeDocument/2006/relationships/hyperlink" Target="consultantplus://offline/ref=E8DFE4F39C584495F678F0DB300F01D402EF36D591CB411E9517EF3A39y7F3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E4F39C584495F678F0DB300F01D402EF30DF9ECC411E9517EF3A39y7F3I" TargetMode="External"/><Relationship Id="rId24" Type="http://schemas.openxmlformats.org/officeDocument/2006/relationships/hyperlink" Target="consultantplus://offline/ref=E8DFE4F39C584495F678F0DB300F01D402EE37D69DC9411E9517EF3A39y7F3I" TargetMode="External"/><Relationship Id="rId5" Type="http://schemas.openxmlformats.org/officeDocument/2006/relationships/settings" Target="settings.xml"/><Relationship Id="rId15" Type="http://schemas.openxmlformats.org/officeDocument/2006/relationships/hyperlink" Target="consultantplus://offline/ref=E8DFE4F39C584495F678EED626635ED101E469DB9FCC494BC948B4676E7A0061D51CA38154C293261C77B0yAF1I" TargetMode="External"/><Relationship Id="rId23" Type="http://schemas.openxmlformats.org/officeDocument/2006/relationships/hyperlink" Target="consultantplus://offline/ref=E8DFE4F39C584495F678F0DB300F01D401E735D399CB411E9517EF3A39730A369253FAC310CF9226y1FBI" TargetMode="External"/><Relationship Id="rId28" Type="http://schemas.openxmlformats.org/officeDocument/2006/relationships/fontTable" Target="fontTable.xml"/><Relationship Id="rId10" Type="http://schemas.openxmlformats.org/officeDocument/2006/relationships/hyperlink" Target="consultantplus://offline/ref=E8DFE4F39C584495F678EED626635ED101E469DB9CC94E4ECA48B4676E7A0061D51CA38154C293261C75B3yAF1I" TargetMode="External"/><Relationship Id="rId19" Type="http://schemas.openxmlformats.org/officeDocument/2006/relationships/hyperlink" Target="consultantplus://offline/ref=E8DFE4F39C584495F678F0DB300F01D402EF36D69FCA411E9517EF3A39y7F3I" TargetMode="External"/><Relationship Id="rId4" Type="http://schemas.microsoft.com/office/2007/relationships/stylesWithEffects" Target="stylesWithEffects.xml"/><Relationship Id="rId9" Type="http://schemas.openxmlformats.org/officeDocument/2006/relationships/hyperlink" Target="consultantplus://offline/ref=E8DFE4F39C584495F678F0DB300F01D402EF36D69FCA411E9517EF3A39y7F3I" TargetMode="External"/><Relationship Id="rId14" Type="http://schemas.openxmlformats.org/officeDocument/2006/relationships/hyperlink" Target="consultantplus://offline/ref=E8DFE4F39C584495F678F0DB300F01D402EF36D69FCA411E9517EF3A39y7F3I" TargetMode="External"/><Relationship Id="rId22" Type="http://schemas.openxmlformats.org/officeDocument/2006/relationships/hyperlink" Target="consultantplus://offline/ref=E8DFE4F39C584495F678F0DB300F01D402EE37D69DC9411E9517EF3A39730A369253FAC310CE912Fy1FDI"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F4CCC-D752-4D6B-A84E-6475A4B3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6187</Words>
  <Characters>35271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GFU</Company>
  <LinksUpToDate>false</LinksUpToDate>
  <CharactersWithSpaces>41376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obp_ngr</dc:creator>
  <cp:keywords/>
  <dc:description/>
  <cp:lastModifiedBy>enshulgina</cp:lastModifiedBy>
  <cp:revision>2</cp:revision>
  <cp:lastPrinted>2017-03-30T07:07:00Z</cp:lastPrinted>
  <dcterms:created xsi:type="dcterms:W3CDTF">2017-03-31T08:18:00Z</dcterms:created>
  <dcterms:modified xsi:type="dcterms:W3CDTF">2017-03-31T08:18:00Z</dcterms:modified>
</cp:coreProperties>
</file>