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EB" w:rsidRPr="0072271F" w:rsidRDefault="004B1FEB" w:rsidP="00BE32F1">
      <w:pPr>
        <w:widowControl w:val="0"/>
        <w:autoSpaceDE w:val="0"/>
        <w:autoSpaceDN w:val="0"/>
        <w:adjustRightInd w:val="0"/>
        <w:ind w:left="3828" w:firstLine="1842"/>
        <w:jc w:val="center"/>
        <w:outlineLvl w:val="0"/>
        <w:rPr>
          <w:sz w:val="28"/>
          <w:szCs w:val="28"/>
        </w:rPr>
      </w:pPr>
      <w:r w:rsidRPr="0072271F">
        <w:rPr>
          <w:sz w:val="28"/>
          <w:szCs w:val="28"/>
        </w:rPr>
        <w:t>УТВЕРЖДЕНЫ</w:t>
      </w:r>
    </w:p>
    <w:p w:rsidR="004B1FEB" w:rsidRPr="0072271F" w:rsidRDefault="00BE32F1" w:rsidP="00BE32F1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B1FEB" w:rsidRPr="0072271F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а</w:t>
      </w:r>
      <w:r w:rsidR="004B1FEB" w:rsidRPr="0072271F">
        <w:rPr>
          <w:sz w:val="28"/>
          <w:szCs w:val="28"/>
        </w:rPr>
        <w:t>дминистрации</w:t>
      </w:r>
    </w:p>
    <w:p w:rsidR="004B1FEB" w:rsidRPr="0072271F" w:rsidRDefault="004B1FEB" w:rsidP="00BE32F1">
      <w:pPr>
        <w:widowControl w:val="0"/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72271F">
        <w:rPr>
          <w:sz w:val="28"/>
          <w:szCs w:val="28"/>
        </w:rPr>
        <w:t>городского округа город</w:t>
      </w:r>
      <w:r w:rsidR="00BE32F1">
        <w:rPr>
          <w:sz w:val="28"/>
          <w:szCs w:val="28"/>
        </w:rPr>
        <w:t xml:space="preserve"> Во</w:t>
      </w:r>
      <w:r w:rsidRPr="0072271F">
        <w:rPr>
          <w:sz w:val="28"/>
          <w:szCs w:val="28"/>
        </w:rPr>
        <w:t>ронеж</w:t>
      </w:r>
    </w:p>
    <w:p w:rsidR="004B1FEB" w:rsidRPr="0072271F" w:rsidRDefault="004B1FEB" w:rsidP="00CA0EC6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 w:rsidRPr="0072271F">
        <w:rPr>
          <w:sz w:val="28"/>
          <w:szCs w:val="28"/>
        </w:rPr>
        <w:t xml:space="preserve">           от </w:t>
      </w:r>
      <w:r w:rsidR="00BE32F1">
        <w:rPr>
          <w:sz w:val="28"/>
          <w:szCs w:val="28"/>
        </w:rPr>
        <w:t xml:space="preserve">30.06.2017 </w:t>
      </w:r>
      <w:r w:rsidRPr="0072271F">
        <w:rPr>
          <w:sz w:val="28"/>
          <w:szCs w:val="28"/>
        </w:rPr>
        <w:t xml:space="preserve">  №</w:t>
      </w:r>
      <w:r w:rsidR="00BE32F1">
        <w:rPr>
          <w:sz w:val="28"/>
          <w:szCs w:val="28"/>
        </w:rPr>
        <w:t xml:space="preserve"> 357</w:t>
      </w:r>
      <w:bookmarkStart w:id="0" w:name="_GoBack"/>
      <w:bookmarkEnd w:id="0"/>
      <w:r w:rsidRPr="0072271F">
        <w:rPr>
          <w:sz w:val="28"/>
          <w:szCs w:val="28"/>
        </w:rPr>
        <w:t xml:space="preserve">    </w:t>
      </w:r>
    </w:p>
    <w:p w:rsidR="004B1FEB" w:rsidRPr="0072271F" w:rsidRDefault="004B1FEB" w:rsidP="004B1FEB">
      <w:pPr>
        <w:jc w:val="center"/>
        <w:rPr>
          <w:b/>
          <w:sz w:val="28"/>
          <w:szCs w:val="28"/>
        </w:rPr>
      </w:pPr>
    </w:p>
    <w:p w:rsidR="006C3C3D" w:rsidRPr="0072271F" w:rsidRDefault="006C3C3D" w:rsidP="004B1FEB">
      <w:pPr>
        <w:jc w:val="center"/>
        <w:rPr>
          <w:b/>
          <w:sz w:val="28"/>
          <w:szCs w:val="28"/>
        </w:rPr>
      </w:pPr>
    </w:p>
    <w:p w:rsidR="004B1FEB" w:rsidRPr="0072271F" w:rsidRDefault="004B1FEB" w:rsidP="004B1FEB">
      <w:pPr>
        <w:spacing w:line="240" w:lineRule="auto"/>
        <w:jc w:val="center"/>
        <w:rPr>
          <w:b/>
          <w:sz w:val="28"/>
          <w:szCs w:val="28"/>
        </w:rPr>
      </w:pPr>
      <w:r w:rsidRPr="0072271F">
        <w:rPr>
          <w:b/>
          <w:sz w:val="28"/>
          <w:szCs w:val="28"/>
        </w:rPr>
        <w:t>ИЗМЕНЕНИЯ</w:t>
      </w:r>
    </w:p>
    <w:p w:rsidR="004B1FEB" w:rsidRPr="0072271F" w:rsidRDefault="004B1FEB" w:rsidP="004B1FEB">
      <w:pPr>
        <w:spacing w:line="240" w:lineRule="auto"/>
        <w:jc w:val="center"/>
        <w:rPr>
          <w:b/>
          <w:sz w:val="28"/>
          <w:szCs w:val="28"/>
        </w:rPr>
      </w:pPr>
      <w:r w:rsidRPr="0072271F">
        <w:rPr>
          <w:b/>
          <w:sz w:val="28"/>
          <w:szCs w:val="28"/>
        </w:rPr>
        <w:t xml:space="preserve">В </w:t>
      </w:r>
      <w:r w:rsidRPr="0072271F">
        <w:rPr>
          <w:b/>
          <w:kern w:val="0"/>
          <w:sz w:val="28"/>
          <w:szCs w:val="28"/>
          <w:lang w:eastAsia="ru-RU"/>
        </w:rPr>
        <w:t xml:space="preserve">РЕГЛАМЕНТ АДМИНИСТРАЦИИ ГОРОДСКОГО ОКРУГА </w:t>
      </w:r>
      <w:r w:rsidR="00441AF4">
        <w:rPr>
          <w:b/>
          <w:kern w:val="0"/>
          <w:sz w:val="28"/>
          <w:szCs w:val="28"/>
          <w:lang w:eastAsia="ru-RU"/>
        </w:rPr>
        <w:br/>
      </w:r>
      <w:r w:rsidRPr="0072271F">
        <w:rPr>
          <w:b/>
          <w:kern w:val="0"/>
          <w:sz w:val="28"/>
          <w:szCs w:val="28"/>
          <w:lang w:eastAsia="ru-RU"/>
        </w:rPr>
        <w:t>ГОРОД ВОРОНЕЖ</w:t>
      </w:r>
    </w:p>
    <w:p w:rsidR="004B1FEB" w:rsidRPr="0072271F" w:rsidRDefault="004B1FEB" w:rsidP="004B1FEB">
      <w:pPr>
        <w:jc w:val="center"/>
        <w:rPr>
          <w:sz w:val="28"/>
          <w:szCs w:val="28"/>
        </w:rPr>
      </w:pPr>
    </w:p>
    <w:p w:rsidR="00DD7673" w:rsidRPr="0072271F" w:rsidRDefault="00DD7673" w:rsidP="00DD7673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1. </w:t>
      </w:r>
      <w:r w:rsidR="005E29FD" w:rsidRPr="0072271F">
        <w:rPr>
          <w:sz w:val="28"/>
          <w:szCs w:val="28"/>
        </w:rPr>
        <w:t xml:space="preserve">Пункт 1.5 </w:t>
      </w:r>
      <w:r w:rsidRPr="0072271F">
        <w:rPr>
          <w:sz w:val="28"/>
          <w:szCs w:val="28"/>
        </w:rPr>
        <w:t>раздел</w:t>
      </w:r>
      <w:r w:rsidR="005E29FD" w:rsidRPr="0072271F">
        <w:rPr>
          <w:sz w:val="28"/>
          <w:szCs w:val="28"/>
        </w:rPr>
        <w:t>а</w:t>
      </w:r>
      <w:r w:rsidRPr="0072271F">
        <w:rPr>
          <w:sz w:val="28"/>
          <w:szCs w:val="28"/>
        </w:rPr>
        <w:t xml:space="preserve"> 1 «Общие положения» Регламента администрации городского округа город Воронеж (далее </w:t>
      </w:r>
      <w:r w:rsidR="00E8233E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Регламент)</w:t>
      </w:r>
      <w:r w:rsidR="005E29FD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дополнить абзацем следующего содержания:</w:t>
      </w:r>
    </w:p>
    <w:p w:rsidR="00DD7673" w:rsidRPr="0072271F" w:rsidRDefault="00DD7673" w:rsidP="00DD7673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«Глава городского округа издает правовые акты главы городского округа (постановления и распоряжения) по вопросам, отнесенным к его компетенции Уставом городского округа город Воронеж в соответствии с Федеральным законом </w:t>
      </w:r>
      <w:r w:rsidR="00FB1642" w:rsidRPr="0072271F">
        <w:rPr>
          <w:sz w:val="28"/>
          <w:szCs w:val="28"/>
        </w:rPr>
        <w:t xml:space="preserve">от 06.10.2003 № 131-ФЗ </w:t>
      </w:r>
      <w:r w:rsidRPr="0072271F">
        <w:rPr>
          <w:sz w:val="28"/>
          <w:szCs w:val="28"/>
        </w:rPr>
        <w:t>«Об общих принципах организации местного самоуправления в Российской Федерации», другими федеральными законами</w:t>
      </w:r>
      <w:proofErr w:type="gramStart"/>
      <w:r w:rsidRPr="0072271F">
        <w:rPr>
          <w:sz w:val="28"/>
          <w:szCs w:val="28"/>
        </w:rPr>
        <w:t>.».</w:t>
      </w:r>
      <w:proofErr w:type="gramEnd"/>
    </w:p>
    <w:p w:rsidR="00DD7673" w:rsidRPr="0072271F" w:rsidRDefault="00DD7673" w:rsidP="00DD767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2. В разделе 2 «Структура и штатное расписание администрации» Регламента:</w:t>
      </w:r>
    </w:p>
    <w:p w:rsidR="00035D16" w:rsidRPr="0072271F" w:rsidRDefault="00DD7673" w:rsidP="00953A87">
      <w:pPr>
        <w:spacing w:line="360" w:lineRule="auto"/>
        <w:ind w:firstLine="709"/>
        <w:rPr>
          <w:sz w:val="28"/>
          <w:szCs w:val="28"/>
        </w:rPr>
      </w:pPr>
      <w:r w:rsidRPr="0072271F">
        <w:rPr>
          <w:sz w:val="28"/>
          <w:szCs w:val="28"/>
        </w:rPr>
        <w:t>2</w:t>
      </w:r>
      <w:r w:rsidR="0035382E" w:rsidRPr="0072271F">
        <w:rPr>
          <w:sz w:val="28"/>
          <w:szCs w:val="28"/>
        </w:rPr>
        <w:t xml:space="preserve">.1. </w:t>
      </w:r>
      <w:r w:rsidR="00FD3963" w:rsidRPr="0072271F">
        <w:rPr>
          <w:sz w:val="28"/>
          <w:szCs w:val="28"/>
        </w:rPr>
        <w:t xml:space="preserve">Пункт 2.5 </w:t>
      </w:r>
      <w:r w:rsidR="00035D16" w:rsidRPr="0072271F">
        <w:rPr>
          <w:sz w:val="28"/>
          <w:szCs w:val="28"/>
        </w:rPr>
        <w:t>изложить в следующей редакции</w:t>
      </w:r>
      <w:r w:rsidR="00FD3963" w:rsidRPr="0072271F">
        <w:rPr>
          <w:sz w:val="28"/>
          <w:szCs w:val="28"/>
        </w:rPr>
        <w:t>:</w:t>
      </w:r>
    </w:p>
    <w:p w:rsidR="0035382E" w:rsidRPr="0072271F" w:rsidRDefault="00035D16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«2.5. Органы администрации могут наделяться правами юридического лица решениями </w:t>
      </w:r>
      <w:r w:rsidR="00AB6B17" w:rsidRPr="0072271F">
        <w:rPr>
          <w:sz w:val="28"/>
          <w:szCs w:val="28"/>
        </w:rPr>
        <w:t xml:space="preserve">Воронежской </w:t>
      </w:r>
      <w:r w:rsidRPr="0072271F">
        <w:rPr>
          <w:sz w:val="28"/>
          <w:szCs w:val="28"/>
        </w:rPr>
        <w:t>городской Думы, при этом их правовой статус определяется положениями, утверждаемыми решениями</w:t>
      </w:r>
      <w:r w:rsidR="00AB6B17" w:rsidRPr="0072271F">
        <w:rPr>
          <w:sz w:val="28"/>
          <w:szCs w:val="28"/>
        </w:rPr>
        <w:t xml:space="preserve"> Воронежской</w:t>
      </w:r>
      <w:r w:rsidRPr="0072271F">
        <w:rPr>
          <w:sz w:val="28"/>
          <w:szCs w:val="28"/>
        </w:rPr>
        <w:t xml:space="preserve"> городской Думы</w:t>
      </w:r>
      <w:r w:rsidR="00AB6B17" w:rsidRPr="0072271F">
        <w:rPr>
          <w:sz w:val="28"/>
          <w:szCs w:val="28"/>
        </w:rPr>
        <w:t>, за исключением управ район</w:t>
      </w:r>
      <w:r w:rsidR="00800E82" w:rsidRPr="0072271F">
        <w:rPr>
          <w:sz w:val="28"/>
          <w:szCs w:val="28"/>
        </w:rPr>
        <w:t>ов</w:t>
      </w:r>
      <w:r w:rsidR="007A6C9E" w:rsidRPr="0072271F">
        <w:rPr>
          <w:sz w:val="28"/>
          <w:szCs w:val="28"/>
        </w:rPr>
        <w:t xml:space="preserve"> городского округа</w:t>
      </w:r>
      <w:r w:rsidR="00800E82" w:rsidRPr="0072271F">
        <w:rPr>
          <w:sz w:val="28"/>
          <w:szCs w:val="28"/>
        </w:rPr>
        <w:t>,</w:t>
      </w:r>
      <w:r w:rsidR="00AB6B17" w:rsidRPr="0072271F">
        <w:rPr>
          <w:sz w:val="28"/>
          <w:szCs w:val="28"/>
        </w:rPr>
        <w:t xml:space="preserve"> </w:t>
      </w:r>
      <w:r w:rsidR="00800E82" w:rsidRPr="0072271F">
        <w:rPr>
          <w:sz w:val="28"/>
          <w:szCs w:val="28"/>
        </w:rPr>
        <w:t xml:space="preserve">которые </w:t>
      </w:r>
      <w:r w:rsidR="00AB6B17" w:rsidRPr="0072271F">
        <w:rPr>
          <w:sz w:val="28"/>
          <w:szCs w:val="28"/>
        </w:rPr>
        <w:t>явля</w:t>
      </w:r>
      <w:r w:rsidR="00800E82" w:rsidRPr="0072271F">
        <w:rPr>
          <w:sz w:val="28"/>
          <w:szCs w:val="28"/>
        </w:rPr>
        <w:t>ются</w:t>
      </w:r>
      <w:r w:rsidR="00AB6B17" w:rsidRPr="0072271F">
        <w:rPr>
          <w:sz w:val="28"/>
          <w:szCs w:val="28"/>
        </w:rPr>
        <w:t xml:space="preserve"> юридическим</w:t>
      </w:r>
      <w:r w:rsidR="00800E82" w:rsidRPr="0072271F">
        <w:rPr>
          <w:sz w:val="28"/>
          <w:szCs w:val="28"/>
        </w:rPr>
        <w:t>и</w:t>
      </w:r>
      <w:r w:rsidR="00AB6B17" w:rsidRPr="0072271F">
        <w:rPr>
          <w:sz w:val="28"/>
          <w:szCs w:val="28"/>
        </w:rPr>
        <w:t xml:space="preserve"> лиц</w:t>
      </w:r>
      <w:r w:rsidR="00800E82" w:rsidRPr="0072271F">
        <w:rPr>
          <w:sz w:val="28"/>
          <w:szCs w:val="28"/>
        </w:rPr>
        <w:t>а</w:t>
      </w:r>
      <w:r w:rsidR="00AB6B17" w:rsidRPr="0072271F">
        <w:rPr>
          <w:sz w:val="28"/>
          <w:szCs w:val="28"/>
        </w:rPr>
        <w:t>м</w:t>
      </w:r>
      <w:r w:rsidR="00800E82" w:rsidRPr="0072271F">
        <w:rPr>
          <w:sz w:val="28"/>
          <w:szCs w:val="28"/>
        </w:rPr>
        <w:t>и</w:t>
      </w:r>
      <w:r w:rsidR="00AB6B17" w:rsidRPr="0072271F">
        <w:rPr>
          <w:sz w:val="28"/>
          <w:szCs w:val="28"/>
        </w:rPr>
        <w:t xml:space="preserve"> и осуществля</w:t>
      </w:r>
      <w:r w:rsidR="00800E82" w:rsidRPr="0072271F">
        <w:rPr>
          <w:sz w:val="28"/>
          <w:szCs w:val="28"/>
        </w:rPr>
        <w:t>ют</w:t>
      </w:r>
      <w:r w:rsidR="00AB6B17" w:rsidRPr="0072271F">
        <w:rPr>
          <w:sz w:val="28"/>
          <w:szCs w:val="28"/>
        </w:rPr>
        <w:t xml:space="preserve"> свою деятельность в соответствии с положени</w:t>
      </w:r>
      <w:r w:rsidR="00800E82" w:rsidRPr="0072271F">
        <w:rPr>
          <w:sz w:val="28"/>
          <w:szCs w:val="28"/>
        </w:rPr>
        <w:t>я</w:t>
      </w:r>
      <w:r w:rsidR="00AB6B17" w:rsidRPr="0072271F">
        <w:rPr>
          <w:sz w:val="28"/>
          <w:szCs w:val="28"/>
        </w:rPr>
        <w:t>м</w:t>
      </w:r>
      <w:r w:rsidR="00800E82" w:rsidRPr="0072271F">
        <w:rPr>
          <w:sz w:val="28"/>
          <w:szCs w:val="28"/>
        </w:rPr>
        <w:t>и</w:t>
      </w:r>
      <w:r w:rsidR="00AB6B17" w:rsidRPr="0072271F">
        <w:rPr>
          <w:sz w:val="28"/>
          <w:szCs w:val="28"/>
        </w:rPr>
        <w:t>, утверждаемым</w:t>
      </w:r>
      <w:r w:rsidR="00800E82" w:rsidRPr="0072271F">
        <w:rPr>
          <w:sz w:val="28"/>
          <w:szCs w:val="28"/>
        </w:rPr>
        <w:t>и</w:t>
      </w:r>
      <w:r w:rsidR="00AB6B17" w:rsidRPr="0072271F">
        <w:rPr>
          <w:sz w:val="28"/>
          <w:szCs w:val="28"/>
        </w:rPr>
        <w:t xml:space="preserve"> постановлени</w:t>
      </w:r>
      <w:r w:rsidR="00800E82" w:rsidRPr="0072271F">
        <w:rPr>
          <w:sz w:val="28"/>
          <w:szCs w:val="28"/>
        </w:rPr>
        <w:t>я</w:t>
      </w:r>
      <w:r w:rsidR="00AB6B17" w:rsidRPr="0072271F">
        <w:rPr>
          <w:sz w:val="28"/>
          <w:szCs w:val="28"/>
        </w:rPr>
        <w:t>м</w:t>
      </w:r>
      <w:r w:rsidR="00800E82" w:rsidRPr="0072271F">
        <w:rPr>
          <w:sz w:val="28"/>
          <w:szCs w:val="28"/>
        </w:rPr>
        <w:t>и</w:t>
      </w:r>
      <w:r w:rsidR="00AB6B17" w:rsidRPr="0072271F">
        <w:rPr>
          <w:sz w:val="28"/>
          <w:szCs w:val="28"/>
        </w:rPr>
        <w:t xml:space="preserve"> администрации</w:t>
      </w:r>
      <w:proofErr w:type="gramStart"/>
      <w:r w:rsidR="008A26D8" w:rsidRPr="0072271F">
        <w:rPr>
          <w:sz w:val="28"/>
          <w:szCs w:val="28"/>
        </w:rPr>
        <w:t>.</w:t>
      </w:r>
      <w:r w:rsidR="00AB6B17" w:rsidRPr="0072271F">
        <w:rPr>
          <w:sz w:val="28"/>
          <w:szCs w:val="28"/>
        </w:rPr>
        <w:t>».</w:t>
      </w:r>
      <w:proofErr w:type="gramEnd"/>
    </w:p>
    <w:p w:rsidR="00F30776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2</w:t>
      </w:r>
      <w:r w:rsidR="00E17AEF" w:rsidRPr="0072271F">
        <w:rPr>
          <w:sz w:val="28"/>
          <w:szCs w:val="28"/>
        </w:rPr>
        <w:t xml:space="preserve">.2. </w:t>
      </w:r>
      <w:r w:rsidR="008A26D8" w:rsidRPr="0072271F">
        <w:rPr>
          <w:sz w:val="28"/>
          <w:szCs w:val="28"/>
        </w:rPr>
        <w:t>В п</w:t>
      </w:r>
      <w:r w:rsidR="00E17AEF" w:rsidRPr="0072271F">
        <w:rPr>
          <w:sz w:val="28"/>
          <w:szCs w:val="28"/>
        </w:rPr>
        <w:t>ункт</w:t>
      </w:r>
      <w:r w:rsidR="008A26D8" w:rsidRPr="0072271F">
        <w:rPr>
          <w:sz w:val="28"/>
          <w:szCs w:val="28"/>
        </w:rPr>
        <w:t>е</w:t>
      </w:r>
      <w:r w:rsidR="00E17AEF" w:rsidRPr="0072271F">
        <w:rPr>
          <w:sz w:val="28"/>
          <w:szCs w:val="28"/>
        </w:rPr>
        <w:t xml:space="preserve"> 2.7</w:t>
      </w:r>
      <w:r w:rsidR="008A26D8" w:rsidRPr="0072271F">
        <w:rPr>
          <w:sz w:val="28"/>
          <w:szCs w:val="28"/>
        </w:rPr>
        <w:t xml:space="preserve"> с</w:t>
      </w:r>
      <w:r w:rsidR="00E17AEF" w:rsidRPr="0072271F">
        <w:rPr>
          <w:sz w:val="28"/>
          <w:szCs w:val="28"/>
        </w:rPr>
        <w:t>лово «постановлением» заменить словом «постановлениями»</w:t>
      </w:r>
      <w:r w:rsidR="00443F70" w:rsidRPr="0072271F">
        <w:rPr>
          <w:sz w:val="28"/>
          <w:szCs w:val="28"/>
        </w:rPr>
        <w:t>.</w:t>
      </w:r>
    </w:p>
    <w:p w:rsidR="005A6BB1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2</w:t>
      </w:r>
      <w:r w:rsidR="00F30776" w:rsidRPr="0072271F">
        <w:rPr>
          <w:sz w:val="28"/>
          <w:szCs w:val="28"/>
        </w:rPr>
        <w:t>.</w:t>
      </w:r>
      <w:r w:rsidR="00443F70" w:rsidRPr="0072271F">
        <w:rPr>
          <w:sz w:val="28"/>
          <w:szCs w:val="28"/>
        </w:rPr>
        <w:t>3</w:t>
      </w:r>
      <w:r w:rsidR="00F30776" w:rsidRPr="0072271F">
        <w:rPr>
          <w:sz w:val="28"/>
          <w:szCs w:val="28"/>
        </w:rPr>
        <w:t>.</w:t>
      </w:r>
      <w:r w:rsidR="005A6BB1" w:rsidRPr="0072271F">
        <w:rPr>
          <w:sz w:val="28"/>
          <w:szCs w:val="28"/>
        </w:rPr>
        <w:t xml:space="preserve"> </w:t>
      </w:r>
      <w:r w:rsidR="00443F70" w:rsidRPr="0072271F">
        <w:rPr>
          <w:sz w:val="28"/>
          <w:szCs w:val="28"/>
        </w:rPr>
        <w:t>Пункт 2.7 д</w:t>
      </w:r>
      <w:r w:rsidR="005A6BB1" w:rsidRPr="0072271F">
        <w:rPr>
          <w:sz w:val="28"/>
          <w:szCs w:val="28"/>
        </w:rPr>
        <w:t>ополнить абзац</w:t>
      </w:r>
      <w:r w:rsidR="005E29FD" w:rsidRPr="0072271F">
        <w:rPr>
          <w:sz w:val="28"/>
          <w:szCs w:val="28"/>
        </w:rPr>
        <w:t>ами</w:t>
      </w:r>
      <w:r w:rsidR="005A6BB1" w:rsidRPr="0072271F">
        <w:rPr>
          <w:sz w:val="28"/>
          <w:szCs w:val="28"/>
        </w:rPr>
        <w:t xml:space="preserve"> следующего содержания:</w:t>
      </w:r>
    </w:p>
    <w:p w:rsidR="005A6BB1" w:rsidRPr="0072271F" w:rsidRDefault="005A6BB1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«Положение о </w:t>
      </w:r>
      <w:r w:rsidR="001A4B0B" w:rsidRPr="0072271F">
        <w:rPr>
          <w:sz w:val="28"/>
          <w:szCs w:val="28"/>
        </w:rPr>
        <w:t xml:space="preserve">самостоятельном </w:t>
      </w:r>
      <w:r w:rsidRPr="0072271F">
        <w:rPr>
          <w:sz w:val="28"/>
          <w:szCs w:val="28"/>
        </w:rPr>
        <w:t>структурном подразделении администрации</w:t>
      </w:r>
      <w:r w:rsidR="00FE49C4" w:rsidRPr="0072271F">
        <w:rPr>
          <w:sz w:val="28"/>
          <w:szCs w:val="28"/>
        </w:rPr>
        <w:t>, не являющемся юридическим лицом,</w:t>
      </w:r>
      <w:r w:rsidRPr="0072271F">
        <w:rPr>
          <w:sz w:val="28"/>
          <w:szCs w:val="28"/>
        </w:rPr>
        <w:t xml:space="preserve"> </w:t>
      </w:r>
      <w:r w:rsidR="00BA2638" w:rsidRPr="0072271F">
        <w:rPr>
          <w:sz w:val="28"/>
          <w:szCs w:val="28"/>
        </w:rPr>
        <w:t>должно состоять</w:t>
      </w:r>
      <w:r w:rsidRPr="0072271F">
        <w:rPr>
          <w:sz w:val="28"/>
          <w:szCs w:val="28"/>
        </w:rPr>
        <w:t xml:space="preserve"> из следующих разделов:</w:t>
      </w:r>
    </w:p>
    <w:p w:rsidR="003B4309" w:rsidRPr="0072271F" w:rsidRDefault="005A6BB1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- </w:t>
      </w:r>
      <w:r w:rsidR="0074014F" w:rsidRPr="0072271F">
        <w:rPr>
          <w:sz w:val="28"/>
          <w:szCs w:val="28"/>
        </w:rPr>
        <w:t>о</w:t>
      </w:r>
      <w:r w:rsidR="003B4309" w:rsidRPr="0072271F">
        <w:rPr>
          <w:sz w:val="28"/>
          <w:szCs w:val="28"/>
        </w:rPr>
        <w:t>бщие положения</w:t>
      </w:r>
      <w:r w:rsidR="0074014F" w:rsidRPr="0072271F">
        <w:rPr>
          <w:sz w:val="28"/>
          <w:szCs w:val="28"/>
        </w:rPr>
        <w:t>;</w:t>
      </w:r>
    </w:p>
    <w:p w:rsidR="003B4309" w:rsidRPr="0072271F" w:rsidRDefault="0074014F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</w:t>
      </w:r>
      <w:r w:rsidR="003B4309" w:rsidRPr="0072271F">
        <w:rPr>
          <w:sz w:val="28"/>
          <w:szCs w:val="28"/>
        </w:rPr>
        <w:t xml:space="preserve"> </w:t>
      </w:r>
      <w:r w:rsidR="00D9253A" w:rsidRPr="0072271F">
        <w:rPr>
          <w:sz w:val="28"/>
          <w:szCs w:val="28"/>
        </w:rPr>
        <w:t>основные</w:t>
      </w:r>
      <w:r w:rsidR="003B4309" w:rsidRPr="0072271F">
        <w:rPr>
          <w:sz w:val="28"/>
          <w:szCs w:val="28"/>
        </w:rPr>
        <w:t xml:space="preserve"> задачи</w:t>
      </w:r>
      <w:r w:rsidRPr="0072271F">
        <w:rPr>
          <w:sz w:val="28"/>
          <w:szCs w:val="28"/>
        </w:rPr>
        <w:t>;</w:t>
      </w:r>
    </w:p>
    <w:p w:rsidR="0074014F" w:rsidRPr="0072271F" w:rsidRDefault="0074014F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</w:t>
      </w:r>
      <w:r w:rsidR="003B4309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ф</w:t>
      </w:r>
      <w:r w:rsidR="003B4309" w:rsidRPr="0072271F">
        <w:rPr>
          <w:sz w:val="28"/>
          <w:szCs w:val="28"/>
        </w:rPr>
        <w:t>ункции</w:t>
      </w:r>
      <w:r w:rsidRPr="0072271F">
        <w:rPr>
          <w:sz w:val="28"/>
          <w:szCs w:val="28"/>
        </w:rPr>
        <w:t>;</w:t>
      </w:r>
    </w:p>
    <w:p w:rsidR="00D9253A" w:rsidRPr="0072271F" w:rsidRDefault="0074014F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обязанности</w:t>
      </w:r>
      <w:r w:rsidR="00D9253A" w:rsidRPr="0072271F">
        <w:rPr>
          <w:sz w:val="28"/>
          <w:szCs w:val="28"/>
        </w:rPr>
        <w:t>;</w:t>
      </w:r>
    </w:p>
    <w:p w:rsidR="003B4309" w:rsidRPr="0072271F" w:rsidRDefault="00D9253A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</w:t>
      </w:r>
      <w:r w:rsidR="0074014F" w:rsidRPr="0072271F">
        <w:rPr>
          <w:sz w:val="28"/>
          <w:szCs w:val="28"/>
        </w:rPr>
        <w:t xml:space="preserve"> п</w:t>
      </w:r>
      <w:r w:rsidR="003B4309" w:rsidRPr="0072271F">
        <w:rPr>
          <w:sz w:val="28"/>
          <w:szCs w:val="28"/>
        </w:rPr>
        <w:t>рава</w:t>
      </w:r>
      <w:r w:rsidR="00FF173A" w:rsidRPr="0072271F">
        <w:rPr>
          <w:sz w:val="28"/>
          <w:szCs w:val="28"/>
        </w:rPr>
        <w:t>;</w:t>
      </w:r>
      <w:r w:rsidR="003B4309" w:rsidRPr="0072271F">
        <w:rPr>
          <w:sz w:val="28"/>
          <w:szCs w:val="28"/>
        </w:rPr>
        <w:t xml:space="preserve"> </w:t>
      </w:r>
    </w:p>
    <w:p w:rsidR="003B4309" w:rsidRPr="0072271F" w:rsidRDefault="0074014F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</w:t>
      </w:r>
      <w:r w:rsidR="003B4309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р</w:t>
      </w:r>
      <w:r w:rsidR="003B4309" w:rsidRPr="0072271F">
        <w:rPr>
          <w:sz w:val="28"/>
          <w:szCs w:val="28"/>
        </w:rPr>
        <w:t>уководство</w:t>
      </w:r>
      <w:r w:rsidR="00D9253A" w:rsidRPr="0072271F">
        <w:rPr>
          <w:sz w:val="28"/>
          <w:szCs w:val="28"/>
        </w:rPr>
        <w:t xml:space="preserve"> структурного подразделения</w:t>
      </w:r>
      <w:r w:rsidR="003B4309" w:rsidRPr="0072271F">
        <w:rPr>
          <w:sz w:val="28"/>
          <w:szCs w:val="28"/>
        </w:rPr>
        <w:t xml:space="preserve"> </w:t>
      </w:r>
      <w:r w:rsidR="00FF173A" w:rsidRPr="0072271F">
        <w:rPr>
          <w:sz w:val="28"/>
          <w:szCs w:val="28"/>
        </w:rPr>
        <w:t>и</w:t>
      </w:r>
      <w:r w:rsidR="00D9253A" w:rsidRPr="0072271F">
        <w:rPr>
          <w:sz w:val="28"/>
          <w:szCs w:val="28"/>
        </w:rPr>
        <w:t xml:space="preserve"> его</w:t>
      </w:r>
      <w:r w:rsidR="003B4309" w:rsidRPr="0072271F">
        <w:rPr>
          <w:sz w:val="28"/>
          <w:szCs w:val="28"/>
        </w:rPr>
        <w:t xml:space="preserve"> структура</w:t>
      </w:r>
      <w:proofErr w:type="gramStart"/>
      <w:r w:rsidR="00443F70" w:rsidRPr="0072271F">
        <w:rPr>
          <w:sz w:val="28"/>
          <w:szCs w:val="28"/>
        </w:rPr>
        <w:t>.</w:t>
      </w:r>
      <w:r w:rsidR="00FF173A" w:rsidRPr="0072271F">
        <w:rPr>
          <w:sz w:val="28"/>
          <w:szCs w:val="28"/>
        </w:rPr>
        <w:t>».</w:t>
      </w:r>
      <w:proofErr w:type="gramEnd"/>
    </w:p>
    <w:p w:rsidR="007E6F2E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2</w:t>
      </w:r>
      <w:r w:rsidR="007E6F2E" w:rsidRPr="0072271F">
        <w:rPr>
          <w:sz w:val="28"/>
          <w:szCs w:val="28"/>
        </w:rPr>
        <w:t>.</w:t>
      </w:r>
      <w:r w:rsidR="00443F70" w:rsidRPr="0072271F">
        <w:rPr>
          <w:sz w:val="28"/>
          <w:szCs w:val="28"/>
        </w:rPr>
        <w:t>4</w:t>
      </w:r>
      <w:r w:rsidR="007E6F2E" w:rsidRPr="0072271F">
        <w:rPr>
          <w:sz w:val="28"/>
          <w:szCs w:val="28"/>
        </w:rPr>
        <w:t xml:space="preserve">. </w:t>
      </w:r>
      <w:r w:rsidRPr="0072271F">
        <w:rPr>
          <w:sz w:val="28"/>
          <w:szCs w:val="28"/>
        </w:rPr>
        <w:t>Раздел д</w:t>
      </w:r>
      <w:r w:rsidR="007E6F2E" w:rsidRPr="0072271F">
        <w:rPr>
          <w:sz w:val="28"/>
          <w:szCs w:val="28"/>
        </w:rPr>
        <w:t xml:space="preserve">ополнить пунктом </w:t>
      </w:r>
      <w:r w:rsidR="00974481" w:rsidRPr="0072271F">
        <w:rPr>
          <w:sz w:val="28"/>
          <w:szCs w:val="28"/>
        </w:rPr>
        <w:t>2.7.1 следующего содержания:</w:t>
      </w:r>
    </w:p>
    <w:p w:rsidR="00974481" w:rsidRPr="0072271F" w:rsidRDefault="00974481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«2.7.1. Проекты </w:t>
      </w:r>
      <w:r w:rsidR="007E0F88" w:rsidRPr="0072271F">
        <w:rPr>
          <w:sz w:val="28"/>
          <w:szCs w:val="28"/>
        </w:rPr>
        <w:t xml:space="preserve">решений Воронежской городской Думы и постановлений администрации об утверждении </w:t>
      </w:r>
      <w:r w:rsidRPr="0072271F">
        <w:rPr>
          <w:sz w:val="28"/>
          <w:szCs w:val="28"/>
        </w:rPr>
        <w:t>положений о самостоятельных структурных подразделениях и</w:t>
      </w:r>
      <w:r w:rsidR="007E0F88" w:rsidRPr="0072271F">
        <w:rPr>
          <w:sz w:val="28"/>
          <w:szCs w:val="28"/>
        </w:rPr>
        <w:t>ли</w:t>
      </w:r>
      <w:r w:rsidR="00640C70" w:rsidRPr="0072271F">
        <w:rPr>
          <w:sz w:val="28"/>
          <w:szCs w:val="28"/>
        </w:rPr>
        <w:t xml:space="preserve"> о </w:t>
      </w:r>
      <w:r w:rsidRPr="0072271F">
        <w:rPr>
          <w:sz w:val="28"/>
          <w:szCs w:val="28"/>
        </w:rPr>
        <w:t>внесени</w:t>
      </w:r>
      <w:r w:rsidR="007E0F88" w:rsidRPr="0072271F">
        <w:rPr>
          <w:sz w:val="28"/>
          <w:szCs w:val="28"/>
        </w:rPr>
        <w:t>и в них изменений</w:t>
      </w:r>
      <w:r w:rsidRPr="0072271F">
        <w:rPr>
          <w:sz w:val="28"/>
          <w:szCs w:val="28"/>
        </w:rPr>
        <w:t xml:space="preserve"> подлежат согласованию с управлением муниципальной службы и кадров</w:t>
      </w:r>
      <w:r w:rsidR="0063770A" w:rsidRPr="0072271F">
        <w:rPr>
          <w:sz w:val="28"/>
          <w:szCs w:val="28"/>
        </w:rPr>
        <w:t>, которое осуществляется</w:t>
      </w:r>
      <w:r w:rsidR="007E0F88" w:rsidRPr="0072271F">
        <w:rPr>
          <w:sz w:val="28"/>
          <w:szCs w:val="28"/>
        </w:rPr>
        <w:t xml:space="preserve"> </w:t>
      </w:r>
      <w:r w:rsidR="00742032" w:rsidRPr="0072271F">
        <w:rPr>
          <w:sz w:val="28"/>
          <w:szCs w:val="28"/>
        </w:rPr>
        <w:t xml:space="preserve">путем проставления </w:t>
      </w:r>
      <w:r w:rsidR="00640C70" w:rsidRPr="0072271F">
        <w:rPr>
          <w:sz w:val="28"/>
          <w:szCs w:val="28"/>
        </w:rPr>
        <w:t>визы</w:t>
      </w:r>
      <w:r w:rsidR="00742032" w:rsidRPr="0072271F">
        <w:rPr>
          <w:sz w:val="28"/>
          <w:szCs w:val="28"/>
        </w:rPr>
        <w:t xml:space="preserve"> в листе визирования, прилагаемом к проекту правового акта</w:t>
      </w:r>
      <w:proofErr w:type="gramStart"/>
      <w:r w:rsidR="00742032" w:rsidRPr="0072271F">
        <w:rPr>
          <w:sz w:val="28"/>
          <w:szCs w:val="28"/>
        </w:rPr>
        <w:t>.</w:t>
      </w:r>
      <w:r w:rsidRPr="0072271F">
        <w:rPr>
          <w:sz w:val="28"/>
          <w:szCs w:val="28"/>
        </w:rPr>
        <w:t>»</w:t>
      </w:r>
      <w:r w:rsidR="004A5F89" w:rsidRPr="0072271F">
        <w:rPr>
          <w:sz w:val="28"/>
          <w:szCs w:val="28"/>
        </w:rPr>
        <w:t>.</w:t>
      </w:r>
      <w:proofErr w:type="gramEnd"/>
    </w:p>
    <w:p w:rsidR="001D27AB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2</w:t>
      </w:r>
      <w:r w:rsidR="001D27AB" w:rsidRPr="0072271F">
        <w:rPr>
          <w:sz w:val="28"/>
          <w:szCs w:val="28"/>
        </w:rPr>
        <w:t>.</w:t>
      </w:r>
      <w:r w:rsidR="004A5F89" w:rsidRPr="0072271F">
        <w:rPr>
          <w:sz w:val="28"/>
          <w:szCs w:val="28"/>
        </w:rPr>
        <w:t>5</w:t>
      </w:r>
      <w:r w:rsidR="001D27AB" w:rsidRPr="0072271F">
        <w:rPr>
          <w:sz w:val="28"/>
          <w:szCs w:val="28"/>
        </w:rPr>
        <w:t>. Пункт 2.8 изложить в следующей редакции:</w:t>
      </w:r>
    </w:p>
    <w:p w:rsidR="00BC60B9" w:rsidRPr="0072271F" w:rsidRDefault="00E16A2D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</w:t>
      </w:r>
      <w:r w:rsidR="0080092F" w:rsidRPr="0072271F">
        <w:rPr>
          <w:sz w:val="28"/>
          <w:szCs w:val="28"/>
        </w:rPr>
        <w:t xml:space="preserve">2.8. </w:t>
      </w:r>
      <w:r w:rsidR="00F10428" w:rsidRPr="0072271F">
        <w:rPr>
          <w:sz w:val="28"/>
          <w:szCs w:val="28"/>
        </w:rPr>
        <w:t xml:space="preserve">Разработка и утверждение должностных инструкций сотрудников администрации осуществляются в порядке, установленном </w:t>
      </w:r>
      <w:r w:rsidR="00BA2638" w:rsidRPr="0072271F">
        <w:rPr>
          <w:sz w:val="28"/>
          <w:szCs w:val="28"/>
        </w:rPr>
        <w:t>правовым актом администрации</w:t>
      </w:r>
      <w:proofErr w:type="gramStart"/>
      <w:r w:rsidR="007F2A02" w:rsidRPr="0072271F">
        <w:rPr>
          <w:sz w:val="28"/>
          <w:szCs w:val="28"/>
        </w:rPr>
        <w:t>.</w:t>
      </w:r>
      <w:r w:rsidR="00F30776" w:rsidRPr="0072271F">
        <w:rPr>
          <w:sz w:val="28"/>
          <w:szCs w:val="28"/>
        </w:rPr>
        <w:t>».</w:t>
      </w:r>
      <w:r w:rsidR="00F10428" w:rsidRPr="0072271F">
        <w:rPr>
          <w:sz w:val="28"/>
          <w:szCs w:val="28"/>
        </w:rPr>
        <w:t xml:space="preserve"> </w:t>
      </w:r>
      <w:proofErr w:type="gramEnd"/>
    </w:p>
    <w:p w:rsidR="00FF173A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2</w:t>
      </w:r>
      <w:r w:rsidR="00FF173A" w:rsidRPr="0072271F">
        <w:rPr>
          <w:sz w:val="28"/>
          <w:szCs w:val="28"/>
        </w:rPr>
        <w:t>.</w:t>
      </w:r>
      <w:r w:rsidR="0080092F" w:rsidRPr="0072271F">
        <w:rPr>
          <w:sz w:val="28"/>
          <w:szCs w:val="28"/>
        </w:rPr>
        <w:t>6</w:t>
      </w:r>
      <w:r w:rsidR="00FF173A" w:rsidRPr="0072271F">
        <w:rPr>
          <w:sz w:val="28"/>
          <w:szCs w:val="28"/>
        </w:rPr>
        <w:t xml:space="preserve">. </w:t>
      </w:r>
      <w:r w:rsidR="00733526" w:rsidRPr="0072271F">
        <w:rPr>
          <w:sz w:val="28"/>
          <w:szCs w:val="28"/>
        </w:rPr>
        <w:t>Пункт 2.11 изложить в следующей редакции:</w:t>
      </w:r>
    </w:p>
    <w:p w:rsidR="00BC60B9" w:rsidRPr="0072271F" w:rsidRDefault="00733526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</w:t>
      </w:r>
      <w:r w:rsidR="00BC60B9" w:rsidRPr="0072271F">
        <w:rPr>
          <w:sz w:val="28"/>
          <w:szCs w:val="28"/>
        </w:rPr>
        <w:t xml:space="preserve">2.11. </w:t>
      </w:r>
      <w:proofErr w:type="gramStart"/>
      <w:r w:rsidR="00BC60B9" w:rsidRPr="0072271F">
        <w:rPr>
          <w:sz w:val="28"/>
          <w:szCs w:val="28"/>
        </w:rPr>
        <w:t xml:space="preserve">В соответствии с распределением обязанностей первые заместители главы администрации, заместители главы администрации </w:t>
      </w:r>
      <w:r w:rsidR="00535225" w:rsidRPr="0072271F">
        <w:rPr>
          <w:sz w:val="28"/>
          <w:szCs w:val="28"/>
        </w:rPr>
        <w:t xml:space="preserve">издают распоряжения и приказы по вопросам, отнесенным к их полномочиям Уставом городского округа город Воронеж и муниципальными правовыми актами, </w:t>
      </w:r>
      <w:r w:rsidR="00BC60B9" w:rsidRPr="0072271F">
        <w:rPr>
          <w:sz w:val="28"/>
          <w:szCs w:val="28"/>
        </w:rPr>
        <w:t>подписыва</w:t>
      </w:r>
      <w:r w:rsidR="00535225" w:rsidRPr="0072271F">
        <w:rPr>
          <w:sz w:val="28"/>
          <w:szCs w:val="28"/>
        </w:rPr>
        <w:t>ю</w:t>
      </w:r>
      <w:r w:rsidR="00BC60B9" w:rsidRPr="0072271F">
        <w:rPr>
          <w:sz w:val="28"/>
          <w:szCs w:val="28"/>
        </w:rPr>
        <w:t>т служебные документы администрации</w:t>
      </w:r>
      <w:r w:rsidR="00535225" w:rsidRPr="0072271F">
        <w:rPr>
          <w:sz w:val="28"/>
          <w:szCs w:val="28"/>
        </w:rPr>
        <w:t xml:space="preserve"> по отдельным вопросам организации деятельности администрации</w:t>
      </w:r>
      <w:r w:rsidR="00BC60B9" w:rsidRPr="0072271F">
        <w:rPr>
          <w:sz w:val="28"/>
          <w:szCs w:val="28"/>
        </w:rPr>
        <w:t>, а также на основании выданных главой городского округа доверенностей подписыва</w:t>
      </w:r>
      <w:r w:rsidR="00535225" w:rsidRPr="0072271F">
        <w:rPr>
          <w:sz w:val="28"/>
          <w:szCs w:val="28"/>
        </w:rPr>
        <w:t>ю</w:t>
      </w:r>
      <w:r w:rsidR="00BC60B9" w:rsidRPr="0072271F">
        <w:rPr>
          <w:sz w:val="28"/>
          <w:szCs w:val="28"/>
        </w:rPr>
        <w:t>т от имени администрации договоры и другие гражданско-правовые документы.</w:t>
      </w:r>
      <w:r w:rsidRPr="0072271F">
        <w:rPr>
          <w:sz w:val="28"/>
          <w:szCs w:val="28"/>
        </w:rPr>
        <w:t>».</w:t>
      </w:r>
      <w:proofErr w:type="gramEnd"/>
    </w:p>
    <w:p w:rsidR="00BC60B9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437DEA" w:rsidRPr="0072271F">
        <w:rPr>
          <w:sz w:val="28"/>
          <w:szCs w:val="28"/>
        </w:rPr>
        <w:t>. В разделе 3 «Порядок планирования и организации работы администрации» Регламента:</w:t>
      </w:r>
    </w:p>
    <w:p w:rsidR="002F3CC8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2F3CC8" w:rsidRPr="0072271F">
        <w:rPr>
          <w:sz w:val="28"/>
          <w:szCs w:val="28"/>
        </w:rPr>
        <w:t>.1. Пункт 3.1 изложить в следующей редакции:</w:t>
      </w:r>
    </w:p>
    <w:p w:rsidR="002F3CC8" w:rsidRPr="0072271F" w:rsidRDefault="002F3CC8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«3.1. Деятельность администрации осуществляется на основе перспективного (квартального) и текущего</w:t>
      </w:r>
      <w:r w:rsidR="0080092F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планирования</w:t>
      </w:r>
      <w:r w:rsidR="004F7878" w:rsidRPr="0072271F">
        <w:rPr>
          <w:sz w:val="28"/>
          <w:szCs w:val="28"/>
        </w:rPr>
        <w:t xml:space="preserve"> (еженедельного)</w:t>
      </w:r>
      <w:r w:rsidRPr="0072271F">
        <w:rPr>
          <w:sz w:val="28"/>
          <w:szCs w:val="28"/>
        </w:rPr>
        <w:t xml:space="preserve">. </w:t>
      </w:r>
    </w:p>
    <w:p w:rsidR="002F3CC8" w:rsidRPr="0072271F" w:rsidRDefault="002F3CC8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Перспективное (квартальное) планирование администрации осуществляется отделом делопроизводства и документооборота управления по работе с обращения</w:t>
      </w:r>
      <w:r w:rsidR="0080092F" w:rsidRPr="0072271F">
        <w:rPr>
          <w:sz w:val="28"/>
          <w:szCs w:val="28"/>
        </w:rPr>
        <w:t xml:space="preserve">ми граждан и документооборота </w:t>
      </w:r>
      <w:r w:rsidRPr="0072271F">
        <w:rPr>
          <w:sz w:val="28"/>
          <w:szCs w:val="28"/>
        </w:rPr>
        <w:t xml:space="preserve">(далее </w:t>
      </w:r>
      <w:r w:rsidR="0080092F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отдел</w:t>
      </w:r>
      <w:r w:rsidR="0080092F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 xml:space="preserve">делопроизводства и документооборота) на основе предложений структурных подразделений администрации. </w:t>
      </w:r>
      <w:r w:rsidR="004F7878" w:rsidRPr="0072271F">
        <w:rPr>
          <w:sz w:val="28"/>
          <w:szCs w:val="28"/>
        </w:rPr>
        <w:t>С</w:t>
      </w:r>
      <w:r w:rsidRPr="0072271F">
        <w:rPr>
          <w:sz w:val="28"/>
          <w:szCs w:val="28"/>
        </w:rPr>
        <w:t>труктурные подразделения</w:t>
      </w:r>
      <w:r w:rsidR="000858AF" w:rsidRPr="0072271F">
        <w:rPr>
          <w:sz w:val="28"/>
          <w:szCs w:val="28"/>
        </w:rPr>
        <w:t xml:space="preserve"> администрации</w:t>
      </w:r>
      <w:r w:rsidRPr="0072271F">
        <w:rPr>
          <w:sz w:val="28"/>
          <w:szCs w:val="28"/>
        </w:rPr>
        <w:t xml:space="preserve"> не позднее 30 календарных дней до начала квартала подают в отдел делопроизводства и документооборота предложения для включения в квартальный план работы администрации.</w:t>
      </w:r>
    </w:p>
    <w:p w:rsidR="002F3CC8" w:rsidRPr="0072271F" w:rsidRDefault="002F3CC8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План работы администрации на квартал утверждается распоряжением администрации.</w:t>
      </w:r>
    </w:p>
    <w:p w:rsidR="002F3CC8" w:rsidRPr="0072271F" w:rsidRDefault="002F3CC8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Текущее (еженедельное) планирование администрации осуществляется отделом делопроизводства и документооборота на основе предложений структурных подразделений администрации. Структур</w:t>
      </w:r>
      <w:r w:rsidR="00FC2BA9" w:rsidRPr="0072271F">
        <w:rPr>
          <w:sz w:val="28"/>
          <w:szCs w:val="28"/>
        </w:rPr>
        <w:t>ные подразделения не позднее 17 часов</w:t>
      </w:r>
      <w:r w:rsidRPr="0072271F">
        <w:rPr>
          <w:sz w:val="28"/>
          <w:szCs w:val="28"/>
        </w:rPr>
        <w:t xml:space="preserve"> каждого вторника подают в отдел делопроизводства и документооборота предложения для включения в еженедельный  план работы администрации на предстоящую неделю.</w:t>
      </w:r>
    </w:p>
    <w:p w:rsidR="002F3CC8" w:rsidRPr="0072271F" w:rsidRDefault="002F3CC8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План работы</w:t>
      </w:r>
      <w:r w:rsidR="008D35A7" w:rsidRPr="0072271F">
        <w:rPr>
          <w:sz w:val="28"/>
          <w:szCs w:val="28"/>
        </w:rPr>
        <w:t xml:space="preserve"> администрации</w:t>
      </w:r>
      <w:r w:rsidRPr="0072271F">
        <w:rPr>
          <w:sz w:val="28"/>
          <w:szCs w:val="28"/>
        </w:rPr>
        <w:t xml:space="preserve"> на неделю подписывается руководителем управления по работе с обращениями граждан и документооборота</w:t>
      </w:r>
      <w:proofErr w:type="gramStart"/>
      <w:r w:rsidRPr="0072271F">
        <w:rPr>
          <w:sz w:val="28"/>
          <w:szCs w:val="28"/>
        </w:rPr>
        <w:t>.».</w:t>
      </w:r>
      <w:proofErr w:type="gramEnd"/>
    </w:p>
    <w:p w:rsidR="00EC1FAB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437DEA" w:rsidRPr="0072271F">
        <w:rPr>
          <w:sz w:val="28"/>
          <w:szCs w:val="28"/>
        </w:rPr>
        <w:t>.</w:t>
      </w:r>
      <w:r w:rsidR="002B437F" w:rsidRPr="0072271F">
        <w:rPr>
          <w:sz w:val="28"/>
          <w:szCs w:val="28"/>
        </w:rPr>
        <w:t>2</w:t>
      </w:r>
      <w:r w:rsidR="008D35A7" w:rsidRPr="0072271F">
        <w:rPr>
          <w:sz w:val="28"/>
          <w:szCs w:val="28"/>
        </w:rPr>
        <w:t xml:space="preserve">. </w:t>
      </w:r>
      <w:r w:rsidR="00CA22BA" w:rsidRPr="0072271F">
        <w:rPr>
          <w:sz w:val="28"/>
          <w:szCs w:val="28"/>
        </w:rPr>
        <w:t>Абзац второй</w:t>
      </w:r>
      <w:r w:rsidR="00EA467A" w:rsidRPr="0072271F">
        <w:rPr>
          <w:sz w:val="28"/>
          <w:szCs w:val="28"/>
        </w:rPr>
        <w:t xml:space="preserve"> пункта 3.6</w:t>
      </w:r>
      <w:r w:rsidR="00CA22BA" w:rsidRPr="0072271F">
        <w:rPr>
          <w:sz w:val="28"/>
          <w:szCs w:val="28"/>
        </w:rPr>
        <w:t xml:space="preserve"> после слов «еженедельных совещаниях» дополнить словами «и рабочих встречах»</w:t>
      </w:r>
      <w:r w:rsidR="00F25C51" w:rsidRPr="0072271F">
        <w:rPr>
          <w:sz w:val="28"/>
          <w:szCs w:val="28"/>
        </w:rPr>
        <w:t>.</w:t>
      </w:r>
    </w:p>
    <w:p w:rsidR="000C4B6B" w:rsidRPr="0072271F" w:rsidRDefault="00EC1FAB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3.3. </w:t>
      </w:r>
      <w:r w:rsidR="000C4B6B" w:rsidRPr="0072271F">
        <w:rPr>
          <w:sz w:val="28"/>
          <w:szCs w:val="28"/>
        </w:rPr>
        <w:t xml:space="preserve">Абзац </w:t>
      </w:r>
      <w:r w:rsidR="00BA2638" w:rsidRPr="0072271F">
        <w:rPr>
          <w:sz w:val="28"/>
          <w:szCs w:val="28"/>
        </w:rPr>
        <w:t>пятый</w:t>
      </w:r>
      <w:r w:rsidR="008D35A7" w:rsidRPr="0072271F">
        <w:rPr>
          <w:sz w:val="28"/>
          <w:szCs w:val="28"/>
        </w:rPr>
        <w:t xml:space="preserve"> пункта 3.6</w:t>
      </w:r>
      <w:r w:rsidR="000C4B6B" w:rsidRPr="0072271F">
        <w:rPr>
          <w:sz w:val="28"/>
          <w:szCs w:val="28"/>
        </w:rPr>
        <w:t xml:space="preserve"> изложить в следующей редакции:</w:t>
      </w:r>
    </w:p>
    <w:p w:rsidR="000C4B6B" w:rsidRPr="0072271F" w:rsidRDefault="000C4B6B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</w:t>
      </w:r>
      <w:r w:rsidR="0087633B" w:rsidRPr="0072271F">
        <w:rPr>
          <w:sz w:val="28"/>
          <w:szCs w:val="28"/>
        </w:rPr>
        <w:t xml:space="preserve">Об исполнении поручений главы городского округа </w:t>
      </w:r>
      <w:r w:rsidR="004A59DE" w:rsidRPr="0072271F">
        <w:rPr>
          <w:sz w:val="28"/>
          <w:szCs w:val="28"/>
        </w:rPr>
        <w:t xml:space="preserve">ответственные </w:t>
      </w:r>
      <w:r w:rsidR="0087633B" w:rsidRPr="0072271F">
        <w:rPr>
          <w:sz w:val="28"/>
          <w:szCs w:val="28"/>
        </w:rPr>
        <w:t>исполнители сообщают в контрольно-аналитическое управление за подписью должностного лица, которому было дано поручение</w:t>
      </w:r>
      <w:r w:rsidR="009A2AC3">
        <w:rPr>
          <w:sz w:val="28"/>
          <w:szCs w:val="28"/>
        </w:rPr>
        <w:t>,</w:t>
      </w:r>
      <w:r w:rsidR="008E6F4C" w:rsidRPr="0072271F">
        <w:rPr>
          <w:sz w:val="28"/>
          <w:szCs w:val="28"/>
        </w:rPr>
        <w:t xml:space="preserve"> </w:t>
      </w:r>
      <w:r w:rsidR="004A59DE" w:rsidRPr="0072271F">
        <w:rPr>
          <w:sz w:val="28"/>
          <w:szCs w:val="28"/>
        </w:rPr>
        <w:t xml:space="preserve">в форме электронного документа по СЭД «Аврора» </w:t>
      </w:r>
      <w:r w:rsidR="0087633B" w:rsidRPr="0072271F">
        <w:rPr>
          <w:sz w:val="28"/>
          <w:szCs w:val="28"/>
        </w:rPr>
        <w:t xml:space="preserve">не </w:t>
      </w:r>
      <w:proofErr w:type="gramStart"/>
      <w:r w:rsidR="0087633B" w:rsidRPr="0072271F">
        <w:rPr>
          <w:sz w:val="28"/>
          <w:szCs w:val="28"/>
        </w:rPr>
        <w:t>позднее</w:t>
      </w:r>
      <w:proofErr w:type="gramEnd"/>
      <w:r w:rsidR="008370AD" w:rsidRPr="0072271F">
        <w:rPr>
          <w:sz w:val="28"/>
          <w:szCs w:val="28"/>
        </w:rPr>
        <w:t xml:space="preserve"> чем за</w:t>
      </w:r>
      <w:r w:rsidR="0087633B" w:rsidRPr="0072271F">
        <w:rPr>
          <w:sz w:val="28"/>
          <w:szCs w:val="28"/>
        </w:rPr>
        <w:t xml:space="preserve"> 2 рабочих дн</w:t>
      </w:r>
      <w:r w:rsidR="008370AD" w:rsidRPr="0072271F">
        <w:rPr>
          <w:sz w:val="28"/>
          <w:szCs w:val="28"/>
        </w:rPr>
        <w:t>я</w:t>
      </w:r>
      <w:r w:rsidR="0087633B" w:rsidRPr="0072271F">
        <w:rPr>
          <w:sz w:val="28"/>
          <w:szCs w:val="28"/>
        </w:rPr>
        <w:t xml:space="preserve"> до срока окончания исполнения поручения.</w:t>
      </w:r>
      <w:r w:rsidR="008370AD" w:rsidRPr="0072271F">
        <w:rPr>
          <w:sz w:val="28"/>
          <w:szCs w:val="28"/>
        </w:rPr>
        <w:t>».</w:t>
      </w:r>
    </w:p>
    <w:p w:rsidR="00763DBF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763DBF" w:rsidRPr="0072271F">
        <w:rPr>
          <w:sz w:val="28"/>
          <w:szCs w:val="28"/>
        </w:rPr>
        <w:t>.</w:t>
      </w:r>
      <w:r w:rsidR="00F25C51" w:rsidRPr="0072271F">
        <w:rPr>
          <w:sz w:val="28"/>
          <w:szCs w:val="28"/>
        </w:rPr>
        <w:t>4</w:t>
      </w:r>
      <w:r w:rsidR="00763DBF" w:rsidRPr="0072271F">
        <w:rPr>
          <w:sz w:val="28"/>
          <w:szCs w:val="28"/>
        </w:rPr>
        <w:t xml:space="preserve">. </w:t>
      </w:r>
      <w:r w:rsidR="008936A4" w:rsidRPr="0072271F">
        <w:rPr>
          <w:sz w:val="28"/>
          <w:szCs w:val="28"/>
        </w:rPr>
        <w:t>Пункт 3.6 п</w:t>
      </w:r>
      <w:r w:rsidR="00763DBF" w:rsidRPr="0072271F">
        <w:rPr>
          <w:sz w:val="28"/>
          <w:szCs w:val="28"/>
        </w:rPr>
        <w:t xml:space="preserve">осле абзаца </w:t>
      </w:r>
      <w:r w:rsidR="00250C4B" w:rsidRPr="0072271F">
        <w:rPr>
          <w:sz w:val="28"/>
          <w:szCs w:val="28"/>
        </w:rPr>
        <w:t>пятого</w:t>
      </w:r>
      <w:r w:rsidR="00763DBF" w:rsidRPr="0072271F">
        <w:rPr>
          <w:sz w:val="28"/>
          <w:szCs w:val="28"/>
        </w:rPr>
        <w:t xml:space="preserve"> дополнить </w:t>
      </w:r>
      <w:r w:rsidR="008936A4" w:rsidRPr="0072271F">
        <w:rPr>
          <w:sz w:val="28"/>
          <w:szCs w:val="28"/>
        </w:rPr>
        <w:t xml:space="preserve">новым </w:t>
      </w:r>
      <w:r w:rsidR="00763DBF" w:rsidRPr="0072271F">
        <w:rPr>
          <w:sz w:val="28"/>
          <w:szCs w:val="28"/>
        </w:rPr>
        <w:t>абзацем следующего содержания:</w:t>
      </w:r>
    </w:p>
    <w:p w:rsidR="00763DBF" w:rsidRPr="0072271F" w:rsidRDefault="00763DBF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«Информация о ходе исполнения поручения должна завершаться выводом о состоянии исполнения поручения («Поручение исполнено, прошу снять с контроля»; «Прошу продлить срок исполнения поручения» </w:t>
      </w:r>
      <w:r w:rsidR="008936A4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с</w:t>
      </w:r>
      <w:r w:rsidR="008936A4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указанием причин продления и очередного срока контроля)</w:t>
      </w:r>
      <w:proofErr w:type="gramStart"/>
      <w:r w:rsidRPr="0072271F">
        <w:rPr>
          <w:sz w:val="28"/>
          <w:szCs w:val="28"/>
        </w:rPr>
        <w:t>.»</w:t>
      </w:r>
      <w:proofErr w:type="gramEnd"/>
      <w:r w:rsidRPr="0072271F">
        <w:rPr>
          <w:sz w:val="28"/>
          <w:szCs w:val="28"/>
        </w:rPr>
        <w:t>.</w:t>
      </w:r>
    </w:p>
    <w:p w:rsidR="007F2A02" w:rsidRPr="0072271F" w:rsidRDefault="00F25C51" w:rsidP="00953A87">
      <w:pPr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sz w:val="28"/>
          <w:szCs w:val="28"/>
        </w:rPr>
        <w:t xml:space="preserve">3.5. </w:t>
      </w:r>
      <w:r w:rsidR="007F2A02" w:rsidRPr="0072271F">
        <w:rPr>
          <w:sz w:val="28"/>
          <w:szCs w:val="28"/>
        </w:rPr>
        <w:t>Абзац первый пункта 3.9 после слов «</w:t>
      </w:r>
      <w:r w:rsidR="007F2A02" w:rsidRPr="0072271F">
        <w:rPr>
          <w:rFonts w:eastAsiaTheme="minorHAnsi"/>
          <w:kern w:val="0"/>
          <w:sz w:val="28"/>
          <w:szCs w:val="28"/>
          <w:lang w:eastAsia="en-US"/>
        </w:rPr>
        <w:t>первые заместители главы администрации</w:t>
      </w:r>
      <w:proofErr w:type="gramStart"/>
      <w:r w:rsidR="007F2A02" w:rsidRPr="0072271F">
        <w:rPr>
          <w:rFonts w:eastAsiaTheme="minorHAnsi"/>
          <w:kern w:val="0"/>
          <w:sz w:val="28"/>
          <w:szCs w:val="28"/>
          <w:lang w:eastAsia="en-US"/>
        </w:rPr>
        <w:t>,»</w:t>
      </w:r>
      <w:proofErr w:type="gramEnd"/>
      <w:r w:rsidR="007F2A02" w:rsidRPr="0072271F">
        <w:rPr>
          <w:rFonts w:eastAsiaTheme="minorHAnsi"/>
          <w:kern w:val="0"/>
          <w:sz w:val="28"/>
          <w:szCs w:val="28"/>
          <w:lang w:eastAsia="en-US"/>
        </w:rPr>
        <w:t xml:space="preserve"> дополнить словами «полномочный представитель главы городского округа в городской Думе – руководитель правового управления,».</w:t>
      </w:r>
    </w:p>
    <w:p w:rsidR="007F2A02" w:rsidRPr="0072271F" w:rsidRDefault="00DD7673" w:rsidP="007F2A02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FD1482" w:rsidRPr="0072271F">
        <w:rPr>
          <w:sz w:val="28"/>
          <w:szCs w:val="28"/>
        </w:rPr>
        <w:t>.</w:t>
      </w:r>
      <w:r w:rsidR="00A91573" w:rsidRPr="0072271F">
        <w:rPr>
          <w:sz w:val="28"/>
          <w:szCs w:val="28"/>
        </w:rPr>
        <w:t>6</w:t>
      </w:r>
      <w:r w:rsidR="00FD1482" w:rsidRPr="0072271F">
        <w:rPr>
          <w:sz w:val="28"/>
          <w:szCs w:val="28"/>
        </w:rPr>
        <w:t xml:space="preserve">. </w:t>
      </w:r>
      <w:r w:rsidR="007F2A02" w:rsidRPr="0072271F">
        <w:rPr>
          <w:sz w:val="28"/>
          <w:szCs w:val="28"/>
        </w:rPr>
        <w:t>Абзац четвертый пункта 3.12 изложить в следующей редакции:</w:t>
      </w:r>
    </w:p>
    <w:p w:rsidR="00763DBF" w:rsidRPr="0072271F" w:rsidRDefault="007F2A02" w:rsidP="007F2A0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2271F">
        <w:rPr>
          <w:sz w:val="28"/>
          <w:szCs w:val="28"/>
        </w:rPr>
        <w:t>«При выявлении нарушений сроков исполнения протокольных и иных поручений, в случае недостоверного, несвоевременного представления информации об исполнении поручения главы городского округа руководитель контрольно-аналитического управления направляет первому заместителю, заместителю главы администрации, руководителям структурных подразделений администрации письменное предложение, которое необходимо рассмотреть в течение 5 рабочих дней с даты поступления, о применении дисциплинарного взыскания к сотруднику, допустившему нарушение.».</w:t>
      </w:r>
      <w:proofErr w:type="gramEnd"/>
    </w:p>
    <w:p w:rsidR="009D4DB7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2B437F" w:rsidRPr="0072271F">
        <w:rPr>
          <w:sz w:val="28"/>
          <w:szCs w:val="28"/>
        </w:rPr>
        <w:t>.</w:t>
      </w:r>
      <w:r w:rsidR="00054A8D" w:rsidRPr="0072271F">
        <w:rPr>
          <w:sz w:val="28"/>
          <w:szCs w:val="28"/>
        </w:rPr>
        <w:t>7</w:t>
      </w:r>
      <w:r w:rsidR="002B437F" w:rsidRPr="0072271F">
        <w:rPr>
          <w:sz w:val="28"/>
          <w:szCs w:val="28"/>
        </w:rPr>
        <w:t>. Абзац первый пункта 3.17 изложить в следующей редакции:</w:t>
      </w:r>
    </w:p>
    <w:p w:rsidR="002B437F" w:rsidRPr="0072271F" w:rsidRDefault="002B437F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«Правила организации работы с документами в администрации определяются действующим законодательством, настоящим Регламентом и Инструкцией по делопроизводству. </w:t>
      </w:r>
      <w:r w:rsidR="009C7DE0" w:rsidRPr="0072271F">
        <w:rPr>
          <w:sz w:val="28"/>
          <w:szCs w:val="28"/>
        </w:rPr>
        <w:t xml:space="preserve">Делопроизводство в администрации организуется с использованием </w:t>
      </w:r>
      <w:r w:rsidR="00353BE5" w:rsidRPr="0072271F">
        <w:rPr>
          <w:sz w:val="28"/>
          <w:szCs w:val="28"/>
        </w:rPr>
        <w:t>СЭД «Аврора»</w:t>
      </w:r>
      <w:r w:rsidR="009C7DE0" w:rsidRPr="0072271F">
        <w:rPr>
          <w:sz w:val="28"/>
          <w:szCs w:val="28"/>
        </w:rPr>
        <w:t>, предназначенной для автоматизации управленческого документооборота и процессов делопроизводства в администрации</w:t>
      </w:r>
      <w:proofErr w:type="gramStart"/>
      <w:r w:rsidR="009C7DE0" w:rsidRPr="0072271F">
        <w:rPr>
          <w:sz w:val="28"/>
          <w:szCs w:val="28"/>
        </w:rPr>
        <w:t>.</w:t>
      </w:r>
      <w:r w:rsidRPr="0072271F">
        <w:rPr>
          <w:sz w:val="28"/>
          <w:szCs w:val="28"/>
        </w:rPr>
        <w:t>».</w:t>
      </w:r>
      <w:proofErr w:type="gramEnd"/>
    </w:p>
    <w:p w:rsidR="00A31694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35382E" w:rsidRPr="0072271F">
        <w:rPr>
          <w:sz w:val="28"/>
          <w:szCs w:val="28"/>
        </w:rPr>
        <w:t>.</w:t>
      </w:r>
      <w:r w:rsidR="00054A8D" w:rsidRPr="0072271F">
        <w:rPr>
          <w:sz w:val="28"/>
          <w:szCs w:val="28"/>
        </w:rPr>
        <w:t>8</w:t>
      </w:r>
      <w:r w:rsidR="00A31694" w:rsidRPr="0072271F">
        <w:rPr>
          <w:sz w:val="28"/>
          <w:szCs w:val="28"/>
        </w:rPr>
        <w:t>. Пункт 3.28 изложить в следующей редакции:</w:t>
      </w:r>
    </w:p>
    <w:p w:rsidR="00A31694" w:rsidRPr="0072271F" w:rsidRDefault="00A31694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«3.28. Поступающие документы исполняются должностными лицами</w:t>
      </w:r>
      <w:r w:rsidR="00CE151E" w:rsidRPr="0072271F">
        <w:rPr>
          <w:sz w:val="28"/>
          <w:szCs w:val="28"/>
        </w:rPr>
        <w:t xml:space="preserve"> в течение 30</w:t>
      </w:r>
      <w:r w:rsidRPr="0072271F">
        <w:rPr>
          <w:sz w:val="28"/>
          <w:szCs w:val="28"/>
        </w:rPr>
        <w:t xml:space="preserve"> календарных дней со дня регистрации, если в соответствии с действующим законодательством не установлен иной срок</w:t>
      </w:r>
      <w:r w:rsidR="00EE23DC" w:rsidRPr="0072271F">
        <w:rPr>
          <w:sz w:val="28"/>
          <w:szCs w:val="28"/>
        </w:rPr>
        <w:t>, или в сроки, установленные руководителем структурного подразделения администрации</w:t>
      </w:r>
      <w:proofErr w:type="gramStart"/>
      <w:r w:rsidRPr="0072271F">
        <w:rPr>
          <w:sz w:val="28"/>
          <w:szCs w:val="28"/>
        </w:rPr>
        <w:t>.».</w:t>
      </w:r>
      <w:r w:rsidR="0035382E" w:rsidRPr="0072271F">
        <w:rPr>
          <w:sz w:val="28"/>
          <w:szCs w:val="28"/>
        </w:rPr>
        <w:t xml:space="preserve"> </w:t>
      </w:r>
      <w:proofErr w:type="gramEnd"/>
    </w:p>
    <w:p w:rsidR="002D1072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2D1072" w:rsidRPr="0072271F">
        <w:rPr>
          <w:sz w:val="28"/>
          <w:szCs w:val="28"/>
        </w:rPr>
        <w:t>.</w:t>
      </w:r>
      <w:r w:rsidR="00054A8D" w:rsidRPr="0072271F">
        <w:rPr>
          <w:sz w:val="28"/>
          <w:szCs w:val="28"/>
        </w:rPr>
        <w:t>9</w:t>
      </w:r>
      <w:r w:rsidR="002D1072" w:rsidRPr="0072271F">
        <w:rPr>
          <w:sz w:val="28"/>
          <w:szCs w:val="28"/>
        </w:rPr>
        <w:t>. Пункт 3.30 изложить в следующей редакции:</w:t>
      </w:r>
    </w:p>
    <w:p w:rsidR="002D1072" w:rsidRPr="0072271F" w:rsidRDefault="002D1072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</w:t>
      </w:r>
      <w:r w:rsidR="009E4B8C" w:rsidRPr="0072271F">
        <w:rPr>
          <w:sz w:val="28"/>
          <w:szCs w:val="28"/>
        </w:rPr>
        <w:t xml:space="preserve">3.30. </w:t>
      </w:r>
      <w:r w:rsidRPr="0072271F">
        <w:rPr>
          <w:sz w:val="28"/>
          <w:szCs w:val="28"/>
        </w:rPr>
        <w:t xml:space="preserve">Служебные документы, направляемые в адрес федеральных органов власти, подписываются только главой городского округа, в адрес </w:t>
      </w:r>
      <w:r w:rsidR="00BA2638" w:rsidRPr="0072271F">
        <w:rPr>
          <w:sz w:val="28"/>
          <w:szCs w:val="28"/>
        </w:rPr>
        <w:t xml:space="preserve">территориальных </w:t>
      </w:r>
      <w:r w:rsidR="002C6659" w:rsidRPr="0072271F">
        <w:rPr>
          <w:sz w:val="28"/>
          <w:szCs w:val="28"/>
        </w:rPr>
        <w:t>органов</w:t>
      </w:r>
      <w:r w:rsidR="00BA2638" w:rsidRPr="0072271F">
        <w:rPr>
          <w:sz w:val="28"/>
          <w:szCs w:val="28"/>
        </w:rPr>
        <w:t xml:space="preserve"> федеральных органов власти</w:t>
      </w:r>
      <w:r w:rsidRPr="0072271F">
        <w:rPr>
          <w:sz w:val="28"/>
          <w:szCs w:val="28"/>
        </w:rPr>
        <w:t xml:space="preserve"> и органов </w:t>
      </w:r>
      <w:r w:rsidR="002C6659" w:rsidRPr="0072271F">
        <w:rPr>
          <w:sz w:val="28"/>
          <w:szCs w:val="28"/>
        </w:rPr>
        <w:t>государственной власти Воронежской области</w:t>
      </w:r>
      <w:r w:rsidRPr="0072271F">
        <w:rPr>
          <w:sz w:val="28"/>
          <w:szCs w:val="28"/>
        </w:rPr>
        <w:t xml:space="preserve"> – главой городского округа, первыми заместителями главы администрации,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полномочным представителем главы городского округа в городской Думе </w:t>
      </w:r>
      <w:r w:rsidR="003552A3" w:rsidRPr="0072271F">
        <w:rPr>
          <w:sz w:val="28"/>
          <w:szCs w:val="28"/>
        </w:rPr>
        <w:t>–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руководителем правового управления</w:t>
      </w:r>
      <w:r w:rsidRPr="0072271F">
        <w:rPr>
          <w:sz w:val="28"/>
          <w:szCs w:val="28"/>
        </w:rPr>
        <w:t xml:space="preserve"> и заместителями главы администрации. Ответы на другие служебные письма </w:t>
      </w:r>
      <w:r w:rsidR="00D214E8" w:rsidRPr="0072271F">
        <w:rPr>
          <w:sz w:val="28"/>
          <w:szCs w:val="28"/>
        </w:rPr>
        <w:t xml:space="preserve">подписываются </w:t>
      </w:r>
      <w:r w:rsidRPr="0072271F">
        <w:rPr>
          <w:sz w:val="28"/>
          <w:szCs w:val="28"/>
        </w:rPr>
        <w:t>руководител</w:t>
      </w:r>
      <w:r w:rsidR="00D214E8" w:rsidRPr="0072271F">
        <w:rPr>
          <w:sz w:val="28"/>
          <w:szCs w:val="28"/>
        </w:rPr>
        <w:t>ями</w:t>
      </w:r>
      <w:r w:rsidRPr="0072271F">
        <w:rPr>
          <w:sz w:val="28"/>
          <w:szCs w:val="28"/>
        </w:rPr>
        <w:t xml:space="preserve"> структурных подразделений</w:t>
      </w:r>
      <w:proofErr w:type="gramStart"/>
      <w:r w:rsidRPr="0072271F">
        <w:rPr>
          <w:sz w:val="28"/>
          <w:szCs w:val="28"/>
        </w:rPr>
        <w:t>.».</w:t>
      </w:r>
      <w:proofErr w:type="gramEnd"/>
    </w:p>
    <w:p w:rsidR="006C3C3D" w:rsidRPr="0072271F" w:rsidRDefault="00DD7673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</w:t>
      </w:r>
      <w:r w:rsidR="004B1FEB" w:rsidRPr="0072271F">
        <w:rPr>
          <w:sz w:val="28"/>
          <w:szCs w:val="28"/>
        </w:rPr>
        <w:t>.</w:t>
      </w:r>
      <w:r w:rsidR="00054A8D" w:rsidRPr="0072271F">
        <w:rPr>
          <w:sz w:val="28"/>
          <w:szCs w:val="28"/>
        </w:rPr>
        <w:t>10</w:t>
      </w:r>
      <w:r w:rsidR="002D1072" w:rsidRPr="0072271F">
        <w:rPr>
          <w:sz w:val="28"/>
          <w:szCs w:val="28"/>
        </w:rPr>
        <w:t>.</w:t>
      </w:r>
      <w:r w:rsidR="004B1FEB" w:rsidRPr="0072271F">
        <w:rPr>
          <w:sz w:val="28"/>
          <w:szCs w:val="28"/>
        </w:rPr>
        <w:t xml:space="preserve"> </w:t>
      </w:r>
      <w:r w:rsidR="006C3C3D" w:rsidRPr="0072271F">
        <w:rPr>
          <w:sz w:val="28"/>
          <w:szCs w:val="28"/>
        </w:rPr>
        <w:t>Пункты 3.36 – 3.40 изложить в следующей редакции:</w:t>
      </w:r>
    </w:p>
    <w:p w:rsidR="006C3C3D" w:rsidRPr="0072271F" w:rsidRDefault="006C3C3D" w:rsidP="00953A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«3.36. </w:t>
      </w:r>
      <w:r w:rsidR="00DA5594" w:rsidRPr="0072271F">
        <w:rPr>
          <w:sz w:val="28"/>
          <w:szCs w:val="28"/>
        </w:rPr>
        <w:t>Муниципальный архив</w:t>
      </w:r>
      <w:r w:rsidRPr="0072271F">
        <w:rPr>
          <w:sz w:val="28"/>
          <w:szCs w:val="28"/>
        </w:rPr>
        <w:t xml:space="preserve"> принимает на хранение документы структурных подразделений администрации – источников комплектования в соответствии с номенклатурой дел структурных подразделений (постоянного срока хранения; по личному составу – в случае ликвидации подразделений). Архив администрации принимает на хранение документы структурных подразделений в соответствии со сводной номенклатурой дел администрации </w:t>
      </w:r>
      <w:r w:rsidR="00826FB7" w:rsidRPr="0072271F">
        <w:rPr>
          <w:sz w:val="28"/>
          <w:szCs w:val="28"/>
        </w:rPr>
        <w:t>(постоянного срока хранения и документы временных (свыше 10 лет) сроков хранения, в том числе по личному составу)</w:t>
      </w:r>
      <w:r w:rsidRPr="0072271F">
        <w:rPr>
          <w:sz w:val="28"/>
          <w:szCs w:val="28"/>
        </w:rPr>
        <w:t>. Документы временного хранения находятся в структурных подразделениях администрации до истечения сроков хранения.</w:t>
      </w:r>
    </w:p>
    <w:p w:rsidR="006C3C3D" w:rsidRPr="0072271F" w:rsidRDefault="006C3C3D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3.37. Ежегодно администрацией и ее структурными подразделениями организуется и проводится экспертиза ценности документов при методическом обеспечении</w:t>
      </w:r>
      <w:r w:rsidR="0025681D" w:rsidRPr="0072271F">
        <w:rPr>
          <w:sz w:val="28"/>
          <w:szCs w:val="28"/>
        </w:rPr>
        <w:t>, оказываемом</w:t>
      </w:r>
      <w:r w:rsidRPr="0072271F">
        <w:rPr>
          <w:sz w:val="28"/>
          <w:szCs w:val="28"/>
        </w:rPr>
        <w:t xml:space="preserve"> архивом администрации и Муниципальны</w:t>
      </w:r>
      <w:r w:rsidR="0025681D" w:rsidRPr="0072271F">
        <w:rPr>
          <w:sz w:val="28"/>
          <w:szCs w:val="28"/>
        </w:rPr>
        <w:t>м</w:t>
      </w:r>
      <w:r w:rsidRPr="0072271F">
        <w:rPr>
          <w:sz w:val="28"/>
          <w:szCs w:val="28"/>
        </w:rPr>
        <w:t xml:space="preserve"> архив</w:t>
      </w:r>
      <w:r w:rsidR="0025681D" w:rsidRPr="0072271F">
        <w:rPr>
          <w:sz w:val="28"/>
          <w:szCs w:val="28"/>
        </w:rPr>
        <w:t>ом</w:t>
      </w:r>
      <w:r w:rsidR="00BC6E22" w:rsidRPr="0072271F">
        <w:rPr>
          <w:sz w:val="28"/>
          <w:szCs w:val="28"/>
        </w:rPr>
        <w:t>.</w:t>
      </w:r>
    </w:p>
    <w:p w:rsidR="006C3C3D" w:rsidRPr="0072271F" w:rsidRDefault="006C3C3D" w:rsidP="00953A8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2271F">
        <w:rPr>
          <w:sz w:val="28"/>
          <w:szCs w:val="28"/>
        </w:rPr>
        <w:t>3.38. </w:t>
      </w:r>
      <w:proofErr w:type="gramStart"/>
      <w:r w:rsidRPr="0072271F">
        <w:rPr>
          <w:sz w:val="28"/>
          <w:szCs w:val="28"/>
        </w:rPr>
        <w:t>Архив администрации принимает на хранение документы, сформированные в дела, оформленные и описанные в соответствии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 культуры Российской Федерации от 31.03.2015 № 526 (далее – Правила).</w:t>
      </w:r>
      <w:proofErr w:type="gramEnd"/>
    </w:p>
    <w:p w:rsidR="00D132F4" w:rsidRPr="0072271F" w:rsidRDefault="006C3C3D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3.39. Документы, хранящиеся в архиве администрации</w:t>
      </w:r>
      <w:r w:rsidR="00F129C9" w:rsidRPr="0072271F">
        <w:rPr>
          <w:sz w:val="28"/>
          <w:szCs w:val="28"/>
        </w:rPr>
        <w:t>,</w:t>
      </w:r>
      <w:r w:rsidR="00D132F4" w:rsidRPr="0072271F">
        <w:rPr>
          <w:sz w:val="28"/>
          <w:szCs w:val="28"/>
        </w:rPr>
        <w:t xml:space="preserve"> выдаются во временное пользование с разрешения</w:t>
      </w:r>
      <w:r w:rsidR="00BC6E22" w:rsidRPr="0072271F">
        <w:rPr>
          <w:sz w:val="28"/>
          <w:szCs w:val="28"/>
        </w:rPr>
        <w:t xml:space="preserve"> </w:t>
      </w:r>
      <w:r w:rsidR="00D132F4" w:rsidRPr="0072271F">
        <w:rPr>
          <w:sz w:val="28"/>
          <w:szCs w:val="28"/>
        </w:rPr>
        <w:t>руководителя</w:t>
      </w:r>
      <w:r w:rsidR="00F129C9" w:rsidRPr="0072271F">
        <w:rPr>
          <w:sz w:val="28"/>
          <w:szCs w:val="28"/>
        </w:rPr>
        <w:t xml:space="preserve"> </w:t>
      </w:r>
      <w:r w:rsidR="00BC6E22" w:rsidRPr="0072271F">
        <w:rPr>
          <w:sz w:val="28"/>
          <w:szCs w:val="28"/>
        </w:rPr>
        <w:t>управления по работе с обращениями граждан и документооборота</w:t>
      </w:r>
      <w:r w:rsidR="00D132F4" w:rsidRPr="0072271F">
        <w:rPr>
          <w:sz w:val="28"/>
          <w:szCs w:val="28"/>
        </w:rPr>
        <w:t>.</w:t>
      </w:r>
    </w:p>
    <w:p w:rsidR="00C449BC" w:rsidRPr="0072271F" w:rsidRDefault="00D132F4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Документы, хранящиеся в </w:t>
      </w:r>
      <w:r w:rsidR="006C3C3D" w:rsidRPr="0072271F">
        <w:rPr>
          <w:sz w:val="28"/>
          <w:szCs w:val="28"/>
        </w:rPr>
        <w:t>Муниципальн</w:t>
      </w:r>
      <w:r w:rsidR="00F129C9" w:rsidRPr="0072271F">
        <w:rPr>
          <w:sz w:val="28"/>
          <w:szCs w:val="28"/>
        </w:rPr>
        <w:t>ом</w:t>
      </w:r>
      <w:r w:rsidR="006C3C3D" w:rsidRPr="0072271F">
        <w:rPr>
          <w:sz w:val="28"/>
          <w:szCs w:val="28"/>
        </w:rPr>
        <w:t xml:space="preserve"> архив</w:t>
      </w:r>
      <w:r w:rsidR="00F129C9" w:rsidRPr="0072271F">
        <w:rPr>
          <w:sz w:val="28"/>
          <w:szCs w:val="28"/>
        </w:rPr>
        <w:t>е,</w:t>
      </w:r>
      <w:r w:rsidR="006C3C3D" w:rsidRPr="0072271F">
        <w:rPr>
          <w:sz w:val="28"/>
          <w:szCs w:val="28"/>
        </w:rPr>
        <w:t xml:space="preserve"> выдаются во временное пользование </w:t>
      </w:r>
      <w:r w:rsidR="00C449BC" w:rsidRPr="0072271F">
        <w:rPr>
          <w:sz w:val="28"/>
          <w:szCs w:val="28"/>
        </w:rPr>
        <w:t>с разрешения директора Муниципальн</w:t>
      </w:r>
      <w:r w:rsidR="00F129C9" w:rsidRPr="0072271F">
        <w:rPr>
          <w:sz w:val="28"/>
          <w:szCs w:val="28"/>
        </w:rPr>
        <w:t>ого</w:t>
      </w:r>
      <w:r w:rsidR="00C449BC" w:rsidRPr="0072271F">
        <w:rPr>
          <w:sz w:val="28"/>
          <w:szCs w:val="28"/>
        </w:rPr>
        <w:t xml:space="preserve"> архив</w:t>
      </w:r>
      <w:r w:rsidR="00F129C9" w:rsidRPr="0072271F">
        <w:rPr>
          <w:sz w:val="28"/>
          <w:szCs w:val="28"/>
        </w:rPr>
        <w:t>а</w:t>
      </w:r>
      <w:r w:rsidR="00C449BC" w:rsidRPr="0072271F">
        <w:rPr>
          <w:sz w:val="28"/>
          <w:szCs w:val="28"/>
        </w:rPr>
        <w:t>.</w:t>
      </w:r>
    </w:p>
    <w:p w:rsidR="006C3C3D" w:rsidRPr="0072271F" w:rsidRDefault="006C3C3D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3.40. Хранение и учет архивных документов, принятых архивом администрации, осуществляется в соответствии с Правилами</w:t>
      </w:r>
      <w:proofErr w:type="gramStart"/>
      <w:r w:rsidRPr="0072271F">
        <w:rPr>
          <w:sz w:val="28"/>
          <w:szCs w:val="28"/>
        </w:rPr>
        <w:t>.».</w:t>
      </w:r>
      <w:proofErr w:type="gramEnd"/>
    </w:p>
    <w:p w:rsidR="00F45E34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0E2E39" w:rsidRPr="0072271F">
        <w:rPr>
          <w:sz w:val="28"/>
          <w:szCs w:val="28"/>
        </w:rPr>
        <w:t xml:space="preserve">. </w:t>
      </w:r>
      <w:r w:rsidR="00C5343A" w:rsidRPr="0072271F">
        <w:rPr>
          <w:sz w:val="28"/>
          <w:szCs w:val="28"/>
        </w:rPr>
        <w:t xml:space="preserve">В разделе 4 </w:t>
      </w:r>
      <w:r w:rsidR="00F45E34" w:rsidRPr="0072271F">
        <w:rPr>
          <w:sz w:val="28"/>
          <w:szCs w:val="28"/>
        </w:rPr>
        <w:t>«</w:t>
      </w:r>
      <w:r w:rsidR="00C5343A" w:rsidRPr="0072271F">
        <w:rPr>
          <w:sz w:val="28"/>
          <w:szCs w:val="28"/>
        </w:rPr>
        <w:t>Порядок подготовки и принятия постановлений, распоряжений администрации</w:t>
      </w:r>
      <w:r w:rsidR="00F45E34" w:rsidRPr="0072271F">
        <w:rPr>
          <w:sz w:val="28"/>
          <w:szCs w:val="28"/>
        </w:rPr>
        <w:t>»</w:t>
      </w:r>
      <w:r w:rsidR="00C5343A" w:rsidRPr="0072271F">
        <w:rPr>
          <w:sz w:val="28"/>
          <w:szCs w:val="28"/>
        </w:rPr>
        <w:t xml:space="preserve"> Регламента</w:t>
      </w:r>
      <w:r w:rsidR="00F45E34" w:rsidRPr="0072271F">
        <w:rPr>
          <w:sz w:val="28"/>
          <w:szCs w:val="28"/>
        </w:rPr>
        <w:t>:</w:t>
      </w:r>
    </w:p>
    <w:p w:rsidR="00BA7348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BA7348" w:rsidRPr="0072271F">
        <w:rPr>
          <w:sz w:val="28"/>
          <w:szCs w:val="28"/>
        </w:rPr>
        <w:t>.1. В</w:t>
      </w:r>
      <w:r w:rsidR="007A1E08" w:rsidRPr="0072271F">
        <w:rPr>
          <w:sz w:val="28"/>
          <w:szCs w:val="28"/>
        </w:rPr>
        <w:t xml:space="preserve"> абзаце третьем </w:t>
      </w:r>
      <w:r w:rsidR="00BA7348" w:rsidRPr="0072271F">
        <w:rPr>
          <w:sz w:val="28"/>
          <w:szCs w:val="28"/>
        </w:rPr>
        <w:t>пункт</w:t>
      </w:r>
      <w:r w:rsidR="007A1E08" w:rsidRPr="0072271F">
        <w:rPr>
          <w:sz w:val="28"/>
          <w:szCs w:val="28"/>
        </w:rPr>
        <w:t>а</w:t>
      </w:r>
      <w:r w:rsidR="00BA7348" w:rsidRPr="0072271F">
        <w:rPr>
          <w:sz w:val="28"/>
          <w:szCs w:val="28"/>
        </w:rPr>
        <w:t xml:space="preserve"> 4.12 слова «четыре экземпляра» заменить словами «семь экземпляров».</w:t>
      </w:r>
    </w:p>
    <w:p w:rsidR="00705977" w:rsidRPr="0072271F" w:rsidRDefault="00DD7673" w:rsidP="00705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F45E34" w:rsidRPr="0072271F">
        <w:rPr>
          <w:sz w:val="28"/>
          <w:szCs w:val="28"/>
        </w:rPr>
        <w:t>.</w:t>
      </w:r>
      <w:r w:rsidR="00BA7348" w:rsidRPr="0072271F">
        <w:rPr>
          <w:sz w:val="28"/>
          <w:szCs w:val="28"/>
        </w:rPr>
        <w:t>2</w:t>
      </w:r>
      <w:r w:rsidR="00F45E34" w:rsidRPr="0072271F">
        <w:rPr>
          <w:sz w:val="28"/>
          <w:szCs w:val="28"/>
        </w:rPr>
        <w:t xml:space="preserve">. </w:t>
      </w:r>
      <w:r w:rsidR="00705977" w:rsidRPr="0072271F">
        <w:rPr>
          <w:sz w:val="28"/>
          <w:szCs w:val="28"/>
        </w:rPr>
        <w:t>П</w:t>
      </w:r>
      <w:r w:rsidR="004B1FEB" w:rsidRPr="0072271F">
        <w:rPr>
          <w:sz w:val="28"/>
          <w:szCs w:val="28"/>
        </w:rPr>
        <w:t xml:space="preserve">ункт 4.14 </w:t>
      </w:r>
      <w:r w:rsidR="00705977" w:rsidRPr="0072271F">
        <w:rPr>
          <w:sz w:val="28"/>
          <w:szCs w:val="28"/>
        </w:rPr>
        <w:t>изложить в следующей редакции:</w:t>
      </w:r>
    </w:p>
    <w:p w:rsidR="004B1FEB" w:rsidRPr="0072271F" w:rsidRDefault="00705977" w:rsidP="00705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4.14. </w:t>
      </w:r>
      <w:r w:rsidRPr="0072271F">
        <w:rPr>
          <w:sz w:val="28"/>
          <w:szCs w:val="28"/>
        </w:rPr>
        <w:t xml:space="preserve">Проекты </w:t>
      </w:r>
      <w:proofErr w:type="gramStart"/>
      <w:r w:rsidRPr="0072271F">
        <w:rPr>
          <w:sz w:val="28"/>
          <w:szCs w:val="28"/>
        </w:rPr>
        <w:t>нормативных</w:t>
      </w:r>
      <w:proofErr w:type="gramEnd"/>
      <w:r w:rsidRPr="0072271F">
        <w:rPr>
          <w:sz w:val="28"/>
          <w:szCs w:val="28"/>
        </w:rPr>
        <w:t xml:space="preserve"> правовых актов должны содержать заключение управления экономики об оценке регулирующего воздействия проекта либо уведомление об отсутствии необходимости проведения оценки регулирующего воздействия в отношении проекта.»</w:t>
      </w:r>
      <w:r w:rsidR="004B1FEB" w:rsidRPr="0072271F">
        <w:rPr>
          <w:sz w:val="28"/>
          <w:szCs w:val="28"/>
        </w:rPr>
        <w:t>.</w:t>
      </w:r>
    </w:p>
    <w:p w:rsidR="004D77E9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F45E34" w:rsidRPr="0072271F">
        <w:rPr>
          <w:sz w:val="28"/>
          <w:szCs w:val="28"/>
        </w:rPr>
        <w:t>.</w:t>
      </w:r>
      <w:r w:rsidR="00BA7348" w:rsidRPr="0072271F">
        <w:rPr>
          <w:sz w:val="28"/>
          <w:szCs w:val="28"/>
        </w:rPr>
        <w:t>3</w:t>
      </w:r>
      <w:r w:rsidR="004B1FEB" w:rsidRPr="0072271F">
        <w:rPr>
          <w:sz w:val="28"/>
          <w:szCs w:val="28"/>
        </w:rPr>
        <w:t xml:space="preserve">. </w:t>
      </w:r>
      <w:r w:rsidR="00981BF0" w:rsidRPr="0072271F">
        <w:rPr>
          <w:sz w:val="28"/>
          <w:szCs w:val="28"/>
        </w:rPr>
        <w:t>П</w:t>
      </w:r>
      <w:r w:rsidR="004D77E9" w:rsidRPr="0072271F">
        <w:rPr>
          <w:sz w:val="28"/>
          <w:szCs w:val="28"/>
        </w:rPr>
        <w:t>ункт 4.15 изложить в следующей редакции:</w:t>
      </w:r>
    </w:p>
    <w:p w:rsidR="00981BF0" w:rsidRPr="0072271F" w:rsidRDefault="004D77E9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sz w:val="28"/>
          <w:szCs w:val="28"/>
        </w:rPr>
        <w:t>«</w:t>
      </w:r>
      <w:r w:rsidR="00981BF0" w:rsidRPr="0072271F">
        <w:rPr>
          <w:rFonts w:eastAsiaTheme="minorHAnsi"/>
          <w:kern w:val="0"/>
          <w:sz w:val="28"/>
          <w:szCs w:val="28"/>
          <w:lang w:eastAsia="en-US"/>
        </w:rPr>
        <w:t>4.15. Проекты постановлений, распоряжений вносятся на рассмотрение исполнителем с пояснительной запиской, подписанной руководителем структурного подразделения администрации, подготовившего проект. Пояснительная записка должна содержать:</w:t>
      </w:r>
    </w:p>
    <w:p w:rsidR="00981BF0" w:rsidRPr="0072271F" w:rsidRDefault="00981BF0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>- краткое изложение истории и содержания вопроса;</w:t>
      </w:r>
    </w:p>
    <w:p w:rsidR="00981BF0" w:rsidRPr="0072271F" w:rsidRDefault="00981BF0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- информацию о том, в </w:t>
      </w:r>
      <w:proofErr w:type="gramStart"/>
      <w:r w:rsidRPr="0072271F">
        <w:rPr>
          <w:rFonts w:eastAsiaTheme="minorHAnsi"/>
          <w:kern w:val="0"/>
          <w:sz w:val="28"/>
          <w:szCs w:val="28"/>
          <w:lang w:eastAsia="en-US"/>
        </w:rPr>
        <w:t>связи</w:t>
      </w:r>
      <w:proofErr w:type="gramEnd"/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с чем подготовлен вносимый на рассмотрение проект;</w:t>
      </w:r>
    </w:p>
    <w:p w:rsidR="00981BF0" w:rsidRPr="0072271F" w:rsidRDefault="00981BF0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>- правовое, социально-экономическое обоснование необходимости принятия постановления или распоряжения;</w:t>
      </w:r>
    </w:p>
    <w:p w:rsidR="00981BF0" w:rsidRPr="0072271F" w:rsidRDefault="00981BF0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>- финансовое обоснование проекта в случае внесения проекта правового акта, реализация которого потребует дополнительных материальных и иных затрат, либо информацию о том, что соответствующие затраты не требуются;</w:t>
      </w:r>
    </w:p>
    <w:p w:rsidR="00981BF0" w:rsidRPr="0072271F" w:rsidRDefault="00981BF0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>- прогнозы последствий принятия и реализации</w:t>
      </w:r>
      <w:r w:rsidR="00507420" w:rsidRPr="0072271F">
        <w:rPr>
          <w:rFonts w:eastAsiaTheme="minorHAnsi"/>
          <w:kern w:val="0"/>
          <w:sz w:val="28"/>
          <w:szCs w:val="28"/>
          <w:lang w:eastAsia="en-US"/>
        </w:rPr>
        <w:t xml:space="preserve"> проекта;</w:t>
      </w:r>
    </w:p>
    <w:p w:rsidR="00981BF0" w:rsidRPr="0072271F" w:rsidRDefault="00981BF0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>- информацию о нормативности правового акта;</w:t>
      </w:r>
    </w:p>
    <w:p w:rsidR="004D77E9" w:rsidRPr="0072271F" w:rsidRDefault="00981BF0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- информацию по вопросам опубликования в СМИ (необходимость опубликования, сроки), размещения на официальном сайте администрации и в справочно-правовой системе </w:t>
      </w:r>
      <w:r w:rsidR="00051796" w:rsidRPr="0072271F">
        <w:rPr>
          <w:rFonts w:eastAsiaTheme="minorHAnsi"/>
          <w:kern w:val="0"/>
          <w:sz w:val="28"/>
          <w:szCs w:val="28"/>
          <w:lang w:eastAsia="en-US"/>
        </w:rPr>
        <w:t>«</w:t>
      </w:r>
      <w:proofErr w:type="spellStart"/>
      <w:r w:rsidRPr="0072271F">
        <w:rPr>
          <w:rFonts w:eastAsiaTheme="minorHAnsi"/>
          <w:kern w:val="0"/>
          <w:sz w:val="28"/>
          <w:szCs w:val="28"/>
          <w:lang w:eastAsia="en-US"/>
        </w:rPr>
        <w:t>КонсультантПлюс</w:t>
      </w:r>
      <w:proofErr w:type="spellEnd"/>
      <w:r w:rsidR="00051796" w:rsidRPr="0072271F">
        <w:rPr>
          <w:rFonts w:eastAsiaTheme="minorHAnsi"/>
          <w:kern w:val="0"/>
          <w:sz w:val="28"/>
          <w:szCs w:val="28"/>
          <w:lang w:eastAsia="en-US"/>
        </w:rPr>
        <w:t>»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данного постановления, распоряжения после принятия</w:t>
      </w:r>
      <w:proofErr w:type="gramStart"/>
      <w:r w:rsidRPr="0072271F">
        <w:rPr>
          <w:rFonts w:eastAsiaTheme="minorHAnsi"/>
          <w:kern w:val="0"/>
          <w:sz w:val="28"/>
          <w:szCs w:val="28"/>
          <w:lang w:eastAsia="en-US"/>
        </w:rPr>
        <w:t>.</w:t>
      </w:r>
      <w:r w:rsidR="00FC3E2D" w:rsidRPr="0072271F">
        <w:rPr>
          <w:sz w:val="28"/>
          <w:szCs w:val="28"/>
        </w:rPr>
        <w:t>».</w:t>
      </w:r>
      <w:proofErr w:type="gramEnd"/>
    </w:p>
    <w:p w:rsidR="004B1FEB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4D77E9" w:rsidRPr="0072271F">
        <w:rPr>
          <w:sz w:val="28"/>
          <w:szCs w:val="28"/>
        </w:rPr>
        <w:t>.</w:t>
      </w:r>
      <w:r w:rsidR="00BA7348" w:rsidRPr="0072271F">
        <w:rPr>
          <w:sz w:val="28"/>
          <w:szCs w:val="28"/>
        </w:rPr>
        <w:t>4</w:t>
      </w:r>
      <w:r w:rsidR="004D77E9" w:rsidRPr="0072271F">
        <w:rPr>
          <w:sz w:val="28"/>
          <w:szCs w:val="28"/>
        </w:rPr>
        <w:t xml:space="preserve">. </w:t>
      </w:r>
      <w:r w:rsidR="004B1FEB" w:rsidRPr="0072271F">
        <w:rPr>
          <w:sz w:val="28"/>
          <w:szCs w:val="28"/>
        </w:rPr>
        <w:t xml:space="preserve">Пункт 4.16 </w:t>
      </w:r>
      <w:r w:rsidR="001E242F" w:rsidRPr="0072271F">
        <w:rPr>
          <w:sz w:val="28"/>
          <w:szCs w:val="28"/>
        </w:rPr>
        <w:t>изложить в следующей редакции:</w:t>
      </w:r>
    </w:p>
    <w:p w:rsidR="001E242F" w:rsidRPr="0072271F" w:rsidRDefault="004B1FEB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</w:t>
      </w:r>
      <w:r w:rsidR="001E242F" w:rsidRPr="0072271F">
        <w:rPr>
          <w:sz w:val="28"/>
          <w:szCs w:val="28"/>
        </w:rPr>
        <w:t xml:space="preserve">4.16. Ответственность за содержание, качество и комплектность проекта постановления, распоряжения, его согласование с заинтересованными сторонами несет исполнитель, а также руководитель структурного подразделения администрации, вносящий </w:t>
      </w:r>
      <w:r w:rsidR="0083701A" w:rsidRPr="0072271F">
        <w:rPr>
          <w:sz w:val="28"/>
          <w:szCs w:val="28"/>
        </w:rPr>
        <w:t>проект</w:t>
      </w:r>
      <w:r w:rsidR="001E242F" w:rsidRPr="0072271F">
        <w:rPr>
          <w:sz w:val="28"/>
          <w:szCs w:val="28"/>
        </w:rPr>
        <w:t xml:space="preserve"> на рассмотрение.</w:t>
      </w:r>
    </w:p>
    <w:p w:rsidR="003C0E81" w:rsidRPr="0072271F" w:rsidRDefault="00CA034F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При необходимости внесения изменени</w:t>
      </w:r>
      <w:r w:rsidR="005A77EF" w:rsidRPr="0072271F">
        <w:rPr>
          <w:sz w:val="28"/>
          <w:szCs w:val="28"/>
        </w:rPr>
        <w:t>й</w:t>
      </w:r>
      <w:r w:rsidRPr="0072271F">
        <w:rPr>
          <w:sz w:val="28"/>
          <w:szCs w:val="28"/>
        </w:rPr>
        <w:t xml:space="preserve"> </w:t>
      </w:r>
      <w:r w:rsidR="005A77EF" w:rsidRPr="0072271F">
        <w:rPr>
          <w:sz w:val="28"/>
          <w:szCs w:val="28"/>
        </w:rPr>
        <w:t>в ранее принятое постановление</w:t>
      </w:r>
      <w:r w:rsidR="003C0E81" w:rsidRPr="0072271F">
        <w:rPr>
          <w:sz w:val="28"/>
          <w:szCs w:val="28"/>
        </w:rPr>
        <w:t>, распоряжение</w:t>
      </w:r>
      <w:r w:rsidR="005A77EF" w:rsidRPr="0072271F">
        <w:rPr>
          <w:sz w:val="28"/>
          <w:szCs w:val="28"/>
        </w:rPr>
        <w:t xml:space="preserve"> </w:t>
      </w:r>
      <w:r w:rsidR="00803F3F" w:rsidRPr="0072271F">
        <w:rPr>
          <w:sz w:val="28"/>
          <w:szCs w:val="28"/>
        </w:rPr>
        <w:t xml:space="preserve">ответственным </w:t>
      </w:r>
      <w:r w:rsidR="003C0E81" w:rsidRPr="0072271F">
        <w:rPr>
          <w:sz w:val="28"/>
          <w:szCs w:val="28"/>
        </w:rPr>
        <w:t xml:space="preserve">за внесение изменений является </w:t>
      </w:r>
      <w:r w:rsidR="00463BF0" w:rsidRPr="0072271F">
        <w:rPr>
          <w:sz w:val="28"/>
          <w:szCs w:val="28"/>
        </w:rPr>
        <w:t>структурн</w:t>
      </w:r>
      <w:r w:rsidR="003C0E81" w:rsidRPr="0072271F">
        <w:rPr>
          <w:sz w:val="28"/>
          <w:szCs w:val="28"/>
        </w:rPr>
        <w:t>ое</w:t>
      </w:r>
      <w:r w:rsidR="00463BF0" w:rsidRPr="0072271F">
        <w:rPr>
          <w:sz w:val="28"/>
          <w:szCs w:val="28"/>
        </w:rPr>
        <w:t xml:space="preserve"> подразделение</w:t>
      </w:r>
      <w:r w:rsidR="00803F3F" w:rsidRPr="0072271F">
        <w:rPr>
          <w:sz w:val="28"/>
          <w:szCs w:val="28"/>
        </w:rPr>
        <w:t xml:space="preserve"> администрации</w:t>
      </w:r>
      <w:r w:rsidR="001E5F13" w:rsidRPr="0072271F">
        <w:rPr>
          <w:sz w:val="28"/>
          <w:szCs w:val="28"/>
        </w:rPr>
        <w:t xml:space="preserve">, которое </w:t>
      </w:r>
      <w:r w:rsidR="008B5EBA" w:rsidRPr="0072271F">
        <w:rPr>
          <w:sz w:val="28"/>
          <w:szCs w:val="28"/>
        </w:rPr>
        <w:t>его разрабатывало</w:t>
      </w:r>
      <w:r w:rsidR="001E5F13" w:rsidRPr="0072271F">
        <w:rPr>
          <w:sz w:val="28"/>
          <w:szCs w:val="28"/>
        </w:rPr>
        <w:t xml:space="preserve">. В случае если такие изменения </w:t>
      </w:r>
      <w:r w:rsidR="003F6767" w:rsidRPr="0072271F">
        <w:rPr>
          <w:sz w:val="28"/>
          <w:szCs w:val="28"/>
        </w:rPr>
        <w:t>подготовлены</w:t>
      </w:r>
      <w:r w:rsidR="001E5F13" w:rsidRPr="0072271F">
        <w:rPr>
          <w:sz w:val="28"/>
          <w:szCs w:val="28"/>
        </w:rPr>
        <w:t xml:space="preserve"> другим структурным подразделение</w:t>
      </w:r>
      <w:r w:rsidR="0083701A" w:rsidRPr="0072271F">
        <w:rPr>
          <w:sz w:val="28"/>
          <w:szCs w:val="28"/>
        </w:rPr>
        <w:t>м</w:t>
      </w:r>
      <w:r w:rsidR="001E5F13" w:rsidRPr="0072271F">
        <w:rPr>
          <w:sz w:val="28"/>
          <w:szCs w:val="28"/>
        </w:rPr>
        <w:t>, проект подлежит направлению ответственному структурному подразделению для внесения</w:t>
      </w:r>
      <w:r w:rsidR="00953A87" w:rsidRPr="0072271F">
        <w:rPr>
          <w:sz w:val="28"/>
          <w:szCs w:val="28"/>
        </w:rPr>
        <w:t xml:space="preserve"> проекта</w:t>
      </w:r>
      <w:r w:rsidR="001E5F13" w:rsidRPr="0072271F">
        <w:rPr>
          <w:sz w:val="28"/>
          <w:szCs w:val="28"/>
        </w:rPr>
        <w:t xml:space="preserve"> на рассмотрени</w:t>
      </w:r>
      <w:r w:rsidR="00832609" w:rsidRPr="0072271F">
        <w:rPr>
          <w:sz w:val="28"/>
          <w:szCs w:val="28"/>
        </w:rPr>
        <w:t>е</w:t>
      </w:r>
      <w:r w:rsidR="001E5F13" w:rsidRPr="0072271F">
        <w:rPr>
          <w:sz w:val="28"/>
          <w:szCs w:val="28"/>
        </w:rPr>
        <w:t xml:space="preserve"> </w:t>
      </w:r>
      <w:r w:rsidR="00953A87" w:rsidRPr="0072271F">
        <w:rPr>
          <w:sz w:val="28"/>
          <w:szCs w:val="28"/>
        </w:rPr>
        <w:t>в порядке, установленном настоящим Регламентом.</w:t>
      </w:r>
    </w:p>
    <w:p w:rsidR="004B1FEB" w:rsidRPr="0072271F" w:rsidRDefault="004B1FEB" w:rsidP="003256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Исполнитель подготавливает проект правового акта на бумажном носителе и направляет его на визирование всем заинтересованным лицам.</w:t>
      </w:r>
      <w:r w:rsidR="009F1CF6" w:rsidRPr="0072271F">
        <w:rPr>
          <w:sz w:val="28"/>
          <w:szCs w:val="28"/>
        </w:rPr>
        <w:t xml:space="preserve"> Лицам, визирующим </w:t>
      </w:r>
      <w:r w:rsidR="00BE0FEE" w:rsidRPr="0072271F">
        <w:rPr>
          <w:sz w:val="28"/>
          <w:szCs w:val="28"/>
        </w:rPr>
        <w:t>прое</w:t>
      </w:r>
      <w:proofErr w:type="gramStart"/>
      <w:r w:rsidR="00BE0FEE" w:rsidRPr="0072271F">
        <w:rPr>
          <w:sz w:val="28"/>
          <w:szCs w:val="28"/>
        </w:rPr>
        <w:t>кт в</w:t>
      </w:r>
      <w:r w:rsidR="009C6D93" w:rsidRPr="0072271F">
        <w:rPr>
          <w:sz w:val="28"/>
          <w:szCs w:val="28"/>
        </w:rPr>
        <w:t xml:space="preserve"> пр</w:t>
      </w:r>
      <w:proofErr w:type="gramEnd"/>
      <w:r w:rsidR="009C6D93" w:rsidRPr="0072271F">
        <w:rPr>
          <w:sz w:val="28"/>
          <w:szCs w:val="28"/>
        </w:rPr>
        <w:t>илагаемых к проекту</w:t>
      </w:r>
      <w:r w:rsidR="00BE0FEE" w:rsidRPr="0072271F">
        <w:rPr>
          <w:sz w:val="28"/>
          <w:szCs w:val="28"/>
        </w:rPr>
        <w:t xml:space="preserve"> лист</w:t>
      </w:r>
      <w:r w:rsidR="009C6D93" w:rsidRPr="0072271F">
        <w:rPr>
          <w:sz w:val="28"/>
          <w:szCs w:val="28"/>
        </w:rPr>
        <w:t>ах</w:t>
      </w:r>
      <w:r w:rsidR="00BE0FEE" w:rsidRPr="0072271F">
        <w:rPr>
          <w:sz w:val="28"/>
          <w:szCs w:val="28"/>
        </w:rPr>
        <w:t xml:space="preserve"> визирования, допускается направлять проект правового акта посредством </w:t>
      </w:r>
      <w:r w:rsidR="00663F81" w:rsidRPr="0072271F">
        <w:rPr>
          <w:sz w:val="28"/>
          <w:szCs w:val="28"/>
        </w:rPr>
        <w:t>СЭД</w:t>
      </w:r>
      <w:r w:rsidR="00BE0FEE" w:rsidRPr="0072271F">
        <w:rPr>
          <w:sz w:val="28"/>
          <w:szCs w:val="28"/>
        </w:rPr>
        <w:t xml:space="preserve"> «Аврора»</w:t>
      </w:r>
      <w:r w:rsidR="002424FF" w:rsidRPr="0072271F">
        <w:rPr>
          <w:sz w:val="28"/>
          <w:szCs w:val="28"/>
        </w:rPr>
        <w:t>.</w:t>
      </w:r>
      <w:r w:rsidR="009C6D93" w:rsidRPr="0072271F">
        <w:rPr>
          <w:sz w:val="28"/>
          <w:szCs w:val="28"/>
        </w:rPr>
        <w:t xml:space="preserve"> П</w:t>
      </w:r>
      <w:r w:rsidR="002424FF" w:rsidRPr="0072271F">
        <w:rPr>
          <w:sz w:val="28"/>
          <w:szCs w:val="28"/>
        </w:rPr>
        <w:t>одписанные оригиналы листов визирования</w:t>
      </w:r>
      <w:r w:rsidR="00663F81" w:rsidRPr="0072271F">
        <w:rPr>
          <w:sz w:val="28"/>
          <w:szCs w:val="28"/>
        </w:rPr>
        <w:t xml:space="preserve"> </w:t>
      </w:r>
      <w:r w:rsidR="00325614" w:rsidRPr="0072271F">
        <w:rPr>
          <w:sz w:val="28"/>
          <w:szCs w:val="28"/>
        </w:rPr>
        <w:t xml:space="preserve">либо замечания, дополнения, предложения в течение 2 рабочих дней после получения проекта </w:t>
      </w:r>
      <w:r w:rsidR="002424FF" w:rsidRPr="0072271F">
        <w:rPr>
          <w:sz w:val="28"/>
          <w:szCs w:val="28"/>
        </w:rPr>
        <w:t>п</w:t>
      </w:r>
      <w:r w:rsidR="00924E6B" w:rsidRPr="0072271F">
        <w:rPr>
          <w:sz w:val="28"/>
          <w:szCs w:val="28"/>
        </w:rPr>
        <w:t xml:space="preserve">ередаются исполнителю на бумажном </w:t>
      </w:r>
      <w:r w:rsidR="009C6D93" w:rsidRPr="0072271F">
        <w:rPr>
          <w:sz w:val="28"/>
          <w:szCs w:val="28"/>
        </w:rPr>
        <w:t>носителе</w:t>
      </w:r>
      <w:proofErr w:type="gramStart"/>
      <w:r w:rsidR="00832609" w:rsidRPr="0072271F">
        <w:rPr>
          <w:sz w:val="28"/>
          <w:szCs w:val="28"/>
        </w:rPr>
        <w:t>.</w:t>
      </w:r>
      <w:r w:rsidRPr="0072271F">
        <w:rPr>
          <w:sz w:val="28"/>
          <w:szCs w:val="28"/>
        </w:rPr>
        <w:t>»</w:t>
      </w:r>
      <w:r w:rsidR="00586834" w:rsidRPr="0072271F">
        <w:rPr>
          <w:sz w:val="28"/>
          <w:szCs w:val="28"/>
        </w:rPr>
        <w:t>.</w:t>
      </w:r>
      <w:proofErr w:type="gramEnd"/>
    </w:p>
    <w:p w:rsidR="004B1FEB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F45E34" w:rsidRPr="0072271F">
        <w:rPr>
          <w:sz w:val="28"/>
          <w:szCs w:val="28"/>
        </w:rPr>
        <w:t>.</w:t>
      </w:r>
      <w:r w:rsidR="00BA7348" w:rsidRPr="0072271F">
        <w:rPr>
          <w:sz w:val="28"/>
          <w:szCs w:val="28"/>
        </w:rPr>
        <w:t>5</w:t>
      </w:r>
      <w:r w:rsidR="00F45E34" w:rsidRPr="0072271F">
        <w:rPr>
          <w:sz w:val="28"/>
          <w:szCs w:val="28"/>
        </w:rPr>
        <w:t>.</w:t>
      </w:r>
      <w:r w:rsidR="004B1FEB" w:rsidRPr="0072271F">
        <w:rPr>
          <w:sz w:val="28"/>
          <w:szCs w:val="28"/>
        </w:rPr>
        <w:t xml:space="preserve"> Пункт 4.17 </w:t>
      </w:r>
      <w:r w:rsidR="005C3BD1" w:rsidRPr="0072271F">
        <w:rPr>
          <w:sz w:val="28"/>
          <w:szCs w:val="28"/>
        </w:rPr>
        <w:t>признать утратившим силу</w:t>
      </w:r>
      <w:r w:rsidR="004B1FEB" w:rsidRPr="0072271F">
        <w:rPr>
          <w:sz w:val="28"/>
          <w:szCs w:val="28"/>
        </w:rPr>
        <w:t>.</w:t>
      </w:r>
    </w:p>
    <w:p w:rsidR="004B1FEB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A87C2E" w:rsidRPr="0072271F">
        <w:rPr>
          <w:sz w:val="28"/>
          <w:szCs w:val="28"/>
        </w:rPr>
        <w:t>.</w:t>
      </w:r>
      <w:r w:rsidR="00BA7348" w:rsidRPr="0072271F">
        <w:rPr>
          <w:sz w:val="28"/>
          <w:szCs w:val="28"/>
        </w:rPr>
        <w:t>6</w:t>
      </w:r>
      <w:r w:rsidR="004B1FEB" w:rsidRPr="0072271F">
        <w:rPr>
          <w:sz w:val="28"/>
          <w:szCs w:val="28"/>
        </w:rPr>
        <w:t xml:space="preserve">. </w:t>
      </w:r>
      <w:r w:rsidR="00F811B0" w:rsidRPr="0072271F">
        <w:rPr>
          <w:sz w:val="28"/>
          <w:szCs w:val="28"/>
        </w:rPr>
        <w:t>Подп</w:t>
      </w:r>
      <w:r w:rsidR="004B1FEB" w:rsidRPr="0072271F">
        <w:rPr>
          <w:sz w:val="28"/>
          <w:szCs w:val="28"/>
        </w:rPr>
        <w:t xml:space="preserve">ункт 4.21.1 </w:t>
      </w:r>
      <w:r w:rsidR="00F811B0" w:rsidRPr="0072271F">
        <w:rPr>
          <w:sz w:val="28"/>
          <w:szCs w:val="28"/>
        </w:rPr>
        <w:t>пункта 4.21</w:t>
      </w:r>
      <w:r w:rsidR="004B1FEB" w:rsidRPr="0072271F">
        <w:rPr>
          <w:sz w:val="28"/>
          <w:szCs w:val="28"/>
        </w:rPr>
        <w:t xml:space="preserve"> изложить в следующей редакции:</w:t>
      </w:r>
    </w:p>
    <w:p w:rsidR="004B1FEB" w:rsidRPr="0072271F" w:rsidRDefault="004B1FEB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«4.21.1. Визы проставляются </w:t>
      </w:r>
      <w:proofErr w:type="gramStart"/>
      <w:r w:rsidRPr="0072271F">
        <w:rPr>
          <w:sz w:val="28"/>
          <w:szCs w:val="28"/>
        </w:rPr>
        <w:t>н</w:t>
      </w:r>
      <w:r w:rsidRPr="0072271F">
        <w:rPr>
          <w:rFonts w:eastAsiaTheme="minorHAnsi"/>
          <w:kern w:val="0"/>
          <w:sz w:val="28"/>
          <w:szCs w:val="28"/>
          <w:lang w:eastAsia="en-US"/>
        </w:rPr>
        <w:t>а оборотной стороне последнего листа проекта</w:t>
      </w:r>
      <w:r w:rsidRPr="0072271F">
        <w:rPr>
          <w:sz w:val="28"/>
          <w:szCs w:val="28"/>
        </w:rPr>
        <w:t xml:space="preserve"> </w:t>
      </w:r>
      <w:r w:rsidR="008753BE" w:rsidRPr="0072271F">
        <w:rPr>
          <w:sz w:val="28"/>
          <w:szCs w:val="28"/>
        </w:rPr>
        <w:t xml:space="preserve">в соответствии с Инструкцией по делопроизводству 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в </w:t>
      </w:r>
      <w:r w:rsidR="00A87C2E" w:rsidRPr="0072271F">
        <w:rPr>
          <w:rFonts w:eastAsiaTheme="minorHAnsi"/>
          <w:kern w:val="0"/>
          <w:sz w:val="28"/>
          <w:szCs w:val="28"/>
          <w:lang w:eastAsia="en-US"/>
        </w:rPr>
        <w:t>следующей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последовательности</w:t>
      </w:r>
      <w:proofErr w:type="gramEnd"/>
      <w:r w:rsidR="00AA1731" w:rsidRPr="0072271F">
        <w:rPr>
          <w:rFonts w:eastAsiaTheme="minorHAnsi"/>
          <w:kern w:val="0"/>
          <w:sz w:val="28"/>
          <w:szCs w:val="28"/>
          <w:lang w:eastAsia="en-US"/>
        </w:rPr>
        <w:t xml:space="preserve"> (сверху вниз)</w:t>
      </w:r>
      <w:r w:rsidRPr="0072271F">
        <w:rPr>
          <w:sz w:val="28"/>
          <w:szCs w:val="28"/>
        </w:rPr>
        <w:t>:</w:t>
      </w:r>
    </w:p>
    <w:p w:rsidR="004B1FEB" w:rsidRPr="0072271F" w:rsidRDefault="004B1FEB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руководитель стр</w:t>
      </w:r>
      <w:r w:rsidR="00AA1731" w:rsidRPr="0072271F">
        <w:rPr>
          <w:sz w:val="28"/>
          <w:szCs w:val="28"/>
        </w:rPr>
        <w:t>уктурного подразделения, вносящего</w:t>
      </w:r>
      <w:r w:rsidRPr="0072271F">
        <w:rPr>
          <w:sz w:val="28"/>
          <w:szCs w:val="28"/>
        </w:rPr>
        <w:t xml:space="preserve"> проект на рассмотрение;</w:t>
      </w:r>
    </w:p>
    <w:p w:rsidR="004B1FEB" w:rsidRPr="0072271F" w:rsidRDefault="004B1FEB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первый заместитель главы администрации,</w:t>
      </w:r>
      <w:r w:rsidR="00F00752" w:rsidRPr="0072271F">
        <w:rPr>
          <w:sz w:val="28"/>
          <w:szCs w:val="28"/>
        </w:rPr>
        <w:t xml:space="preserve"> заместитель главы администрации,</w:t>
      </w:r>
      <w:r w:rsidRPr="0072271F">
        <w:rPr>
          <w:sz w:val="28"/>
          <w:szCs w:val="28"/>
        </w:rPr>
        <w:t xml:space="preserve"> курирующий структурное подразделение, вносящее проект на рассмотрение;</w:t>
      </w:r>
    </w:p>
    <w:p w:rsidR="004B1FEB" w:rsidRPr="0072271F" w:rsidRDefault="004B1FEB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заместитель руководителя правового управления</w:t>
      </w:r>
      <w:r w:rsidRPr="0072271F">
        <w:rPr>
          <w:rFonts w:eastAsiaTheme="minorHAnsi"/>
          <w:kern w:val="0"/>
          <w:sz w:val="28"/>
          <w:szCs w:val="28"/>
          <w:lang w:eastAsia="en-US"/>
        </w:rPr>
        <w:t>, курирующий данное направление</w:t>
      </w:r>
      <w:r w:rsidRPr="0072271F">
        <w:rPr>
          <w:sz w:val="28"/>
          <w:szCs w:val="28"/>
        </w:rPr>
        <w:t>;</w:t>
      </w:r>
    </w:p>
    <w:p w:rsidR="004B1FEB" w:rsidRPr="0072271F" w:rsidRDefault="004B1FEB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- ответственный исполнитель проекта и исполнитель проекта (с указанием </w:t>
      </w:r>
      <w:r w:rsidRPr="0072271F">
        <w:rPr>
          <w:sz w:val="28"/>
          <w:szCs w:val="28"/>
        </w:rPr>
        <w:t xml:space="preserve">наименования должности, инициалов, фамилии, даты и номера 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рабочего </w:t>
      </w:r>
      <w:r w:rsidRPr="0072271F">
        <w:rPr>
          <w:sz w:val="28"/>
          <w:szCs w:val="28"/>
        </w:rPr>
        <w:t>телефона)</w:t>
      </w:r>
      <w:proofErr w:type="gramStart"/>
      <w:r w:rsidRPr="0072271F">
        <w:rPr>
          <w:sz w:val="28"/>
          <w:szCs w:val="28"/>
        </w:rPr>
        <w:t>.</w:t>
      </w:r>
      <w:r w:rsidR="00A5016B" w:rsidRPr="0072271F">
        <w:rPr>
          <w:sz w:val="28"/>
          <w:szCs w:val="28"/>
        </w:rPr>
        <w:t>»</w:t>
      </w:r>
      <w:proofErr w:type="gramEnd"/>
      <w:r w:rsidR="00A5016B" w:rsidRPr="0072271F">
        <w:rPr>
          <w:sz w:val="28"/>
          <w:szCs w:val="28"/>
        </w:rPr>
        <w:t>.</w:t>
      </w:r>
    </w:p>
    <w:p w:rsidR="00832609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A87C2E" w:rsidRPr="0072271F">
        <w:rPr>
          <w:sz w:val="28"/>
          <w:szCs w:val="28"/>
        </w:rPr>
        <w:t>.</w:t>
      </w:r>
      <w:r w:rsidR="00BA7348" w:rsidRPr="0072271F">
        <w:rPr>
          <w:sz w:val="28"/>
          <w:szCs w:val="28"/>
        </w:rPr>
        <w:t>7</w:t>
      </w:r>
      <w:r w:rsidR="004B1FEB" w:rsidRPr="0072271F">
        <w:rPr>
          <w:sz w:val="28"/>
          <w:szCs w:val="28"/>
        </w:rPr>
        <w:t xml:space="preserve">. </w:t>
      </w:r>
      <w:r w:rsidR="003069AC" w:rsidRPr="0072271F">
        <w:rPr>
          <w:sz w:val="28"/>
          <w:szCs w:val="28"/>
        </w:rPr>
        <w:t>Абзац первый</w:t>
      </w:r>
      <w:r w:rsidR="00F00752" w:rsidRPr="0072271F">
        <w:rPr>
          <w:sz w:val="28"/>
          <w:szCs w:val="28"/>
        </w:rPr>
        <w:t xml:space="preserve"> пункта 4.23</w:t>
      </w:r>
      <w:r w:rsidR="003069AC" w:rsidRPr="0072271F">
        <w:rPr>
          <w:sz w:val="28"/>
          <w:szCs w:val="28"/>
        </w:rPr>
        <w:t xml:space="preserve"> дополнить предложением следующего содержания: </w:t>
      </w:r>
    </w:p>
    <w:p w:rsidR="004B1FEB" w:rsidRPr="0072271F" w:rsidRDefault="004B1FEB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«Правовая</w:t>
      </w:r>
      <w:r w:rsidR="00873696" w:rsidRPr="0072271F">
        <w:rPr>
          <w:sz w:val="28"/>
          <w:szCs w:val="28"/>
        </w:rPr>
        <w:t xml:space="preserve"> и (или) антикоррупционная </w:t>
      </w:r>
      <w:r w:rsidRPr="0072271F">
        <w:rPr>
          <w:sz w:val="28"/>
          <w:szCs w:val="28"/>
        </w:rPr>
        <w:t>экспертиза проекта постановления, распоряжения провод</w:t>
      </w:r>
      <w:r w:rsidR="00A5016B" w:rsidRPr="0072271F">
        <w:rPr>
          <w:sz w:val="28"/>
          <w:szCs w:val="28"/>
        </w:rPr>
        <w:t>я</w:t>
      </w:r>
      <w:r w:rsidRPr="0072271F">
        <w:rPr>
          <w:sz w:val="28"/>
          <w:szCs w:val="28"/>
        </w:rPr>
        <w:t xml:space="preserve">тся в </w:t>
      </w:r>
      <w:r w:rsidR="00873696" w:rsidRPr="0072271F">
        <w:rPr>
          <w:sz w:val="28"/>
          <w:szCs w:val="28"/>
        </w:rPr>
        <w:t xml:space="preserve">соответствии с </w:t>
      </w:r>
      <w:r w:rsidRPr="0072271F">
        <w:rPr>
          <w:sz w:val="28"/>
          <w:szCs w:val="28"/>
        </w:rPr>
        <w:t>порядк</w:t>
      </w:r>
      <w:r w:rsidR="00873696" w:rsidRPr="0072271F">
        <w:rPr>
          <w:sz w:val="28"/>
          <w:szCs w:val="28"/>
        </w:rPr>
        <w:t>ами</w:t>
      </w:r>
      <w:r w:rsidRPr="0072271F">
        <w:rPr>
          <w:sz w:val="28"/>
          <w:szCs w:val="28"/>
        </w:rPr>
        <w:t xml:space="preserve">, </w:t>
      </w:r>
      <w:r w:rsidR="00981BF0" w:rsidRPr="0072271F">
        <w:rPr>
          <w:sz w:val="28"/>
          <w:szCs w:val="28"/>
        </w:rPr>
        <w:t>утвержденн</w:t>
      </w:r>
      <w:r w:rsidR="00873696" w:rsidRPr="0072271F">
        <w:rPr>
          <w:sz w:val="28"/>
          <w:szCs w:val="28"/>
        </w:rPr>
        <w:t>ыми</w:t>
      </w:r>
      <w:r w:rsidR="00981BF0" w:rsidRPr="0072271F">
        <w:rPr>
          <w:sz w:val="28"/>
          <w:szCs w:val="28"/>
        </w:rPr>
        <w:t xml:space="preserve"> правовым</w:t>
      </w:r>
      <w:r w:rsidR="00873696" w:rsidRPr="0072271F">
        <w:rPr>
          <w:sz w:val="28"/>
          <w:szCs w:val="28"/>
        </w:rPr>
        <w:t>и</w:t>
      </w:r>
      <w:r w:rsidR="00981BF0" w:rsidRPr="0072271F">
        <w:rPr>
          <w:sz w:val="28"/>
          <w:szCs w:val="28"/>
        </w:rPr>
        <w:t xml:space="preserve"> акт</w:t>
      </w:r>
      <w:r w:rsidR="00873696" w:rsidRPr="0072271F">
        <w:rPr>
          <w:sz w:val="28"/>
          <w:szCs w:val="28"/>
        </w:rPr>
        <w:t>а</w:t>
      </w:r>
      <w:r w:rsidR="00981BF0" w:rsidRPr="0072271F">
        <w:rPr>
          <w:sz w:val="28"/>
          <w:szCs w:val="28"/>
        </w:rPr>
        <w:t>м</w:t>
      </w:r>
      <w:r w:rsidR="00873696" w:rsidRPr="0072271F">
        <w:rPr>
          <w:sz w:val="28"/>
          <w:szCs w:val="28"/>
        </w:rPr>
        <w:t>и</w:t>
      </w:r>
      <w:r w:rsidR="00981BF0" w:rsidRPr="0072271F">
        <w:rPr>
          <w:sz w:val="28"/>
          <w:szCs w:val="28"/>
        </w:rPr>
        <w:t xml:space="preserve"> администрации</w:t>
      </w:r>
      <w:proofErr w:type="gramStart"/>
      <w:r w:rsidR="00F00752" w:rsidRPr="0072271F">
        <w:rPr>
          <w:sz w:val="28"/>
          <w:szCs w:val="28"/>
        </w:rPr>
        <w:t>.</w:t>
      </w:r>
      <w:r w:rsidRPr="0072271F">
        <w:rPr>
          <w:kern w:val="0"/>
          <w:sz w:val="28"/>
          <w:szCs w:val="28"/>
          <w:lang w:eastAsia="ru-RU"/>
        </w:rPr>
        <w:t>».</w:t>
      </w:r>
      <w:r w:rsidRPr="0072271F">
        <w:rPr>
          <w:sz w:val="28"/>
          <w:szCs w:val="28"/>
        </w:rPr>
        <w:t xml:space="preserve"> </w:t>
      </w:r>
      <w:proofErr w:type="gramEnd"/>
    </w:p>
    <w:p w:rsidR="003069AC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3069AC" w:rsidRPr="0072271F">
        <w:rPr>
          <w:sz w:val="28"/>
          <w:szCs w:val="28"/>
        </w:rPr>
        <w:t>.</w:t>
      </w:r>
      <w:r w:rsidR="00F00752" w:rsidRPr="0072271F">
        <w:rPr>
          <w:sz w:val="28"/>
          <w:szCs w:val="28"/>
        </w:rPr>
        <w:t>8.</w:t>
      </w:r>
      <w:r w:rsidR="003069AC" w:rsidRPr="0072271F">
        <w:rPr>
          <w:sz w:val="28"/>
          <w:szCs w:val="28"/>
        </w:rPr>
        <w:t xml:space="preserve"> </w:t>
      </w:r>
      <w:r w:rsidR="00B5375C" w:rsidRPr="0072271F">
        <w:rPr>
          <w:sz w:val="28"/>
          <w:szCs w:val="28"/>
        </w:rPr>
        <w:t xml:space="preserve">Абзац второй </w:t>
      </w:r>
      <w:r w:rsidR="00472C53" w:rsidRPr="0072271F">
        <w:rPr>
          <w:sz w:val="28"/>
          <w:szCs w:val="28"/>
        </w:rPr>
        <w:t xml:space="preserve">пункта 4.23 </w:t>
      </w:r>
      <w:r w:rsidR="003069AC" w:rsidRPr="0072271F">
        <w:rPr>
          <w:sz w:val="28"/>
          <w:szCs w:val="28"/>
        </w:rPr>
        <w:t>изложить в следующей редакции:</w:t>
      </w:r>
    </w:p>
    <w:p w:rsidR="00B5375C" w:rsidRPr="0072271F" w:rsidRDefault="003069AC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2271F">
        <w:rPr>
          <w:sz w:val="28"/>
          <w:szCs w:val="28"/>
        </w:rPr>
        <w:t>«Исполнитель представляет проект нормативного правового акта</w:t>
      </w:r>
      <w:r w:rsidR="00AF7CF0" w:rsidRPr="0072271F">
        <w:rPr>
          <w:sz w:val="28"/>
          <w:szCs w:val="28"/>
        </w:rPr>
        <w:t>, завизированный в установленном настоящим Регламентом порядке,</w:t>
      </w:r>
      <w:r w:rsidRPr="0072271F">
        <w:rPr>
          <w:sz w:val="28"/>
          <w:szCs w:val="28"/>
        </w:rPr>
        <w:t xml:space="preserve"> на бумажном и электронном носителях в правовое управление.</w:t>
      </w:r>
      <w:proofErr w:type="gramEnd"/>
      <w:r w:rsidRPr="0072271F">
        <w:rPr>
          <w:sz w:val="28"/>
          <w:szCs w:val="28"/>
        </w:rPr>
        <w:t xml:space="preserve"> Правовым управлением проект на электронном </w:t>
      </w:r>
      <w:r w:rsidR="00981BF0" w:rsidRPr="0072271F">
        <w:rPr>
          <w:sz w:val="28"/>
          <w:szCs w:val="28"/>
        </w:rPr>
        <w:t xml:space="preserve">или бумажном носителе </w:t>
      </w:r>
      <w:r w:rsidRPr="0072271F">
        <w:rPr>
          <w:sz w:val="28"/>
          <w:szCs w:val="28"/>
        </w:rPr>
        <w:t xml:space="preserve">направляется в прокуратуру города Воронежа (далее </w:t>
      </w:r>
      <w:r w:rsidR="00472C53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прокуратура) для проведения антикоррупционной (правовой) экспертизы</w:t>
      </w:r>
      <w:proofErr w:type="gramStart"/>
      <w:r w:rsidRPr="0072271F">
        <w:rPr>
          <w:sz w:val="28"/>
          <w:szCs w:val="28"/>
        </w:rPr>
        <w:t>.».</w:t>
      </w:r>
      <w:proofErr w:type="gramEnd"/>
    </w:p>
    <w:p w:rsidR="003A2896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A87C2E" w:rsidRPr="0072271F">
        <w:rPr>
          <w:sz w:val="28"/>
          <w:szCs w:val="28"/>
        </w:rPr>
        <w:t>.</w:t>
      </w:r>
      <w:r w:rsidR="00472C53" w:rsidRPr="0072271F">
        <w:rPr>
          <w:sz w:val="28"/>
          <w:szCs w:val="28"/>
        </w:rPr>
        <w:t>9</w:t>
      </w:r>
      <w:r w:rsidR="004B1FEB" w:rsidRPr="0072271F">
        <w:rPr>
          <w:sz w:val="28"/>
          <w:szCs w:val="28"/>
        </w:rPr>
        <w:t xml:space="preserve">. </w:t>
      </w:r>
      <w:r w:rsidR="00472C53" w:rsidRPr="0072271F">
        <w:rPr>
          <w:sz w:val="28"/>
          <w:szCs w:val="28"/>
        </w:rPr>
        <w:t>Подпункт 3) п</w:t>
      </w:r>
      <w:r w:rsidR="003A2896" w:rsidRPr="0072271F">
        <w:rPr>
          <w:sz w:val="28"/>
          <w:szCs w:val="28"/>
        </w:rPr>
        <w:t>ункт</w:t>
      </w:r>
      <w:r w:rsidR="00472C53" w:rsidRPr="0072271F">
        <w:rPr>
          <w:sz w:val="28"/>
          <w:szCs w:val="28"/>
        </w:rPr>
        <w:t>а 4.24 признать утратившим силу.</w:t>
      </w:r>
    </w:p>
    <w:p w:rsidR="004B1FEB" w:rsidRPr="0072271F" w:rsidRDefault="00DD767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4</w:t>
      </w:r>
      <w:r w:rsidR="00DC7476" w:rsidRPr="0072271F">
        <w:rPr>
          <w:sz w:val="28"/>
          <w:szCs w:val="28"/>
        </w:rPr>
        <w:t>.</w:t>
      </w:r>
      <w:r w:rsidR="00C62F24" w:rsidRPr="0072271F">
        <w:rPr>
          <w:sz w:val="28"/>
          <w:szCs w:val="28"/>
        </w:rPr>
        <w:t>10</w:t>
      </w:r>
      <w:r w:rsidR="003A2896" w:rsidRPr="0072271F">
        <w:rPr>
          <w:sz w:val="28"/>
          <w:szCs w:val="28"/>
        </w:rPr>
        <w:t>.</w:t>
      </w:r>
      <w:r w:rsidR="00DC7476" w:rsidRPr="0072271F">
        <w:rPr>
          <w:sz w:val="28"/>
          <w:szCs w:val="28"/>
        </w:rPr>
        <w:t xml:space="preserve"> </w:t>
      </w:r>
      <w:r w:rsidR="00C62F24" w:rsidRPr="0072271F">
        <w:rPr>
          <w:sz w:val="28"/>
          <w:szCs w:val="28"/>
        </w:rPr>
        <w:t xml:space="preserve">Подпункт 7) пункта 4.24 </w:t>
      </w:r>
      <w:r w:rsidR="003A2896" w:rsidRPr="0072271F">
        <w:rPr>
          <w:sz w:val="28"/>
          <w:szCs w:val="28"/>
        </w:rPr>
        <w:t>изложить в следующей редакции:</w:t>
      </w:r>
    </w:p>
    <w:p w:rsidR="00D857C3" w:rsidRPr="0072271F" w:rsidRDefault="00D857C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«7) не имеется ли в тексте нарушений логических отношений внутри грамматических конструкций, а также правильно ли используются в предложениях союзы «если», «и», «или», «а также»</w:t>
      </w:r>
      <w:proofErr w:type="gramStart"/>
      <w:r w:rsidR="00C62F24" w:rsidRPr="0072271F">
        <w:rPr>
          <w:sz w:val="28"/>
          <w:szCs w:val="28"/>
        </w:rPr>
        <w:t>;</w:t>
      </w:r>
      <w:r w:rsidRPr="0072271F">
        <w:rPr>
          <w:sz w:val="28"/>
          <w:szCs w:val="28"/>
        </w:rPr>
        <w:t>»</w:t>
      </w:r>
      <w:proofErr w:type="gramEnd"/>
      <w:r w:rsidRPr="0072271F">
        <w:rPr>
          <w:sz w:val="28"/>
          <w:szCs w:val="28"/>
        </w:rPr>
        <w:t>.</w:t>
      </w:r>
    </w:p>
    <w:p w:rsidR="00F1404A" w:rsidRPr="0072271F" w:rsidRDefault="00F1404A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5. В разделе 5 «Особенности подготовки и согласования проектов документов по отдельным вопросам» Регламента:</w:t>
      </w:r>
    </w:p>
    <w:p w:rsidR="003C10F3" w:rsidRPr="0072271F" w:rsidRDefault="00F1404A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5.1</w:t>
      </w:r>
      <w:r w:rsidR="00EC14D5" w:rsidRPr="0072271F">
        <w:rPr>
          <w:sz w:val="28"/>
          <w:szCs w:val="28"/>
        </w:rPr>
        <w:t>.</w:t>
      </w:r>
      <w:r w:rsidRPr="0072271F">
        <w:rPr>
          <w:sz w:val="28"/>
          <w:szCs w:val="28"/>
        </w:rPr>
        <w:t xml:space="preserve"> </w:t>
      </w:r>
      <w:r w:rsidR="00C62F24" w:rsidRPr="0072271F">
        <w:rPr>
          <w:sz w:val="28"/>
          <w:szCs w:val="28"/>
        </w:rPr>
        <w:t>Подп</w:t>
      </w:r>
      <w:r w:rsidRPr="0072271F">
        <w:rPr>
          <w:sz w:val="28"/>
          <w:szCs w:val="28"/>
        </w:rPr>
        <w:t xml:space="preserve">ункт 5.2.1 </w:t>
      </w:r>
      <w:r w:rsidR="00C62F24" w:rsidRPr="0072271F">
        <w:rPr>
          <w:sz w:val="28"/>
          <w:szCs w:val="28"/>
        </w:rPr>
        <w:t xml:space="preserve">пункта 5.2 </w:t>
      </w:r>
      <w:r w:rsidRPr="0072271F">
        <w:rPr>
          <w:sz w:val="28"/>
          <w:szCs w:val="28"/>
        </w:rPr>
        <w:t>изложить в следующей редакции:</w:t>
      </w:r>
    </w:p>
    <w:p w:rsidR="00F1404A" w:rsidRPr="0072271F" w:rsidRDefault="00F1404A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«5.2.1. </w:t>
      </w:r>
      <w:proofErr w:type="gramStart"/>
      <w:r w:rsidR="00C11039" w:rsidRPr="0072271F">
        <w:rPr>
          <w:sz w:val="28"/>
          <w:szCs w:val="28"/>
        </w:rPr>
        <w:t xml:space="preserve">На оборотной стороне последнего листа проекта </w:t>
      </w:r>
      <w:r w:rsidR="00D45FB4" w:rsidRPr="0072271F">
        <w:rPr>
          <w:sz w:val="28"/>
          <w:szCs w:val="28"/>
        </w:rPr>
        <w:t xml:space="preserve">в соответствии с Инструкцией по делопроизводству </w:t>
      </w:r>
      <w:r w:rsidR="00D45FB4" w:rsidRPr="0072271F">
        <w:rPr>
          <w:rFonts w:eastAsiaTheme="minorHAnsi"/>
          <w:kern w:val="0"/>
          <w:sz w:val="28"/>
          <w:szCs w:val="28"/>
          <w:lang w:eastAsia="en-US"/>
        </w:rPr>
        <w:t>в следующей последовательности</w:t>
      </w:r>
      <w:proofErr w:type="gramEnd"/>
      <w:r w:rsidR="00D45FB4" w:rsidRPr="0072271F">
        <w:rPr>
          <w:rFonts w:eastAsiaTheme="minorHAnsi"/>
          <w:kern w:val="0"/>
          <w:sz w:val="28"/>
          <w:szCs w:val="28"/>
          <w:lang w:eastAsia="en-US"/>
        </w:rPr>
        <w:t xml:space="preserve"> (сверху вниз)</w:t>
      </w:r>
      <w:r w:rsidR="00D45FB4" w:rsidRPr="0072271F">
        <w:rPr>
          <w:sz w:val="28"/>
          <w:szCs w:val="28"/>
        </w:rPr>
        <w:t>:</w:t>
      </w:r>
    </w:p>
    <w:p w:rsidR="00DE67F4" w:rsidRPr="0072271F" w:rsidRDefault="00DE67F4" w:rsidP="00DE67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руководителем управления главного архитектора городского округа;</w:t>
      </w:r>
    </w:p>
    <w:p w:rsidR="00C11039" w:rsidRPr="0072271F" w:rsidRDefault="00C11039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заместител</w:t>
      </w:r>
      <w:r w:rsidR="0098162F" w:rsidRPr="0072271F">
        <w:rPr>
          <w:sz w:val="28"/>
          <w:szCs w:val="28"/>
        </w:rPr>
        <w:t>ем</w:t>
      </w:r>
      <w:r w:rsidRPr="0072271F">
        <w:rPr>
          <w:sz w:val="28"/>
          <w:szCs w:val="28"/>
        </w:rPr>
        <w:t xml:space="preserve"> главы администрации по градостроительству;</w:t>
      </w:r>
    </w:p>
    <w:p w:rsidR="00C11039" w:rsidRPr="0072271F" w:rsidRDefault="00C11039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заместител</w:t>
      </w:r>
      <w:r w:rsidR="0098162F" w:rsidRPr="0072271F">
        <w:rPr>
          <w:sz w:val="28"/>
          <w:szCs w:val="28"/>
        </w:rPr>
        <w:t>ем</w:t>
      </w:r>
      <w:r w:rsidR="00394A1F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руководителя правового управления, курирующи</w:t>
      </w:r>
      <w:r w:rsidR="0098162F" w:rsidRPr="0072271F">
        <w:rPr>
          <w:sz w:val="28"/>
          <w:szCs w:val="28"/>
        </w:rPr>
        <w:t>м</w:t>
      </w:r>
      <w:r w:rsidRPr="0072271F">
        <w:rPr>
          <w:sz w:val="28"/>
          <w:szCs w:val="28"/>
        </w:rPr>
        <w:t xml:space="preserve"> данное направление;</w:t>
      </w:r>
    </w:p>
    <w:p w:rsidR="00C11039" w:rsidRPr="0072271F" w:rsidRDefault="00C11039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- 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>ответственны</w:t>
      </w:r>
      <w:r w:rsidR="0098162F" w:rsidRPr="0072271F">
        <w:rPr>
          <w:rFonts w:eastAsiaTheme="minorHAnsi"/>
          <w:kern w:val="0"/>
          <w:sz w:val="28"/>
          <w:szCs w:val="28"/>
          <w:lang w:eastAsia="en-US"/>
        </w:rPr>
        <w:t>м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 xml:space="preserve"> исполнител</w:t>
      </w:r>
      <w:r w:rsidR="0098162F" w:rsidRPr="0072271F">
        <w:rPr>
          <w:rFonts w:eastAsiaTheme="minorHAnsi"/>
          <w:kern w:val="0"/>
          <w:sz w:val="28"/>
          <w:szCs w:val="28"/>
          <w:lang w:eastAsia="en-US"/>
        </w:rPr>
        <w:t>ем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 xml:space="preserve"> проекта и исполнител</w:t>
      </w:r>
      <w:r w:rsidR="0098162F" w:rsidRPr="0072271F">
        <w:rPr>
          <w:rFonts w:eastAsiaTheme="minorHAnsi"/>
          <w:kern w:val="0"/>
          <w:sz w:val="28"/>
          <w:szCs w:val="28"/>
          <w:lang w:eastAsia="en-US"/>
        </w:rPr>
        <w:t>ем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 xml:space="preserve"> проекта (с указанием </w:t>
      </w:r>
      <w:r w:rsidR="00380B4B" w:rsidRPr="0072271F">
        <w:rPr>
          <w:sz w:val="28"/>
          <w:szCs w:val="28"/>
        </w:rPr>
        <w:t xml:space="preserve">наименования должности, инициалов, фамилии, даты и номера 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 xml:space="preserve">рабочего </w:t>
      </w:r>
      <w:r w:rsidR="00380B4B" w:rsidRPr="0072271F">
        <w:rPr>
          <w:sz w:val="28"/>
          <w:szCs w:val="28"/>
        </w:rPr>
        <w:t>телефона)</w:t>
      </w:r>
      <w:proofErr w:type="gramStart"/>
      <w:r w:rsidRPr="0072271F">
        <w:rPr>
          <w:sz w:val="28"/>
          <w:szCs w:val="28"/>
        </w:rPr>
        <w:t>.»</w:t>
      </w:r>
      <w:proofErr w:type="gramEnd"/>
      <w:r w:rsidRPr="0072271F">
        <w:rPr>
          <w:sz w:val="28"/>
          <w:szCs w:val="28"/>
        </w:rPr>
        <w:t>.</w:t>
      </w:r>
    </w:p>
    <w:p w:rsidR="0097346E" w:rsidRPr="0072271F" w:rsidRDefault="0097346E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5.</w:t>
      </w:r>
      <w:r w:rsidR="00D45FB4" w:rsidRPr="0072271F">
        <w:rPr>
          <w:sz w:val="28"/>
          <w:szCs w:val="28"/>
        </w:rPr>
        <w:t>2</w:t>
      </w:r>
      <w:r w:rsidRPr="0072271F">
        <w:rPr>
          <w:sz w:val="28"/>
          <w:szCs w:val="28"/>
        </w:rPr>
        <w:t xml:space="preserve">. </w:t>
      </w:r>
      <w:r w:rsidR="00FB66A4" w:rsidRPr="0072271F">
        <w:rPr>
          <w:sz w:val="28"/>
          <w:szCs w:val="28"/>
        </w:rPr>
        <w:t>Подп</w:t>
      </w:r>
      <w:r w:rsidRPr="0072271F">
        <w:rPr>
          <w:sz w:val="28"/>
          <w:szCs w:val="28"/>
        </w:rPr>
        <w:t>ункт 5.3.1</w:t>
      </w:r>
      <w:r w:rsidR="00FB66A4" w:rsidRPr="0072271F">
        <w:rPr>
          <w:sz w:val="28"/>
          <w:szCs w:val="28"/>
        </w:rPr>
        <w:t xml:space="preserve"> пункта 5.3</w:t>
      </w:r>
      <w:r w:rsidRPr="0072271F">
        <w:rPr>
          <w:sz w:val="28"/>
          <w:szCs w:val="28"/>
        </w:rPr>
        <w:t xml:space="preserve"> изложить в следующей редакции:</w:t>
      </w:r>
    </w:p>
    <w:p w:rsidR="0097346E" w:rsidRPr="0072271F" w:rsidRDefault="0097346E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«5.3.1. </w:t>
      </w:r>
      <w:proofErr w:type="gramStart"/>
      <w:r w:rsidRPr="0072271F">
        <w:rPr>
          <w:sz w:val="28"/>
          <w:szCs w:val="28"/>
        </w:rPr>
        <w:t xml:space="preserve">На оборотной стороне последнего листа проекта </w:t>
      </w:r>
      <w:r w:rsidR="00FB66A4" w:rsidRPr="0072271F">
        <w:rPr>
          <w:sz w:val="28"/>
          <w:szCs w:val="28"/>
        </w:rPr>
        <w:t xml:space="preserve">в соответствии с Инструкцией по делопроизводству </w:t>
      </w:r>
      <w:r w:rsidR="00FB66A4" w:rsidRPr="0072271F">
        <w:rPr>
          <w:rFonts w:eastAsiaTheme="minorHAnsi"/>
          <w:kern w:val="0"/>
          <w:sz w:val="28"/>
          <w:szCs w:val="28"/>
          <w:lang w:eastAsia="en-US"/>
        </w:rPr>
        <w:t>в следующей последовательности</w:t>
      </w:r>
      <w:proofErr w:type="gramEnd"/>
      <w:r w:rsidR="00FB66A4" w:rsidRPr="0072271F">
        <w:rPr>
          <w:rFonts w:eastAsiaTheme="minorHAnsi"/>
          <w:kern w:val="0"/>
          <w:sz w:val="28"/>
          <w:szCs w:val="28"/>
          <w:lang w:eastAsia="en-US"/>
        </w:rPr>
        <w:t xml:space="preserve"> (сверху вниз)</w:t>
      </w:r>
      <w:r w:rsidR="00FB66A4" w:rsidRPr="0072271F">
        <w:rPr>
          <w:sz w:val="28"/>
          <w:szCs w:val="28"/>
        </w:rPr>
        <w:t>:</w:t>
      </w:r>
    </w:p>
    <w:p w:rsidR="001414EE" w:rsidRPr="0072271F" w:rsidRDefault="001414EE" w:rsidP="001414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руководителем управления имущественных и земельных отношений;</w:t>
      </w:r>
    </w:p>
    <w:p w:rsidR="00054361" w:rsidRPr="0072271F" w:rsidRDefault="0097346E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- </w:t>
      </w:r>
      <w:r w:rsidR="00054361" w:rsidRPr="0072271F">
        <w:rPr>
          <w:sz w:val="28"/>
          <w:szCs w:val="28"/>
        </w:rPr>
        <w:t>первы</w:t>
      </w:r>
      <w:r w:rsidR="0098162F" w:rsidRPr="0072271F">
        <w:rPr>
          <w:sz w:val="28"/>
          <w:szCs w:val="28"/>
        </w:rPr>
        <w:t>м</w:t>
      </w:r>
      <w:r w:rsidR="00054361" w:rsidRPr="0072271F">
        <w:rPr>
          <w:sz w:val="28"/>
          <w:szCs w:val="28"/>
        </w:rPr>
        <w:t xml:space="preserve"> заместител</w:t>
      </w:r>
      <w:r w:rsidR="0098162F" w:rsidRPr="0072271F">
        <w:rPr>
          <w:sz w:val="28"/>
          <w:szCs w:val="28"/>
        </w:rPr>
        <w:t>ем</w:t>
      </w:r>
      <w:r w:rsidR="00054361" w:rsidRPr="0072271F">
        <w:rPr>
          <w:sz w:val="28"/>
          <w:szCs w:val="28"/>
        </w:rPr>
        <w:t xml:space="preserve"> главы администрации по стратегическому планированию, экономике и финансам;</w:t>
      </w:r>
    </w:p>
    <w:p w:rsidR="0097346E" w:rsidRPr="0072271F" w:rsidRDefault="0097346E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заместител</w:t>
      </w:r>
      <w:r w:rsidR="0098162F" w:rsidRPr="0072271F">
        <w:rPr>
          <w:sz w:val="28"/>
          <w:szCs w:val="28"/>
        </w:rPr>
        <w:t>ем</w:t>
      </w:r>
      <w:r w:rsidRPr="0072271F">
        <w:rPr>
          <w:sz w:val="28"/>
          <w:szCs w:val="28"/>
        </w:rPr>
        <w:t xml:space="preserve"> руководителя правового управления, курирующи</w:t>
      </w:r>
      <w:r w:rsidR="0098162F" w:rsidRPr="0072271F">
        <w:rPr>
          <w:sz w:val="28"/>
          <w:szCs w:val="28"/>
        </w:rPr>
        <w:t>м</w:t>
      </w:r>
      <w:r w:rsidRPr="0072271F">
        <w:rPr>
          <w:sz w:val="28"/>
          <w:szCs w:val="28"/>
        </w:rPr>
        <w:t xml:space="preserve"> данное направление;</w:t>
      </w:r>
    </w:p>
    <w:p w:rsidR="0097346E" w:rsidRPr="0072271F" w:rsidRDefault="0097346E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- 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>ответственны</w:t>
      </w:r>
      <w:r w:rsidR="0098162F" w:rsidRPr="0072271F">
        <w:rPr>
          <w:rFonts w:eastAsiaTheme="minorHAnsi"/>
          <w:kern w:val="0"/>
          <w:sz w:val="28"/>
          <w:szCs w:val="28"/>
          <w:lang w:eastAsia="en-US"/>
        </w:rPr>
        <w:t>м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 xml:space="preserve"> исполнител</w:t>
      </w:r>
      <w:r w:rsidR="0098162F" w:rsidRPr="0072271F">
        <w:rPr>
          <w:rFonts w:eastAsiaTheme="minorHAnsi"/>
          <w:kern w:val="0"/>
          <w:sz w:val="28"/>
          <w:szCs w:val="28"/>
          <w:lang w:eastAsia="en-US"/>
        </w:rPr>
        <w:t>ем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 xml:space="preserve"> проекта и исполнител</w:t>
      </w:r>
      <w:r w:rsidR="0098162F" w:rsidRPr="0072271F">
        <w:rPr>
          <w:rFonts w:eastAsiaTheme="minorHAnsi"/>
          <w:kern w:val="0"/>
          <w:sz w:val="28"/>
          <w:szCs w:val="28"/>
          <w:lang w:eastAsia="en-US"/>
        </w:rPr>
        <w:t>ем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 xml:space="preserve"> проекта (с указанием </w:t>
      </w:r>
      <w:r w:rsidR="00380B4B" w:rsidRPr="0072271F">
        <w:rPr>
          <w:sz w:val="28"/>
          <w:szCs w:val="28"/>
        </w:rPr>
        <w:t xml:space="preserve">наименования должности, инициалов, фамилии, даты и номера </w:t>
      </w:r>
      <w:r w:rsidR="00380B4B" w:rsidRPr="0072271F">
        <w:rPr>
          <w:rFonts w:eastAsiaTheme="minorHAnsi"/>
          <w:kern w:val="0"/>
          <w:sz w:val="28"/>
          <w:szCs w:val="28"/>
          <w:lang w:eastAsia="en-US"/>
        </w:rPr>
        <w:t xml:space="preserve">рабочего </w:t>
      </w:r>
      <w:r w:rsidR="00380B4B" w:rsidRPr="0072271F">
        <w:rPr>
          <w:sz w:val="28"/>
          <w:szCs w:val="28"/>
        </w:rPr>
        <w:t>телефона)</w:t>
      </w:r>
      <w:proofErr w:type="gramStart"/>
      <w:r w:rsidRPr="0072271F">
        <w:rPr>
          <w:sz w:val="28"/>
          <w:szCs w:val="28"/>
        </w:rPr>
        <w:t>.»</w:t>
      </w:r>
      <w:proofErr w:type="gramEnd"/>
      <w:r w:rsidRPr="0072271F">
        <w:rPr>
          <w:sz w:val="28"/>
          <w:szCs w:val="28"/>
        </w:rPr>
        <w:t>.</w:t>
      </w:r>
    </w:p>
    <w:p w:rsidR="001E703A" w:rsidRPr="0072271F" w:rsidRDefault="00054361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5.</w:t>
      </w:r>
      <w:r w:rsidR="00FB66A4" w:rsidRPr="0072271F">
        <w:rPr>
          <w:sz w:val="28"/>
          <w:szCs w:val="28"/>
        </w:rPr>
        <w:t>3</w:t>
      </w:r>
      <w:r w:rsidRPr="0072271F">
        <w:rPr>
          <w:sz w:val="28"/>
          <w:szCs w:val="28"/>
        </w:rPr>
        <w:t xml:space="preserve">. </w:t>
      </w:r>
      <w:r w:rsidR="00B67CC2" w:rsidRPr="0072271F">
        <w:rPr>
          <w:sz w:val="28"/>
          <w:szCs w:val="28"/>
        </w:rPr>
        <w:t xml:space="preserve">Пункт 5.4 изложить в следующей редакции: </w:t>
      </w:r>
    </w:p>
    <w:p w:rsidR="0098162F" w:rsidRPr="0072271F" w:rsidRDefault="00B67CC2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«5.4. Проекты договоров купли-продажи, аренды, безвозмездного пользования земельными участками, находящимися в собственности муниципального образования городской округ город Воронеж, подписываются руководителем управления имущественных и земельных отношений</w:t>
      </w:r>
      <w:r w:rsidR="004411C1" w:rsidRPr="0072271F">
        <w:rPr>
          <w:sz w:val="28"/>
          <w:szCs w:val="28"/>
        </w:rPr>
        <w:t xml:space="preserve">. </w:t>
      </w:r>
    </w:p>
    <w:p w:rsidR="00281193" w:rsidRPr="0072271F" w:rsidRDefault="004411C1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Проекты указанных договоров подлежат согласованию с главой городского округа, </w:t>
      </w:r>
      <w:r w:rsidR="005D3B38" w:rsidRPr="0072271F">
        <w:rPr>
          <w:sz w:val="28"/>
          <w:szCs w:val="28"/>
        </w:rPr>
        <w:t>первым заместителем главы администрации по стратегическому планированию, экономике и финансам</w:t>
      </w:r>
      <w:r w:rsidR="00477B28" w:rsidRPr="0072271F">
        <w:rPr>
          <w:sz w:val="28"/>
          <w:szCs w:val="28"/>
        </w:rPr>
        <w:t xml:space="preserve"> </w:t>
      </w:r>
      <w:r w:rsidR="005D3B38" w:rsidRPr="0072271F">
        <w:rPr>
          <w:sz w:val="28"/>
          <w:szCs w:val="28"/>
        </w:rPr>
        <w:t>путем проставления подписи на оборотной стороне последней страницы проекта договора.</w:t>
      </w:r>
      <w:r w:rsidR="00477B28" w:rsidRPr="0072271F">
        <w:rPr>
          <w:sz w:val="28"/>
          <w:szCs w:val="28"/>
        </w:rPr>
        <w:t xml:space="preserve"> Также с</w:t>
      </w:r>
      <w:r w:rsidR="00281193" w:rsidRPr="0072271F">
        <w:rPr>
          <w:sz w:val="28"/>
          <w:szCs w:val="28"/>
        </w:rPr>
        <w:t xml:space="preserve">огласование </w:t>
      </w:r>
      <w:r w:rsidR="00281193" w:rsidRPr="0072271F">
        <w:rPr>
          <w:rFonts w:eastAsiaTheme="minorHAnsi"/>
          <w:kern w:val="0"/>
          <w:sz w:val="28"/>
          <w:szCs w:val="28"/>
          <w:lang w:eastAsia="en-US"/>
        </w:rPr>
        <w:t xml:space="preserve">проекта </w:t>
      </w:r>
      <w:r w:rsidR="00281193" w:rsidRPr="0072271F">
        <w:rPr>
          <w:sz w:val="28"/>
          <w:szCs w:val="28"/>
        </w:rPr>
        <w:t xml:space="preserve">договора </w:t>
      </w:r>
      <w:r w:rsidR="00477B28" w:rsidRPr="0072271F">
        <w:rPr>
          <w:sz w:val="28"/>
          <w:szCs w:val="28"/>
        </w:rPr>
        <w:t xml:space="preserve">осуществляется </w:t>
      </w:r>
      <w:r w:rsidR="00281193" w:rsidRPr="0072271F">
        <w:rPr>
          <w:sz w:val="28"/>
          <w:szCs w:val="28"/>
        </w:rPr>
        <w:t>заместителем руководителя правового управления, курирующим данное направление</w:t>
      </w:r>
      <w:r w:rsidR="0068463C" w:rsidRPr="0072271F">
        <w:rPr>
          <w:sz w:val="28"/>
          <w:szCs w:val="28"/>
        </w:rPr>
        <w:t>,</w:t>
      </w:r>
      <w:r w:rsidR="00477B28" w:rsidRPr="0072271F">
        <w:rPr>
          <w:sz w:val="28"/>
          <w:szCs w:val="28"/>
        </w:rPr>
        <w:t xml:space="preserve"> </w:t>
      </w:r>
      <w:r w:rsidR="00281193" w:rsidRPr="0072271F">
        <w:rPr>
          <w:sz w:val="28"/>
          <w:szCs w:val="28"/>
        </w:rPr>
        <w:t xml:space="preserve">путем подготовки служебного письма о </w:t>
      </w:r>
      <w:r w:rsidR="00981BF0" w:rsidRPr="0072271F">
        <w:rPr>
          <w:sz w:val="28"/>
          <w:szCs w:val="28"/>
        </w:rPr>
        <w:t>соответствии</w:t>
      </w:r>
      <w:r w:rsidR="00281193" w:rsidRPr="0072271F">
        <w:rPr>
          <w:sz w:val="28"/>
          <w:szCs w:val="28"/>
        </w:rPr>
        <w:t xml:space="preserve"> проекта договора</w:t>
      </w:r>
      <w:r w:rsidR="00981BF0" w:rsidRPr="0072271F">
        <w:rPr>
          <w:sz w:val="28"/>
          <w:szCs w:val="28"/>
        </w:rPr>
        <w:t xml:space="preserve"> требованиям действующего законодательства</w:t>
      </w:r>
      <w:r w:rsidR="00281193" w:rsidRPr="0072271F">
        <w:rPr>
          <w:sz w:val="28"/>
          <w:szCs w:val="28"/>
        </w:rPr>
        <w:t>.</w:t>
      </w:r>
    </w:p>
    <w:p w:rsidR="00C11039" w:rsidRPr="0072271F" w:rsidRDefault="00B67CC2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Согласование проектов договоров осуществляется с обязательным указанием даты согласования.</w:t>
      </w:r>
      <w:r w:rsidR="00913255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 xml:space="preserve">Срок согласования проектов договоров </w:t>
      </w:r>
      <w:r w:rsidR="0068463C" w:rsidRPr="0072271F">
        <w:rPr>
          <w:sz w:val="28"/>
          <w:szCs w:val="28"/>
        </w:rPr>
        <w:t>не должен превышать</w:t>
      </w:r>
      <w:r w:rsidRPr="0072271F">
        <w:rPr>
          <w:sz w:val="28"/>
          <w:szCs w:val="28"/>
        </w:rPr>
        <w:t xml:space="preserve"> 2 рабочих дн</w:t>
      </w:r>
      <w:r w:rsidR="002306F2" w:rsidRPr="0072271F">
        <w:rPr>
          <w:sz w:val="28"/>
          <w:szCs w:val="28"/>
        </w:rPr>
        <w:t>ей</w:t>
      </w:r>
      <w:r w:rsidRPr="0072271F">
        <w:rPr>
          <w:sz w:val="28"/>
          <w:szCs w:val="28"/>
        </w:rPr>
        <w:t xml:space="preserve"> в каждом подразделении администрации</w:t>
      </w:r>
      <w:proofErr w:type="gramStart"/>
      <w:r w:rsidRPr="0072271F">
        <w:rPr>
          <w:sz w:val="28"/>
          <w:szCs w:val="28"/>
        </w:rPr>
        <w:t>.».</w:t>
      </w:r>
      <w:proofErr w:type="gramEnd"/>
    </w:p>
    <w:p w:rsidR="00FF6985" w:rsidRPr="0072271F" w:rsidRDefault="00FF6985" w:rsidP="00FF69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5.4. Раздел дополнить пунктом 5.5 следующего содержания:</w:t>
      </w:r>
    </w:p>
    <w:p w:rsidR="00FF6985" w:rsidRPr="0072271F" w:rsidRDefault="00FF6985" w:rsidP="00FF69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«5.5. Проекты постановлений, распоряжений главы городского округа  подлежат оформлению на номерных бланках. Подготовка и принятие постановлений, распоряжений главы городского округа осуществляется в том же порядке, который установлен настоящим Регламентом для постановлений и распоряжений администрации</w:t>
      </w:r>
      <w:proofErr w:type="gramStart"/>
      <w:r w:rsidRPr="0072271F">
        <w:rPr>
          <w:sz w:val="28"/>
          <w:szCs w:val="28"/>
        </w:rPr>
        <w:t>.».</w:t>
      </w:r>
      <w:proofErr w:type="gramEnd"/>
    </w:p>
    <w:p w:rsidR="00B67CC2" w:rsidRPr="0072271F" w:rsidRDefault="00EC14D5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6. </w:t>
      </w:r>
      <w:r w:rsidR="00FD3183" w:rsidRPr="0072271F">
        <w:rPr>
          <w:sz w:val="28"/>
          <w:szCs w:val="28"/>
        </w:rPr>
        <w:t>Раздел</w:t>
      </w:r>
      <w:r w:rsidRPr="0072271F">
        <w:rPr>
          <w:sz w:val="28"/>
          <w:szCs w:val="28"/>
        </w:rPr>
        <w:t xml:space="preserve"> 7 «Оформление и регистрация доверенности» Регламента</w:t>
      </w:r>
      <w:r w:rsidR="00FD3183" w:rsidRPr="0072271F">
        <w:rPr>
          <w:sz w:val="28"/>
          <w:szCs w:val="28"/>
        </w:rPr>
        <w:t xml:space="preserve"> дополнить пунктом 7.10 следующего содержания:</w:t>
      </w:r>
    </w:p>
    <w:p w:rsidR="00FD3183" w:rsidRPr="0072271F" w:rsidRDefault="00FD3183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«7.10. </w:t>
      </w:r>
      <w:proofErr w:type="gramStart"/>
      <w:r w:rsidRPr="0072271F">
        <w:rPr>
          <w:sz w:val="28"/>
          <w:szCs w:val="28"/>
        </w:rPr>
        <w:t xml:space="preserve">В </w:t>
      </w:r>
      <w:r w:rsidR="0038596C" w:rsidRPr="0072271F">
        <w:rPr>
          <w:sz w:val="28"/>
          <w:szCs w:val="28"/>
        </w:rPr>
        <w:t>случаях,</w:t>
      </w:r>
      <w:r w:rsidRPr="0072271F">
        <w:rPr>
          <w:sz w:val="28"/>
          <w:szCs w:val="28"/>
        </w:rPr>
        <w:t xml:space="preserve"> когда</w:t>
      </w:r>
      <w:r w:rsidR="0038596C" w:rsidRPr="0072271F">
        <w:rPr>
          <w:sz w:val="28"/>
          <w:szCs w:val="28"/>
        </w:rPr>
        <w:t xml:space="preserve"> в соответствии с требованиями законодательства</w:t>
      </w:r>
      <w:r w:rsidRPr="0072271F">
        <w:rPr>
          <w:sz w:val="28"/>
          <w:szCs w:val="28"/>
        </w:rPr>
        <w:t xml:space="preserve"> доверенность на совершение сделок, требующих нотариальной формы, на подачу заявлений о государственной регистрации прав или сделок, а также на распоряжение зарегистрированными в государственных реестрах правами должна быть нотариально удостоверена,</w:t>
      </w:r>
      <w:r w:rsidR="0038596C" w:rsidRPr="0072271F">
        <w:rPr>
          <w:sz w:val="28"/>
          <w:szCs w:val="28"/>
        </w:rPr>
        <w:t xml:space="preserve"> </w:t>
      </w:r>
      <w:r w:rsidR="009772E6" w:rsidRPr="0072271F">
        <w:rPr>
          <w:sz w:val="28"/>
          <w:szCs w:val="28"/>
        </w:rPr>
        <w:t xml:space="preserve">правовое управление </w:t>
      </w:r>
      <w:r w:rsidR="0038596C" w:rsidRPr="0072271F">
        <w:rPr>
          <w:sz w:val="28"/>
          <w:szCs w:val="28"/>
        </w:rPr>
        <w:t xml:space="preserve">на основании служебного письма руководителя соответствующего органа администрации </w:t>
      </w:r>
      <w:r w:rsidR="00100EA7" w:rsidRPr="0072271F">
        <w:rPr>
          <w:sz w:val="28"/>
          <w:szCs w:val="28"/>
        </w:rPr>
        <w:t>организует взаимодействие с нотариусами нотариального округа городского округа город Воронеж</w:t>
      </w:r>
      <w:r w:rsidR="00335F99" w:rsidRPr="0072271F">
        <w:rPr>
          <w:sz w:val="28"/>
          <w:szCs w:val="28"/>
        </w:rPr>
        <w:t xml:space="preserve"> в целях выдачи</w:t>
      </w:r>
      <w:proofErr w:type="gramEnd"/>
      <w:r w:rsidR="00335F99" w:rsidRPr="0072271F">
        <w:rPr>
          <w:sz w:val="28"/>
          <w:szCs w:val="28"/>
        </w:rPr>
        <w:t xml:space="preserve"> доверенности в порядке, установленном законодательством о нотариате</w:t>
      </w:r>
      <w:proofErr w:type="gramStart"/>
      <w:r w:rsidR="00335F99" w:rsidRPr="0072271F">
        <w:rPr>
          <w:sz w:val="28"/>
          <w:szCs w:val="28"/>
        </w:rPr>
        <w:t>.».</w:t>
      </w:r>
      <w:proofErr w:type="gramEnd"/>
    </w:p>
    <w:p w:rsidR="00EC14D5" w:rsidRPr="0072271F" w:rsidRDefault="00EC14D5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7. В разделе </w:t>
      </w:r>
      <w:r w:rsidR="008429A9" w:rsidRPr="0072271F">
        <w:rPr>
          <w:sz w:val="28"/>
          <w:szCs w:val="28"/>
        </w:rPr>
        <w:t>8</w:t>
      </w:r>
      <w:r w:rsidRPr="0072271F">
        <w:rPr>
          <w:sz w:val="28"/>
          <w:szCs w:val="28"/>
        </w:rPr>
        <w:t xml:space="preserve"> «</w:t>
      </w:r>
      <w:r w:rsidR="008429A9" w:rsidRPr="0072271F">
        <w:rPr>
          <w:sz w:val="28"/>
          <w:szCs w:val="28"/>
        </w:rPr>
        <w:t>Порядок взаимоотношений с Воронежской городской Думой, органами судебной власти, органами прокуратуры и Контрольно-счетной палатой городского округа город Воронеж</w:t>
      </w:r>
      <w:r w:rsidRPr="0072271F">
        <w:rPr>
          <w:sz w:val="28"/>
          <w:szCs w:val="28"/>
        </w:rPr>
        <w:t>» Регламента:</w:t>
      </w:r>
    </w:p>
    <w:p w:rsidR="00FE7B8F" w:rsidRPr="0072271F" w:rsidRDefault="00FE7B8F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7.1. </w:t>
      </w:r>
      <w:r w:rsidR="002306F2" w:rsidRPr="0072271F">
        <w:rPr>
          <w:sz w:val="28"/>
          <w:szCs w:val="28"/>
        </w:rPr>
        <w:t>Подп</w:t>
      </w:r>
      <w:r w:rsidRPr="0072271F">
        <w:rPr>
          <w:sz w:val="28"/>
          <w:szCs w:val="28"/>
        </w:rPr>
        <w:t xml:space="preserve">ункт 8.1.1 </w:t>
      </w:r>
      <w:r w:rsidR="002306F2" w:rsidRPr="0072271F">
        <w:rPr>
          <w:sz w:val="28"/>
          <w:szCs w:val="28"/>
        </w:rPr>
        <w:t xml:space="preserve">пункта 8.1 </w:t>
      </w:r>
      <w:r w:rsidRPr="0072271F">
        <w:rPr>
          <w:sz w:val="28"/>
          <w:szCs w:val="28"/>
        </w:rPr>
        <w:t>дополнить абзацем следующего содержания:</w:t>
      </w:r>
    </w:p>
    <w:p w:rsidR="00402696" w:rsidRPr="0072271F" w:rsidRDefault="00FE7B8F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2271F">
        <w:rPr>
          <w:sz w:val="28"/>
          <w:szCs w:val="28"/>
        </w:rPr>
        <w:t>«</w:t>
      </w:r>
      <w:r w:rsidR="00A81D28" w:rsidRPr="0072271F">
        <w:rPr>
          <w:sz w:val="28"/>
          <w:szCs w:val="28"/>
        </w:rPr>
        <w:t xml:space="preserve">Рассмотрение запроса </w:t>
      </w:r>
      <w:r w:rsidRPr="0072271F">
        <w:rPr>
          <w:sz w:val="28"/>
          <w:szCs w:val="28"/>
        </w:rPr>
        <w:t xml:space="preserve">депутата (группы депутатов) Воронежской городской Думы </w:t>
      </w:r>
      <w:r w:rsidR="00A81D28" w:rsidRPr="0072271F">
        <w:rPr>
          <w:sz w:val="28"/>
          <w:szCs w:val="28"/>
        </w:rPr>
        <w:t>осуществляется</w:t>
      </w:r>
      <w:r w:rsidR="00402696" w:rsidRPr="0072271F">
        <w:rPr>
          <w:sz w:val="28"/>
          <w:szCs w:val="28"/>
        </w:rPr>
        <w:t xml:space="preserve"> </w:t>
      </w:r>
      <w:r w:rsidR="00402696" w:rsidRPr="0072271F">
        <w:rPr>
          <w:rFonts w:eastAsiaTheme="minorHAnsi"/>
          <w:bCs/>
          <w:kern w:val="0"/>
          <w:sz w:val="28"/>
          <w:szCs w:val="28"/>
          <w:lang w:eastAsia="en-US"/>
        </w:rPr>
        <w:t>в порядке, определенном Регламентом Воронежской городской Думы</w:t>
      </w:r>
      <w:proofErr w:type="gramStart"/>
      <w:r w:rsidR="00E8233E" w:rsidRPr="0072271F">
        <w:rPr>
          <w:rFonts w:eastAsiaTheme="minorHAnsi"/>
          <w:bCs/>
          <w:kern w:val="0"/>
          <w:sz w:val="28"/>
          <w:szCs w:val="28"/>
          <w:lang w:eastAsia="en-US"/>
        </w:rPr>
        <w:t>.</w:t>
      </w:r>
      <w:r w:rsidR="00402696" w:rsidRPr="0072271F">
        <w:rPr>
          <w:rFonts w:eastAsiaTheme="minorHAnsi"/>
          <w:bCs/>
          <w:kern w:val="0"/>
          <w:sz w:val="28"/>
          <w:szCs w:val="28"/>
          <w:lang w:eastAsia="en-US"/>
        </w:rPr>
        <w:t>».</w:t>
      </w:r>
      <w:proofErr w:type="gramEnd"/>
    </w:p>
    <w:p w:rsidR="004B1FEB" w:rsidRPr="0072271F" w:rsidRDefault="00FE7B8F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7.2.</w:t>
      </w:r>
      <w:r w:rsidR="00F320E1" w:rsidRPr="0072271F">
        <w:rPr>
          <w:sz w:val="28"/>
          <w:szCs w:val="28"/>
        </w:rPr>
        <w:t xml:space="preserve"> </w:t>
      </w:r>
      <w:r w:rsidR="002306F2" w:rsidRPr="0072271F">
        <w:rPr>
          <w:sz w:val="28"/>
          <w:szCs w:val="28"/>
        </w:rPr>
        <w:t xml:space="preserve">Подпункт </w:t>
      </w:r>
      <w:r w:rsidR="004B1FEB" w:rsidRPr="0072271F">
        <w:rPr>
          <w:sz w:val="28"/>
          <w:szCs w:val="28"/>
        </w:rPr>
        <w:t>8.1.2</w:t>
      </w:r>
      <w:r w:rsidR="002306F2" w:rsidRPr="0072271F">
        <w:rPr>
          <w:sz w:val="28"/>
          <w:szCs w:val="28"/>
        </w:rPr>
        <w:t xml:space="preserve"> пункта 8.1 </w:t>
      </w:r>
      <w:r w:rsidR="004B1FEB" w:rsidRPr="0072271F">
        <w:rPr>
          <w:sz w:val="28"/>
          <w:szCs w:val="28"/>
        </w:rPr>
        <w:t xml:space="preserve"> изложить в следующей редакции:</w:t>
      </w:r>
    </w:p>
    <w:p w:rsidR="004B1FEB" w:rsidRPr="0072271F" w:rsidRDefault="004B1FEB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«</w:t>
      </w:r>
      <w:r w:rsidR="007953FE" w:rsidRPr="0072271F">
        <w:rPr>
          <w:sz w:val="28"/>
          <w:szCs w:val="28"/>
        </w:rPr>
        <w:t xml:space="preserve">8.1.2. Проект правового акта, вносимый в Воронежскую городскую Думу, должен </w:t>
      </w:r>
      <w:r w:rsidR="002C634C">
        <w:rPr>
          <w:sz w:val="28"/>
          <w:szCs w:val="28"/>
        </w:rPr>
        <w:t>содержать</w:t>
      </w:r>
      <w:r w:rsidR="007953FE" w:rsidRPr="0072271F">
        <w:rPr>
          <w:sz w:val="28"/>
          <w:szCs w:val="28"/>
        </w:rPr>
        <w:t xml:space="preserve"> </w:t>
      </w:r>
      <w:r w:rsidR="009C2B3B" w:rsidRPr="0072271F">
        <w:rPr>
          <w:sz w:val="28"/>
          <w:szCs w:val="28"/>
        </w:rPr>
        <w:t>н</w:t>
      </w:r>
      <w:r w:rsidRPr="0072271F">
        <w:rPr>
          <w:rFonts w:eastAsiaTheme="minorHAnsi"/>
          <w:kern w:val="0"/>
          <w:sz w:val="28"/>
          <w:szCs w:val="28"/>
          <w:lang w:eastAsia="en-US"/>
        </w:rPr>
        <w:t>а оборотной стороне последнего листа проекта</w:t>
      </w:r>
      <w:r w:rsidR="00B40C01" w:rsidRPr="0072271F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683FDD" w:rsidRPr="0072271F">
        <w:rPr>
          <w:sz w:val="28"/>
          <w:szCs w:val="28"/>
        </w:rPr>
        <w:t>визы</w:t>
      </w:r>
      <w:r w:rsidR="002C634C">
        <w:rPr>
          <w:sz w:val="28"/>
          <w:szCs w:val="28"/>
        </w:rPr>
        <w:t xml:space="preserve">, </w:t>
      </w:r>
      <w:r w:rsidR="00683FDD" w:rsidRPr="0072271F">
        <w:rPr>
          <w:sz w:val="28"/>
          <w:szCs w:val="28"/>
        </w:rPr>
        <w:t>проставля</w:t>
      </w:r>
      <w:r w:rsidR="002C634C">
        <w:rPr>
          <w:sz w:val="28"/>
          <w:szCs w:val="28"/>
        </w:rPr>
        <w:t>емые</w:t>
      </w:r>
      <w:r w:rsidR="00683FDD" w:rsidRPr="0072271F">
        <w:rPr>
          <w:sz w:val="28"/>
          <w:szCs w:val="28"/>
        </w:rPr>
        <w:t xml:space="preserve"> </w:t>
      </w:r>
      <w:r w:rsidR="005C42C4" w:rsidRPr="0072271F">
        <w:rPr>
          <w:rFonts w:eastAsiaTheme="minorHAnsi"/>
          <w:kern w:val="0"/>
          <w:sz w:val="28"/>
          <w:szCs w:val="28"/>
          <w:lang w:eastAsia="en-US"/>
        </w:rPr>
        <w:t>в следующей последовательности (сверху вниз)</w:t>
      </w:r>
      <w:r w:rsidR="005C42C4" w:rsidRPr="0072271F">
        <w:rPr>
          <w:sz w:val="28"/>
          <w:szCs w:val="28"/>
        </w:rPr>
        <w:t>:</w:t>
      </w:r>
    </w:p>
    <w:p w:rsidR="004B1FEB" w:rsidRPr="0072271F" w:rsidRDefault="004B1FEB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- </w:t>
      </w:r>
      <w:r w:rsidRPr="0072271F">
        <w:rPr>
          <w:rFonts w:eastAsiaTheme="minorHAnsi"/>
          <w:kern w:val="0"/>
          <w:sz w:val="28"/>
          <w:szCs w:val="28"/>
          <w:lang w:eastAsia="en-US"/>
        </w:rPr>
        <w:t>полномочн</w:t>
      </w:r>
      <w:r w:rsidR="005C42C4" w:rsidRPr="0072271F">
        <w:rPr>
          <w:rFonts w:eastAsiaTheme="minorHAnsi"/>
          <w:kern w:val="0"/>
          <w:sz w:val="28"/>
          <w:szCs w:val="28"/>
          <w:lang w:eastAsia="en-US"/>
        </w:rPr>
        <w:t>ый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представител</w:t>
      </w:r>
      <w:r w:rsidR="005C42C4" w:rsidRPr="0072271F">
        <w:rPr>
          <w:rFonts w:eastAsiaTheme="minorHAnsi"/>
          <w:kern w:val="0"/>
          <w:sz w:val="28"/>
          <w:szCs w:val="28"/>
          <w:lang w:eastAsia="en-US"/>
        </w:rPr>
        <w:t>ь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главы городского округа в городской </w:t>
      </w:r>
      <w:r w:rsidR="005B0F27" w:rsidRPr="0072271F">
        <w:rPr>
          <w:rFonts w:eastAsiaTheme="minorHAnsi"/>
          <w:kern w:val="0"/>
          <w:sz w:val="28"/>
          <w:szCs w:val="28"/>
          <w:lang w:eastAsia="en-US"/>
        </w:rPr>
        <w:br/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Думе </w:t>
      </w:r>
      <w:r w:rsidR="005C42C4" w:rsidRPr="0072271F">
        <w:rPr>
          <w:rFonts w:eastAsiaTheme="minorHAnsi"/>
          <w:kern w:val="0"/>
          <w:sz w:val="28"/>
          <w:szCs w:val="28"/>
          <w:lang w:eastAsia="en-US"/>
        </w:rPr>
        <w:t>–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руководител</w:t>
      </w:r>
      <w:r w:rsidR="005C42C4" w:rsidRPr="0072271F">
        <w:rPr>
          <w:rFonts w:eastAsiaTheme="minorHAnsi"/>
          <w:kern w:val="0"/>
          <w:sz w:val="28"/>
          <w:szCs w:val="28"/>
          <w:lang w:eastAsia="en-US"/>
        </w:rPr>
        <w:t xml:space="preserve">ь 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правового управления;</w:t>
      </w:r>
    </w:p>
    <w:p w:rsidR="004B1FEB" w:rsidRPr="0072271F" w:rsidRDefault="004B1FEB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- </w:t>
      </w:r>
      <w:r w:rsidR="00F320E1" w:rsidRPr="0072271F">
        <w:rPr>
          <w:sz w:val="28"/>
          <w:szCs w:val="28"/>
        </w:rPr>
        <w:t>заместител</w:t>
      </w:r>
      <w:r w:rsidR="005C42C4" w:rsidRPr="0072271F">
        <w:rPr>
          <w:sz w:val="28"/>
          <w:szCs w:val="28"/>
        </w:rPr>
        <w:t>ь</w:t>
      </w:r>
      <w:r w:rsidR="00F320E1" w:rsidRPr="0072271F">
        <w:rPr>
          <w:sz w:val="28"/>
          <w:szCs w:val="28"/>
        </w:rPr>
        <w:t xml:space="preserve"> ру</w:t>
      </w:r>
      <w:r w:rsidR="00EB11D8" w:rsidRPr="0072271F">
        <w:rPr>
          <w:sz w:val="28"/>
          <w:szCs w:val="28"/>
        </w:rPr>
        <w:t>ководителя правового управления</w:t>
      </w:r>
      <w:r w:rsidR="00F320E1" w:rsidRPr="0072271F">
        <w:rPr>
          <w:sz w:val="28"/>
          <w:szCs w:val="28"/>
        </w:rPr>
        <w:t>;</w:t>
      </w:r>
    </w:p>
    <w:p w:rsidR="004B1FEB" w:rsidRPr="0072271F" w:rsidRDefault="004B1FEB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первы</w:t>
      </w:r>
      <w:r w:rsidR="005C42C4" w:rsidRPr="0072271F">
        <w:rPr>
          <w:sz w:val="28"/>
          <w:szCs w:val="28"/>
        </w:rPr>
        <w:t>й</w:t>
      </w:r>
      <w:r w:rsidRPr="0072271F">
        <w:rPr>
          <w:sz w:val="28"/>
          <w:szCs w:val="28"/>
        </w:rPr>
        <w:t xml:space="preserve"> заместител</w:t>
      </w:r>
      <w:r w:rsidR="005C42C4" w:rsidRPr="0072271F">
        <w:rPr>
          <w:sz w:val="28"/>
          <w:szCs w:val="28"/>
        </w:rPr>
        <w:t xml:space="preserve">ь </w:t>
      </w:r>
      <w:r w:rsidRPr="0072271F">
        <w:rPr>
          <w:sz w:val="28"/>
          <w:szCs w:val="28"/>
        </w:rPr>
        <w:t xml:space="preserve">главы администрации, </w:t>
      </w:r>
      <w:r w:rsidR="005C42C4" w:rsidRPr="0072271F">
        <w:rPr>
          <w:sz w:val="28"/>
          <w:szCs w:val="28"/>
        </w:rPr>
        <w:t>заместитель главы администрации</w:t>
      </w:r>
      <w:r w:rsidR="005B0F27" w:rsidRPr="0072271F">
        <w:rPr>
          <w:sz w:val="28"/>
          <w:szCs w:val="28"/>
        </w:rPr>
        <w:t>,</w:t>
      </w:r>
      <w:r w:rsidR="005C42C4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курирующи</w:t>
      </w:r>
      <w:r w:rsidR="005C42C4" w:rsidRPr="0072271F">
        <w:rPr>
          <w:sz w:val="28"/>
          <w:szCs w:val="28"/>
        </w:rPr>
        <w:t>й</w:t>
      </w:r>
      <w:r w:rsidRPr="0072271F">
        <w:rPr>
          <w:sz w:val="28"/>
          <w:szCs w:val="28"/>
        </w:rPr>
        <w:t xml:space="preserve"> структурное подразделение, в</w:t>
      </w:r>
      <w:r w:rsidR="005B0F27" w:rsidRPr="0072271F">
        <w:rPr>
          <w:sz w:val="28"/>
          <w:szCs w:val="28"/>
        </w:rPr>
        <w:t>носяще</w:t>
      </w:r>
      <w:r w:rsidR="00437F20" w:rsidRPr="0072271F">
        <w:rPr>
          <w:sz w:val="28"/>
          <w:szCs w:val="28"/>
        </w:rPr>
        <w:t>е</w:t>
      </w:r>
      <w:r w:rsidRPr="0072271F">
        <w:rPr>
          <w:sz w:val="28"/>
          <w:szCs w:val="28"/>
        </w:rPr>
        <w:t xml:space="preserve"> проект на рассмотрение;</w:t>
      </w:r>
    </w:p>
    <w:p w:rsidR="004B1FEB" w:rsidRPr="0072271F" w:rsidRDefault="004B1FEB" w:rsidP="00953A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- руководител</w:t>
      </w:r>
      <w:r w:rsidR="005C42C4" w:rsidRPr="0072271F">
        <w:rPr>
          <w:sz w:val="28"/>
          <w:szCs w:val="28"/>
        </w:rPr>
        <w:t>ь</w:t>
      </w:r>
      <w:r w:rsidRPr="0072271F">
        <w:rPr>
          <w:sz w:val="28"/>
          <w:szCs w:val="28"/>
        </w:rPr>
        <w:t xml:space="preserve"> соответствующего структурного подразделения, вносящ</w:t>
      </w:r>
      <w:r w:rsidR="005B0F27" w:rsidRPr="0072271F">
        <w:rPr>
          <w:sz w:val="28"/>
          <w:szCs w:val="28"/>
        </w:rPr>
        <w:t>его</w:t>
      </w:r>
      <w:r w:rsidRPr="0072271F">
        <w:rPr>
          <w:sz w:val="28"/>
          <w:szCs w:val="28"/>
        </w:rPr>
        <w:t xml:space="preserve"> проект на рассмотрение;</w:t>
      </w:r>
    </w:p>
    <w:p w:rsidR="00441AF4" w:rsidRDefault="00441AF4">
      <w:pPr>
        <w:suppressAutoHyphens w:val="0"/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br w:type="page"/>
      </w:r>
    </w:p>
    <w:p w:rsidR="004B1FEB" w:rsidRPr="0072271F" w:rsidRDefault="0068463C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rFonts w:eastAsiaTheme="minorHAnsi"/>
          <w:kern w:val="0"/>
          <w:sz w:val="28"/>
          <w:szCs w:val="28"/>
          <w:lang w:eastAsia="en-US"/>
        </w:rPr>
        <w:t>- ответственны</w:t>
      </w:r>
      <w:r w:rsidR="005C42C4" w:rsidRPr="0072271F">
        <w:rPr>
          <w:rFonts w:eastAsiaTheme="minorHAnsi"/>
          <w:kern w:val="0"/>
          <w:sz w:val="28"/>
          <w:szCs w:val="28"/>
          <w:lang w:eastAsia="en-US"/>
        </w:rPr>
        <w:t>й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исполнител</w:t>
      </w:r>
      <w:r w:rsidR="005C42C4" w:rsidRPr="0072271F">
        <w:rPr>
          <w:rFonts w:eastAsiaTheme="minorHAnsi"/>
          <w:kern w:val="0"/>
          <w:sz w:val="28"/>
          <w:szCs w:val="28"/>
          <w:lang w:eastAsia="en-US"/>
        </w:rPr>
        <w:t>ь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проекта и/или исполнител</w:t>
      </w:r>
      <w:r w:rsidR="005C42C4" w:rsidRPr="0072271F">
        <w:rPr>
          <w:rFonts w:eastAsiaTheme="minorHAnsi"/>
          <w:kern w:val="0"/>
          <w:sz w:val="28"/>
          <w:szCs w:val="28"/>
          <w:lang w:eastAsia="en-US"/>
        </w:rPr>
        <w:t>ь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проекта (с указанием </w:t>
      </w:r>
      <w:r w:rsidRPr="0072271F">
        <w:rPr>
          <w:sz w:val="28"/>
          <w:szCs w:val="28"/>
        </w:rPr>
        <w:t xml:space="preserve">наименования должности, инициалов, фамилии, даты и номера 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рабочего </w:t>
      </w:r>
      <w:r w:rsidRPr="0072271F">
        <w:rPr>
          <w:sz w:val="28"/>
          <w:szCs w:val="28"/>
        </w:rPr>
        <w:t>телефона).</w:t>
      </w:r>
    </w:p>
    <w:p w:rsidR="007953FE" w:rsidRPr="0072271F" w:rsidRDefault="007953FE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Подпис</w:t>
      </w:r>
      <w:r w:rsidR="005C42C4" w:rsidRPr="0072271F">
        <w:rPr>
          <w:sz w:val="28"/>
          <w:szCs w:val="28"/>
        </w:rPr>
        <w:t>и</w:t>
      </w:r>
      <w:r w:rsidRPr="0072271F">
        <w:rPr>
          <w:sz w:val="28"/>
          <w:szCs w:val="28"/>
        </w:rPr>
        <w:t xml:space="preserve"> </w:t>
      </w:r>
      <w:r w:rsidR="00B40C01" w:rsidRPr="0072271F">
        <w:rPr>
          <w:sz w:val="28"/>
          <w:szCs w:val="28"/>
        </w:rPr>
        <w:t>лиц</w:t>
      </w:r>
      <w:r w:rsidRPr="0072271F">
        <w:rPr>
          <w:sz w:val="28"/>
          <w:szCs w:val="28"/>
        </w:rPr>
        <w:t>, визирующ</w:t>
      </w:r>
      <w:r w:rsidR="00B40C01" w:rsidRPr="0072271F">
        <w:rPr>
          <w:sz w:val="28"/>
          <w:szCs w:val="28"/>
        </w:rPr>
        <w:t>их</w:t>
      </w:r>
      <w:r w:rsidRPr="0072271F">
        <w:rPr>
          <w:sz w:val="28"/>
          <w:szCs w:val="28"/>
        </w:rPr>
        <w:t xml:space="preserve"> проект, должн</w:t>
      </w:r>
      <w:r w:rsidR="00B40C01" w:rsidRPr="0072271F">
        <w:rPr>
          <w:sz w:val="28"/>
          <w:szCs w:val="28"/>
        </w:rPr>
        <w:t>ы</w:t>
      </w:r>
      <w:r w:rsidRPr="0072271F">
        <w:rPr>
          <w:sz w:val="28"/>
          <w:szCs w:val="28"/>
        </w:rPr>
        <w:t xml:space="preserve"> быть проставлен</w:t>
      </w:r>
      <w:r w:rsidR="003D3DA1" w:rsidRPr="0072271F">
        <w:rPr>
          <w:sz w:val="28"/>
          <w:szCs w:val="28"/>
        </w:rPr>
        <w:t>ы</w:t>
      </w:r>
      <w:r w:rsidRPr="0072271F">
        <w:rPr>
          <w:sz w:val="28"/>
          <w:szCs w:val="28"/>
        </w:rPr>
        <w:t xml:space="preserve"> вместе с дат</w:t>
      </w:r>
      <w:r w:rsidR="003D3DA1" w:rsidRPr="0072271F">
        <w:rPr>
          <w:sz w:val="28"/>
          <w:szCs w:val="28"/>
        </w:rPr>
        <w:t>ами</w:t>
      </w:r>
      <w:r w:rsidRPr="0072271F">
        <w:rPr>
          <w:sz w:val="28"/>
          <w:szCs w:val="28"/>
        </w:rPr>
        <w:t xml:space="preserve"> визирования.</w:t>
      </w:r>
    </w:p>
    <w:p w:rsidR="009C2B3B" w:rsidRPr="0072271F" w:rsidRDefault="009C2B3B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Руководителями структурных подразделений администрации, в компетенцию которых входит рассмотрение</w:t>
      </w:r>
      <w:r w:rsidR="005D0085" w:rsidRPr="0072271F">
        <w:rPr>
          <w:sz w:val="28"/>
          <w:szCs w:val="28"/>
        </w:rPr>
        <w:t xml:space="preserve"> вопросов,</w:t>
      </w:r>
      <w:r w:rsidRPr="0072271F">
        <w:rPr>
          <w:sz w:val="28"/>
          <w:szCs w:val="28"/>
        </w:rPr>
        <w:t xml:space="preserve"> затрагиваемых в проекте правового акта, визирование осуществляется в прилагаемом к проекту листе визирования.</w:t>
      </w:r>
    </w:p>
    <w:p w:rsidR="00C01A1F" w:rsidRPr="0072271F" w:rsidRDefault="00C01A1F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К проекту </w:t>
      </w:r>
      <w:r w:rsidR="005D0085" w:rsidRPr="0072271F">
        <w:rPr>
          <w:sz w:val="28"/>
          <w:szCs w:val="28"/>
        </w:rPr>
        <w:t>правового акта</w:t>
      </w:r>
      <w:r w:rsidRPr="0072271F">
        <w:rPr>
          <w:sz w:val="28"/>
          <w:szCs w:val="28"/>
        </w:rPr>
        <w:t xml:space="preserve"> </w:t>
      </w:r>
      <w:r w:rsidR="00BE58F6" w:rsidRPr="0072271F">
        <w:rPr>
          <w:sz w:val="28"/>
          <w:szCs w:val="28"/>
        </w:rPr>
        <w:t xml:space="preserve">прилагается </w:t>
      </w:r>
      <w:r w:rsidRPr="0072271F">
        <w:rPr>
          <w:sz w:val="28"/>
          <w:szCs w:val="28"/>
        </w:rPr>
        <w:t>пояснительн</w:t>
      </w:r>
      <w:r w:rsidR="00BE58F6" w:rsidRPr="0072271F">
        <w:rPr>
          <w:sz w:val="28"/>
          <w:szCs w:val="28"/>
        </w:rPr>
        <w:t>ая</w:t>
      </w:r>
      <w:r w:rsidRPr="0072271F">
        <w:rPr>
          <w:sz w:val="28"/>
          <w:szCs w:val="28"/>
        </w:rPr>
        <w:t xml:space="preserve"> записк</w:t>
      </w:r>
      <w:r w:rsidR="00BE58F6" w:rsidRPr="0072271F">
        <w:rPr>
          <w:sz w:val="28"/>
          <w:szCs w:val="28"/>
        </w:rPr>
        <w:t>а</w:t>
      </w:r>
      <w:r w:rsidR="006D23C8" w:rsidRPr="0072271F">
        <w:t xml:space="preserve"> </w:t>
      </w:r>
      <w:r w:rsidR="006D23C8" w:rsidRPr="0072271F">
        <w:rPr>
          <w:sz w:val="28"/>
          <w:szCs w:val="28"/>
        </w:rPr>
        <w:t>с обоснованием необходимости принятия муниципального правового акта</w:t>
      </w:r>
      <w:r w:rsidR="006D23C8" w:rsidRPr="0072271F">
        <w:t xml:space="preserve"> </w:t>
      </w:r>
      <w:r w:rsidR="006D23C8" w:rsidRPr="0072271F">
        <w:rPr>
          <w:sz w:val="28"/>
          <w:szCs w:val="28"/>
        </w:rPr>
        <w:t>со ссылками на конкретные правовые нормы действующего законодательства</w:t>
      </w:r>
      <w:r w:rsidR="00BE58F6" w:rsidRPr="0072271F">
        <w:rPr>
          <w:sz w:val="28"/>
          <w:szCs w:val="28"/>
        </w:rPr>
        <w:t>, содержание должно соответствовать требованиям Регламента Воронежской городской Думы.</w:t>
      </w:r>
    </w:p>
    <w:p w:rsidR="00311D22" w:rsidRPr="0072271F" w:rsidRDefault="005A65C6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2271F">
        <w:rPr>
          <w:sz w:val="28"/>
          <w:szCs w:val="28"/>
        </w:rPr>
        <w:t xml:space="preserve">Проект правового акта на </w:t>
      </w:r>
      <w:r w:rsidR="00CC37B7" w:rsidRPr="0072271F">
        <w:rPr>
          <w:sz w:val="28"/>
          <w:szCs w:val="28"/>
        </w:rPr>
        <w:t xml:space="preserve">бумажном и электронном носителях </w:t>
      </w:r>
      <w:r w:rsidRPr="0072271F">
        <w:rPr>
          <w:rFonts w:eastAsiaTheme="minorHAnsi"/>
          <w:kern w:val="0"/>
          <w:sz w:val="28"/>
          <w:szCs w:val="28"/>
          <w:lang w:eastAsia="en-US"/>
        </w:rPr>
        <w:t>направляется ответственным исполнителем проекта в правовое управление</w:t>
      </w:r>
      <w:r w:rsidR="002436BD" w:rsidRPr="0072271F">
        <w:rPr>
          <w:rFonts w:eastAsiaTheme="minorHAnsi"/>
          <w:kern w:val="0"/>
          <w:sz w:val="28"/>
          <w:szCs w:val="28"/>
          <w:lang w:eastAsia="en-US"/>
        </w:rPr>
        <w:t>.</w:t>
      </w:r>
      <w:r w:rsidR="00311D22" w:rsidRPr="0072271F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B40C01" w:rsidRPr="0072271F" w:rsidRDefault="002436BD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П</w:t>
      </w:r>
      <w:r w:rsidR="005A65C6" w:rsidRPr="0072271F">
        <w:rPr>
          <w:sz w:val="28"/>
          <w:szCs w:val="28"/>
        </w:rPr>
        <w:t xml:space="preserve">роект правового акта </w:t>
      </w:r>
      <w:r w:rsidR="00311D22" w:rsidRPr="0072271F">
        <w:rPr>
          <w:sz w:val="28"/>
          <w:szCs w:val="28"/>
        </w:rPr>
        <w:t xml:space="preserve">визируется </w:t>
      </w:r>
      <w:r w:rsidR="00C36C8D" w:rsidRPr="0072271F">
        <w:rPr>
          <w:sz w:val="28"/>
          <w:szCs w:val="28"/>
        </w:rPr>
        <w:t xml:space="preserve">заместителем руководителя правового управления, </w:t>
      </w:r>
      <w:r w:rsidR="00311D22" w:rsidRPr="0072271F">
        <w:rPr>
          <w:sz w:val="28"/>
          <w:szCs w:val="28"/>
        </w:rPr>
        <w:t>полномочным представителем главы городского округа в городской Думе</w:t>
      </w:r>
      <w:r w:rsidR="00C36C8D" w:rsidRPr="0072271F">
        <w:rPr>
          <w:sz w:val="28"/>
          <w:szCs w:val="28"/>
        </w:rPr>
        <w:t xml:space="preserve"> – руководителем правового управления и с сопроводительным письмом, подписанным главой городского округа или лицом, исполняющим </w:t>
      </w:r>
      <w:r w:rsidR="00820BC8" w:rsidRPr="0072271F">
        <w:rPr>
          <w:sz w:val="28"/>
          <w:szCs w:val="28"/>
        </w:rPr>
        <w:t>обязанности главы городского округа</w:t>
      </w:r>
      <w:r w:rsidR="00C36C8D" w:rsidRPr="0072271F">
        <w:rPr>
          <w:sz w:val="28"/>
          <w:szCs w:val="28"/>
        </w:rPr>
        <w:t>,</w:t>
      </w:r>
      <w:r w:rsidR="00F846C8" w:rsidRPr="0072271F">
        <w:rPr>
          <w:sz w:val="28"/>
          <w:szCs w:val="28"/>
        </w:rPr>
        <w:t xml:space="preserve"> </w:t>
      </w:r>
      <w:r w:rsidR="00C01A1F" w:rsidRPr="0072271F">
        <w:rPr>
          <w:sz w:val="28"/>
          <w:szCs w:val="28"/>
        </w:rPr>
        <w:t xml:space="preserve">представляется в </w:t>
      </w:r>
      <w:r w:rsidR="00F846C8" w:rsidRPr="0072271F">
        <w:rPr>
          <w:sz w:val="28"/>
          <w:szCs w:val="28"/>
        </w:rPr>
        <w:t xml:space="preserve">Воронежскую </w:t>
      </w:r>
      <w:r w:rsidR="00C01A1F" w:rsidRPr="0072271F">
        <w:rPr>
          <w:sz w:val="28"/>
          <w:szCs w:val="28"/>
        </w:rPr>
        <w:t>городскую Думу</w:t>
      </w:r>
      <w:r w:rsidR="005D0085" w:rsidRPr="0072271F">
        <w:rPr>
          <w:sz w:val="28"/>
          <w:szCs w:val="28"/>
        </w:rPr>
        <w:t xml:space="preserve"> </w:t>
      </w:r>
      <w:r w:rsidR="00EB11D8" w:rsidRPr="0072271F">
        <w:rPr>
          <w:sz w:val="28"/>
          <w:szCs w:val="28"/>
        </w:rPr>
        <w:t>на</w:t>
      </w:r>
      <w:r w:rsidR="005D0085" w:rsidRPr="0072271F">
        <w:rPr>
          <w:sz w:val="28"/>
          <w:szCs w:val="28"/>
        </w:rPr>
        <w:t xml:space="preserve"> бумажном </w:t>
      </w:r>
      <w:r w:rsidR="00EB11D8" w:rsidRPr="0072271F">
        <w:rPr>
          <w:sz w:val="28"/>
          <w:szCs w:val="28"/>
        </w:rPr>
        <w:t xml:space="preserve">носителе </w:t>
      </w:r>
      <w:r w:rsidR="005D0085" w:rsidRPr="0072271F">
        <w:rPr>
          <w:sz w:val="28"/>
          <w:szCs w:val="28"/>
        </w:rPr>
        <w:t xml:space="preserve">и </w:t>
      </w:r>
      <w:r w:rsidR="00F846C8" w:rsidRPr="0072271F">
        <w:rPr>
          <w:sz w:val="28"/>
          <w:szCs w:val="28"/>
        </w:rPr>
        <w:t>в электронном виде</w:t>
      </w:r>
      <w:r w:rsidR="009175E7" w:rsidRPr="0072271F">
        <w:rPr>
          <w:sz w:val="28"/>
          <w:szCs w:val="28"/>
        </w:rPr>
        <w:t>.</w:t>
      </w:r>
      <w:r w:rsidR="00F846C8" w:rsidRPr="0072271F">
        <w:rPr>
          <w:sz w:val="28"/>
          <w:szCs w:val="28"/>
        </w:rPr>
        <w:t>»</w:t>
      </w:r>
      <w:r w:rsidR="00C01A1F" w:rsidRPr="0072271F">
        <w:rPr>
          <w:sz w:val="28"/>
          <w:szCs w:val="28"/>
        </w:rPr>
        <w:t>.</w:t>
      </w:r>
    </w:p>
    <w:p w:rsidR="0095629C" w:rsidRPr="0072271F" w:rsidRDefault="007953FE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7.3.</w:t>
      </w:r>
      <w:r w:rsidR="00370C5A" w:rsidRPr="0072271F">
        <w:rPr>
          <w:sz w:val="28"/>
          <w:szCs w:val="28"/>
        </w:rPr>
        <w:t xml:space="preserve"> </w:t>
      </w:r>
      <w:r w:rsidR="0095629C" w:rsidRPr="0072271F">
        <w:rPr>
          <w:sz w:val="28"/>
          <w:szCs w:val="28"/>
        </w:rPr>
        <w:t>Пункт</w:t>
      </w:r>
      <w:r w:rsidR="004B1FEB" w:rsidRPr="0072271F">
        <w:rPr>
          <w:sz w:val="28"/>
          <w:szCs w:val="28"/>
        </w:rPr>
        <w:t xml:space="preserve"> 8.5 </w:t>
      </w:r>
      <w:r w:rsidR="0095629C" w:rsidRPr="0072271F">
        <w:rPr>
          <w:sz w:val="28"/>
          <w:szCs w:val="28"/>
        </w:rPr>
        <w:t>изложить в следующей редакции: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«8.5. Координация взаимодействия между администрацией и Контрольно-счетной палатой городского округа город Воронеж (далее </w:t>
      </w:r>
      <w:r w:rsidR="003D3DA1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КСП) возлагается на полномочного представителя главы городского округа в городской Думе </w:t>
      </w:r>
      <w:r w:rsidR="003D3DA1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руководителя</w:t>
      </w:r>
      <w:r w:rsidR="003D3DA1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правового управления.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Документы, поступившие из КСП в адрес главы городского округа, первых заместителей главы администрации, заместителей главы администрации, полномочного представителя главы городского округа в городской Думе </w:t>
      </w:r>
      <w:r w:rsidR="003D3DA1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руководителя</w:t>
      </w:r>
      <w:r w:rsidR="003D3DA1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правового управления, регистрируются управлением по работе с обращениями граждан и документооборота в СЭД «Аврора».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Документы, поступившие из КСП в адрес руководителей структурных подразделений администрации, регистрируются в СЭД «Аврора» </w:t>
      </w:r>
      <w:r w:rsidR="0064795E" w:rsidRPr="0072271F">
        <w:rPr>
          <w:sz w:val="28"/>
          <w:szCs w:val="28"/>
        </w:rPr>
        <w:t>соответствующими структурными подразделениями самостоятельно</w:t>
      </w:r>
      <w:r w:rsidRPr="0072271F">
        <w:rPr>
          <w:sz w:val="28"/>
          <w:szCs w:val="28"/>
        </w:rPr>
        <w:t>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При создании резолюции к документу соисполнителем следует добавлять полномочного представителя главы городского округа в городской Думе </w:t>
      </w:r>
      <w:r w:rsidR="003D3DA1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руководителя</w:t>
      </w:r>
      <w:r w:rsidR="003D3DA1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правового управления («на контроль», статус документа «(Р) - Не письменно»).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Руководители структурных подразделений администрации, кураторы муниципальных предприятий, учреждений информируют полномочного представителя главы городского округа в городской Думе </w:t>
      </w:r>
      <w:r w:rsidR="003D3DA1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руководителя</w:t>
      </w:r>
      <w:r w:rsidR="003D3DA1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 xml:space="preserve">правового управления о </w:t>
      </w:r>
      <w:r w:rsidR="00512C75" w:rsidRPr="0072271F">
        <w:rPr>
          <w:sz w:val="28"/>
          <w:szCs w:val="28"/>
        </w:rPr>
        <w:t xml:space="preserve">сроках начала и окончания проведения </w:t>
      </w:r>
      <w:r w:rsidRPr="0072271F">
        <w:rPr>
          <w:sz w:val="28"/>
          <w:szCs w:val="28"/>
        </w:rPr>
        <w:t>проверки</w:t>
      </w:r>
      <w:r w:rsidR="003B0228" w:rsidRPr="0072271F">
        <w:rPr>
          <w:sz w:val="28"/>
          <w:szCs w:val="28"/>
        </w:rPr>
        <w:t xml:space="preserve">, цели </w:t>
      </w:r>
      <w:r w:rsidR="00505438" w:rsidRPr="0072271F">
        <w:rPr>
          <w:sz w:val="28"/>
          <w:szCs w:val="28"/>
        </w:rPr>
        <w:t>проверки</w:t>
      </w:r>
      <w:r w:rsidR="003B0228" w:rsidRPr="0072271F">
        <w:rPr>
          <w:sz w:val="28"/>
          <w:szCs w:val="28"/>
        </w:rPr>
        <w:t>,</w:t>
      </w:r>
      <w:r w:rsidRPr="0072271F">
        <w:rPr>
          <w:sz w:val="28"/>
          <w:szCs w:val="28"/>
        </w:rPr>
        <w:t xml:space="preserve"> предмете проверки в СЭД «Аврора»</w:t>
      </w:r>
      <w:r w:rsidR="003B0228" w:rsidRPr="0072271F">
        <w:rPr>
          <w:sz w:val="28"/>
          <w:szCs w:val="28"/>
        </w:rPr>
        <w:t xml:space="preserve"> («для информации», статус документа «(Р) </w:t>
      </w:r>
      <w:r w:rsidR="003D3DA1" w:rsidRPr="0072271F">
        <w:rPr>
          <w:sz w:val="28"/>
          <w:szCs w:val="28"/>
        </w:rPr>
        <w:t>–</w:t>
      </w:r>
      <w:r w:rsidR="003B0228" w:rsidRPr="0072271F">
        <w:rPr>
          <w:sz w:val="28"/>
          <w:szCs w:val="28"/>
        </w:rPr>
        <w:t xml:space="preserve"> Не</w:t>
      </w:r>
      <w:r w:rsidR="003D3DA1" w:rsidRPr="0072271F">
        <w:rPr>
          <w:sz w:val="28"/>
          <w:szCs w:val="28"/>
        </w:rPr>
        <w:t xml:space="preserve"> </w:t>
      </w:r>
      <w:r w:rsidR="003B0228" w:rsidRPr="0072271F">
        <w:rPr>
          <w:sz w:val="28"/>
          <w:szCs w:val="28"/>
        </w:rPr>
        <w:t>письменно»)</w:t>
      </w:r>
      <w:r w:rsidRPr="0072271F">
        <w:rPr>
          <w:sz w:val="28"/>
          <w:szCs w:val="28"/>
        </w:rPr>
        <w:t xml:space="preserve"> в течение 2 рабочих дней с</w:t>
      </w:r>
      <w:r w:rsidR="003B0228" w:rsidRPr="0072271F">
        <w:rPr>
          <w:sz w:val="28"/>
          <w:szCs w:val="28"/>
        </w:rPr>
        <w:t>о</w:t>
      </w:r>
      <w:r w:rsidRPr="0072271F">
        <w:rPr>
          <w:sz w:val="28"/>
          <w:szCs w:val="28"/>
        </w:rPr>
        <w:t xml:space="preserve"> </w:t>
      </w:r>
      <w:r w:rsidR="003B0228" w:rsidRPr="0072271F">
        <w:rPr>
          <w:sz w:val="28"/>
          <w:szCs w:val="28"/>
        </w:rPr>
        <w:t>дня</w:t>
      </w:r>
      <w:r w:rsidRPr="0072271F">
        <w:rPr>
          <w:sz w:val="28"/>
          <w:szCs w:val="28"/>
        </w:rPr>
        <w:t xml:space="preserve"> начала проверки.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В случае выявления нарушений в ходе проведения проверки КСП руководителями структурных подразделений администрации, муниципальных предприятий и учреждений принимаются все необходимые меры к устранению таких нарушений, если есть возможность их устранить в ходе проведения проверки до оформления и подписания акта проверки.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При поступлении в структурные подразделения администрации, муниципальные предприятия и учреждения акта КСП по результатам проводимых проверок руководитель соответствующего структурного подразделения администрации, муниципального предприятия</w:t>
      </w:r>
      <w:r w:rsidR="00F02984" w:rsidRPr="0072271F">
        <w:rPr>
          <w:sz w:val="28"/>
          <w:szCs w:val="28"/>
        </w:rPr>
        <w:t>,</w:t>
      </w:r>
      <w:r w:rsidRPr="0072271F">
        <w:rPr>
          <w:sz w:val="28"/>
          <w:szCs w:val="28"/>
        </w:rPr>
        <w:t xml:space="preserve"> учреждения в случае несогласия с результатами проверки должен в 5-дневный срок направить письменные пояснения, замечания, возражения к акту КСП председателю КСП и принять участие в согласительной процедуре.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Не позднее 2 рабочих дней после подписания акта проверки и пояснений, замечаний, </w:t>
      </w:r>
      <w:r w:rsidR="00AB61F5" w:rsidRPr="0072271F">
        <w:rPr>
          <w:sz w:val="28"/>
          <w:szCs w:val="28"/>
        </w:rPr>
        <w:t>возражений к нему (при наличии)</w:t>
      </w:r>
      <w:r w:rsidRPr="0072271F">
        <w:rPr>
          <w:sz w:val="28"/>
          <w:szCs w:val="28"/>
        </w:rPr>
        <w:t xml:space="preserve"> копии указанных документов направляются руководителями структурных подразделений, кураторами муниципальных предприятий и учреждений полномочному представителю главы городского округа в городской Думе </w:t>
      </w:r>
      <w:r w:rsidR="00AB61F5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руководителю</w:t>
      </w:r>
      <w:r w:rsidR="00AB61F5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правового управления в СЭД «Аврора»</w:t>
      </w:r>
      <w:r w:rsidR="00C03381" w:rsidRPr="0072271F">
        <w:t xml:space="preserve"> </w:t>
      </w:r>
      <w:r w:rsidR="00C03381" w:rsidRPr="0072271F">
        <w:rPr>
          <w:sz w:val="28"/>
          <w:szCs w:val="28"/>
        </w:rPr>
        <w:t>(«</w:t>
      </w:r>
      <w:r w:rsidR="00F22498" w:rsidRPr="0072271F">
        <w:rPr>
          <w:sz w:val="28"/>
          <w:szCs w:val="28"/>
        </w:rPr>
        <w:t>для информации</w:t>
      </w:r>
      <w:r w:rsidR="00C03381" w:rsidRPr="0072271F">
        <w:rPr>
          <w:sz w:val="28"/>
          <w:szCs w:val="28"/>
        </w:rPr>
        <w:t xml:space="preserve">», статус документа «(Р) </w:t>
      </w:r>
      <w:r w:rsidR="00AB61F5" w:rsidRPr="0072271F">
        <w:rPr>
          <w:sz w:val="28"/>
          <w:szCs w:val="28"/>
        </w:rPr>
        <w:t>–</w:t>
      </w:r>
      <w:r w:rsidR="00C03381" w:rsidRPr="0072271F">
        <w:rPr>
          <w:sz w:val="28"/>
          <w:szCs w:val="28"/>
        </w:rPr>
        <w:t xml:space="preserve"> Не письменно</w:t>
      </w:r>
      <w:r w:rsidR="00A8582E" w:rsidRPr="0072271F">
        <w:rPr>
          <w:sz w:val="28"/>
          <w:szCs w:val="28"/>
        </w:rPr>
        <w:t>»</w:t>
      </w:r>
      <w:r w:rsidR="00C03381" w:rsidRPr="0072271F">
        <w:rPr>
          <w:sz w:val="28"/>
          <w:szCs w:val="28"/>
        </w:rPr>
        <w:t>)</w:t>
      </w:r>
      <w:r w:rsidRPr="0072271F">
        <w:rPr>
          <w:sz w:val="28"/>
          <w:szCs w:val="28"/>
        </w:rPr>
        <w:t>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Результаты проведенной проверки рассматриваются на коллегии КСП с участием руководителей структурных подразделений администрации, директоров </w:t>
      </w:r>
      <w:r w:rsidR="00AC57FF" w:rsidRPr="0072271F">
        <w:rPr>
          <w:sz w:val="28"/>
          <w:szCs w:val="28"/>
        </w:rPr>
        <w:t xml:space="preserve">муниципальных </w:t>
      </w:r>
      <w:r w:rsidRPr="0072271F">
        <w:rPr>
          <w:sz w:val="28"/>
          <w:szCs w:val="28"/>
        </w:rPr>
        <w:t xml:space="preserve">предприятий и учреждений, в отношении которых проводилась проверка, а также полномочного представителя главы городского округа в городской Думе </w:t>
      </w:r>
      <w:r w:rsidR="00AB61F5" w:rsidRPr="0072271F">
        <w:rPr>
          <w:sz w:val="28"/>
          <w:szCs w:val="28"/>
        </w:rPr>
        <w:t>–</w:t>
      </w:r>
      <w:r w:rsidRPr="0072271F">
        <w:rPr>
          <w:sz w:val="28"/>
          <w:szCs w:val="28"/>
        </w:rPr>
        <w:t xml:space="preserve"> руководителя</w:t>
      </w:r>
      <w:r w:rsidR="00AB61F5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 xml:space="preserve">правового управления или </w:t>
      </w:r>
      <w:r w:rsidR="00B225EA" w:rsidRPr="0072271F">
        <w:rPr>
          <w:sz w:val="28"/>
          <w:szCs w:val="28"/>
        </w:rPr>
        <w:t xml:space="preserve">представителя </w:t>
      </w:r>
      <w:r w:rsidR="00A165F7" w:rsidRPr="0072271F">
        <w:rPr>
          <w:sz w:val="28"/>
          <w:szCs w:val="28"/>
        </w:rPr>
        <w:t>правового управления</w:t>
      </w:r>
      <w:r w:rsidRPr="0072271F">
        <w:rPr>
          <w:sz w:val="28"/>
          <w:szCs w:val="28"/>
        </w:rPr>
        <w:t>.</w:t>
      </w:r>
    </w:p>
    <w:p w:rsidR="0003098A" w:rsidRPr="0072271F" w:rsidRDefault="00626C90" w:rsidP="0003098A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Материалы КСП</w:t>
      </w:r>
      <w:r w:rsidR="00B34E7C" w:rsidRPr="0072271F">
        <w:rPr>
          <w:sz w:val="28"/>
          <w:szCs w:val="28"/>
        </w:rPr>
        <w:t xml:space="preserve"> (акт проверки, представление, предписание)</w:t>
      </w:r>
      <w:r w:rsidRPr="0072271F">
        <w:rPr>
          <w:sz w:val="28"/>
          <w:szCs w:val="28"/>
        </w:rPr>
        <w:t>, составленные по результатам проверки</w:t>
      </w:r>
      <w:r w:rsidR="00B34E7C" w:rsidRPr="0072271F">
        <w:rPr>
          <w:sz w:val="28"/>
          <w:szCs w:val="28"/>
        </w:rPr>
        <w:t>,</w:t>
      </w:r>
      <w:r w:rsidRPr="0072271F">
        <w:rPr>
          <w:sz w:val="28"/>
          <w:szCs w:val="28"/>
        </w:rPr>
        <w:t xml:space="preserve"> проведенной в отношении структурного подразделения администрации,</w:t>
      </w:r>
      <w:r w:rsidR="00B34E7C" w:rsidRPr="0072271F">
        <w:rPr>
          <w:sz w:val="28"/>
          <w:szCs w:val="28"/>
        </w:rPr>
        <w:t xml:space="preserve"> муниципального предприятия, учреждения</w:t>
      </w:r>
      <w:r w:rsidR="003E700C" w:rsidRPr="0072271F">
        <w:rPr>
          <w:sz w:val="28"/>
          <w:szCs w:val="28"/>
        </w:rPr>
        <w:t>,</w:t>
      </w:r>
      <w:r w:rsidRPr="0072271F">
        <w:rPr>
          <w:sz w:val="28"/>
          <w:szCs w:val="28"/>
        </w:rPr>
        <w:t xml:space="preserve"> рассматриваются </w:t>
      </w:r>
      <w:r w:rsidR="003E700C" w:rsidRPr="0072271F">
        <w:rPr>
          <w:sz w:val="28"/>
          <w:szCs w:val="28"/>
        </w:rPr>
        <w:t xml:space="preserve">курирующим </w:t>
      </w:r>
      <w:r w:rsidRPr="0072271F">
        <w:rPr>
          <w:sz w:val="28"/>
          <w:szCs w:val="28"/>
        </w:rPr>
        <w:t>з</w:t>
      </w:r>
      <w:r w:rsidR="003E700C" w:rsidRPr="0072271F">
        <w:rPr>
          <w:sz w:val="28"/>
          <w:szCs w:val="28"/>
        </w:rPr>
        <w:t>аместителем главы администрации</w:t>
      </w:r>
      <w:r w:rsidRPr="0072271F">
        <w:rPr>
          <w:sz w:val="28"/>
          <w:szCs w:val="28"/>
        </w:rPr>
        <w:t>.</w:t>
      </w:r>
      <w:r w:rsidR="0003098A" w:rsidRPr="0072271F">
        <w:rPr>
          <w:sz w:val="28"/>
          <w:szCs w:val="28"/>
        </w:rPr>
        <w:t xml:space="preserve"> 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По результатам рассмотрения </w:t>
      </w:r>
      <w:r w:rsidR="003E700C" w:rsidRPr="0072271F">
        <w:rPr>
          <w:sz w:val="28"/>
          <w:szCs w:val="28"/>
        </w:rPr>
        <w:t>материалов КСП</w:t>
      </w:r>
      <w:r w:rsidRPr="0072271F">
        <w:rPr>
          <w:sz w:val="28"/>
          <w:szCs w:val="28"/>
        </w:rPr>
        <w:t>, содержащ</w:t>
      </w:r>
      <w:r w:rsidR="007A74FD" w:rsidRPr="0072271F">
        <w:rPr>
          <w:sz w:val="28"/>
          <w:szCs w:val="28"/>
        </w:rPr>
        <w:t>их</w:t>
      </w:r>
      <w:r w:rsidRPr="0072271F">
        <w:rPr>
          <w:sz w:val="28"/>
          <w:szCs w:val="28"/>
        </w:rPr>
        <w:t xml:space="preserve"> выявленные нарушения, соответствующим структурным подразделением администрации</w:t>
      </w:r>
      <w:r w:rsidR="007A74FD" w:rsidRPr="0072271F">
        <w:rPr>
          <w:sz w:val="28"/>
          <w:szCs w:val="28"/>
        </w:rPr>
        <w:t xml:space="preserve">, </w:t>
      </w:r>
      <w:r w:rsidR="00A82153" w:rsidRPr="0072271F">
        <w:rPr>
          <w:sz w:val="28"/>
          <w:szCs w:val="28"/>
        </w:rPr>
        <w:t>муниципальным предприятием, учреждением</w:t>
      </w:r>
      <w:r w:rsidRPr="0072271F">
        <w:rPr>
          <w:sz w:val="28"/>
          <w:szCs w:val="28"/>
        </w:rPr>
        <w:t xml:space="preserve"> подготавливается план мероприятий по устранению нарушений, который утверждается</w:t>
      </w:r>
      <w:r w:rsidR="0003098A" w:rsidRPr="0072271F">
        <w:rPr>
          <w:sz w:val="28"/>
          <w:szCs w:val="28"/>
        </w:rPr>
        <w:t xml:space="preserve"> приказом</w:t>
      </w:r>
      <w:r w:rsidRPr="0072271F">
        <w:rPr>
          <w:sz w:val="28"/>
          <w:szCs w:val="28"/>
        </w:rPr>
        <w:t xml:space="preserve"> </w:t>
      </w:r>
      <w:r w:rsidR="00A82153" w:rsidRPr="0072271F">
        <w:rPr>
          <w:sz w:val="28"/>
          <w:szCs w:val="28"/>
        </w:rPr>
        <w:t>к</w:t>
      </w:r>
      <w:r w:rsidR="0003098A" w:rsidRPr="0072271F">
        <w:rPr>
          <w:sz w:val="28"/>
          <w:szCs w:val="28"/>
        </w:rPr>
        <w:t>урирующего</w:t>
      </w:r>
      <w:r w:rsidR="00A82153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з</w:t>
      </w:r>
      <w:r w:rsidR="00A82153" w:rsidRPr="0072271F">
        <w:rPr>
          <w:sz w:val="28"/>
          <w:szCs w:val="28"/>
        </w:rPr>
        <w:t>аместител</w:t>
      </w:r>
      <w:r w:rsidR="0003098A" w:rsidRPr="0072271F">
        <w:rPr>
          <w:sz w:val="28"/>
          <w:szCs w:val="28"/>
        </w:rPr>
        <w:t>я</w:t>
      </w:r>
      <w:r w:rsidR="00A82153" w:rsidRPr="0072271F">
        <w:rPr>
          <w:sz w:val="28"/>
          <w:szCs w:val="28"/>
        </w:rPr>
        <w:t xml:space="preserve"> главы администрации</w:t>
      </w:r>
      <w:r w:rsidRPr="0072271F">
        <w:rPr>
          <w:sz w:val="28"/>
          <w:szCs w:val="28"/>
        </w:rPr>
        <w:t>.</w:t>
      </w:r>
    </w:p>
    <w:p w:rsidR="0003098A" w:rsidRPr="0072271F" w:rsidRDefault="0003098A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Если проверка КСП проводилась в отношении нескольких структурных подразделени</w:t>
      </w:r>
      <w:r w:rsidR="004F04EE" w:rsidRPr="0072271F">
        <w:rPr>
          <w:sz w:val="28"/>
          <w:szCs w:val="28"/>
        </w:rPr>
        <w:t>й</w:t>
      </w:r>
      <w:r w:rsidRPr="0072271F">
        <w:rPr>
          <w:sz w:val="28"/>
          <w:szCs w:val="28"/>
        </w:rPr>
        <w:t xml:space="preserve"> администрации, муниципальн</w:t>
      </w:r>
      <w:r w:rsidR="004F04EE" w:rsidRPr="0072271F">
        <w:rPr>
          <w:sz w:val="28"/>
          <w:szCs w:val="28"/>
        </w:rPr>
        <w:t>ых</w:t>
      </w:r>
      <w:r w:rsidRPr="0072271F">
        <w:rPr>
          <w:sz w:val="28"/>
          <w:szCs w:val="28"/>
        </w:rPr>
        <w:t xml:space="preserve"> предприяти</w:t>
      </w:r>
      <w:r w:rsidR="004F04EE" w:rsidRPr="0072271F">
        <w:rPr>
          <w:sz w:val="28"/>
          <w:szCs w:val="28"/>
        </w:rPr>
        <w:t>й</w:t>
      </w:r>
      <w:r w:rsidRPr="0072271F">
        <w:rPr>
          <w:sz w:val="28"/>
          <w:szCs w:val="28"/>
        </w:rPr>
        <w:t>, учреждени</w:t>
      </w:r>
      <w:r w:rsidR="004F04EE" w:rsidRPr="0072271F">
        <w:rPr>
          <w:sz w:val="28"/>
          <w:szCs w:val="28"/>
        </w:rPr>
        <w:t xml:space="preserve">й, деятельность которых курируется несколькими заместителями главы администрации, </w:t>
      </w:r>
      <w:r w:rsidR="000D2C76" w:rsidRPr="0072271F">
        <w:rPr>
          <w:sz w:val="28"/>
          <w:szCs w:val="28"/>
        </w:rPr>
        <w:t xml:space="preserve">план мероприятий по устранению нарушений утверждается распоряжением главы городского округа. </w:t>
      </w:r>
      <w:r w:rsidR="009906F0" w:rsidRPr="0072271F">
        <w:rPr>
          <w:sz w:val="28"/>
          <w:szCs w:val="28"/>
        </w:rPr>
        <w:t>Структурное подразделение администрации</w:t>
      </w:r>
      <w:r w:rsidR="00AB61F5" w:rsidRPr="0072271F">
        <w:rPr>
          <w:sz w:val="28"/>
          <w:szCs w:val="28"/>
        </w:rPr>
        <w:t>,</w:t>
      </w:r>
      <w:r w:rsidR="009906F0" w:rsidRPr="0072271F">
        <w:rPr>
          <w:sz w:val="28"/>
          <w:szCs w:val="28"/>
        </w:rPr>
        <w:t xml:space="preserve"> ответственное</w:t>
      </w:r>
      <w:r w:rsidR="000D2C76" w:rsidRPr="0072271F">
        <w:rPr>
          <w:sz w:val="28"/>
          <w:szCs w:val="28"/>
        </w:rPr>
        <w:t xml:space="preserve"> </w:t>
      </w:r>
      <w:r w:rsidR="009906F0" w:rsidRPr="0072271F">
        <w:rPr>
          <w:sz w:val="28"/>
          <w:szCs w:val="28"/>
        </w:rPr>
        <w:t>за подготовку проекта распоряжения</w:t>
      </w:r>
      <w:r w:rsidR="00AB61F5" w:rsidRPr="0072271F">
        <w:rPr>
          <w:sz w:val="28"/>
          <w:szCs w:val="28"/>
        </w:rPr>
        <w:t>,</w:t>
      </w:r>
      <w:r w:rsidR="009906F0" w:rsidRPr="0072271F">
        <w:rPr>
          <w:sz w:val="28"/>
          <w:szCs w:val="28"/>
        </w:rPr>
        <w:t xml:space="preserve"> назначается </w:t>
      </w:r>
      <w:r w:rsidR="00BC1244" w:rsidRPr="0072271F">
        <w:rPr>
          <w:sz w:val="28"/>
          <w:szCs w:val="28"/>
        </w:rPr>
        <w:t xml:space="preserve">главой </w:t>
      </w:r>
      <w:r w:rsidR="008630A7" w:rsidRPr="0072271F">
        <w:rPr>
          <w:sz w:val="28"/>
          <w:szCs w:val="28"/>
        </w:rPr>
        <w:t>городского округа.</w:t>
      </w:r>
    </w:p>
    <w:p w:rsidR="006A6951" w:rsidRPr="0072271F" w:rsidRDefault="00160D31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В</w:t>
      </w:r>
      <w:r w:rsidR="0095629C" w:rsidRPr="0072271F">
        <w:rPr>
          <w:sz w:val="28"/>
          <w:szCs w:val="28"/>
        </w:rPr>
        <w:t xml:space="preserve"> течение </w:t>
      </w:r>
      <w:r w:rsidR="00AB61F5" w:rsidRPr="0072271F">
        <w:rPr>
          <w:sz w:val="28"/>
          <w:szCs w:val="28"/>
        </w:rPr>
        <w:t>1</w:t>
      </w:r>
      <w:r w:rsidR="0095629C" w:rsidRPr="0072271F">
        <w:rPr>
          <w:sz w:val="28"/>
          <w:szCs w:val="28"/>
        </w:rPr>
        <w:t xml:space="preserve"> месяца со дня </w:t>
      </w:r>
      <w:r w:rsidRPr="0072271F">
        <w:rPr>
          <w:sz w:val="28"/>
          <w:szCs w:val="28"/>
        </w:rPr>
        <w:t xml:space="preserve">получения представления </w:t>
      </w:r>
      <w:r w:rsidR="0095629C" w:rsidRPr="0072271F">
        <w:rPr>
          <w:sz w:val="28"/>
          <w:szCs w:val="28"/>
        </w:rPr>
        <w:t>КСП в письменной форме уведомляется о принятых по результатам рассмотрения представления решениях и мерах путем направления утвержденного плана мероприятий по устранению нарушений.</w:t>
      </w:r>
      <w:r w:rsidR="00B2403F" w:rsidRPr="0072271F">
        <w:rPr>
          <w:sz w:val="28"/>
          <w:szCs w:val="28"/>
        </w:rPr>
        <w:t xml:space="preserve"> </w:t>
      </w:r>
      <w:r w:rsidR="006A6951" w:rsidRPr="0072271F">
        <w:rPr>
          <w:sz w:val="28"/>
          <w:szCs w:val="28"/>
        </w:rPr>
        <w:t xml:space="preserve">Копия плана мероприятий по устранению нарушений также направляется полномочному представителю главы городского округа в городской Думе </w:t>
      </w:r>
      <w:r w:rsidR="00AB61F5" w:rsidRPr="0072271F">
        <w:rPr>
          <w:sz w:val="28"/>
          <w:szCs w:val="28"/>
        </w:rPr>
        <w:t>–</w:t>
      </w:r>
      <w:r w:rsidR="006A6951" w:rsidRPr="0072271F">
        <w:rPr>
          <w:sz w:val="28"/>
          <w:szCs w:val="28"/>
        </w:rPr>
        <w:t xml:space="preserve"> руководителю</w:t>
      </w:r>
      <w:r w:rsidR="00AB61F5" w:rsidRPr="0072271F">
        <w:rPr>
          <w:sz w:val="28"/>
          <w:szCs w:val="28"/>
        </w:rPr>
        <w:t xml:space="preserve"> </w:t>
      </w:r>
      <w:r w:rsidR="006A6951" w:rsidRPr="0072271F">
        <w:rPr>
          <w:sz w:val="28"/>
          <w:szCs w:val="28"/>
        </w:rPr>
        <w:t>правового управления</w:t>
      </w:r>
      <w:r w:rsidR="00F22498" w:rsidRPr="0072271F">
        <w:rPr>
          <w:sz w:val="28"/>
          <w:szCs w:val="28"/>
        </w:rPr>
        <w:t xml:space="preserve"> в СЭД «Аврора»</w:t>
      </w:r>
      <w:r w:rsidR="00F22498" w:rsidRPr="0072271F">
        <w:t xml:space="preserve"> </w:t>
      </w:r>
      <w:r w:rsidR="00F22498" w:rsidRPr="0072271F">
        <w:rPr>
          <w:sz w:val="28"/>
          <w:szCs w:val="28"/>
        </w:rPr>
        <w:t xml:space="preserve">(«для информации», статус документа «(Р) </w:t>
      </w:r>
      <w:r w:rsidR="00AB61F5" w:rsidRPr="0072271F">
        <w:rPr>
          <w:sz w:val="28"/>
          <w:szCs w:val="28"/>
        </w:rPr>
        <w:t>–</w:t>
      </w:r>
      <w:r w:rsidR="00F22498" w:rsidRPr="0072271F">
        <w:rPr>
          <w:sz w:val="28"/>
          <w:szCs w:val="28"/>
        </w:rPr>
        <w:t xml:space="preserve"> Не</w:t>
      </w:r>
      <w:r w:rsidR="00AB61F5" w:rsidRPr="0072271F">
        <w:rPr>
          <w:sz w:val="28"/>
          <w:szCs w:val="28"/>
        </w:rPr>
        <w:t xml:space="preserve"> </w:t>
      </w:r>
      <w:r w:rsidR="00F22498" w:rsidRPr="0072271F">
        <w:rPr>
          <w:sz w:val="28"/>
          <w:szCs w:val="28"/>
        </w:rPr>
        <w:t>письменно»)</w:t>
      </w:r>
      <w:r w:rsidR="006A6951" w:rsidRPr="0072271F">
        <w:rPr>
          <w:sz w:val="28"/>
          <w:szCs w:val="28"/>
        </w:rPr>
        <w:t>.</w:t>
      </w:r>
    </w:p>
    <w:p w:rsidR="006A6951" w:rsidRPr="0072271F" w:rsidRDefault="006A6951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Предписание КСП должно быть исполнено в установленные в нем сроки. </w:t>
      </w:r>
      <w:r w:rsidR="00F22498" w:rsidRPr="0072271F">
        <w:rPr>
          <w:sz w:val="28"/>
          <w:szCs w:val="28"/>
        </w:rPr>
        <w:t>Проверяемые с</w:t>
      </w:r>
      <w:r w:rsidRPr="0072271F">
        <w:rPr>
          <w:sz w:val="28"/>
          <w:szCs w:val="28"/>
        </w:rPr>
        <w:t>труктурное подразделение администрации, муниципальное предприятие, учреждение обязаны уведомить в письменной форме КСП об исполнении предписания в установленные в нем сроки.</w:t>
      </w:r>
    </w:p>
    <w:p w:rsidR="0095629C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Ответственность за исполнение плана мероприятий по устранению нарушений возлагается на руководителя соответствующего структурного подразделения администрации, </w:t>
      </w:r>
      <w:r w:rsidR="00AC57FF" w:rsidRPr="0072271F">
        <w:rPr>
          <w:sz w:val="28"/>
          <w:szCs w:val="28"/>
        </w:rPr>
        <w:t>муниципального</w:t>
      </w:r>
      <w:r w:rsidR="00F12EC4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предприятия, учреждения, которому направлено представление об устранении нарушений.</w:t>
      </w:r>
    </w:p>
    <w:p w:rsidR="00A069E6" w:rsidRPr="0072271F" w:rsidRDefault="00A069E6" w:rsidP="00953A8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Ответственность за</w:t>
      </w:r>
      <w:r w:rsidRPr="0072271F">
        <w:rPr>
          <w:rFonts w:eastAsiaTheme="minorHAnsi"/>
          <w:kern w:val="0"/>
          <w:sz w:val="28"/>
          <w:szCs w:val="28"/>
          <w:lang w:eastAsia="en-US"/>
        </w:rPr>
        <w:t xml:space="preserve"> неисполнение или ненадлежащее исполнение предписания КСП несет </w:t>
      </w:r>
      <w:r w:rsidR="00C13DD6" w:rsidRPr="0072271F">
        <w:rPr>
          <w:sz w:val="28"/>
          <w:szCs w:val="28"/>
        </w:rPr>
        <w:t>руководител</w:t>
      </w:r>
      <w:r w:rsidR="0003376F" w:rsidRPr="0072271F">
        <w:rPr>
          <w:sz w:val="28"/>
          <w:szCs w:val="28"/>
        </w:rPr>
        <w:t>ь</w:t>
      </w:r>
      <w:r w:rsidR="00C13DD6" w:rsidRPr="0072271F">
        <w:rPr>
          <w:sz w:val="28"/>
          <w:szCs w:val="28"/>
        </w:rPr>
        <w:t xml:space="preserve"> соответствующего структурного подразделения администрации, муниципального предприятия, учреждения, которому было поручено исполнение предписания КСП.</w:t>
      </w:r>
    </w:p>
    <w:p w:rsidR="008D092A" w:rsidRPr="0072271F" w:rsidRDefault="008D092A" w:rsidP="008D092A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 xml:space="preserve">По истечении срока для устранения нарушений, определенного в плане мероприятий по устранению нарушений, должностное лицо, ответственное за его исполнение, направляет отчет об исполнении плана мероприятий по устранению выявленных нарушений </w:t>
      </w:r>
      <w:r w:rsidR="00D124EE" w:rsidRPr="0072271F">
        <w:rPr>
          <w:sz w:val="28"/>
          <w:szCs w:val="28"/>
        </w:rPr>
        <w:t xml:space="preserve">для </w:t>
      </w:r>
      <w:proofErr w:type="gramStart"/>
      <w:r w:rsidR="00D124EE" w:rsidRPr="0072271F">
        <w:rPr>
          <w:sz w:val="28"/>
          <w:szCs w:val="28"/>
        </w:rPr>
        <w:t>утверждения</w:t>
      </w:r>
      <w:proofErr w:type="gramEnd"/>
      <w:r w:rsidR="00D124EE" w:rsidRPr="0072271F">
        <w:rPr>
          <w:sz w:val="28"/>
          <w:szCs w:val="28"/>
        </w:rPr>
        <w:t xml:space="preserve"> </w:t>
      </w:r>
      <w:r w:rsidRPr="0072271F">
        <w:rPr>
          <w:sz w:val="28"/>
          <w:szCs w:val="28"/>
        </w:rPr>
        <w:t>курирующему заместителю главы</w:t>
      </w:r>
      <w:r w:rsidR="00BC4A7D" w:rsidRPr="0072271F">
        <w:rPr>
          <w:sz w:val="28"/>
          <w:szCs w:val="28"/>
        </w:rPr>
        <w:t xml:space="preserve"> администрации</w:t>
      </w:r>
      <w:r w:rsidRPr="0072271F">
        <w:rPr>
          <w:sz w:val="28"/>
          <w:szCs w:val="28"/>
        </w:rPr>
        <w:t xml:space="preserve">. </w:t>
      </w:r>
    </w:p>
    <w:p w:rsidR="00397091" w:rsidRPr="0072271F" w:rsidRDefault="0095629C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Данный отчет должен содержать</w:t>
      </w:r>
      <w:r w:rsidR="006353A4" w:rsidRPr="0072271F">
        <w:rPr>
          <w:sz w:val="28"/>
          <w:szCs w:val="28"/>
        </w:rPr>
        <w:t xml:space="preserve"> исчерпывающий перечень сведений о принятых мерах по каждому пункту предписания, представления КСП, а также</w:t>
      </w:r>
      <w:r w:rsidRPr="0072271F">
        <w:rPr>
          <w:sz w:val="28"/>
          <w:szCs w:val="28"/>
        </w:rPr>
        <w:t xml:space="preserve"> предложение о снятии данного вопроса с контроля либо об установлении дополнительного срока для устранения нарушений. </w:t>
      </w:r>
    </w:p>
    <w:p w:rsidR="0095629C" w:rsidRPr="0072271F" w:rsidRDefault="00D124EE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Заместитель главы администрации</w:t>
      </w:r>
      <w:r w:rsidR="0095629C" w:rsidRPr="0072271F">
        <w:rPr>
          <w:sz w:val="28"/>
          <w:szCs w:val="28"/>
        </w:rPr>
        <w:t xml:space="preserve"> вправе вернуть отчет об исполнении плана мероприятий по устранению выявленных нарушений на доработку должностному лицу, ответственному за его исполнение.</w:t>
      </w:r>
    </w:p>
    <w:p w:rsidR="00BF7138" w:rsidRPr="0072271F" w:rsidRDefault="008708AF" w:rsidP="00953A87">
      <w:pPr>
        <w:spacing w:line="360" w:lineRule="auto"/>
        <w:ind w:firstLine="709"/>
        <w:jc w:val="both"/>
        <w:rPr>
          <w:sz w:val="28"/>
          <w:szCs w:val="28"/>
        </w:rPr>
      </w:pPr>
      <w:r w:rsidRPr="0072271F">
        <w:rPr>
          <w:sz w:val="28"/>
          <w:szCs w:val="28"/>
        </w:rPr>
        <w:t>Утвержденный курирующим заместителем главы администрации</w:t>
      </w:r>
      <w:r w:rsidR="00643D92" w:rsidRPr="0072271F">
        <w:rPr>
          <w:sz w:val="28"/>
          <w:szCs w:val="28"/>
        </w:rPr>
        <w:t xml:space="preserve"> о</w:t>
      </w:r>
      <w:r w:rsidR="0095629C" w:rsidRPr="0072271F">
        <w:rPr>
          <w:sz w:val="28"/>
          <w:szCs w:val="28"/>
        </w:rPr>
        <w:t>тчет</w:t>
      </w:r>
      <w:r w:rsidR="00643D92" w:rsidRPr="0072271F">
        <w:rPr>
          <w:sz w:val="28"/>
          <w:szCs w:val="28"/>
        </w:rPr>
        <w:t xml:space="preserve"> об исполнении плана мероприятий по устранению выявленных нарушений</w:t>
      </w:r>
      <w:r w:rsidR="00936FBE" w:rsidRPr="0072271F">
        <w:rPr>
          <w:sz w:val="28"/>
          <w:szCs w:val="28"/>
        </w:rPr>
        <w:t xml:space="preserve"> направляется в КСП с сопроводительным</w:t>
      </w:r>
      <w:r w:rsidR="0095629C" w:rsidRPr="0072271F">
        <w:rPr>
          <w:sz w:val="28"/>
          <w:szCs w:val="28"/>
        </w:rPr>
        <w:t xml:space="preserve"> </w:t>
      </w:r>
      <w:r w:rsidR="00936FBE" w:rsidRPr="0072271F">
        <w:rPr>
          <w:sz w:val="28"/>
          <w:szCs w:val="28"/>
        </w:rPr>
        <w:t>письмом,</w:t>
      </w:r>
      <w:r w:rsidR="0095629C" w:rsidRPr="0072271F">
        <w:rPr>
          <w:sz w:val="28"/>
          <w:szCs w:val="28"/>
        </w:rPr>
        <w:t xml:space="preserve"> </w:t>
      </w:r>
      <w:r w:rsidR="00936FBE" w:rsidRPr="0072271F">
        <w:rPr>
          <w:sz w:val="28"/>
          <w:szCs w:val="28"/>
        </w:rPr>
        <w:t>подписанным главой городского округа либо курирующим заместителем главы администрации</w:t>
      </w:r>
      <w:r w:rsidR="006E79A8" w:rsidRPr="0072271F">
        <w:rPr>
          <w:sz w:val="28"/>
          <w:szCs w:val="28"/>
        </w:rPr>
        <w:t>.</w:t>
      </w:r>
      <w:r w:rsidR="00936FBE" w:rsidRPr="0072271F">
        <w:rPr>
          <w:sz w:val="28"/>
          <w:szCs w:val="28"/>
        </w:rPr>
        <w:t xml:space="preserve"> </w:t>
      </w:r>
      <w:r w:rsidR="006E79A8" w:rsidRPr="0072271F">
        <w:rPr>
          <w:sz w:val="28"/>
          <w:szCs w:val="28"/>
        </w:rPr>
        <w:t xml:space="preserve">Копия утвержденного отчета </w:t>
      </w:r>
      <w:r w:rsidR="00BC4A7D" w:rsidRPr="0072271F">
        <w:rPr>
          <w:sz w:val="28"/>
          <w:szCs w:val="28"/>
        </w:rPr>
        <w:t>направляется для сведения</w:t>
      </w:r>
      <w:r w:rsidR="006E79A8" w:rsidRPr="0072271F">
        <w:rPr>
          <w:sz w:val="28"/>
          <w:szCs w:val="28"/>
        </w:rPr>
        <w:t xml:space="preserve"> </w:t>
      </w:r>
      <w:r w:rsidR="00D124EE" w:rsidRPr="0072271F">
        <w:rPr>
          <w:sz w:val="28"/>
          <w:szCs w:val="28"/>
        </w:rPr>
        <w:t xml:space="preserve">полномочному представителю главы городского округа в городской Думе </w:t>
      </w:r>
      <w:r w:rsidR="00172F59" w:rsidRPr="0072271F">
        <w:rPr>
          <w:sz w:val="28"/>
          <w:szCs w:val="28"/>
        </w:rPr>
        <w:t>–</w:t>
      </w:r>
      <w:r w:rsidR="00D124EE" w:rsidRPr="0072271F">
        <w:rPr>
          <w:sz w:val="28"/>
          <w:szCs w:val="28"/>
        </w:rPr>
        <w:t xml:space="preserve"> руководителю</w:t>
      </w:r>
      <w:r w:rsidR="00172F59" w:rsidRPr="0072271F">
        <w:rPr>
          <w:sz w:val="28"/>
          <w:szCs w:val="28"/>
        </w:rPr>
        <w:t xml:space="preserve"> </w:t>
      </w:r>
      <w:r w:rsidR="00D124EE" w:rsidRPr="0072271F">
        <w:rPr>
          <w:sz w:val="28"/>
          <w:szCs w:val="28"/>
        </w:rPr>
        <w:t>правового управления</w:t>
      </w:r>
      <w:proofErr w:type="gramStart"/>
      <w:r w:rsidR="00936FBE" w:rsidRPr="0072271F">
        <w:rPr>
          <w:sz w:val="28"/>
          <w:szCs w:val="28"/>
        </w:rPr>
        <w:t>.</w:t>
      </w:r>
      <w:r w:rsidR="006353A4" w:rsidRPr="0072271F">
        <w:rPr>
          <w:sz w:val="28"/>
          <w:szCs w:val="28"/>
        </w:rPr>
        <w:t>».</w:t>
      </w:r>
      <w:proofErr w:type="gramEnd"/>
    </w:p>
    <w:p w:rsidR="00BF7138" w:rsidRPr="0072271F" w:rsidRDefault="00BF7138" w:rsidP="00D124EE">
      <w:pPr>
        <w:spacing w:line="360" w:lineRule="auto"/>
        <w:ind w:firstLine="709"/>
        <w:jc w:val="center"/>
        <w:rPr>
          <w:sz w:val="28"/>
          <w:szCs w:val="28"/>
        </w:rPr>
      </w:pPr>
    </w:p>
    <w:p w:rsidR="00513F75" w:rsidRPr="0072271F" w:rsidRDefault="00513F75" w:rsidP="00513F75">
      <w:pPr>
        <w:suppressAutoHyphens w:val="0"/>
        <w:autoSpaceDE w:val="0"/>
        <w:autoSpaceDN w:val="0"/>
        <w:adjustRightInd w:val="0"/>
        <w:spacing w:line="240" w:lineRule="auto"/>
        <w:rPr>
          <w:kern w:val="0"/>
          <w:sz w:val="28"/>
          <w:szCs w:val="28"/>
          <w:lang w:eastAsia="ru-RU"/>
        </w:rPr>
      </w:pPr>
      <w:r w:rsidRPr="0072271F">
        <w:rPr>
          <w:kern w:val="0"/>
          <w:sz w:val="28"/>
          <w:szCs w:val="28"/>
          <w:lang w:eastAsia="ru-RU"/>
        </w:rPr>
        <w:t>Полномочный представитель</w:t>
      </w:r>
    </w:p>
    <w:p w:rsidR="00513F75" w:rsidRPr="0072271F" w:rsidRDefault="00513F75" w:rsidP="00513F75">
      <w:pPr>
        <w:suppressAutoHyphens w:val="0"/>
        <w:autoSpaceDE w:val="0"/>
        <w:autoSpaceDN w:val="0"/>
        <w:adjustRightInd w:val="0"/>
        <w:spacing w:line="240" w:lineRule="auto"/>
        <w:rPr>
          <w:kern w:val="0"/>
          <w:sz w:val="28"/>
          <w:szCs w:val="28"/>
          <w:lang w:eastAsia="ru-RU"/>
        </w:rPr>
      </w:pPr>
      <w:r w:rsidRPr="0072271F">
        <w:rPr>
          <w:kern w:val="0"/>
          <w:sz w:val="28"/>
          <w:szCs w:val="28"/>
          <w:lang w:eastAsia="ru-RU"/>
        </w:rPr>
        <w:t>главы городского округа</w:t>
      </w:r>
    </w:p>
    <w:p w:rsidR="00513F75" w:rsidRPr="0072271F" w:rsidRDefault="00513F75" w:rsidP="00513F75">
      <w:pPr>
        <w:suppressAutoHyphens w:val="0"/>
        <w:autoSpaceDE w:val="0"/>
        <w:autoSpaceDN w:val="0"/>
        <w:adjustRightInd w:val="0"/>
        <w:spacing w:line="240" w:lineRule="auto"/>
        <w:rPr>
          <w:kern w:val="0"/>
          <w:sz w:val="28"/>
          <w:szCs w:val="28"/>
          <w:lang w:eastAsia="ru-RU"/>
        </w:rPr>
      </w:pPr>
      <w:r w:rsidRPr="0072271F">
        <w:rPr>
          <w:kern w:val="0"/>
          <w:sz w:val="28"/>
          <w:szCs w:val="28"/>
          <w:lang w:eastAsia="ru-RU"/>
        </w:rPr>
        <w:t>в городской Думе -</w:t>
      </w:r>
    </w:p>
    <w:p w:rsidR="00513F75" w:rsidRPr="0072271F" w:rsidRDefault="00513F75" w:rsidP="00513F75">
      <w:pPr>
        <w:suppressAutoHyphens w:val="0"/>
        <w:autoSpaceDE w:val="0"/>
        <w:autoSpaceDN w:val="0"/>
        <w:adjustRightInd w:val="0"/>
        <w:spacing w:line="240" w:lineRule="auto"/>
        <w:rPr>
          <w:kern w:val="0"/>
          <w:sz w:val="28"/>
          <w:szCs w:val="28"/>
          <w:lang w:eastAsia="ru-RU"/>
        </w:rPr>
      </w:pPr>
      <w:r w:rsidRPr="0072271F">
        <w:rPr>
          <w:kern w:val="0"/>
          <w:sz w:val="28"/>
          <w:szCs w:val="28"/>
          <w:lang w:eastAsia="ru-RU"/>
        </w:rPr>
        <w:t>руководитель правового управления</w:t>
      </w:r>
      <w:r w:rsidRPr="0072271F">
        <w:rPr>
          <w:sz w:val="28"/>
          <w:szCs w:val="28"/>
        </w:rPr>
        <w:t xml:space="preserve">                                                М.В. Плиева</w:t>
      </w:r>
    </w:p>
    <w:p w:rsidR="00015D9A" w:rsidRPr="008B5B8C" w:rsidRDefault="00015D9A" w:rsidP="00430E33">
      <w:pPr>
        <w:spacing w:line="240" w:lineRule="auto"/>
        <w:ind w:left="2124" w:firstLine="708"/>
        <w:jc w:val="both"/>
        <w:rPr>
          <w:sz w:val="20"/>
          <w:szCs w:val="20"/>
        </w:rPr>
      </w:pPr>
    </w:p>
    <w:sectPr w:rsidR="00015D9A" w:rsidRPr="008B5B8C" w:rsidSect="00430E33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8B" w:rsidRDefault="00FE5B8B" w:rsidP="006C3C3D">
      <w:pPr>
        <w:spacing w:line="240" w:lineRule="auto"/>
      </w:pPr>
      <w:r>
        <w:separator/>
      </w:r>
    </w:p>
  </w:endnote>
  <w:endnote w:type="continuationSeparator" w:id="0">
    <w:p w:rsidR="00FE5B8B" w:rsidRDefault="00FE5B8B" w:rsidP="006C3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8B" w:rsidRDefault="00FE5B8B" w:rsidP="006C3C3D">
      <w:pPr>
        <w:spacing w:line="240" w:lineRule="auto"/>
      </w:pPr>
      <w:r>
        <w:separator/>
      </w:r>
    </w:p>
  </w:footnote>
  <w:footnote w:type="continuationSeparator" w:id="0">
    <w:p w:rsidR="00FE5B8B" w:rsidRDefault="00FE5B8B" w:rsidP="006C3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909540"/>
      <w:docPartObj>
        <w:docPartGallery w:val="Page Numbers (Top of Page)"/>
        <w:docPartUnique/>
      </w:docPartObj>
    </w:sdtPr>
    <w:sdtEndPr/>
    <w:sdtContent>
      <w:p w:rsidR="006C3C3D" w:rsidRDefault="006C3C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F1">
          <w:rPr>
            <w:noProof/>
          </w:rPr>
          <w:t>16</w:t>
        </w:r>
        <w:r>
          <w:fldChar w:fldCharType="end"/>
        </w:r>
      </w:p>
    </w:sdtContent>
  </w:sdt>
  <w:p w:rsidR="006C3C3D" w:rsidRDefault="006C3C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2ED3"/>
    <w:multiLevelType w:val="hybridMultilevel"/>
    <w:tmpl w:val="7CAC4496"/>
    <w:lvl w:ilvl="0" w:tplc="95D208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D858D0"/>
    <w:multiLevelType w:val="hybridMultilevel"/>
    <w:tmpl w:val="BD6C7A2C"/>
    <w:lvl w:ilvl="0" w:tplc="D464B8C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617FEF"/>
    <w:multiLevelType w:val="hybridMultilevel"/>
    <w:tmpl w:val="FE52442E"/>
    <w:lvl w:ilvl="0" w:tplc="9586A9FE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9A"/>
    <w:rsid w:val="0001361B"/>
    <w:rsid w:val="00015D9A"/>
    <w:rsid w:val="00022C50"/>
    <w:rsid w:val="00027388"/>
    <w:rsid w:val="0003098A"/>
    <w:rsid w:val="00032ACF"/>
    <w:rsid w:val="000335F8"/>
    <w:rsid w:val="0003376F"/>
    <w:rsid w:val="000352C8"/>
    <w:rsid w:val="00035D16"/>
    <w:rsid w:val="00051796"/>
    <w:rsid w:val="00054361"/>
    <w:rsid w:val="00054A8D"/>
    <w:rsid w:val="0007317F"/>
    <w:rsid w:val="000757E1"/>
    <w:rsid w:val="000858AF"/>
    <w:rsid w:val="00095160"/>
    <w:rsid w:val="000952BF"/>
    <w:rsid w:val="000A76E3"/>
    <w:rsid w:val="000C4B6B"/>
    <w:rsid w:val="000D2C76"/>
    <w:rsid w:val="000D6D1C"/>
    <w:rsid w:val="000E2E39"/>
    <w:rsid w:val="000E4A68"/>
    <w:rsid w:val="00100EA7"/>
    <w:rsid w:val="00104FD4"/>
    <w:rsid w:val="00113DA5"/>
    <w:rsid w:val="00116C67"/>
    <w:rsid w:val="00116F83"/>
    <w:rsid w:val="0012094D"/>
    <w:rsid w:val="00123BD5"/>
    <w:rsid w:val="001242A0"/>
    <w:rsid w:val="001318F5"/>
    <w:rsid w:val="00133B24"/>
    <w:rsid w:val="00135805"/>
    <w:rsid w:val="00137149"/>
    <w:rsid w:val="001414EE"/>
    <w:rsid w:val="00145C67"/>
    <w:rsid w:val="0015032C"/>
    <w:rsid w:val="00154043"/>
    <w:rsid w:val="00154BDD"/>
    <w:rsid w:val="00160D31"/>
    <w:rsid w:val="00172F59"/>
    <w:rsid w:val="00185875"/>
    <w:rsid w:val="00186D7F"/>
    <w:rsid w:val="001A3D12"/>
    <w:rsid w:val="001A4B0B"/>
    <w:rsid w:val="001A6F6F"/>
    <w:rsid w:val="001D1EA4"/>
    <w:rsid w:val="001D27AB"/>
    <w:rsid w:val="001D3512"/>
    <w:rsid w:val="001D7D50"/>
    <w:rsid w:val="001E242F"/>
    <w:rsid w:val="001E5F13"/>
    <w:rsid w:val="001E698B"/>
    <w:rsid w:val="001E703A"/>
    <w:rsid w:val="001F6459"/>
    <w:rsid w:val="00211C19"/>
    <w:rsid w:val="00221E78"/>
    <w:rsid w:val="002306F2"/>
    <w:rsid w:val="002424FF"/>
    <w:rsid w:val="002436BD"/>
    <w:rsid w:val="00250C4B"/>
    <w:rsid w:val="002526FC"/>
    <w:rsid w:val="0025681D"/>
    <w:rsid w:val="002709FB"/>
    <w:rsid w:val="00281193"/>
    <w:rsid w:val="002921E5"/>
    <w:rsid w:val="00297801"/>
    <w:rsid w:val="002A7DF0"/>
    <w:rsid w:val="002B437F"/>
    <w:rsid w:val="002B59F0"/>
    <w:rsid w:val="002C634C"/>
    <w:rsid w:val="002C6659"/>
    <w:rsid w:val="002D1072"/>
    <w:rsid w:val="002F3CC8"/>
    <w:rsid w:val="002F435B"/>
    <w:rsid w:val="003069AC"/>
    <w:rsid w:val="00311D22"/>
    <w:rsid w:val="00325614"/>
    <w:rsid w:val="00325841"/>
    <w:rsid w:val="00335F99"/>
    <w:rsid w:val="0035382E"/>
    <w:rsid w:val="00353BE5"/>
    <w:rsid w:val="003552A3"/>
    <w:rsid w:val="003675CD"/>
    <w:rsid w:val="00370C5A"/>
    <w:rsid w:val="00380B4B"/>
    <w:rsid w:val="0038596C"/>
    <w:rsid w:val="003878B6"/>
    <w:rsid w:val="00394864"/>
    <w:rsid w:val="00394A1F"/>
    <w:rsid w:val="00397091"/>
    <w:rsid w:val="003A2896"/>
    <w:rsid w:val="003B0228"/>
    <w:rsid w:val="003B4309"/>
    <w:rsid w:val="003C0E81"/>
    <w:rsid w:val="003C10F3"/>
    <w:rsid w:val="003D3DA1"/>
    <w:rsid w:val="003E017F"/>
    <w:rsid w:val="003E700C"/>
    <w:rsid w:val="003F2DD9"/>
    <w:rsid w:val="003F5D87"/>
    <w:rsid w:val="003F6767"/>
    <w:rsid w:val="003F7337"/>
    <w:rsid w:val="00400A08"/>
    <w:rsid w:val="00402696"/>
    <w:rsid w:val="00424CC3"/>
    <w:rsid w:val="00430E33"/>
    <w:rsid w:val="00437DEA"/>
    <w:rsid w:val="00437F20"/>
    <w:rsid w:val="004411C1"/>
    <w:rsid w:val="00441AF4"/>
    <w:rsid w:val="00443F70"/>
    <w:rsid w:val="0045168C"/>
    <w:rsid w:val="00463BF0"/>
    <w:rsid w:val="00464981"/>
    <w:rsid w:val="00465CFA"/>
    <w:rsid w:val="00472C53"/>
    <w:rsid w:val="00473D53"/>
    <w:rsid w:val="00477B28"/>
    <w:rsid w:val="00482098"/>
    <w:rsid w:val="00492260"/>
    <w:rsid w:val="004A4053"/>
    <w:rsid w:val="004A59DE"/>
    <w:rsid w:val="004A5F89"/>
    <w:rsid w:val="004B1FEB"/>
    <w:rsid w:val="004C3176"/>
    <w:rsid w:val="004D77E9"/>
    <w:rsid w:val="004E601E"/>
    <w:rsid w:val="004F04EE"/>
    <w:rsid w:val="004F7878"/>
    <w:rsid w:val="005020B9"/>
    <w:rsid w:val="00505438"/>
    <w:rsid w:val="00507420"/>
    <w:rsid w:val="005115C0"/>
    <w:rsid w:val="00511CC6"/>
    <w:rsid w:val="00512C75"/>
    <w:rsid w:val="00513F75"/>
    <w:rsid w:val="00516AD6"/>
    <w:rsid w:val="005171D8"/>
    <w:rsid w:val="00522203"/>
    <w:rsid w:val="00531B3A"/>
    <w:rsid w:val="00535225"/>
    <w:rsid w:val="00540585"/>
    <w:rsid w:val="00541AB5"/>
    <w:rsid w:val="00586834"/>
    <w:rsid w:val="0059721D"/>
    <w:rsid w:val="005A65C6"/>
    <w:rsid w:val="005A6BB1"/>
    <w:rsid w:val="005A77EF"/>
    <w:rsid w:val="005B0F27"/>
    <w:rsid w:val="005C3BD1"/>
    <w:rsid w:val="005C42C4"/>
    <w:rsid w:val="005D0085"/>
    <w:rsid w:val="005D3B38"/>
    <w:rsid w:val="005D3E8B"/>
    <w:rsid w:val="005D5C66"/>
    <w:rsid w:val="005D606A"/>
    <w:rsid w:val="005D76DC"/>
    <w:rsid w:val="005E29FD"/>
    <w:rsid w:val="005F047E"/>
    <w:rsid w:val="005F2B9D"/>
    <w:rsid w:val="00612B5A"/>
    <w:rsid w:val="00622C68"/>
    <w:rsid w:val="00626C90"/>
    <w:rsid w:val="006353A4"/>
    <w:rsid w:val="0063770A"/>
    <w:rsid w:val="00640C70"/>
    <w:rsid w:val="00640FDC"/>
    <w:rsid w:val="00643D92"/>
    <w:rsid w:val="0064795E"/>
    <w:rsid w:val="0065496A"/>
    <w:rsid w:val="00663F81"/>
    <w:rsid w:val="006721C9"/>
    <w:rsid w:val="00683FDD"/>
    <w:rsid w:val="0068463C"/>
    <w:rsid w:val="00697DA2"/>
    <w:rsid w:val="006A14C2"/>
    <w:rsid w:val="006A6951"/>
    <w:rsid w:val="006A788E"/>
    <w:rsid w:val="006C3C3D"/>
    <w:rsid w:val="006C72E3"/>
    <w:rsid w:val="006C737D"/>
    <w:rsid w:val="006D23C8"/>
    <w:rsid w:val="006E79A8"/>
    <w:rsid w:val="00705977"/>
    <w:rsid w:val="00707EDB"/>
    <w:rsid w:val="007163C8"/>
    <w:rsid w:val="0072271F"/>
    <w:rsid w:val="00723AEC"/>
    <w:rsid w:val="00733526"/>
    <w:rsid w:val="0074014F"/>
    <w:rsid w:val="00742032"/>
    <w:rsid w:val="00753B80"/>
    <w:rsid w:val="00763DBF"/>
    <w:rsid w:val="007742C1"/>
    <w:rsid w:val="007767C9"/>
    <w:rsid w:val="007837E5"/>
    <w:rsid w:val="00791DC6"/>
    <w:rsid w:val="007953FE"/>
    <w:rsid w:val="007A1E08"/>
    <w:rsid w:val="007A6C9E"/>
    <w:rsid w:val="007A74FD"/>
    <w:rsid w:val="007B69E8"/>
    <w:rsid w:val="007D4808"/>
    <w:rsid w:val="007D60F8"/>
    <w:rsid w:val="007E0F88"/>
    <w:rsid w:val="007E6F2E"/>
    <w:rsid w:val="007F2A02"/>
    <w:rsid w:val="0080092F"/>
    <w:rsid w:val="00800E82"/>
    <w:rsid w:val="00802CCD"/>
    <w:rsid w:val="00803F3F"/>
    <w:rsid w:val="0080709B"/>
    <w:rsid w:val="00820BC8"/>
    <w:rsid w:val="00821E21"/>
    <w:rsid w:val="0082568D"/>
    <w:rsid w:val="00826FB7"/>
    <w:rsid w:val="00832609"/>
    <w:rsid w:val="00835705"/>
    <w:rsid w:val="0083701A"/>
    <w:rsid w:val="008370AD"/>
    <w:rsid w:val="008429A9"/>
    <w:rsid w:val="00844A34"/>
    <w:rsid w:val="0085067D"/>
    <w:rsid w:val="00857F47"/>
    <w:rsid w:val="008630A7"/>
    <w:rsid w:val="00863353"/>
    <w:rsid w:val="00866AC1"/>
    <w:rsid w:val="008708AF"/>
    <w:rsid w:val="00873696"/>
    <w:rsid w:val="008753BE"/>
    <w:rsid w:val="0087633B"/>
    <w:rsid w:val="008917CC"/>
    <w:rsid w:val="008936A4"/>
    <w:rsid w:val="0089410B"/>
    <w:rsid w:val="008A26D8"/>
    <w:rsid w:val="008B5746"/>
    <w:rsid w:val="008B5B8C"/>
    <w:rsid w:val="008B5EBA"/>
    <w:rsid w:val="008C4185"/>
    <w:rsid w:val="008D092A"/>
    <w:rsid w:val="008D35A7"/>
    <w:rsid w:val="008D42DC"/>
    <w:rsid w:val="008E24C0"/>
    <w:rsid w:val="008E6F4C"/>
    <w:rsid w:val="008F1F6A"/>
    <w:rsid w:val="00901181"/>
    <w:rsid w:val="0090349C"/>
    <w:rsid w:val="00913255"/>
    <w:rsid w:val="009175E7"/>
    <w:rsid w:val="00924E6B"/>
    <w:rsid w:val="009334B9"/>
    <w:rsid w:val="0093432F"/>
    <w:rsid w:val="00936FBE"/>
    <w:rsid w:val="00943FED"/>
    <w:rsid w:val="00944C43"/>
    <w:rsid w:val="00946D10"/>
    <w:rsid w:val="00953A87"/>
    <w:rsid w:val="0095629C"/>
    <w:rsid w:val="00967312"/>
    <w:rsid w:val="0097346E"/>
    <w:rsid w:val="00974481"/>
    <w:rsid w:val="009772E6"/>
    <w:rsid w:val="0098162F"/>
    <w:rsid w:val="00981BF0"/>
    <w:rsid w:val="0098382D"/>
    <w:rsid w:val="009906F0"/>
    <w:rsid w:val="009A0FDE"/>
    <w:rsid w:val="009A2AC3"/>
    <w:rsid w:val="009C029D"/>
    <w:rsid w:val="009C2B3B"/>
    <w:rsid w:val="009C6D93"/>
    <w:rsid w:val="009C7DE0"/>
    <w:rsid w:val="009D3107"/>
    <w:rsid w:val="009D4DB7"/>
    <w:rsid w:val="009D5DFC"/>
    <w:rsid w:val="009E2DD1"/>
    <w:rsid w:val="009E4546"/>
    <w:rsid w:val="009E4B8C"/>
    <w:rsid w:val="009F1CF6"/>
    <w:rsid w:val="00A069E6"/>
    <w:rsid w:val="00A165F7"/>
    <w:rsid w:val="00A27194"/>
    <w:rsid w:val="00A31081"/>
    <w:rsid w:val="00A3141E"/>
    <w:rsid w:val="00A31694"/>
    <w:rsid w:val="00A355E9"/>
    <w:rsid w:val="00A5016B"/>
    <w:rsid w:val="00A804E1"/>
    <w:rsid w:val="00A81D28"/>
    <w:rsid w:val="00A82153"/>
    <w:rsid w:val="00A8582E"/>
    <w:rsid w:val="00A87C2E"/>
    <w:rsid w:val="00A91573"/>
    <w:rsid w:val="00A96326"/>
    <w:rsid w:val="00AA1731"/>
    <w:rsid w:val="00AA490C"/>
    <w:rsid w:val="00AB5A4D"/>
    <w:rsid w:val="00AB6120"/>
    <w:rsid w:val="00AB61F5"/>
    <w:rsid w:val="00AB6B17"/>
    <w:rsid w:val="00AC57FF"/>
    <w:rsid w:val="00AD5E4B"/>
    <w:rsid w:val="00AD6794"/>
    <w:rsid w:val="00AD731F"/>
    <w:rsid w:val="00AE3398"/>
    <w:rsid w:val="00AE7BCF"/>
    <w:rsid w:val="00AF1331"/>
    <w:rsid w:val="00AF47B0"/>
    <w:rsid w:val="00AF7CF0"/>
    <w:rsid w:val="00B026C1"/>
    <w:rsid w:val="00B0458C"/>
    <w:rsid w:val="00B225EA"/>
    <w:rsid w:val="00B22D2A"/>
    <w:rsid w:val="00B2403F"/>
    <w:rsid w:val="00B252F6"/>
    <w:rsid w:val="00B272AD"/>
    <w:rsid w:val="00B34E7C"/>
    <w:rsid w:val="00B40C01"/>
    <w:rsid w:val="00B43BFC"/>
    <w:rsid w:val="00B5375C"/>
    <w:rsid w:val="00B62376"/>
    <w:rsid w:val="00B67CC2"/>
    <w:rsid w:val="00B96177"/>
    <w:rsid w:val="00BA2638"/>
    <w:rsid w:val="00BA49C6"/>
    <w:rsid w:val="00BA7348"/>
    <w:rsid w:val="00BC1244"/>
    <w:rsid w:val="00BC1FD7"/>
    <w:rsid w:val="00BC4A7D"/>
    <w:rsid w:val="00BC4B64"/>
    <w:rsid w:val="00BC60B9"/>
    <w:rsid w:val="00BC6E22"/>
    <w:rsid w:val="00BD2CCC"/>
    <w:rsid w:val="00BD7184"/>
    <w:rsid w:val="00BE0FEE"/>
    <w:rsid w:val="00BE2DA8"/>
    <w:rsid w:val="00BE32F1"/>
    <w:rsid w:val="00BE58F6"/>
    <w:rsid w:val="00BF4474"/>
    <w:rsid w:val="00BF7138"/>
    <w:rsid w:val="00C01A1F"/>
    <w:rsid w:val="00C03381"/>
    <w:rsid w:val="00C11039"/>
    <w:rsid w:val="00C13DD6"/>
    <w:rsid w:val="00C21016"/>
    <w:rsid w:val="00C244CA"/>
    <w:rsid w:val="00C35248"/>
    <w:rsid w:val="00C359AB"/>
    <w:rsid w:val="00C36C8D"/>
    <w:rsid w:val="00C449BC"/>
    <w:rsid w:val="00C44B83"/>
    <w:rsid w:val="00C46053"/>
    <w:rsid w:val="00C52F1D"/>
    <w:rsid w:val="00C5343A"/>
    <w:rsid w:val="00C579D4"/>
    <w:rsid w:val="00C618A9"/>
    <w:rsid w:val="00C62F24"/>
    <w:rsid w:val="00C6535B"/>
    <w:rsid w:val="00C84F86"/>
    <w:rsid w:val="00C86229"/>
    <w:rsid w:val="00C90020"/>
    <w:rsid w:val="00CA034F"/>
    <w:rsid w:val="00CA0EC6"/>
    <w:rsid w:val="00CA22BA"/>
    <w:rsid w:val="00CB2B06"/>
    <w:rsid w:val="00CC37B7"/>
    <w:rsid w:val="00CE151E"/>
    <w:rsid w:val="00CE79CF"/>
    <w:rsid w:val="00D00B79"/>
    <w:rsid w:val="00D01624"/>
    <w:rsid w:val="00D02549"/>
    <w:rsid w:val="00D06AAE"/>
    <w:rsid w:val="00D1220D"/>
    <w:rsid w:val="00D124EE"/>
    <w:rsid w:val="00D132F4"/>
    <w:rsid w:val="00D16171"/>
    <w:rsid w:val="00D16E6A"/>
    <w:rsid w:val="00D214E8"/>
    <w:rsid w:val="00D45FB4"/>
    <w:rsid w:val="00D61DD8"/>
    <w:rsid w:val="00D63AB5"/>
    <w:rsid w:val="00D769A2"/>
    <w:rsid w:val="00D857C3"/>
    <w:rsid w:val="00D9226C"/>
    <w:rsid w:val="00D9253A"/>
    <w:rsid w:val="00D942F1"/>
    <w:rsid w:val="00D954F6"/>
    <w:rsid w:val="00D97586"/>
    <w:rsid w:val="00DA5594"/>
    <w:rsid w:val="00DB0AD5"/>
    <w:rsid w:val="00DC7476"/>
    <w:rsid w:val="00DD2792"/>
    <w:rsid w:val="00DD7673"/>
    <w:rsid w:val="00DE67F4"/>
    <w:rsid w:val="00DF5B63"/>
    <w:rsid w:val="00E00013"/>
    <w:rsid w:val="00E0084B"/>
    <w:rsid w:val="00E02FD2"/>
    <w:rsid w:val="00E16A2D"/>
    <w:rsid w:val="00E17AEF"/>
    <w:rsid w:val="00E40842"/>
    <w:rsid w:val="00E44699"/>
    <w:rsid w:val="00E82209"/>
    <w:rsid w:val="00E8233E"/>
    <w:rsid w:val="00E921DE"/>
    <w:rsid w:val="00E92A88"/>
    <w:rsid w:val="00E962CD"/>
    <w:rsid w:val="00EA467A"/>
    <w:rsid w:val="00EB11D8"/>
    <w:rsid w:val="00EB26ED"/>
    <w:rsid w:val="00EB3703"/>
    <w:rsid w:val="00EB7DC7"/>
    <w:rsid w:val="00EC14D5"/>
    <w:rsid w:val="00EC1FAB"/>
    <w:rsid w:val="00EC416B"/>
    <w:rsid w:val="00EC64E3"/>
    <w:rsid w:val="00ED0228"/>
    <w:rsid w:val="00EE19F6"/>
    <w:rsid w:val="00EE23DC"/>
    <w:rsid w:val="00EF035B"/>
    <w:rsid w:val="00EF112B"/>
    <w:rsid w:val="00EF45E0"/>
    <w:rsid w:val="00EF5DA0"/>
    <w:rsid w:val="00EF6869"/>
    <w:rsid w:val="00F00752"/>
    <w:rsid w:val="00F02984"/>
    <w:rsid w:val="00F054AC"/>
    <w:rsid w:val="00F10428"/>
    <w:rsid w:val="00F129C9"/>
    <w:rsid w:val="00F12EC4"/>
    <w:rsid w:val="00F1404A"/>
    <w:rsid w:val="00F21B0B"/>
    <w:rsid w:val="00F22498"/>
    <w:rsid w:val="00F23CFD"/>
    <w:rsid w:val="00F25C51"/>
    <w:rsid w:val="00F2702E"/>
    <w:rsid w:val="00F27DE1"/>
    <w:rsid w:val="00F30776"/>
    <w:rsid w:val="00F320E1"/>
    <w:rsid w:val="00F42CC6"/>
    <w:rsid w:val="00F45E34"/>
    <w:rsid w:val="00F63A92"/>
    <w:rsid w:val="00F811B0"/>
    <w:rsid w:val="00F846C8"/>
    <w:rsid w:val="00F8698F"/>
    <w:rsid w:val="00F86B83"/>
    <w:rsid w:val="00FA0F43"/>
    <w:rsid w:val="00FA3BDC"/>
    <w:rsid w:val="00FB1642"/>
    <w:rsid w:val="00FB66A4"/>
    <w:rsid w:val="00FB7C7F"/>
    <w:rsid w:val="00FC2BA9"/>
    <w:rsid w:val="00FC3E2D"/>
    <w:rsid w:val="00FC5666"/>
    <w:rsid w:val="00FD0E38"/>
    <w:rsid w:val="00FD1482"/>
    <w:rsid w:val="00FD3183"/>
    <w:rsid w:val="00FD3963"/>
    <w:rsid w:val="00FE49C4"/>
    <w:rsid w:val="00FE5B8B"/>
    <w:rsid w:val="00FE7B8F"/>
    <w:rsid w:val="00FF173A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9A"/>
    <w:pPr>
      <w:suppressAutoHyphens/>
      <w:spacing w:after="0" w:line="100" w:lineRule="atLeast"/>
    </w:pPr>
    <w:rPr>
      <w:rFonts w:eastAsia="Times New Roman"/>
      <w:bCs w:val="0"/>
      <w:kern w:val="2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D9A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lang w:eastAsia="ru-RU"/>
    </w:rPr>
  </w:style>
  <w:style w:type="paragraph" w:styleId="a3">
    <w:name w:val="List Paragraph"/>
    <w:basedOn w:val="a"/>
    <w:uiPriority w:val="34"/>
    <w:qFormat/>
    <w:rsid w:val="00AA49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07"/>
    <w:rPr>
      <w:rFonts w:ascii="Tahoma" w:eastAsia="Times New Roman" w:hAnsi="Tahoma" w:cs="Tahoma"/>
      <w:bCs w:val="0"/>
      <w:kern w:val="2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6C3C3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3C3D"/>
    <w:rPr>
      <w:rFonts w:eastAsia="Times New Roman"/>
      <w:bCs w:val="0"/>
      <w:kern w:val="2"/>
      <w:sz w:val="26"/>
      <w:szCs w:val="26"/>
      <w:lang w:eastAsia="ar-SA"/>
    </w:rPr>
  </w:style>
  <w:style w:type="paragraph" w:styleId="a8">
    <w:name w:val="footer"/>
    <w:basedOn w:val="a"/>
    <w:link w:val="a9"/>
    <w:uiPriority w:val="99"/>
    <w:unhideWhenUsed/>
    <w:rsid w:val="006C3C3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3C3D"/>
    <w:rPr>
      <w:rFonts w:eastAsia="Times New Roman"/>
      <w:bCs w:val="0"/>
      <w:kern w:val="2"/>
      <w:sz w:val="26"/>
      <w:szCs w:val="26"/>
      <w:lang w:eastAsia="ar-SA"/>
    </w:rPr>
  </w:style>
  <w:style w:type="character" w:styleId="aa">
    <w:name w:val="annotation reference"/>
    <w:basedOn w:val="a0"/>
    <w:uiPriority w:val="99"/>
    <w:semiHidden/>
    <w:unhideWhenUsed/>
    <w:rsid w:val="00133B2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3B2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3B24"/>
    <w:rPr>
      <w:rFonts w:eastAsia="Times New Roman"/>
      <w:bCs w:val="0"/>
      <w:kern w:val="2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3B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3B24"/>
    <w:rPr>
      <w:rFonts w:eastAsia="Times New Roman"/>
      <w:b/>
      <w:bCs/>
      <w:kern w:val="2"/>
      <w:sz w:val="20"/>
      <w:szCs w:val="20"/>
      <w:lang w:eastAsia="ar-SA"/>
    </w:rPr>
  </w:style>
  <w:style w:type="table" w:styleId="af">
    <w:name w:val="Table Grid"/>
    <w:basedOn w:val="a1"/>
    <w:uiPriority w:val="59"/>
    <w:rsid w:val="0029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9A"/>
    <w:pPr>
      <w:suppressAutoHyphens/>
      <w:spacing w:after="0" w:line="100" w:lineRule="atLeast"/>
    </w:pPr>
    <w:rPr>
      <w:rFonts w:eastAsia="Times New Roman"/>
      <w:bCs w:val="0"/>
      <w:kern w:val="2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D9A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lang w:eastAsia="ru-RU"/>
    </w:rPr>
  </w:style>
  <w:style w:type="paragraph" w:styleId="a3">
    <w:name w:val="List Paragraph"/>
    <w:basedOn w:val="a"/>
    <w:uiPriority w:val="34"/>
    <w:qFormat/>
    <w:rsid w:val="00AA49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07"/>
    <w:rPr>
      <w:rFonts w:ascii="Tahoma" w:eastAsia="Times New Roman" w:hAnsi="Tahoma" w:cs="Tahoma"/>
      <w:bCs w:val="0"/>
      <w:kern w:val="2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6C3C3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3C3D"/>
    <w:rPr>
      <w:rFonts w:eastAsia="Times New Roman"/>
      <w:bCs w:val="0"/>
      <w:kern w:val="2"/>
      <w:sz w:val="26"/>
      <w:szCs w:val="26"/>
      <w:lang w:eastAsia="ar-SA"/>
    </w:rPr>
  </w:style>
  <w:style w:type="paragraph" w:styleId="a8">
    <w:name w:val="footer"/>
    <w:basedOn w:val="a"/>
    <w:link w:val="a9"/>
    <w:uiPriority w:val="99"/>
    <w:unhideWhenUsed/>
    <w:rsid w:val="006C3C3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3C3D"/>
    <w:rPr>
      <w:rFonts w:eastAsia="Times New Roman"/>
      <w:bCs w:val="0"/>
      <w:kern w:val="2"/>
      <w:sz w:val="26"/>
      <w:szCs w:val="26"/>
      <w:lang w:eastAsia="ar-SA"/>
    </w:rPr>
  </w:style>
  <w:style w:type="character" w:styleId="aa">
    <w:name w:val="annotation reference"/>
    <w:basedOn w:val="a0"/>
    <w:uiPriority w:val="99"/>
    <w:semiHidden/>
    <w:unhideWhenUsed/>
    <w:rsid w:val="00133B2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3B2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3B24"/>
    <w:rPr>
      <w:rFonts w:eastAsia="Times New Roman"/>
      <w:bCs w:val="0"/>
      <w:kern w:val="2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3B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3B24"/>
    <w:rPr>
      <w:rFonts w:eastAsia="Times New Roman"/>
      <w:b/>
      <w:bCs/>
      <w:kern w:val="2"/>
      <w:sz w:val="20"/>
      <w:szCs w:val="20"/>
      <w:lang w:eastAsia="ar-SA"/>
    </w:rPr>
  </w:style>
  <w:style w:type="table" w:styleId="af">
    <w:name w:val="Table Grid"/>
    <w:basedOn w:val="a1"/>
    <w:uiPriority w:val="59"/>
    <w:rsid w:val="0029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 А.Ю.</dc:creator>
  <cp:lastModifiedBy>enshulgina</cp:lastModifiedBy>
  <cp:revision>2</cp:revision>
  <cp:lastPrinted>2017-06-27T12:52:00Z</cp:lastPrinted>
  <dcterms:created xsi:type="dcterms:W3CDTF">2017-06-30T12:24:00Z</dcterms:created>
  <dcterms:modified xsi:type="dcterms:W3CDTF">2017-06-30T12:24:00Z</dcterms:modified>
</cp:coreProperties>
</file>