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1C2C66" w:rsidRPr="003D7363" w:rsidTr="00C50C61">
        <w:tc>
          <w:tcPr>
            <w:tcW w:w="4500" w:type="dxa"/>
          </w:tcPr>
          <w:p w:rsidR="001C2C66" w:rsidRPr="003D7363" w:rsidRDefault="001C2C66" w:rsidP="00C50C6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1C2C66" w:rsidRPr="003D7363" w:rsidRDefault="001C2C66" w:rsidP="00C50C6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1C2C66" w:rsidRPr="003D7363" w:rsidRDefault="001C2C66" w:rsidP="00C50C6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1C2C66" w:rsidRPr="003D7363" w:rsidRDefault="001C2C66" w:rsidP="00583FD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</w:t>
            </w:r>
            <w:r w:rsidR="00583FDB">
              <w:rPr>
                <w:sz w:val="28"/>
                <w:szCs w:val="28"/>
              </w:rPr>
              <w:t>31.10.2017</w:t>
            </w:r>
            <w:r w:rsidRPr="003D7363">
              <w:rPr>
                <w:sz w:val="28"/>
                <w:szCs w:val="28"/>
              </w:rPr>
              <w:t xml:space="preserve">   №</w:t>
            </w:r>
            <w:r w:rsidR="00583FDB">
              <w:rPr>
                <w:sz w:val="28"/>
                <w:szCs w:val="28"/>
              </w:rPr>
              <w:t xml:space="preserve"> 618</w:t>
            </w:r>
            <w:bookmarkStart w:id="0" w:name="_GoBack"/>
            <w:bookmarkEnd w:id="0"/>
          </w:p>
        </w:tc>
      </w:tr>
    </w:tbl>
    <w:p w:rsidR="001C2C66" w:rsidRPr="00583FDB" w:rsidRDefault="001C2C66" w:rsidP="001C2C66">
      <w:pPr>
        <w:widowControl w:val="0"/>
        <w:tabs>
          <w:tab w:val="left" w:pos="709"/>
        </w:tabs>
        <w:rPr>
          <w:sz w:val="28"/>
          <w:szCs w:val="28"/>
        </w:rPr>
      </w:pPr>
    </w:p>
    <w:p w:rsidR="001C2C66" w:rsidRDefault="001C2C66" w:rsidP="001C2C6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 xml:space="preserve">ИЗМЕНЕНИЯ </w:t>
      </w:r>
    </w:p>
    <w:p w:rsidR="001C2C66" w:rsidRDefault="001C2C66" w:rsidP="001C2C66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proofErr w:type="gramStart"/>
      <w:r w:rsidRPr="00592B8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ПОРЯДОК РАСХОДОВАНИЯ ПРЕДОСТАВЛЕННЫХ СУБВЕНЦИЙ ИЗ ОБЛАСТНОГО БЮДЖЕТА БЮДЖЕТУ </w:t>
      </w:r>
      <w:r w:rsidRPr="00592B85">
        <w:rPr>
          <w:rFonts w:eastAsia="Calibri"/>
          <w:b/>
          <w:sz w:val="28"/>
          <w:szCs w:val="28"/>
        </w:rPr>
        <w:t>ГОРОДСКОГО ОКРУГА</w:t>
      </w:r>
      <w:r>
        <w:rPr>
          <w:rFonts w:eastAsia="Calibri"/>
          <w:b/>
          <w:sz w:val="28"/>
          <w:szCs w:val="28"/>
        </w:rPr>
        <w:t xml:space="preserve"> </w:t>
      </w:r>
      <w:r w:rsidRPr="00592B85">
        <w:rPr>
          <w:rFonts w:eastAsia="Calibri"/>
          <w:b/>
          <w:sz w:val="28"/>
          <w:szCs w:val="28"/>
        </w:rPr>
        <w:t>ГОРОД ВОРОНЕЖ</w:t>
      </w:r>
      <w:r>
        <w:rPr>
          <w:rFonts w:eastAsia="Calibri"/>
          <w:b/>
          <w:sz w:val="28"/>
          <w:szCs w:val="28"/>
        </w:rPr>
        <w:t xml:space="preserve"> НА ОСУЩЕСТВЛЕНИЕ ОТДЕЛЬНЫХ ГОСУДАРСТВЕННЫХ ПОЛНОМОЧИЙ РОССИЙСКОЙ ФЕДЕРАЦИИ ПО ОБЕСПЕЧЕНИЮ ЖИЛЫМИ ПОМЕЩЕНИЯМИ ОТДЕЛЬНЫХ КАТЕГОРИЙ ГРАЖДАН ЗА СЧЕТ</w:t>
      </w:r>
      <w:proofErr w:type="gramEnd"/>
      <w:r>
        <w:rPr>
          <w:rFonts w:eastAsia="Calibri"/>
          <w:b/>
          <w:sz w:val="28"/>
          <w:szCs w:val="28"/>
        </w:rPr>
        <w:t xml:space="preserve"> СРЕДСТВ ФЕДЕРАЛЬНОГО БЮДЖЕТА НА ТЕРРИТОРИИ </w:t>
      </w:r>
    </w:p>
    <w:p w:rsidR="001C2C66" w:rsidRPr="00592B85" w:rsidRDefault="001C2C66" w:rsidP="001C2C6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ГОРОДСКОГО ОКРУГА ГОРОД ВОРОНЕЖ </w:t>
      </w:r>
    </w:p>
    <w:p w:rsidR="001C2C66" w:rsidRDefault="001C2C66" w:rsidP="001C2C66">
      <w:pPr>
        <w:widowControl w:val="0"/>
        <w:tabs>
          <w:tab w:val="left" w:pos="709"/>
        </w:tabs>
        <w:rPr>
          <w:sz w:val="28"/>
          <w:szCs w:val="28"/>
        </w:rPr>
      </w:pPr>
    </w:p>
    <w:p w:rsidR="001C2C66" w:rsidRDefault="001C2C66" w:rsidP="001C2C66">
      <w:pPr>
        <w:tabs>
          <w:tab w:val="left" w:pos="0"/>
        </w:tabs>
        <w:jc w:val="both"/>
        <w:rPr>
          <w:sz w:val="28"/>
          <w:szCs w:val="28"/>
        </w:rPr>
      </w:pPr>
    </w:p>
    <w:p w:rsidR="001C2C66" w:rsidRPr="001C2C66" w:rsidRDefault="001C2C66" w:rsidP="001C2C6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 абзаце третьем </w:t>
      </w:r>
      <w:r w:rsidRPr="003B2A5F">
        <w:rPr>
          <w:sz w:val="28"/>
          <w:szCs w:val="28"/>
        </w:rPr>
        <w:t xml:space="preserve">пункта 2 </w:t>
      </w:r>
      <w:r>
        <w:rPr>
          <w:sz w:val="28"/>
          <w:szCs w:val="28"/>
        </w:rPr>
        <w:t>цифры «</w:t>
      </w:r>
      <w:r w:rsidRPr="003B2A5F">
        <w:rPr>
          <w:sz w:val="28"/>
          <w:szCs w:val="28"/>
        </w:rPr>
        <w:t xml:space="preserve">979 2 02 </w:t>
      </w:r>
      <w:r>
        <w:rPr>
          <w:sz w:val="28"/>
          <w:szCs w:val="28"/>
        </w:rPr>
        <w:t xml:space="preserve">03077 04 0000 </w:t>
      </w:r>
      <w:r w:rsidRPr="003B2A5F">
        <w:rPr>
          <w:sz w:val="28"/>
          <w:szCs w:val="28"/>
        </w:rPr>
        <w:t>151</w:t>
      </w:r>
      <w:r>
        <w:rPr>
          <w:sz w:val="28"/>
          <w:szCs w:val="28"/>
        </w:rPr>
        <w:t xml:space="preserve">» заменить </w:t>
      </w:r>
      <w:r>
        <w:rPr>
          <w:rFonts w:eastAsia="Calibri"/>
          <w:sz w:val="28"/>
          <w:szCs w:val="28"/>
        </w:rPr>
        <w:t xml:space="preserve">цифрами </w:t>
      </w:r>
      <w:r w:rsidRPr="003B2A5F">
        <w:rPr>
          <w:sz w:val="28"/>
          <w:szCs w:val="28"/>
        </w:rPr>
        <w:t>«979 2 02 35485 04 0000 151</w:t>
      </w:r>
      <w:r>
        <w:rPr>
          <w:sz w:val="28"/>
          <w:szCs w:val="28"/>
        </w:rPr>
        <w:t>»</w:t>
      </w:r>
      <w:r w:rsidRPr="003B2A5F">
        <w:rPr>
          <w:sz w:val="28"/>
          <w:szCs w:val="28"/>
        </w:rPr>
        <w:t xml:space="preserve">. 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 В пункте 6 слова «</w:t>
      </w:r>
      <w:r w:rsidRPr="00E07F12">
        <w:rPr>
          <w:sz w:val="28"/>
          <w:szCs w:val="28"/>
        </w:rPr>
        <w:t>в зависимости от случая предоставления единовременной денежной выплаты на банковский счет продавца (застройщика) жилья, указанного в договоре, заключенного между гражданином и продавцом (застройщиком), и (или) в соответствии с договором об открытии банковского счета</w:t>
      </w:r>
      <w:r>
        <w:rPr>
          <w:sz w:val="28"/>
          <w:szCs w:val="28"/>
        </w:rPr>
        <w:t>» заменить словами «</w:t>
      </w:r>
      <w:r>
        <w:rPr>
          <w:rFonts w:eastAsia="Calibri"/>
          <w:sz w:val="28"/>
          <w:szCs w:val="28"/>
        </w:rPr>
        <w:t>на банковский счет гражданина, обеспечиваемого жилым помещением».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Подпункт 1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7.1 после слов «Об утверждении» дополнить словом «сводного».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Подпункт </w:t>
      </w:r>
      <w:r>
        <w:rPr>
          <w:sz w:val="28"/>
          <w:szCs w:val="28"/>
        </w:rPr>
        <w:t>3</w:t>
      </w:r>
      <w:r w:rsidRPr="007631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пункта 7.1 изложить в следующей редакции: 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«3) </w:t>
      </w:r>
      <w:r w:rsidRPr="0039292A">
        <w:rPr>
          <w:rFonts w:eastAsia="Calibri"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</w:t>
      </w:r>
      <w:r>
        <w:rPr>
          <w:rFonts w:eastAsia="Calibri"/>
          <w:sz w:val="28"/>
          <w:szCs w:val="28"/>
        </w:rPr>
        <w:t>муниципального образования городской округ город Воронеж на приобретенное жилое помещение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Подпункт 1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7.2.1 после слов «Об утверждении» дополнить словом «сводного».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Подпункт 3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7.2.1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«3) реквизиты банковского счета гражданина, обеспечиваемого жилым помещением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Подпункт 4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7.2.1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«4) выписка (выписки) из Единого государственного реестра недвижимости об основных характеристиках и зарегистрированных правах на приобретаемое гражданином и членами его семьи жилое помещение (жилые помещения);».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8. В абзаце первом пункта 7.2.2 слова </w:t>
      </w:r>
      <w:r w:rsidRPr="00B84292"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 xml:space="preserve">, </w:t>
      </w:r>
      <w:r w:rsidRPr="00B84292">
        <w:rPr>
          <w:sz w:val="28"/>
          <w:szCs w:val="28"/>
        </w:rPr>
        <w:t>жилищно-строительного, жилищного накопительного</w:t>
      </w:r>
      <w:r>
        <w:rPr>
          <w:sz w:val="28"/>
          <w:szCs w:val="28"/>
        </w:rPr>
        <w:t>» и «(далее –</w:t>
      </w:r>
      <w:r w:rsidRPr="00B84292">
        <w:rPr>
          <w:sz w:val="28"/>
          <w:szCs w:val="28"/>
        </w:rPr>
        <w:t xml:space="preserve"> кооперативы)</w:t>
      </w:r>
      <w:r>
        <w:rPr>
          <w:sz w:val="28"/>
          <w:szCs w:val="28"/>
        </w:rPr>
        <w:t xml:space="preserve">» исключить. 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eastAsia="Calibri"/>
          <w:sz w:val="28"/>
          <w:szCs w:val="28"/>
        </w:rPr>
        <w:t>Подпункт 1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7.2.2 после слов «Об утверждении» дополнить словом «сводного».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Подпункт 3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7.2.2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«3) реквизиты банковского счета гражданина, обеспечиваемого жилым помещением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 Подпункт 7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7.2.2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«7) копия решения о передаче жилого помещения в пользование члена кооператива;».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Пункт 7.2.2 дополнить подпунктом 8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7491E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57491E">
        <w:rPr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«8) копия разрешения на ввод объекта в эксплуатацию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 Абзац первый пункта 7.2.3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«Для уплаты первоначального взноса при получении жилищного кредита, в том числе ипотечного или жилищного займа на приобретение или строительство жилого помещения, а также на погашение основной суммы долга и уплату процентов по жилищным кредитам, в том числе ипотечным или жилищным займам на приобретение или строительство жилого помещения, за исключением иных процентов, штрафов, комиссий и пеней за просрочку исполнения:».</w:t>
      </w:r>
      <w:proofErr w:type="gramEnd"/>
    </w:p>
    <w:p w:rsidR="001C2C66" w:rsidRDefault="001C2C66" w:rsidP="001C2C66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 Подпункт 1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7.2.3 после слов «Об утверждении» дополнить словом «сводного».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 Подпункт 4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7.2.3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«4) выписка (выписки) из Единого государственного реестра недвижимости об основных характеристиках и зарегистрированных правах на приобретаемое гражданином и членами его семьи жилое помещение (жилые помещения)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16. Подпункт 6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7.2.3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«6) в случае строительства жилого помещения: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копия договора строительного подряда с приложением сметы;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документы, подтверждающие право собственности (или иной вид права) на земельный участок в целях жилищного строительства;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копия разрешения на строительство;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справка подрядчика об объеме выполненных работ и величине задолженности заказчика </w:t>
      </w:r>
      <w:r w:rsidRPr="00800217">
        <w:rPr>
          <w:rFonts w:eastAsia="Calibri"/>
          <w:color w:val="000000"/>
          <w:sz w:val="28"/>
          <w:szCs w:val="28"/>
        </w:rPr>
        <w:t>– в случае погашения основной суммы долга и уплаты процентов</w:t>
      </w:r>
      <w:proofErr w:type="gramStart"/>
      <w:r w:rsidRPr="00800217">
        <w:rPr>
          <w:rFonts w:eastAsia="Calibri"/>
          <w:color w:val="000000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 xml:space="preserve">. 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Пункт 7.2.3 дополнить подпунктом 8) </w:t>
      </w:r>
      <w:r w:rsidRPr="0057491E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57491E">
        <w:rPr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«8) реквизиты банковского счета гражданина, обеспечиваемого жилым помещением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 Подпункт 1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7.2.4 после слов «Об утверждении» дополнить словом «сводного».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 Подпункт 3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7.2.4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«3) реквизиты банковского счета гражданина, обеспечиваемого жилым помещением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 Подпункт 4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7.2.4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«4) отчет об оценке жилых помещений, подлежащих мене;».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21. Подпункт 5</w:t>
      </w:r>
      <w:r w:rsidRPr="007631A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пункта 7.2.4 изложить в следующей редакции: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«5) выписки из Единого государственного реестра недвижимости об основных характеристиках и зарегистрированных правах на обмениваемые жилые помещения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22. Пункт 7.2.4 дополнить подпунктом 6) </w:t>
      </w:r>
      <w:r w:rsidRPr="0057491E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57491E">
        <w:rPr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«6) копия договора мены вместе с актом приема-передачи.».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23. Пункт 7.2 дополнить подпунктом 7.2.5 </w:t>
      </w:r>
      <w:r w:rsidRPr="0057491E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57491E">
        <w:rPr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«7.2.5. </w:t>
      </w:r>
      <w:r w:rsidRPr="00E41D84">
        <w:rPr>
          <w:rFonts w:eastAsia="Calibri"/>
          <w:sz w:val="28"/>
          <w:szCs w:val="28"/>
        </w:rPr>
        <w:t>Для оплаты цены договора строительного подряда на строительство жилого помещения:</w:t>
      </w:r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1) распоряжение администрации городского округа город Воронеж   «Об утверждении сводного списка граждан, имеющих право на обеспечение жилыми помещениями за счет средств федерального бюджета в соответствии с </w:t>
      </w:r>
      <w:hyperlink r:id="rId8" w:history="1">
        <w:r w:rsidRPr="007D0E09">
          <w:rPr>
            <w:rFonts w:eastAsia="Calibri"/>
            <w:color w:val="000000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Воронежской области от 01.11.2011 № 159-ОЗ «О порядке обеспечения жилыми помещениями некоторых категорий граждан за счет средств федерального бюджета на территории Воронежской области» по городскому округу город Воронеж»;</w:t>
      </w:r>
      <w:proofErr w:type="gramEnd"/>
    </w:p>
    <w:p w:rsidR="001C2C66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распоряжение администрации городского округа город Воронеж о предоставлении единовременной денежной выплаты;</w:t>
      </w:r>
    </w:p>
    <w:p w:rsidR="001C2C66" w:rsidRPr="00E41D84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Pr="00E41D84">
        <w:rPr>
          <w:rFonts w:eastAsia="Calibri"/>
          <w:sz w:val="28"/>
          <w:szCs w:val="28"/>
        </w:rPr>
        <w:t>реквизиты банковского счета гражданина, о</w:t>
      </w:r>
      <w:r>
        <w:rPr>
          <w:rFonts w:eastAsia="Calibri"/>
          <w:sz w:val="28"/>
          <w:szCs w:val="28"/>
        </w:rPr>
        <w:t>беспечиваемого жилым помещением;</w:t>
      </w:r>
    </w:p>
    <w:p w:rsidR="001C2C66" w:rsidRPr="00E41D84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копия</w:t>
      </w:r>
      <w:r w:rsidRPr="00E41D84">
        <w:rPr>
          <w:rFonts w:eastAsia="Calibri"/>
          <w:sz w:val="28"/>
          <w:szCs w:val="28"/>
        </w:rPr>
        <w:t xml:space="preserve"> договора строительного подряда на строительство жилого помещения с приложением сметы;</w:t>
      </w:r>
    </w:p>
    <w:p w:rsidR="001C2C66" w:rsidRPr="00E41D84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E41D84">
        <w:rPr>
          <w:rFonts w:eastAsia="Calibri"/>
          <w:sz w:val="28"/>
          <w:szCs w:val="28"/>
        </w:rPr>
        <w:t>) документы, подтверждающие право собственности (или иной вид права) на земельный участок в целях жилищного строительства;</w:t>
      </w:r>
    </w:p>
    <w:p w:rsidR="001C2C66" w:rsidRPr="00E41D84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копия</w:t>
      </w:r>
      <w:r w:rsidRPr="00E41D84">
        <w:rPr>
          <w:rFonts w:eastAsia="Calibri"/>
          <w:sz w:val="28"/>
          <w:szCs w:val="28"/>
        </w:rPr>
        <w:t xml:space="preserve"> разрешения на строительство;</w:t>
      </w:r>
    </w:p>
    <w:p w:rsidR="001C2C66" w:rsidRPr="00E41D84" w:rsidRDefault="001C2C66" w:rsidP="001C2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E41D84">
        <w:rPr>
          <w:rFonts w:eastAsia="Calibri"/>
          <w:sz w:val="28"/>
          <w:szCs w:val="28"/>
        </w:rPr>
        <w:t>) справк</w:t>
      </w:r>
      <w:r>
        <w:rPr>
          <w:rFonts w:eastAsia="Calibri"/>
          <w:sz w:val="28"/>
          <w:szCs w:val="28"/>
        </w:rPr>
        <w:t>а</w:t>
      </w:r>
      <w:r w:rsidRPr="00E41D84">
        <w:rPr>
          <w:rFonts w:eastAsia="Calibri"/>
          <w:sz w:val="28"/>
          <w:szCs w:val="28"/>
        </w:rPr>
        <w:t xml:space="preserve"> подрядчика об объеме выполненных работ и в</w:t>
      </w:r>
      <w:r>
        <w:rPr>
          <w:rFonts w:eastAsia="Calibri"/>
          <w:sz w:val="28"/>
          <w:szCs w:val="28"/>
        </w:rPr>
        <w:t>еличине задолженности заказчика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1C2C66" w:rsidRDefault="001C2C66" w:rsidP="001C2C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1C2C66" w:rsidRDefault="001C2C66" w:rsidP="001C2C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1C2C66" w:rsidRDefault="001C2C66" w:rsidP="001C2C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31A4">
        <w:rPr>
          <w:rFonts w:eastAsia="Calibri"/>
          <w:sz w:val="28"/>
          <w:szCs w:val="28"/>
          <w:lang w:eastAsia="en-US"/>
        </w:rPr>
        <w:t>И</w:t>
      </w:r>
      <w:proofErr w:type="gramStart"/>
      <w:r w:rsidRPr="007631A4">
        <w:rPr>
          <w:rFonts w:eastAsia="Calibri"/>
          <w:sz w:val="28"/>
          <w:szCs w:val="28"/>
          <w:lang w:val="en-US" w:eastAsia="en-US"/>
        </w:rPr>
        <w:t>c</w:t>
      </w:r>
      <w:proofErr w:type="spellStart"/>
      <w:proofErr w:type="gramEnd"/>
      <w:r w:rsidRPr="007631A4">
        <w:rPr>
          <w:rFonts w:eastAsia="Calibri"/>
          <w:sz w:val="28"/>
          <w:szCs w:val="28"/>
          <w:lang w:eastAsia="en-US"/>
        </w:rPr>
        <w:t>полняющий</w:t>
      </w:r>
      <w:proofErr w:type="spellEnd"/>
      <w:r w:rsidRPr="007631A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631A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бязанности</w:t>
      </w:r>
    </w:p>
    <w:p w:rsidR="001C2C66" w:rsidRPr="00856E33" w:rsidRDefault="001C2C66" w:rsidP="001C2C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856E33">
        <w:rPr>
          <w:rFonts w:eastAsia="Calibri"/>
          <w:sz w:val="28"/>
          <w:szCs w:val="28"/>
          <w:lang w:eastAsia="en-US"/>
        </w:rPr>
        <w:t>уководител</w:t>
      </w:r>
      <w:r>
        <w:rPr>
          <w:rFonts w:eastAsia="Calibri"/>
          <w:sz w:val="28"/>
          <w:szCs w:val="28"/>
          <w:lang w:eastAsia="en-US"/>
        </w:rPr>
        <w:t>я</w:t>
      </w:r>
      <w:r w:rsidRPr="00856E33">
        <w:rPr>
          <w:rFonts w:eastAsia="Calibri"/>
          <w:sz w:val="28"/>
          <w:szCs w:val="28"/>
          <w:lang w:eastAsia="en-US"/>
        </w:rPr>
        <w:t xml:space="preserve"> управления</w:t>
      </w:r>
    </w:p>
    <w:p w:rsidR="001C2C66" w:rsidRDefault="001C2C66" w:rsidP="001C2C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56E33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Д.В. Соломаха</w:t>
      </w:r>
    </w:p>
    <w:p w:rsidR="006E0F14" w:rsidRDefault="006E0F14"/>
    <w:sectPr w:rsidR="006E0F14" w:rsidSect="004F5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19" w:rsidRDefault="00EA5F19" w:rsidP="001C2C66">
      <w:r>
        <w:separator/>
      </w:r>
    </w:p>
  </w:endnote>
  <w:endnote w:type="continuationSeparator" w:id="0">
    <w:p w:rsidR="00EA5F19" w:rsidRDefault="00EA5F19" w:rsidP="001C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6" w:rsidRDefault="001C2C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6" w:rsidRDefault="001C2C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6" w:rsidRDefault="001C2C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19" w:rsidRDefault="00EA5F19" w:rsidP="001C2C66">
      <w:r>
        <w:separator/>
      </w:r>
    </w:p>
  </w:footnote>
  <w:footnote w:type="continuationSeparator" w:id="0">
    <w:p w:rsidR="00EA5F19" w:rsidRDefault="00EA5F19" w:rsidP="001C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6" w:rsidRDefault="001C2C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538376"/>
      <w:docPartObj>
        <w:docPartGallery w:val="Page Numbers (Top of Page)"/>
        <w:docPartUnique/>
      </w:docPartObj>
    </w:sdtPr>
    <w:sdtEndPr/>
    <w:sdtContent>
      <w:p w:rsidR="001C2C66" w:rsidRDefault="001C2C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DB">
          <w:rPr>
            <w:noProof/>
          </w:rPr>
          <w:t>4</w:t>
        </w:r>
        <w:r>
          <w:fldChar w:fldCharType="end"/>
        </w:r>
      </w:p>
    </w:sdtContent>
  </w:sdt>
  <w:p w:rsidR="001C2C66" w:rsidRDefault="001C2C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6" w:rsidRDefault="001C2C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F0"/>
    <w:rsid w:val="001C2C66"/>
    <w:rsid w:val="00583FDB"/>
    <w:rsid w:val="00684FF0"/>
    <w:rsid w:val="006E0F14"/>
    <w:rsid w:val="00E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C2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C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C2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C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D7DFD82AF8B1BE4FFD8F6A0FAD598F5EFF6E2762C2EA72B520B93CA25F5C0v8D7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6ABB-B923-47F2-A01E-2B39C967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Company>Voronezh Cityhall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2017-11-01T14:28:00Z</dcterms:created>
  <dcterms:modified xsi:type="dcterms:W3CDTF">2017-11-01T14:28:00Z</dcterms:modified>
</cp:coreProperties>
</file>