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52E19" w:rsidTr="007F57A5">
        <w:trPr>
          <w:jc w:val="right"/>
        </w:trPr>
        <w:tc>
          <w:tcPr>
            <w:tcW w:w="5528" w:type="dxa"/>
          </w:tcPr>
          <w:p w:rsidR="007F57A5" w:rsidRPr="007F57A5" w:rsidRDefault="00240E68" w:rsidP="007F57A5">
            <w:pPr>
              <w:jc w:val="center"/>
              <w:rPr>
                <w:sz w:val="28"/>
                <w:szCs w:val="28"/>
              </w:rPr>
            </w:pPr>
            <w:r w:rsidRPr="00052E19">
              <w:rPr>
                <w:sz w:val="28"/>
                <w:szCs w:val="28"/>
              </w:rPr>
              <w:t>УТВЕРЖДЕН</w:t>
            </w:r>
            <w:r w:rsidRPr="00052E19">
              <w:rPr>
                <w:sz w:val="28"/>
                <w:szCs w:val="28"/>
              </w:rPr>
              <w:br/>
            </w:r>
            <w:r w:rsidR="007F57A5" w:rsidRPr="007F57A5">
              <w:rPr>
                <w:sz w:val="28"/>
                <w:szCs w:val="28"/>
              </w:rPr>
              <w:t>постановлением администрации</w:t>
            </w:r>
          </w:p>
          <w:p w:rsidR="007F57A5" w:rsidRPr="007F57A5" w:rsidRDefault="007F57A5" w:rsidP="007F57A5">
            <w:pPr>
              <w:jc w:val="center"/>
              <w:rPr>
                <w:sz w:val="28"/>
                <w:szCs w:val="28"/>
              </w:rPr>
            </w:pPr>
            <w:r w:rsidRPr="007F57A5">
              <w:rPr>
                <w:sz w:val="28"/>
                <w:szCs w:val="28"/>
              </w:rPr>
              <w:t>городского округа город Воронеж</w:t>
            </w:r>
          </w:p>
          <w:p w:rsidR="007F57A5" w:rsidRPr="007F57A5" w:rsidRDefault="007F57A5" w:rsidP="007F57A5">
            <w:pPr>
              <w:jc w:val="center"/>
              <w:rPr>
                <w:sz w:val="28"/>
                <w:szCs w:val="28"/>
              </w:rPr>
            </w:pPr>
            <w:r w:rsidRPr="007F57A5">
              <w:rPr>
                <w:sz w:val="28"/>
                <w:szCs w:val="28"/>
              </w:rPr>
              <w:t>от</w:t>
            </w:r>
            <w:r w:rsidR="00872A04">
              <w:rPr>
                <w:sz w:val="28"/>
                <w:szCs w:val="28"/>
              </w:rPr>
              <w:t xml:space="preserve">  31.01.2017   </w:t>
            </w:r>
            <w:r w:rsidRPr="007F57A5">
              <w:rPr>
                <w:sz w:val="28"/>
                <w:szCs w:val="28"/>
              </w:rPr>
              <w:t>№</w:t>
            </w:r>
            <w:r w:rsidR="00872A04">
              <w:rPr>
                <w:sz w:val="28"/>
                <w:szCs w:val="28"/>
              </w:rPr>
              <w:t xml:space="preserve"> 42</w:t>
            </w:r>
            <w:bookmarkStart w:id="0" w:name="_GoBack"/>
            <w:bookmarkEnd w:id="0"/>
          </w:p>
          <w:p w:rsidR="00240E68" w:rsidRDefault="00240E68" w:rsidP="00240E6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7B6" w:rsidRDefault="00A857B6" w:rsidP="00A857B6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</w:rPr>
        <w:t>ПЕРЕЧЕНЬ</w:t>
      </w:r>
    </w:p>
    <w:p w:rsidR="00A857B6" w:rsidRDefault="00A857B6" w:rsidP="00A857B6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</w:rPr>
        <w:t>ОБЪЕКТОВ МУНИЦИПАЛЬНОЙ СОБСТВЕННОСТИ</w:t>
      </w:r>
    </w:p>
    <w:p w:rsidR="00A857B6" w:rsidRDefault="00A857B6" w:rsidP="00A857B6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</w:rPr>
        <w:t>ГОРОДСКОГО ОКРУГА ГОРОД ВОРОНЕЖ,</w:t>
      </w:r>
    </w:p>
    <w:p w:rsidR="00A857B6" w:rsidRDefault="00936CE5" w:rsidP="00A857B6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</w:rPr>
        <w:t>В ОТНОШЕНИИ КОТОРЫХ ПЛАНИРУЕТСЯ ЗАКЛЮЧЕНИЕ КОНЦЕССИОННЫХ СОГЛАШЕНИЙ</w:t>
      </w:r>
    </w:p>
    <w:p w:rsidR="00240E68" w:rsidRPr="00336E60" w:rsidRDefault="00240E68" w:rsidP="00A857B6">
      <w:pPr>
        <w:pStyle w:val="ConsPlusNormal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268"/>
        <w:gridCol w:w="2693"/>
      </w:tblGrid>
      <w:tr w:rsidR="00AE678D" w:rsidRPr="005A18D9" w:rsidTr="002E6420">
        <w:tc>
          <w:tcPr>
            <w:tcW w:w="567" w:type="dxa"/>
            <w:tcBorders>
              <w:top w:val="single" w:sz="4" w:space="0" w:color="auto"/>
            </w:tcBorders>
          </w:tcPr>
          <w:p w:rsidR="00AE678D" w:rsidRPr="005A18D9" w:rsidRDefault="00AE678D" w:rsidP="0041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E678D" w:rsidRPr="005A18D9" w:rsidRDefault="00AE678D" w:rsidP="0041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E678D" w:rsidRPr="005A18D9" w:rsidRDefault="00AE678D" w:rsidP="0041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E678D" w:rsidRPr="005A18D9" w:rsidRDefault="00AE678D" w:rsidP="0041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AE678D" w:rsidRPr="005A18D9" w:rsidTr="002E6420">
        <w:tc>
          <w:tcPr>
            <w:tcW w:w="567" w:type="dxa"/>
            <w:vAlign w:val="center"/>
          </w:tcPr>
          <w:p w:rsidR="00AE678D" w:rsidRPr="005A18D9" w:rsidRDefault="00743EE5" w:rsidP="00743EE5">
            <w:pPr>
              <w:pStyle w:val="ConsPlusNormal"/>
              <w:tabs>
                <w:tab w:val="left" w:pos="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AE678D" w:rsidRPr="005A18D9" w:rsidRDefault="00AE678D" w:rsidP="005A18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«Орленок», назначение: нежилое, сооружение культуры и отдыха, площадь</w:t>
            </w:r>
            <w:r w:rsidR="0070036E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13 910,7 кв.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036E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  <w:r w:rsidR="0070036E" w:rsidRPr="005A18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36:34:0606024:74</w:t>
            </w:r>
          </w:p>
        </w:tc>
        <w:tc>
          <w:tcPr>
            <w:tcW w:w="2268" w:type="dxa"/>
            <w:vAlign w:val="center"/>
          </w:tcPr>
          <w:p w:rsidR="00AE678D" w:rsidRPr="005A18D9" w:rsidRDefault="00AE678D" w:rsidP="005A18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  <w:r w:rsidR="00FB2A81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г. Воронеж,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ул. Чайковского,</w:t>
            </w:r>
            <w:r w:rsidR="0048241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2693" w:type="dxa"/>
            <w:vAlign w:val="center"/>
          </w:tcPr>
          <w:p w:rsidR="00AE678D" w:rsidRPr="005A18D9" w:rsidRDefault="00226D22" w:rsidP="005A1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</w:tr>
      <w:tr w:rsidR="00AE678D" w:rsidRPr="005A18D9" w:rsidTr="002E6420">
        <w:tc>
          <w:tcPr>
            <w:tcW w:w="567" w:type="dxa"/>
            <w:vAlign w:val="center"/>
          </w:tcPr>
          <w:p w:rsidR="00AE678D" w:rsidRPr="005A18D9" w:rsidRDefault="00743EE5" w:rsidP="00743EE5">
            <w:pPr>
              <w:pStyle w:val="ConsPlusNormal"/>
              <w:tabs>
                <w:tab w:val="left" w:pos="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AE678D" w:rsidRPr="005A18D9" w:rsidRDefault="00AE678D" w:rsidP="002E6420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переход, назначение: иное сооружение, площадь </w:t>
            </w:r>
            <w:r w:rsidR="00B05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3 212,9 кв.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-, в том числе подземных: 1,</w:t>
            </w:r>
            <w:r w:rsidR="002345CC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  <w:r w:rsidR="0070036E" w:rsidRPr="005A18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36:34:0403001:50</w:t>
            </w:r>
          </w:p>
        </w:tc>
        <w:tc>
          <w:tcPr>
            <w:tcW w:w="2268" w:type="dxa"/>
            <w:vAlign w:val="center"/>
          </w:tcPr>
          <w:p w:rsidR="00AE678D" w:rsidRPr="005A18D9" w:rsidRDefault="00AE678D" w:rsidP="005A18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Воронежская область,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Воронеж,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</w:t>
            </w:r>
            <w:r w:rsidR="00743EE5">
              <w:rPr>
                <w:rFonts w:ascii="Times New Roman" w:hAnsi="Times New Roman" w:cs="Times New Roman"/>
                <w:sz w:val="24"/>
                <w:szCs w:val="24"/>
              </w:rPr>
              <w:t xml:space="preserve"> ул. 20-летия Октября и ул.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2693" w:type="dxa"/>
            <w:vAlign w:val="center"/>
          </w:tcPr>
          <w:p w:rsidR="00AE678D" w:rsidRPr="005A18D9" w:rsidRDefault="00226D22" w:rsidP="005A1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</w:tr>
      <w:tr w:rsidR="00AE678D" w:rsidRPr="005A18D9" w:rsidTr="002E6420">
        <w:tc>
          <w:tcPr>
            <w:tcW w:w="567" w:type="dxa"/>
            <w:vAlign w:val="center"/>
          </w:tcPr>
          <w:p w:rsidR="00AE678D" w:rsidRPr="005A18D9" w:rsidRDefault="00743EE5" w:rsidP="00743EE5">
            <w:pPr>
              <w:pStyle w:val="ConsPlusNormal"/>
              <w:tabs>
                <w:tab w:val="left" w:pos="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AE678D" w:rsidRPr="005A18D9" w:rsidRDefault="00AE678D" w:rsidP="00E549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лит. О, этаж 2, номера на поэтажном плане: </w:t>
            </w:r>
            <w:r w:rsidR="00E54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22-31,</w:t>
            </w:r>
            <w:r w:rsidR="0070036E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70036E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424,4 кв.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16151" w:rsidRPr="005A18D9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9834A0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51" w:rsidRPr="005A18D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9834A0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обустройства автомобильных дорог общего пользования местного значения городского округа город Воронеж</w:t>
            </w:r>
          </w:p>
        </w:tc>
        <w:tc>
          <w:tcPr>
            <w:tcW w:w="2268" w:type="dxa"/>
            <w:vAlign w:val="center"/>
          </w:tcPr>
          <w:p w:rsidR="00AE678D" w:rsidRPr="005A18D9" w:rsidRDefault="00AE678D" w:rsidP="005A18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Воронежская область,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Воронеж,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Пирогова, д.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87М</w:t>
            </w:r>
          </w:p>
        </w:tc>
        <w:tc>
          <w:tcPr>
            <w:tcW w:w="2693" w:type="dxa"/>
            <w:vAlign w:val="center"/>
          </w:tcPr>
          <w:p w:rsidR="00AE678D" w:rsidRPr="005A18D9" w:rsidRDefault="002335CD" w:rsidP="00233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и с</w:t>
            </w:r>
            <w:r w:rsidR="00226D22" w:rsidRPr="005A18D9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="00B34DB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  <w:r w:rsidR="00226D22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целей</w:t>
            </w:r>
            <w:r w:rsidR="00226D22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(эксплуатации)</w:t>
            </w:r>
            <w:r w:rsidR="00226D22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платных городских парковок</w:t>
            </w:r>
          </w:p>
        </w:tc>
      </w:tr>
      <w:tr w:rsidR="00AE678D" w:rsidRPr="005A18D9" w:rsidTr="002E6420">
        <w:tc>
          <w:tcPr>
            <w:tcW w:w="567" w:type="dxa"/>
            <w:vAlign w:val="center"/>
          </w:tcPr>
          <w:p w:rsidR="00AE678D" w:rsidRPr="005A18D9" w:rsidRDefault="00743EE5" w:rsidP="00743EE5">
            <w:pPr>
              <w:pStyle w:val="ConsPlusNormal"/>
              <w:tabs>
                <w:tab w:val="left" w:pos="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AE678D" w:rsidRPr="005A18D9" w:rsidRDefault="00743EE5" w:rsidP="005A18D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Замощение, площадь</w:t>
            </w:r>
            <w:r w:rsidR="00AE678D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487,9 кв.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678D" w:rsidRPr="005A18D9">
              <w:rPr>
                <w:rFonts w:ascii="Times New Roman" w:hAnsi="Times New Roman" w:cs="Times New Roman"/>
                <w:sz w:val="24"/>
                <w:szCs w:val="24"/>
              </w:rPr>
              <w:t>м, инвентарный номер: 10833, лит.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678D" w:rsidRPr="005A18D9">
              <w:rPr>
                <w:rFonts w:ascii="Times New Roman" w:hAnsi="Times New Roman" w:cs="Times New Roman"/>
                <w:sz w:val="24"/>
                <w:szCs w:val="24"/>
              </w:rPr>
              <w:t>1А,</w:t>
            </w:r>
            <w:r w:rsidR="0070036E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78D" w:rsidRPr="005A18D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  <w:r w:rsidR="0070036E" w:rsidRPr="005A18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678D" w:rsidRPr="005A18D9">
              <w:rPr>
                <w:rFonts w:ascii="Times New Roman" w:hAnsi="Times New Roman" w:cs="Times New Roman"/>
                <w:sz w:val="24"/>
                <w:szCs w:val="24"/>
              </w:rPr>
              <w:t xml:space="preserve"> 36:34:0210035:59</w:t>
            </w:r>
          </w:p>
        </w:tc>
        <w:tc>
          <w:tcPr>
            <w:tcW w:w="2268" w:type="dxa"/>
            <w:vAlign w:val="center"/>
          </w:tcPr>
          <w:p w:rsidR="00AE678D" w:rsidRPr="005A18D9" w:rsidRDefault="00AE678D" w:rsidP="005A18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Воронежская область,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Воронеж,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Транспортная, д.</w:t>
            </w:r>
            <w:r w:rsidR="005A1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8D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3" w:type="dxa"/>
            <w:vAlign w:val="center"/>
          </w:tcPr>
          <w:p w:rsidR="00AE678D" w:rsidRPr="005A18D9" w:rsidRDefault="00264AC7" w:rsidP="005A18D9">
            <w:pPr>
              <w:jc w:val="center"/>
              <w:rPr>
                <w:sz w:val="24"/>
                <w:szCs w:val="24"/>
              </w:rPr>
            </w:pPr>
            <w:r w:rsidRPr="005A18D9">
              <w:rPr>
                <w:sz w:val="24"/>
                <w:szCs w:val="24"/>
              </w:rPr>
              <w:t>Создани</w:t>
            </w:r>
            <w:r w:rsidR="00743EE5">
              <w:rPr>
                <w:sz w:val="24"/>
                <w:szCs w:val="24"/>
              </w:rPr>
              <w:t>е, реконструкция (модернизация)</w:t>
            </w:r>
            <w:r w:rsidRPr="005A18D9">
              <w:rPr>
                <w:sz w:val="24"/>
                <w:szCs w:val="24"/>
              </w:rPr>
              <w:t xml:space="preserve"> с последующим содержанием и эксплуатацией муниципального имущества, предназначенного для организации отдыха граждан</w:t>
            </w:r>
          </w:p>
        </w:tc>
      </w:tr>
    </w:tbl>
    <w:p w:rsidR="00AE678D" w:rsidRPr="00336E60" w:rsidRDefault="00AE678D" w:rsidP="002E6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E19" w:rsidRPr="00336E60" w:rsidRDefault="00052E19" w:rsidP="002E6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572" w:rsidRDefault="00D76572" w:rsidP="002E64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814841" w:rsidRPr="00B80936" w:rsidRDefault="00D76572" w:rsidP="00B809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</w:t>
      </w:r>
      <w:r w:rsidR="004B4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 w:rsidR="004B4F05">
        <w:rPr>
          <w:rFonts w:ascii="Times New Roman" w:hAnsi="Times New Roman" w:cs="Times New Roman"/>
          <w:sz w:val="28"/>
          <w:szCs w:val="28"/>
        </w:rPr>
        <w:t xml:space="preserve">  </w:t>
      </w:r>
      <w:r w:rsidR="002E64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18D9">
        <w:rPr>
          <w:rFonts w:ascii="Times New Roman" w:hAnsi="Times New Roman" w:cs="Times New Roman"/>
          <w:sz w:val="28"/>
          <w:szCs w:val="28"/>
        </w:rPr>
        <w:t xml:space="preserve">      </w:t>
      </w:r>
      <w:r w:rsidR="00F569A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Н.Б. Махортова</w:t>
      </w:r>
    </w:p>
    <w:sectPr w:rsidR="00814841" w:rsidRPr="00B80936" w:rsidSect="002E6420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06" w:rsidRDefault="00951506" w:rsidP="00D76572">
      <w:r>
        <w:separator/>
      </w:r>
    </w:p>
  </w:endnote>
  <w:endnote w:type="continuationSeparator" w:id="0">
    <w:p w:rsidR="00951506" w:rsidRDefault="00951506" w:rsidP="00D7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06" w:rsidRDefault="00951506" w:rsidP="00D76572">
      <w:r>
        <w:separator/>
      </w:r>
    </w:p>
  </w:footnote>
  <w:footnote w:type="continuationSeparator" w:id="0">
    <w:p w:rsidR="00951506" w:rsidRDefault="00951506" w:rsidP="00D7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31" w:rsidRDefault="00916231" w:rsidP="00814841">
    <w:pPr>
      <w:pStyle w:val="a3"/>
    </w:pPr>
  </w:p>
  <w:p w:rsidR="00916231" w:rsidRDefault="009162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3EAE"/>
    <w:multiLevelType w:val="hybridMultilevel"/>
    <w:tmpl w:val="219A523C"/>
    <w:lvl w:ilvl="0" w:tplc="5192A4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572"/>
    <w:rsid w:val="000200B4"/>
    <w:rsid w:val="00052ABB"/>
    <w:rsid w:val="00052E19"/>
    <w:rsid w:val="000721C7"/>
    <w:rsid w:val="0007278A"/>
    <w:rsid w:val="000B660C"/>
    <w:rsid w:val="000D7A59"/>
    <w:rsid w:val="000E179B"/>
    <w:rsid w:val="00183544"/>
    <w:rsid w:val="00183C9E"/>
    <w:rsid w:val="001B06B4"/>
    <w:rsid w:val="001E749A"/>
    <w:rsid w:val="001F066B"/>
    <w:rsid w:val="00226D22"/>
    <w:rsid w:val="002335CD"/>
    <w:rsid w:val="0023389A"/>
    <w:rsid w:val="002345CC"/>
    <w:rsid w:val="00240E68"/>
    <w:rsid w:val="00257700"/>
    <w:rsid w:val="00262024"/>
    <w:rsid w:val="00264AC7"/>
    <w:rsid w:val="00284C6E"/>
    <w:rsid w:val="00292E79"/>
    <w:rsid w:val="002A561E"/>
    <w:rsid w:val="002A700E"/>
    <w:rsid w:val="002E6420"/>
    <w:rsid w:val="00333B57"/>
    <w:rsid w:val="00336E60"/>
    <w:rsid w:val="0035081F"/>
    <w:rsid w:val="003874C1"/>
    <w:rsid w:val="003876BA"/>
    <w:rsid w:val="003B10C8"/>
    <w:rsid w:val="0040286B"/>
    <w:rsid w:val="00406488"/>
    <w:rsid w:val="00414332"/>
    <w:rsid w:val="004467D2"/>
    <w:rsid w:val="00455227"/>
    <w:rsid w:val="00482418"/>
    <w:rsid w:val="004A0CC9"/>
    <w:rsid w:val="004B4F05"/>
    <w:rsid w:val="004D280D"/>
    <w:rsid w:val="004F67AC"/>
    <w:rsid w:val="0053774A"/>
    <w:rsid w:val="00571E6F"/>
    <w:rsid w:val="0059102E"/>
    <w:rsid w:val="0059260E"/>
    <w:rsid w:val="005A18D9"/>
    <w:rsid w:val="005D1003"/>
    <w:rsid w:val="005F188D"/>
    <w:rsid w:val="005F4BE1"/>
    <w:rsid w:val="00606D40"/>
    <w:rsid w:val="00624151"/>
    <w:rsid w:val="00627F34"/>
    <w:rsid w:val="00631447"/>
    <w:rsid w:val="00632EE3"/>
    <w:rsid w:val="006706ED"/>
    <w:rsid w:val="006C6573"/>
    <w:rsid w:val="006D7783"/>
    <w:rsid w:val="0070036E"/>
    <w:rsid w:val="00701203"/>
    <w:rsid w:val="0071358B"/>
    <w:rsid w:val="00743EE5"/>
    <w:rsid w:val="007A55AF"/>
    <w:rsid w:val="007E4255"/>
    <w:rsid w:val="007F57A5"/>
    <w:rsid w:val="008120B8"/>
    <w:rsid w:val="00814841"/>
    <w:rsid w:val="00825545"/>
    <w:rsid w:val="00826E87"/>
    <w:rsid w:val="0084705C"/>
    <w:rsid w:val="008578C1"/>
    <w:rsid w:val="00872A04"/>
    <w:rsid w:val="00872DCD"/>
    <w:rsid w:val="00896868"/>
    <w:rsid w:val="008A0679"/>
    <w:rsid w:val="008D75EB"/>
    <w:rsid w:val="00916231"/>
    <w:rsid w:val="00921976"/>
    <w:rsid w:val="00922451"/>
    <w:rsid w:val="00936CE5"/>
    <w:rsid w:val="00950414"/>
    <w:rsid w:val="00950686"/>
    <w:rsid w:val="00951506"/>
    <w:rsid w:val="00960255"/>
    <w:rsid w:val="0097512A"/>
    <w:rsid w:val="009834A0"/>
    <w:rsid w:val="009944F3"/>
    <w:rsid w:val="009B66B5"/>
    <w:rsid w:val="009F733D"/>
    <w:rsid w:val="00A1689D"/>
    <w:rsid w:val="00A43EE6"/>
    <w:rsid w:val="00A537B4"/>
    <w:rsid w:val="00A57FC1"/>
    <w:rsid w:val="00A62A67"/>
    <w:rsid w:val="00A828F0"/>
    <w:rsid w:val="00A857B6"/>
    <w:rsid w:val="00A86BE2"/>
    <w:rsid w:val="00A93086"/>
    <w:rsid w:val="00AA46B6"/>
    <w:rsid w:val="00AA796D"/>
    <w:rsid w:val="00AB232B"/>
    <w:rsid w:val="00AB26FD"/>
    <w:rsid w:val="00AE678D"/>
    <w:rsid w:val="00AF6619"/>
    <w:rsid w:val="00AF7CA4"/>
    <w:rsid w:val="00B05543"/>
    <w:rsid w:val="00B07B00"/>
    <w:rsid w:val="00B157A0"/>
    <w:rsid w:val="00B179B6"/>
    <w:rsid w:val="00B24D0A"/>
    <w:rsid w:val="00B34DB9"/>
    <w:rsid w:val="00B41746"/>
    <w:rsid w:val="00B4657C"/>
    <w:rsid w:val="00B5593C"/>
    <w:rsid w:val="00B57895"/>
    <w:rsid w:val="00B774B1"/>
    <w:rsid w:val="00B80936"/>
    <w:rsid w:val="00B866A0"/>
    <w:rsid w:val="00B8681F"/>
    <w:rsid w:val="00BC0D29"/>
    <w:rsid w:val="00BC438C"/>
    <w:rsid w:val="00BD48E9"/>
    <w:rsid w:val="00BD6C53"/>
    <w:rsid w:val="00BE4E83"/>
    <w:rsid w:val="00BF06CB"/>
    <w:rsid w:val="00C030D7"/>
    <w:rsid w:val="00C06920"/>
    <w:rsid w:val="00C1263C"/>
    <w:rsid w:val="00C16151"/>
    <w:rsid w:val="00C319D4"/>
    <w:rsid w:val="00C46886"/>
    <w:rsid w:val="00C5483D"/>
    <w:rsid w:val="00C71308"/>
    <w:rsid w:val="00C842BD"/>
    <w:rsid w:val="00C93DA0"/>
    <w:rsid w:val="00CC1792"/>
    <w:rsid w:val="00CC2451"/>
    <w:rsid w:val="00CC36DE"/>
    <w:rsid w:val="00D148EB"/>
    <w:rsid w:val="00D40D26"/>
    <w:rsid w:val="00D44D2E"/>
    <w:rsid w:val="00D46ADA"/>
    <w:rsid w:val="00D5570D"/>
    <w:rsid w:val="00D73895"/>
    <w:rsid w:val="00D74AB6"/>
    <w:rsid w:val="00D76572"/>
    <w:rsid w:val="00D7683A"/>
    <w:rsid w:val="00DB73D9"/>
    <w:rsid w:val="00DE6851"/>
    <w:rsid w:val="00DF7900"/>
    <w:rsid w:val="00E30597"/>
    <w:rsid w:val="00E40A77"/>
    <w:rsid w:val="00E40AF5"/>
    <w:rsid w:val="00E43A6B"/>
    <w:rsid w:val="00E47735"/>
    <w:rsid w:val="00E54914"/>
    <w:rsid w:val="00E57D2D"/>
    <w:rsid w:val="00E62702"/>
    <w:rsid w:val="00E748FC"/>
    <w:rsid w:val="00E853C0"/>
    <w:rsid w:val="00EA0643"/>
    <w:rsid w:val="00EB5476"/>
    <w:rsid w:val="00ED60A0"/>
    <w:rsid w:val="00F0291A"/>
    <w:rsid w:val="00F1524D"/>
    <w:rsid w:val="00F35FBF"/>
    <w:rsid w:val="00F569A8"/>
    <w:rsid w:val="00F751A1"/>
    <w:rsid w:val="00F80FDB"/>
    <w:rsid w:val="00F83774"/>
    <w:rsid w:val="00FA6914"/>
    <w:rsid w:val="00FB2A81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438C"/>
    <w:pPr>
      <w:keepNext/>
      <w:ind w:left="-108" w:right="-105" w:hanging="711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5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65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65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6572"/>
  </w:style>
  <w:style w:type="paragraph" w:styleId="a5">
    <w:name w:val="footer"/>
    <w:basedOn w:val="a"/>
    <w:link w:val="a6"/>
    <w:uiPriority w:val="99"/>
    <w:semiHidden/>
    <w:unhideWhenUsed/>
    <w:rsid w:val="00D765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6572"/>
  </w:style>
  <w:style w:type="paragraph" w:styleId="a7">
    <w:name w:val="No Spacing"/>
    <w:uiPriority w:val="1"/>
    <w:qFormat/>
    <w:rsid w:val="00D76572"/>
    <w:pPr>
      <w:spacing w:after="0" w:line="240" w:lineRule="auto"/>
    </w:pPr>
  </w:style>
  <w:style w:type="table" w:styleId="a8">
    <w:name w:val="Table Grid"/>
    <w:basedOn w:val="a1"/>
    <w:uiPriority w:val="59"/>
    <w:rsid w:val="0005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B66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C4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6202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148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48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rsid w:val="005A18D9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rsid w:val="005A18D9"/>
    <w:rPr>
      <w:rFonts w:ascii="Times New Roman" w:eastAsia="Times New Roman" w:hAnsi="Times New Roman" w:cs="Times New Roman"/>
      <w:sz w:val="24"/>
      <w:szCs w:val="24"/>
    </w:rPr>
  </w:style>
  <w:style w:type="character" w:customStyle="1" w:styleId="744">
    <w:name w:val="Заголовок №7 (4)4"/>
    <w:uiPriority w:val="99"/>
    <w:rsid w:val="005A18D9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2A1E8-FC98-4A21-8427-C52B8514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eskamskaya</dc:creator>
  <cp:keywords/>
  <dc:description/>
  <cp:lastModifiedBy>enshulgina</cp:lastModifiedBy>
  <cp:revision>2</cp:revision>
  <cp:lastPrinted>2017-01-19T12:01:00Z</cp:lastPrinted>
  <dcterms:created xsi:type="dcterms:W3CDTF">2017-02-03T11:11:00Z</dcterms:created>
  <dcterms:modified xsi:type="dcterms:W3CDTF">2017-02-03T11:11:00Z</dcterms:modified>
</cp:coreProperties>
</file>