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DB69E3"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от </w:t>
      </w:r>
      <w:r w:rsidR="00DB69E3">
        <w:rPr>
          <w:color w:val="000000"/>
          <w:sz w:val="28"/>
          <w:szCs w:val="28"/>
        </w:rPr>
        <w:t xml:space="preserve">04.10.2018  </w:t>
      </w:r>
      <w:r w:rsidR="00944CD0">
        <w:rPr>
          <w:color w:val="000000"/>
          <w:sz w:val="28"/>
          <w:szCs w:val="28"/>
        </w:rPr>
        <w:t xml:space="preserve">     №</w:t>
      </w:r>
      <w:r w:rsidR="00DB69E3">
        <w:rPr>
          <w:color w:val="000000"/>
          <w:sz w:val="28"/>
          <w:szCs w:val="28"/>
        </w:rPr>
        <w:t xml:space="preserve"> 647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ОЦЕНКИ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322D2">
        <w:rPr>
          <w:b/>
          <w:color w:val="000000"/>
          <w:sz w:val="28"/>
          <w:szCs w:val="28"/>
        </w:rPr>
        <w:t xml:space="preserve">ЭФФЕКТИВНОСТИ ДЕЯТЕЛЬНОСТИ РУКОВОДИТЕЛЕЙ МУНИЦИПАЛЬНЫХ УНИТАРНЫХ ПРЕДПРИЯТИЙ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C0068A" w:rsidRDefault="00C0068A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C0068A" w:rsidRDefault="00C0068A" w:rsidP="00015311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разделе 1 «Общие положения» Положения о порядке </w:t>
      </w:r>
      <w:proofErr w:type="gramStart"/>
      <w:r>
        <w:rPr>
          <w:sz w:val="28"/>
          <w:szCs w:val="28"/>
        </w:rPr>
        <w:t>оценки эффективности деятельности руководителей муниципальных унитарных предприятий городского округа</w:t>
      </w:r>
      <w:proofErr w:type="gramEnd"/>
      <w:r>
        <w:rPr>
          <w:sz w:val="28"/>
          <w:szCs w:val="28"/>
        </w:rPr>
        <w:t xml:space="preserve"> город Воронеж (далее – Положение): </w:t>
      </w:r>
    </w:p>
    <w:p w:rsidR="00A03A74" w:rsidRDefault="00A03A74" w:rsidP="00C0068A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1.4 изложить в следующей редакции:</w:t>
      </w:r>
    </w:p>
    <w:p w:rsidR="00DE1599" w:rsidRPr="00DE1599" w:rsidRDefault="00A03A74" w:rsidP="00DE1599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«1.4. Результаты </w:t>
      </w:r>
      <w:proofErr w:type="gramStart"/>
      <w:r>
        <w:rPr>
          <w:sz w:val="28"/>
          <w:szCs w:val="28"/>
        </w:rPr>
        <w:t>оценки эффективности деятельности руководителей муниципальных предприятий</w:t>
      </w:r>
      <w:proofErr w:type="gramEnd"/>
      <w:r>
        <w:rPr>
          <w:sz w:val="28"/>
          <w:szCs w:val="28"/>
        </w:rPr>
        <w:t xml:space="preserve"> являются основанием для их премирования по итогам работы </w:t>
      </w:r>
      <w:r w:rsidR="004C36A1">
        <w:rPr>
          <w:sz w:val="28"/>
          <w:szCs w:val="28"/>
        </w:rPr>
        <w:t xml:space="preserve">(за </w:t>
      </w:r>
      <w:r>
        <w:rPr>
          <w:sz w:val="28"/>
          <w:szCs w:val="28"/>
        </w:rPr>
        <w:t>квартал</w:t>
      </w:r>
      <w:r w:rsidR="004C36A1">
        <w:rPr>
          <w:sz w:val="28"/>
          <w:szCs w:val="28"/>
        </w:rPr>
        <w:t>, год).</w:t>
      </w:r>
      <w:r w:rsidR="00DE1599">
        <w:rPr>
          <w:sz w:val="28"/>
          <w:szCs w:val="28"/>
        </w:rPr>
        <w:t>».</w:t>
      </w:r>
    </w:p>
    <w:p w:rsidR="00CA1048" w:rsidRDefault="00CA1048" w:rsidP="00C0068A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абзаце</w:t>
      </w:r>
      <w:r w:rsidRPr="00497F6A">
        <w:rPr>
          <w:sz w:val="28"/>
          <w:szCs w:val="28"/>
        </w:rPr>
        <w:t xml:space="preserve"> </w:t>
      </w:r>
      <w:r w:rsidR="007855EA" w:rsidRPr="00497F6A"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п</w:t>
      </w:r>
      <w:r w:rsidR="00DE1599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DE1599">
        <w:rPr>
          <w:sz w:val="28"/>
          <w:szCs w:val="28"/>
        </w:rPr>
        <w:t xml:space="preserve"> 1.5 </w:t>
      </w:r>
      <w:r>
        <w:rPr>
          <w:sz w:val="28"/>
          <w:szCs w:val="28"/>
        </w:rPr>
        <w:t>после слов «не может быть представлен к премированию» дополнить словами «по итогам работы за квартал».</w:t>
      </w:r>
      <w:proofErr w:type="gramEnd"/>
    </w:p>
    <w:p w:rsidR="00C0068A" w:rsidRPr="00E06AB4" w:rsidRDefault="00960A91" w:rsidP="002C096F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1.5</w:t>
      </w:r>
      <w:r w:rsidR="00C0068A">
        <w:rPr>
          <w:sz w:val="28"/>
          <w:szCs w:val="28"/>
        </w:rPr>
        <w:t xml:space="preserve"> дополнить </w:t>
      </w:r>
      <w:r w:rsidR="00C0068A" w:rsidRPr="00E06AB4">
        <w:rPr>
          <w:sz w:val="28"/>
          <w:szCs w:val="28"/>
        </w:rPr>
        <w:t>абзацем следующего содержания:</w:t>
      </w:r>
    </w:p>
    <w:p w:rsidR="00C0068A" w:rsidRPr="00E06AB4" w:rsidRDefault="00C0068A" w:rsidP="00C0068A">
      <w:pPr>
        <w:pStyle w:val="ConsPlusNormal"/>
        <w:spacing w:before="0" w:after="0" w:line="343" w:lineRule="auto"/>
        <w:ind w:firstLine="709"/>
        <w:rPr>
          <w:sz w:val="28"/>
          <w:szCs w:val="28"/>
        </w:rPr>
      </w:pPr>
      <w:r w:rsidRPr="00E06AB4">
        <w:rPr>
          <w:sz w:val="28"/>
          <w:szCs w:val="28"/>
        </w:rPr>
        <w:t>«</w:t>
      </w:r>
      <w:r w:rsidRPr="00E06AB4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63B62" w:rsidRPr="00E06AB4">
        <w:rPr>
          <w:rFonts w:ascii="Times New Roman" w:hAnsi="Times New Roman" w:cs="Times New Roman"/>
          <w:sz w:val="28"/>
          <w:szCs w:val="28"/>
        </w:rPr>
        <w:t>муниципального предприятия</w:t>
      </w:r>
      <w:r w:rsidRPr="00E06AB4">
        <w:rPr>
          <w:rFonts w:ascii="Times New Roman" w:hAnsi="Times New Roman" w:cs="Times New Roman"/>
          <w:sz w:val="28"/>
          <w:szCs w:val="28"/>
        </w:rPr>
        <w:t xml:space="preserve"> премия за отчетный период не выплачивается в случае вынесения в этом отчетном квартале дисциплинарного взыскания. В случае если дисциплинарное взыскание снято в следующем отчетном периоде, то размер премии рассчитывается пропорционально количеству рабочих дней в квартале, на которые дисциплинарное взыскание не распространялось</w:t>
      </w:r>
      <w:proofErr w:type="gramStart"/>
      <w:r w:rsidRPr="00E06AB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C096F" w:rsidRPr="00E06AB4" w:rsidRDefault="002C096F" w:rsidP="002C096F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E06AB4">
        <w:rPr>
          <w:sz w:val="28"/>
          <w:szCs w:val="28"/>
        </w:rPr>
        <w:t>В разделе 4 «Оценка эффективности деятельности руководителей муниципальных предприятий по итогам работы за год</w:t>
      </w:r>
      <w:r w:rsidRPr="00497F6A">
        <w:rPr>
          <w:sz w:val="28"/>
          <w:szCs w:val="28"/>
        </w:rPr>
        <w:t>»</w:t>
      </w:r>
      <w:r w:rsidR="007855EA" w:rsidRPr="00497F6A">
        <w:rPr>
          <w:sz w:val="28"/>
          <w:szCs w:val="28"/>
        </w:rPr>
        <w:t xml:space="preserve"> Положения</w:t>
      </w:r>
      <w:r w:rsidRPr="00497F6A">
        <w:rPr>
          <w:sz w:val="28"/>
          <w:szCs w:val="28"/>
        </w:rPr>
        <w:t>:</w:t>
      </w:r>
    </w:p>
    <w:p w:rsidR="007F4BD6" w:rsidRPr="00E06AB4" w:rsidRDefault="002C096F" w:rsidP="002C096F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E06AB4">
        <w:rPr>
          <w:sz w:val="28"/>
          <w:szCs w:val="28"/>
        </w:rPr>
        <w:t>В п</w:t>
      </w:r>
      <w:r w:rsidR="00F256EB" w:rsidRPr="00E06AB4">
        <w:rPr>
          <w:sz w:val="28"/>
          <w:szCs w:val="28"/>
        </w:rPr>
        <w:t>ункт</w:t>
      </w:r>
      <w:r w:rsidRPr="00E06AB4">
        <w:rPr>
          <w:sz w:val="28"/>
          <w:szCs w:val="28"/>
        </w:rPr>
        <w:t>е</w:t>
      </w:r>
      <w:r w:rsidR="00F256EB" w:rsidRPr="00E06AB4">
        <w:rPr>
          <w:sz w:val="28"/>
          <w:szCs w:val="28"/>
        </w:rPr>
        <w:t xml:space="preserve"> 4.2</w:t>
      </w:r>
      <w:r w:rsidR="007F4BD6" w:rsidRPr="00E06AB4">
        <w:rPr>
          <w:sz w:val="28"/>
          <w:szCs w:val="28"/>
        </w:rPr>
        <w:t xml:space="preserve"> после слов «</w:t>
      </w:r>
      <w:r w:rsidR="00E6444A" w:rsidRPr="00E06AB4">
        <w:rPr>
          <w:sz w:val="28"/>
          <w:szCs w:val="28"/>
        </w:rPr>
        <w:t xml:space="preserve">отделом по работе с муниципальными предприятиями и автономными учреждениями </w:t>
      </w:r>
      <w:r w:rsidR="00D17B7F" w:rsidRPr="00E06AB4">
        <w:rPr>
          <w:sz w:val="28"/>
          <w:szCs w:val="28"/>
        </w:rPr>
        <w:t xml:space="preserve">администрации </w:t>
      </w:r>
      <w:r w:rsidR="007F4BD6" w:rsidRPr="00E06AB4">
        <w:rPr>
          <w:sz w:val="28"/>
          <w:szCs w:val="28"/>
        </w:rPr>
        <w:t>городского округа город Воронеж» дополн</w:t>
      </w:r>
      <w:r w:rsidR="008806B7" w:rsidRPr="00E06AB4">
        <w:rPr>
          <w:sz w:val="28"/>
          <w:szCs w:val="28"/>
        </w:rPr>
        <w:t>ить словами «по форме согласно п</w:t>
      </w:r>
      <w:r w:rsidR="007F4BD6" w:rsidRPr="00E06AB4">
        <w:rPr>
          <w:sz w:val="28"/>
          <w:szCs w:val="28"/>
        </w:rPr>
        <w:t>риложению № 5</w:t>
      </w:r>
      <w:r w:rsidR="007714C9" w:rsidRPr="00E06AB4">
        <w:rPr>
          <w:sz w:val="28"/>
          <w:szCs w:val="28"/>
        </w:rPr>
        <w:t xml:space="preserve"> к настоящему Положению</w:t>
      </w:r>
      <w:r w:rsidR="007F4BD6" w:rsidRPr="00E06AB4">
        <w:rPr>
          <w:sz w:val="28"/>
          <w:szCs w:val="28"/>
        </w:rPr>
        <w:t>».</w:t>
      </w:r>
    </w:p>
    <w:p w:rsidR="00443E0D" w:rsidRPr="00E06AB4" w:rsidRDefault="003911DD" w:rsidP="002C096F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E06AB4">
        <w:rPr>
          <w:sz w:val="28"/>
          <w:szCs w:val="28"/>
        </w:rPr>
        <w:t xml:space="preserve">Пункт 4.5 </w:t>
      </w:r>
      <w:r w:rsidR="00263B62" w:rsidRPr="00E06AB4">
        <w:rPr>
          <w:sz w:val="28"/>
          <w:szCs w:val="28"/>
        </w:rPr>
        <w:t>признать утратившим силу</w:t>
      </w:r>
      <w:r w:rsidR="00E6444A" w:rsidRPr="00E06AB4">
        <w:rPr>
          <w:sz w:val="28"/>
          <w:szCs w:val="28"/>
        </w:rPr>
        <w:t>.</w:t>
      </w:r>
    </w:p>
    <w:p w:rsidR="00E6444A" w:rsidRPr="00E06AB4" w:rsidRDefault="00B92BF4" w:rsidP="002C096F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E06AB4">
        <w:rPr>
          <w:sz w:val="28"/>
          <w:szCs w:val="28"/>
        </w:rPr>
        <w:t>Пункт 4.6</w:t>
      </w:r>
      <w:r w:rsidR="00E6444A" w:rsidRPr="00E06AB4">
        <w:rPr>
          <w:sz w:val="28"/>
          <w:szCs w:val="28"/>
        </w:rPr>
        <w:t xml:space="preserve"> </w:t>
      </w:r>
      <w:r w:rsidR="000E0B33" w:rsidRPr="00E06AB4">
        <w:rPr>
          <w:sz w:val="28"/>
          <w:szCs w:val="28"/>
        </w:rPr>
        <w:t xml:space="preserve">изложить в </w:t>
      </w:r>
      <w:r w:rsidR="00960A91">
        <w:rPr>
          <w:sz w:val="28"/>
          <w:szCs w:val="28"/>
        </w:rPr>
        <w:t>следующей</w:t>
      </w:r>
      <w:r w:rsidR="000E0B33" w:rsidRPr="00E06AB4">
        <w:rPr>
          <w:sz w:val="28"/>
          <w:szCs w:val="28"/>
        </w:rPr>
        <w:t xml:space="preserve"> редакции</w:t>
      </w:r>
      <w:r w:rsidR="0009737D" w:rsidRPr="00E06AB4">
        <w:rPr>
          <w:sz w:val="28"/>
          <w:szCs w:val="28"/>
        </w:rPr>
        <w:t>:</w:t>
      </w:r>
    </w:p>
    <w:p w:rsidR="001208B5" w:rsidRDefault="0009737D" w:rsidP="001208B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0A91">
        <w:rPr>
          <w:sz w:val="28"/>
          <w:szCs w:val="28"/>
        </w:rPr>
        <w:t xml:space="preserve">4.6. </w:t>
      </w:r>
      <w:r w:rsidR="001208B5">
        <w:rPr>
          <w:sz w:val="28"/>
          <w:szCs w:val="28"/>
        </w:rPr>
        <w:t xml:space="preserve">Балансовая комиссия после выступления руководителя муниципального предприятия с отчетом о результатах финансово-хозяйственной деятельности предприятия за отчетный год </w:t>
      </w:r>
      <w:r w:rsidR="006231A0">
        <w:rPr>
          <w:sz w:val="28"/>
          <w:szCs w:val="28"/>
        </w:rPr>
        <w:t xml:space="preserve">определяет </w:t>
      </w:r>
      <w:r w:rsidR="001208B5" w:rsidRPr="001208B5">
        <w:rPr>
          <w:sz w:val="28"/>
          <w:szCs w:val="28"/>
        </w:rPr>
        <w:t>итоговую оценку эффективности деятельности</w:t>
      </w:r>
      <w:r w:rsidR="00224149">
        <w:rPr>
          <w:sz w:val="28"/>
          <w:szCs w:val="28"/>
        </w:rPr>
        <w:t xml:space="preserve"> руководителя муниципального предприятия </w:t>
      </w:r>
      <w:r w:rsidR="001208B5" w:rsidRPr="001208B5">
        <w:rPr>
          <w:sz w:val="28"/>
          <w:szCs w:val="28"/>
        </w:rPr>
        <w:t xml:space="preserve">и рекомендует </w:t>
      </w:r>
      <w:r w:rsidR="006231A0">
        <w:rPr>
          <w:sz w:val="28"/>
          <w:szCs w:val="28"/>
        </w:rPr>
        <w:t xml:space="preserve">работодателю </w:t>
      </w:r>
      <w:r w:rsidR="001208B5" w:rsidRPr="001208B5">
        <w:rPr>
          <w:sz w:val="28"/>
          <w:szCs w:val="28"/>
        </w:rPr>
        <w:t>поощрить</w:t>
      </w:r>
      <w:r w:rsidR="001208B5">
        <w:rPr>
          <w:sz w:val="28"/>
          <w:szCs w:val="28"/>
        </w:rPr>
        <w:t xml:space="preserve"> (не поощрять)</w:t>
      </w:r>
      <w:r w:rsidR="001208B5" w:rsidRPr="001208B5">
        <w:rPr>
          <w:sz w:val="28"/>
          <w:szCs w:val="28"/>
        </w:rPr>
        <w:t xml:space="preserve"> руководителя муниципального предприятия по итогам работы за год.</w:t>
      </w:r>
      <w:r w:rsidR="001208B5">
        <w:rPr>
          <w:sz w:val="28"/>
          <w:szCs w:val="28"/>
        </w:rPr>
        <w:t xml:space="preserve"> </w:t>
      </w:r>
    </w:p>
    <w:p w:rsidR="007714C9" w:rsidRDefault="001208B5" w:rsidP="001208B5">
      <w:pPr>
        <w:pStyle w:val="ac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Итоговая о</w:t>
      </w:r>
      <w:r w:rsidR="007714C9">
        <w:rPr>
          <w:sz w:val="28"/>
          <w:szCs w:val="28"/>
        </w:rPr>
        <w:t xml:space="preserve">ценка эффективности деятельности </w:t>
      </w:r>
      <w:r w:rsidR="00224149">
        <w:rPr>
          <w:sz w:val="28"/>
          <w:szCs w:val="28"/>
        </w:rPr>
        <w:t xml:space="preserve">руководителя муниципального предприятия </w:t>
      </w:r>
      <w:r w:rsidR="007714C9">
        <w:rPr>
          <w:sz w:val="28"/>
          <w:szCs w:val="28"/>
        </w:rPr>
        <w:t>определяется согласно шкале оценки.</w:t>
      </w:r>
    </w:p>
    <w:p w:rsidR="00960A91" w:rsidRDefault="00960A91" w:rsidP="00960A91">
      <w:pPr>
        <w:pStyle w:val="ac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7714C9" w:rsidRPr="00960A91" w:rsidRDefault="007714C9" w:rsidP="007714C9">
      <w:pPr>
        <w:pStyle w:val="ac"/>
        <w:tabs>
          <w:tab w:val="left" w:pos="1134"/>
        </w:tabs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 w:rsidRPr="00960A91">
        <w:rPr>
          <w:sz w:val="28"/>
          <w:szCs w:val="28"/>
        </w:rPr>
        <w:t>Шкала оценки эффективности деятельности</w:t>
      </w:r>
    </w:p>
    <w:p w:rsidR="007714C9" w:rsidRPr="007714C9" w:rsidRDefault="007714C9" w:rsidP="007714C9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outlineLvl w:val="0"/>
        <w:rPr>
          <w:b/>
          <w:sz w:val="28"/>
          <w:szCs w:val="28"/>
        </w:rPr>
      </w:pPr>
    </w:p>
    <w:tbl>
      <w:tblPr>
        <w:tblW w:w="9037" w:type="dxa"/>
        <w:tblInd w:w="86" w:type="dxa"/>
        <w:tblLook w:val="04A0" w:firstRow="1" w:lastRow="0" w:firstColumn="1" w:lastColumn="0" w:noHBand="0" w:noVBand="1"/>
      </w:tblPr>
      <w:tblGrid>
        <w:gridCol w:w="4417"/>
        <w:gridCol w:w="4620"/>
      </w:tblGrid>
      <w:tr w:rsidR="007714C9" w:rsidRPr="007714C9" w:rsidTr="007714C9">
        <w:trPr>
          <w:trHeight w:val="375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0D" w:rsidRPr="00E06AB4" w:rsidRDefault="00263B62" w:rsidP="00263B62">
            <w:pPr>
              <w:jc w:val="center"/>
              <w:rPr>
                <w:color w:val="000000"/>
                <w:sz w:val="28"/>
                <w:szCs w:val="28"/>
              </w:rPr>
            </w:pPr>
            <w:r w:rsidRPr="00E06AB4">
              <w:rPr>
                <w:color w:val="000000"/>
                <w:sz w:val="28"/>
                <w:szCs w:val="28"/>
              </w:rPr>
              <w:t>Итоговая о</w:t>
            </w:r>
            <w:r w:rsidR="007714C9" w:rsidRPr="00E06AB4">
              <w:rPr>
                <w:color w:val="000000"/>
                <w:sz w:val="28"/>
                <w:szCs w:val="28"/>
              </w:rPr>
              <w:t xml:space="preserve">ценка </w:t>
            </w:r>
          </w:p>
          <w:p w:rsidR="007714C9" w:rsidRPr="007714C9" w:rsidRDefault="007714C9" w:rsidP="00263B62">
            <w:pPr>
              <w:jc w:val="center"/>
              <w:rPr>
                <w:color w:val="000000"/>
                <w:sz w:val="28"/>
                <w:szCs w:val="28"/>
              </w:rPr>
            </w:pPr>
            <w:r w:rsidRPr="00E06AB4">
              <w:rPr>
                <w:color w:val="000000"/>
                <w:sz w:val="28"/>
                <w:szCs w:val="28"/>
              </w:rPr>
              <w:t>эффективности</w:t>
            </w:r>
            <w:r w:rsidRPr="007714C9">
              <w:rPr>
                <w:color w:val="000000"/>
                <w:sz w:val="28"/>
                <w:szCs w:val="28"/>
              </w:rPr>
              <w:t xml:space="preserve"> деятельности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7714C9">
            <w:pPr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15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960A91">
            <w:pPr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 xml:space="preserve">12,5 </w:t>
            </w:r>
            <w:r w:rsidR="00960A91">
              <w:rPr>
                <w:color w:val="000000"/>
                <w:sz w:val="28"/>
                <w:szCs w:val="28"/>
              </w:rPr>
              <w:t>−</w:t>
            </w:r>
            <w:r w:rsidRPr="007714C9">
              <w:rPr>
                <w:color w:val="000000"/>
                <w:sz w:val="28"/>
                <w:szCs w:val="28"/>
              </w:rPr>
              <w:t xml:space="preserve"> 14,5 балл</w:t>
            </w:r>
            <w:r w:rsidR="00960A91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90%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960A91">
            <w:pPr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10,5</w:t>
            </w:r>
            <w:r w:rsidR="00960A91">
              <w:rPr>
                <w:color w:val="000000"/>
                <w:sz w:val="28"/>
                <w:szCs w:val="28"/>
              </w:rPr>
              <w:t xml:space="preserve"> −</w:t>
            </w:r>
            <w:r w:rsidRPr="007714C9">
              <w:rPr>
                <w:color w:val="000000"/>
                <w:sz w:val="28"/>
                <w:szCs w:val="28"/>
              </w:rPr>
              <w:t xml:space="preserve"> 12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80%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960A91">
            <w:pPr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 xml:space="preserve">7,5 </w:t>
            </w:r>
            <w:r w:rsidR="00960A91">
              <w:rPr>
                <w:color w:val="000000"/>
                <w:sz w:val="28"/>
                <w:szCs w:val="28"/>
              </w:rPr>
              <w:t>−</w:t>
            </w:r>
            <w:r w:rsidRPr="007714C9">
              <w:rPr>
                <w:color w:val="000000"/>
                <w:sz w:val="28"/>
                <w:szCs w:val="28"/>
              </w:rPr>
              <w:t xml:space="preserve"> 10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70%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960A91">
            <w:pPr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менее 7,5 балл</w:t>
            </w:r>
            <w:r w:rsidR="00960A91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0%</w:t>
            </w:r>
          </w:p>
        </w:tc>
      </w:tr>
    </w:tbl>
    <w:p w:rsidR="006231A0" w:rsidRDefault="006231A0" w:rsidP="006231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714C9" w:rsidRDefault="006231A0" w:rsidP="006231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на балансовой комиссии руководителя муниципального предприятия с отчетом о результатах финансово-хозяйственной деятельности предприятия за отчетный год должно состояться не позднее 20 мая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  <w:r w:rsidR="007714C9">
        <w:rPr>
          <w:sz w:val="28"/>
          <w:szCs w:val="28"/>
        </w:rPr>
        <w:t>».</w:t>
      </w:r>
    </w:p>
    <w:p w:rsidR="0009737D" w:rsidRPr="00D17B7F" w:rsidRDefault="002C096F" w:rsidP="002C096F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</w:t>
      </w:r>
      <w:r w:rsidR="0009737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9737D">
        <w:rPr>
          <w:sz w:val="28"/>
          <w:szCs w:val="28"/>
        </w:rPr>
        <w:t xml:space="preserve"> 4.7 после слов «следующего </w:t>
      </w:r>
      <w:r w:rsidR="0009737D" w:rsidRPr="00E06AB4">
        <w:rPr>
          <w:sz w:val="28"/>
          <w:szCs w:val="28"/>
        </w:rPr>
        <w:t xml:space="preserve">за </w:t>
      </w:r>
      <w:proofErr w:type="gramStart"/>
      <w:r w:rsidR="0009737D" w:rsidRPr="00E06AB4">
        <w:rPr>
          <w:sz w:val="28"/>
          <w:szCs w:val="28"/>
        </w:rPr>
        <w:t>отчетным</w:t>
      </w:r>
      <w:proofErr w:type="gramEnd"/>
      <w:r w:rsidR="0009737D" w:rsidRPr="00E06AB4">
        <w:rPr>
          <w:sz w:val="28"/>
          <w:szCs w:val="28"/>
        </w:rPr>
        <w:t>» дополнить</w:t>
      </w:r>
      <w:r w:rsidR="00D17B7F" w:rsidRPr="00E06AB4">
        <w:rPr>
          <w:sz w:val="28"/>
          <w:szCs w:val="28"/>
        </w:rPr>
        <w:t xml:space="preserve"> словами </w:t>
      </w:r>
      <w:r w:rsidR="0009737D" w:rsidRPr="00E06AB4">
        <w:rPr>
          <w:sz w:val="28"/>
          <w:szCs w:val="28"/>
        </w:rPr>
        <w:t xml:space="preserve">«, который содержит информацию об </w:t>
      </w:r>
      <w:r w:rsidR="00263B62" w:rsidRPr="00E06AB4">
        <w:rPr>
          <w:sz w:val="28"/>
          <w:szCs w:val="28"/>
        </w:rPr>
        <w:t>итогов</w:t>
      </w:r>
      <w:r w:rsidR="008B647F" w:rsidRPr="00E06AB4">
        <w:rPr>
          <w:sz w:val="28"/>
          <w:szCs w:val="28"/>
        </w:rPr>
        <w:t>ой</w:t>
      </w:r>
      <w:r w:rsidR="00263B62" w:rsidRPr="00E06AB4">
        <w:rPr>
          <w:sz w:val="28"/>
          <w:szCs w:val="28"/>
        </w:rPr>
        <w:t xml:space="preserve"> </w:t>
      </w:r>
      <w:r w:rsidR="0009737D" w:rsidRPr="00E06AB4">
        <w:rPr>
          <w:sz w:val="28"/>
          <w:szCs w:val="28"/>
        </w:rPr>
        <w:t>оценке эффективности деятельности</w:t>
      </w:r>
      <w:r w:rsidR="00224149">
        <w:rPr>
          <w:sz w:val="28"/>
          <w:szCs w:val="28"/>
        </w:rPr>
        <w:t xml:space="preserve"> </w:t>
      </w:r>
      <w:r w:rsidR="00B96B00">
        <w:rPr>
          <w:sz w:val="28"/>
          <w:szCs w:val="28"/>
        </w:rPr>
        <w:t>руководителя муниципального предприятия</w:t>
      </w:r>
      <w:r w:rsidR="0009737D" w:rsidRPr="00E06AB4">
        <w:rPr>
          <w:sz w:val="28"/>
          <w:szCs w:val="28"/>
        </w:rPr>
        <w:t xml:space="preserve">, </w:t>
      </w:r>
      <w:r w:rsidR="00263B62" w:rsidRPr="00E06AB4">
        <w:rPr>
          <w:sz w:val="28"/>
          <w:szCs w:val="28"/>
        </w:rPr>
        <w:t xml:space="preserve">указанной в решении </w:t>
      </w:r>
      <w:r w:rsidR="0009737D" w:rsidRPr="00E06AB4">
        <w:rPr>
          <w:sz w:val="28"/>
          <w:szCs w:val="28"/>
        </w:rPr>
        <w:t>балансовой комиссии</w:t>
      </w:r>
      <w:r w:rsidR="000B1ABD" w:rsidRPr="00E06AB4">
        <w:rPr>
          <w:sz w:val="28"/>
          <w:szCs w:val="28"/>
        </w:rPr>
        <w:t>».</w:t>
      </w:r>
    </w:p>
    <w:p w:rsidR="00B84CA2" w:rsidRDefault="002C096F" w:rsidP="002C096F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="00B84CA2">
        <w:rPr>
          <w:sz w:val="28"/>
          <w:szCs w:val="28"/>
        </w:rPr>
        <w:t>ополнить пунктом 4.9 следующего содержания:</w:t>
      </w:r>
    </w:p>
    <w:p w:rsidR="00973D88" w:rsidRDefault="00B84CA2" w:rsidP="00973D88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B84CA2">
        <w:rPr>
          <w:sz w:val="28"/>
          <w:szCs w:val="28"/>
        </w:rPr>
        <w:t>«</w:t>
      </w:r>
      <w:r w:rsidR="00AC1FAC">
        <w:rPr>
          <w:sz w:val="28"/>
          <w:szCs w:val="28"/>
        </w:rPr>
        <w:t>4.9</w:t>
      </w:r>
      <w:r w:rsidR="00F256EB">
        <w:rPr>
          <w:sz w:val="28"/>
          <w:szCs w:val="28"/>
        </w:rPr>
        <w:t>.</w:t>
      </w:r>
      <w:r w:rsidR="00AC1FAC">
        <w:rPr>
          <w:sz w:val="28"/>
          <w:szCs w:val="28"/>
        </w:rPr>
        <w:t xml:space="preserve"> </w:t>
      </w:r>
      <w:r w:rsidRPr="00B84CA2">
        <w:rPr>
          <w:sz w:val="28"/>
          <w:szCs w:val="28"/>
        </w:rPr>
        <w:t xml:space="preserve">Расчет размера </w:t>
      </w:r>
      <w:r w:rsidR="00AC1FAC">
        <w:rPr>
          <w:sz w:val="28"/>
          <w:szCs w:val="28"/>
        </w:rPr>
        <w:t>премии</w:t>
      </w:r>
      <w:r w:rsidRPr="00B84CA2">
        <w:rPr>
          <w:sz w:val="28"/>
          <w:szCs w:val="28"/>
        </w:rPr>
        <w:t xml:space="preserve"> осуществляется бухгалтерией муниципального предприятия </w:t>
      </w:r>
      <w:r w:rsidR="00AC1FAC">
        <w:rPr>
          <w:sz w:val="28"/>
          <w:szCs w:val="28"/>
        </w:rPr>
        <w:t xml:space="preserve">по формуле, указанной в </w:t>
      </w:r>
      <w:hyperlink r:id="rId9" w:history="1">
        <w:r w:rsidRPr="00B84CA2">
          <w:rPr>
            <w:sz w:val="28"/>
            <w:szCs w:val="28"/>
          </w:rPr>
          <w:t>пункт</w:t>
        </w:r>
        <w:r w:rsidR="00AC1FAC">
          <w:rPr>
            <w:sz w:val="28"/>
            <w:szCs w:val="28"/>
          </w:rPr>
          <w:t>е</w:t>
        </w:r>
        <w:r w:rsidRPr="00B84CA2">
          <w:rPr>
            <w:sz w:val="28"/>
            <w:szCs w:val="28"/>
          </w:rPr>
          <w:t xml:space="preserve"> 3.9</w:t>
        </w:r>
      </w:hyperlink>
      <w:r w:rsidRPr="00B84CA2">
        <w:rPr>
          <w:sz w:val="28"/>
          <w:szCs w:val="28"/>
        </w:rPr>
        <w:t xml:space="preserve"> настоящего Положения</w:t>
      </w:r>
      <w:proofErr w:type="gramStart"/>
      <w:r w:rsidRPr="00B84CA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8806B7" w:rsidRDefault="008806B7" w:rsidP="00973D88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приложении № 3 к Положению слова «Гусев А.В.» исключить.</w:t>
      </w:r>
    </w:p>
    <w:p w:rsidR="008806B7" w:rsidRPr="007714C9" w:rsidRDefault="00DB69E3" w:rsidP="00BC193A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hyperlink r:id="rId10" w:history="1">
        <w:r w:rsidR="000A6411" w:rsidRPr="007714C9">
          <w:rPr>
            <w:sz w:val="28"/>
            <w:szCs w:val="28"/>
          </w:rPr>
          <w:t>Положение</w:t>
        </w:r>
      </w:hyperlink>
      <w:r w:rsidR="000A6411" w:rsidRPr="007714C9">
        <w:rPr>
          <w:sz w:val="28"/>
          <w:szCs w:val="28"/>
        </w:rPr>
        <w:t xml:space="preserve"> дополнить приложением № 5 следующего содержания</w:t>
      </w:r>
      <w:r w:rsidR="009B7A27" w:rsidRPr="007714C9">
        <w:rPr>
          <w:sz w:val="28"/>
          <w:szCs w:val="28"/>
        </w:rPr>
        <w:t>:</w:t>
      </w:r>
    </w:p>
    <w:p w:rsidR="00535878" w:rsidRDefault="00535878" w:rsidP="00535878">
      <w:pPr>
        <w:pStyle w:val="ConsPlusNormal"/>
        <w:pageBreakBefore/>
        <w:spacing w:before="0" w:after="0"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535878" w:rsidSect="00211EFD">
          <w:headerReference w:type="default" r:id="rId11"/>
          <w:headerReference w:type="first" r:id="rId12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35878" w:rsidRPr="00997962" w:rsidRDefault="00535878" w:rsidP="00960A91">
      <w:pPr>
        <w:pStyle w:val="ConsPlusNormal"/>
        <w:pageBreakBefore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</w:t>
      </w:r>
      <w:r w:rsidR="00960A91"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эффективности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деятельности руководителей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муниципальных унитарных предприятий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Воронеж</w:t>
      </w:r>
    </w:p>
    <w:p w:rsidR="00535878" w:rsidRPr="00997962" w:rsidRDefault="00535878" w:rsidP="00535878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35878" w:rsidRDefault="00535878" w:rsidP="00535878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35878">
        <w:rPr>
          <w:b/>
          <w:sz w:val="28"/>
          <w:szCs w:val="28"/>
        </w:rPr>
        <w:t>Оценка эффективности деятельности по итогам работы за год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35878">
        <w:rPr>
          <w:b/>
          <w:sz w:val="28"/>
          <w:szCs w:val="28"/>
        </w:rPr>
        <w:t>руководителя муниципального предприятия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Отчетный период  __________ год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Название муниципального предприятия _______________________________________________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Фамилия, имя, отчество руководителя ________________________________________________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W w:w="15003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594"/>
        <w:gridCol w:w="3823"/>
        <w:gridCol w:w="708"/>
        <w:gridCol w:w="1701"/>
        <w:gridCol w:w="1308"/>
        <w:gridCol w:w="1560"/>
        <w:gridCol w:w="3653"/>
        <w:gridCol w:w="1656"/>
      </w:tblGrid>
      <w:tr w:rsidR="00535878" w:rsidRPr="00960A91" w:rsidTr="00960A91">
        <w:trPr>
          <w:trHeight w:val="112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 xml:space="preserve">№ </w:t>
            </w:r>
            <w:proofErr w:type="gramStart"/>
            <w:r w:rsidRPr="00960A91">
              <w:rPr>
                <w:color w:val="000000"/>
              </w:rPr>
              <w:t>п</w:t>
            </w:r>
            <w:proofErr w:type="gramEnd"/>
            <w:r w:rsidRPr="00960A91">
              <w:rPr>
                <w:color w:val="000000"/>
              </w:rPr>
              <w:t>/п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1208B5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Целевые показатели эффективности</w:t>
            </w:r>
            <w:r w:rsidR="00263B62" w:rsidRPr="00960A91">
              <w:rPr>
                <w:color w:val="000000"/>
              </w:rPr>
              <w:t xml:space="preserve"> деятельности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Ед.</w:t>
            </w:r>
            <w:r w:rsidR="00960A91" w:rsidRPr="00960A91">
              <w:rPr>
                <w:color w:val="000000"/>
              </w:rPr>
              <w:t xml:space="preserve"> </w:t>
            </w:r>
            <w:r w:rsidRPr="00960A91">
              <w:rPr>
                <w:color w:val="000000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Предыдущий период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Отчетный</w:t>
            </w:r>
          </w:p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период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Отклонение, %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Методика оценки показателя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 xml:space="preserve"> Количество баллов</w:t>
            </w:r>
          </w:p>
        </w:tc>
      </w:tr>
      <w:tr w:rsidR="00535878" w:rsidRPr="00960A91" w:rsidTr="00960A91">
        <w:trPr>
          <w:trHeight w:val="19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Финансовый результат (чистая прибыль/ непокрытый убыток)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уменьшение более чем на 5 % – 0 баллов; уменьшение менее чем на 5 % </w:t>
            </w:r>
            <w:r w:rsidR="00960A91" w:rsidRPr="00960A91">
              <w:t>–</w:t>
            </w:r>
            <w:r w:rsidRPr="00960A91">
              <w:t xml:space="preserve"> 0,5 балла, на уровне прошлого года или увеличение </w:t>
            </w:r>
            <w:r w:rsidR="00960A91" w:rsidRPr="00960A91">
              <w:t>–</w:t>
            </w:r>
            <w:r w:rsidRPr="00960A91">
              <w:t>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Темп изменения выручки</w:t>
            </w:r>
          </w:p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 xml:space="preserve"> (без НДС, акцизов)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уменьшение – 0 баллов; на уровне прошлого года или увеличение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Темп изменения себестоимости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увеличение – 0 баллов; на уровне прошлого года или уменьшение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Затраты на 1 рубль продукции,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увеличение – 0 баллов; на уровне прошлого года или уменьшение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 xml:space="preserve">Рентабельность продаж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уменьшение – 0 баллов; на уровне прошлого года или увеличение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6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 xml:space="preserve">Рентабельность </w:t>
            </w:r>
            <w:r w:rsidR="006231A0" w:rsidRPr="00960A91">
              <w:rPr>
                <w:color w:val="000000"/>
              </w:rPr>
              <w:t xml:space="preserve">продаж </w:t>
            </w:r>
            <w:r w:rsidRPr="00960A91">
              <w:rPr>
                <w:color w:val="000000"/>
              </w:rPr>
              <w:t>по чистой прибыли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уменьшение – 0 баллов; на уровне прошлого года или увеличение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7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Рентабельность активов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уменьшение – 0 баллов; на уровне прошлого года или увеличение </w:t>
            </w:r>
            <w:r w:rsidR="00960A91" w:rsidRPr="00960A91">
              <w:t>–</w:t>
            </w:r>
            <w:r w:rsidRPr="00960A91">
              <w:t>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2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Чистые активы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04659B">
            <w:pPr>
              <w:jc w:val="center"/>
              <w:rPr>
                <w:color w:val="000000"/>
              </w:rPr>
            </w:pPr>
            <w:proofErr w:type="gramStart"/>
            <w:r w:rsidRPr="00960A91">
              <w:rPr>
                <w:color w:val="000000"/>
              </w:rPr>
              <w:t>млн</w:t>
            </w:r>
            <w:proofErr w:type="gramEnd"/>
            <w:r w:rsidRPr="00960A91">
              <w:rPr>
                <w:color w:val="000000"/>
              </w:rPr>
              <w:t xml:space="preserve">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чистые активы больше уставного капитала – 1 балл; чистые активы меньше или равны уставному капиталу </w:t>
            </w:r>
            <w:r w:rsidR="0004659B" w:rsidRPr="00960A91">
              <w:t>–</w:t>
            </w:r>
            <w:r w:rsidRPr="00960A91">
              <w:t xml:space="preserve">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9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Коэффициент быстрой ликвидности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>менее 1 – 0 баллов, более или равно 1 –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Коэффициент текущей ликвидности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>менее 1 – 0 баллов, более или равно 1 –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Степень платежеспособности по текущим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960A91" w:rsidP="00960A91">
            <w:pPr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меся-</w:t>
            </w:r>
            <w:proofErr w:type="spellStart"/>
            <w:r w:rsidR="00535878" w:rsidRPr="00960A91">
              <w:rPr>
                <w:color w:val="000000"/>
              </w:rPr>
              <w:t>ц</w:t>
            </w:r>
            <w:r>
              <w:rPr>
                <w:color w:val="000000"/>
              </w:rPr>
              <w:t>ев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960A91">
            <w:pPr>
              <w:jc w:val="center"/>
            </w:pPr>
            <w:r w:rsidRPr="00960A91">
              <w:t>менее или равно 6 месяц</w:t>
            </w:r>
            <w:r w:rsidR="00960A91">
              <w:t>ам</w:t>
            </w:r>
            <w:r w:rsidRPr="00960A91">
              <w:t xml:space="preserve"> – 1 балл, более 6 месяцев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86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Доля просроченной кредиторской задолженности более 3 месяцев в общей сумме кредиторской задолженности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960A91">
            <w:pPr>
              <w:jc w:val="center"/>
            </w:pPr>
            <w:r w:rsidRPr="00960A91">
              <w:t xml:space="preserve">увеличение более чем на 5 % – 0 баллов; увеличение менее чем на 5 % </w:t>
            </w:r>
            <w:r w:rsidR="00960A91" w:rsidRPr="00960A91">
              <w:t>–</w:t>
            </w:r>
            <w:r w:rsidRPr="00960A91">
              <w:t xml:space="preserve"> 0,5 балл</w:t>
            </w:r>
            <w:r w:rsidR="00960A91">
              <w:t>а</w:t>
            </w:r>
            <w:r w:rsidRPr="00960A91">
              <w:t xml:space="preserve">, на уровне прошлого года или уменьшение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97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Доля просроченной дебиторской задолженности более 3 месяцев в общей сумме дебиторской задолженности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увеличение более чем на 5 % – 0 баллов; увеличение менее чем на 5 % </w:t>
            </w:r>
            <w:r w:rsidR="00960A91" w:rsidRPr="00960A91">
              <w:t>–</w:t>
            </w:r>
            <w:r w:rsidRPr="00960A91">
              <w:t xml:space="preserve"> 0,5 балла, на уровне прошлого года или уменьшение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20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Фондоотдача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</w:pPr>
            <w:r w:rsidRPr="00960A91">
              <w:t xml:space="preserve">уменьшение более чем на 5 % – 0 баллов; уменьшение менее чем на 5 % – 0,5 балла; на уровне прошлого года или увеличение </w:t>
            </w:r>
            <w:r w:rsidR="00960A91" w:rsidRPr="00960A91">
              <w:t>–</w:t>
            </w:r>
            <w:r w:rsidRPr="00960A91"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Производительность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тыс. руб./чел.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 xml:space="preserve">уменьшение – 0 баллов; на уровне прошлого года или увеличение </w:t>
            </w:r>
            <w:r w:rsidR="00960A91" w:rsidRPr="00960A91">
              <w:t>–</w:t>
            </w:r>
            <w:r w:rsidRPr="00960A91">
              <w:rPr>
                <w:color w:val="000000"/>
              </w:rPr>
              <w:t xml:space="preserve"> 1 балл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960A91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4C494E" w:rsidP="004C494E">
            <w:pPr>
              <w:rPr>
                <w:color w:val="000000"/>
              </w:rPr>
            </w:pPr>
            <w:r w:rsidRPr="00960A91">
              <w:rPr>
                <w:color w:val="000000"/>
              </w:rPr>
              <w:t xml:space="preserve">Общее количество баллов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</w:tr>
    </w:tbl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Исполнитель __________________________ (Ф.И.О.)</w:t>
      </w:r>
      <w:r w:rsidR="007714C9">
        <w:rPr>
          <w:sz w:val="28"/>
          <w:szCs w:val="28"/>
        </w:rPr>
        <w:t>».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42373" w:rsidRDefault="00F42373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Руководитель управления муниципальной службы и кадров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  <w:sectPr w:rsidR="00535878" w:rsidRPr="00535878" w:rsidSect="00F42373">
          <w:pgSz w:w="16838" w:h="11906" w:orient="landscape"/>
          <w:pgMar w:top="1985" w:right="536" w:bottom="567" w:left="1134" w:header="709" w:footer="709" w:gutter="0"/>
          <w:cols w:space="708"/>
          <w:docGrid w:linePitch="360"/>
        </w:sectPr>
      </w:pPr>
      <w:r w:rsidRPr="00535878">
        <w:rPr>
          <w:sz w:val="28"/>
          <w:szCs w:val="28"/>
        </w:rPr>
        <w:t>администрации городского округа город Воронеж</w:t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  <w:t xml:space="preserve">      </w:t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  <w:t xml:space="preserve">                А.В. Шамарин</w:t>
      </w: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13E15" w:rsidRDefault="00413E15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13E15" w:rsidRDefault="00413E15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13E15" w:rsidRDefault="00413E15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413E15" w:rsidRDefault="00413E15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413E15" w:rsidSect="00211EFD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42" w:rsidRDefault="00297C42">
      <w:r>
        <w:separator/>
      </w:r>
    </w:p>
  </w:endnote>
  <w:endnote w:type="continuationSeparator" w:id="0">
    <w:p w:rsidR="00297C42" w:rsidRDefault="0029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42" w:rsidRDefault="00297C42">
      <w:r>
        <w:separator/>
      </w:r>
    </w:p>
  </w:footnote>
  <w:footnote w:type="continuationSeparator" w:id="0">
    <w:p w:rsidR="00297C42" w:rsidRDefault="00297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0141714"/>
      <w:docPartObj>
        <w:docPartGallery w:val="Page Numbers (Top of Page)"/>
        <w:docPartUnique/>
      </w:docPartObj>
    </w:sdtPr>
    <w:sdtEndPr/>
    <w:sdtContent>
      <w:p w:rsidR="001E57C6" w:rsidRPr="007714C9" w:rsidRDefault="00F17E92">
        <w:pPr>
          <w:pStyle w:val="af5"/>
          <w:jc w:val="center"/>
          <w:rPr>
            <w:sz w:val="24"/>
            <w:szCs w:val="24"/>
          </w:rPr>
        </w:pPr>
        <w:r w:rsidRPr="007714C9">
          <w:rPr>
            <w:sz w:val="24"/>
            <w:szCs w:val="24"/>
          </w:rPr>
          <w:fldChar w:fldCharType="begin"/>
        </w:r>
        <w:r w:rsidR="00C64254" w:rsidRPr="007714C9">
          <w:rPr>
            <w:sz w:val="24"/>
            <w:szCs w:val="24"/>
          </w:rPr>
          <w:instrText>PAGE   \* MERGEFORMAT</w:instrText>
        </w:r>
        <w:r w:rsidRPr="007714C9">
          <w:rPr>
            <w:sz w:val="24"/>
            <w:szCs w:val="24"/>
          </w:rPr>
          <w:fldChar w:fldCharType="separate"/>
        </w:r>
        <w:r w:rsidR="00DB69E3">
          <w:rPr>
            <w:noProof/>
            <w:sz w:val="24"/>
            <w:szCs w:val="24"/>
          </w:rPr>
          <w:t>7</w:t>
        </w:r>
        <w:r w:rsidRPr="007714C9">
          <w:rPr>
            <w:sz w:val="24"/>
            <w:szCs w:val="24"/>
          </w:rPr>
          <w:fldChar w:fldCharType="end"/>
        </w:r>
      </w:p>
    </w:sdtContent>
  </w:sdt>
  <w:p w:rsidR="001E57C6" w:rsidRDefault="00DB69E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0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6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16"/>
  </w:num>
  <w:num w:numId="4">
    <w:abstractNumId w:val="18"/>
  </w:num>
  <w:num w:numId="5">
    <w:abstractNumId w:val="36"/>
    <w:lvlOverride w:ilvl="0">
      <w:startOverride w:val="1"/>
    </w:lvlOverride>
  </w:num>
  <w:num w:numId="6">
    <w:abstractNumId w:val="29"/>
  </w:num>
  <w:num w:numId="7">
    <w:abstractNumId w:val="30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38"/>
  </w:num>
  <w:num w:numId="20">
    <w:abstractNumId w:val="27"/>
  </w:num>
  <w:num w:numId="21">
    <w:abstractNumId w:val="21"/>
  </w:num>
  <w:num w:numId="22">
    <w:abstractNumId w:val="32"/>
  </w:num>
  <w:num w:numId="23">
    <w:abstractNumId w:val="37"/>
  </w:num>
  <w:num w:numId="24">
    <w:abstractNumId w:val="26"/>
  </w:num>
  <w:num w:numId="25">
    <w:abstractNumId w:val="23"/>
  </w:num>
  <w:num w:numId="26">
    <w:abstractNumId w:val="13"/>
  </w:num>
  <w:num w:numId="27">
    <w:abstractNumId w:val="25"/>
  </w:num>
  <w:num w:numId="28">
    <w:abstractNumId w:val="28"/>
  </w:num>
  <w:num w:numId="29">
    <w:abstractNumId w:val="19"/>
  </w:num>
  <w:num w:numId="30">
    <w:abstractNumId w:val="34"/>
  </w:num>
  <w:num w:numId="31">
    <w:abstractNumId w:val="33"/>
  </w:num>
  <w:num w:numId="32">
    <w:abstractNumId w:val="9"/>
  </w:num>
  <w:num w:numId="33">
    <w:abstractNumId w:val="17"/>
  </w:num>
  <w:num w:numId="34">
    <w:abstractNumId w:val="11"/>
  </w:num>
  <w:num w:numId="35">
    <w:abstractNumId w:val="24"/>
  </w:num>
  <w:num w:numId="36">
    <w:abstractNumId w:val="22"/>
  </w:num>
  <w:num w:numId="37">
    <w:abstractNumId w:val="10"/>
  </w:num>
  <w:num w:numId="38">
    <w:abstractNumId w:val="14"/>
  </w:num>
  <w:num w:numId="39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3C5"/>
    <w:rsid w:val="00002646"/>
    <w:rsid w:val="00015311"/>
    <w:rsid w:val="000224F2"/>
    <w:rsid w:val="0004114E"/>
    <w:rsid w:val="00042EC6"/>
    <w:rsid w:val="00044029"/>
    <w:rsid w:val="0004659B"/>
    <w:rsid w:val="000551C9"/>
    <w:rsid w:val="00073BD3"/>
    <w:rsid w:val="0007735E"/>
    <w:rsid w:val="00080E5C"/>
    <w:rsid w:val="00093669"/>
    <w:rsid w:val="0009594C"/>
    <w:rsid w:val="0009737D"/>
    <w:rsid w:val="000A0962"/>
    <w:rsid w:val="000A3F6E"/>
    <w:rsid w:val="000A6220"/>
    <w:rsid w:val="000A6411"/>
    <w:rsid w:val="000A6B98"/>
    <w:rsid w:val="000A6CB8"/>
    <w:rsid w:val="000B1ABD"/>
    <w:rsid w:val="000B4DD8"/>
    <w:rsid w:val="000C234C"/>
    <w:rsid w:val="000C7E7E"/>
    <w:rsid w:val="000D2EB9"/>
    <w:rsid w:val="000D3AB2"/>
    <w:rsid w:val="000D6B78"/>
    <w:rsid w:val="000E0B33"/>
    <w:rsid w:val="000E4808"/>
    <w:rsid w:val="000E6742"/>
    <w:rsid w:val="000E6A0B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3419"/>
    <w:rsid w:val="00145CA7"/>
    <w:rsid w:val="00147F29"/>
    <w:rsid w:val="0016630C"/>
    <w:rsid w:val="00174BFB"/>
    <w:rsid w:val="0018146C"/>
    <w:rsid w:val="00191A9C"/>
    <w:rsid w:val="00194CC2"/>
    <w:rsid w:val="001A049F"/>
    <w:rsid w:val="001A1193"/>
    <w:rsid w:val="001A19DA"/>
    <w:rsid w:val="001A4D68"/>
    <w:rsid w:val="001B14EB"/>
    <w:rsid w:val="001B7D7D"/>
    <w:rsid w:val="001C01A1"/>
    <w:rsid w:val="001C0932"/>
    <w:rsid w:val="001C1BCE"/>
    <w:rsid w:val="001C6D49"/>
    <w:rsid w:val="001D107E"/>
    <w:rsid w:val="001D4428"/>
    <w:rsid w:val="001E3559"/>
    <w:rsid w:val="001E6D6F"/>
    <w:rsid w:val="001F2024"/>
    <w:rsid w:val="001F3B7E"/>
    <w:rsid w:val="001F3D72"/>
    <w:rsid w:val="001F4826"/>
    <w:rsid w:val="001F5ED4"/>
    <w:rsid w:val="0020469B"/>
    <w:rsid w:val="00211EFD"/>
    <w:rsid w:val="00220CD1"/>
    <w:rsid w:val="00224149"/>
    <w:rsid w:val="00240EDF"/>
    <w:rsid w:val="0024408C"/>
    <w:rsid w:val="00244BD5"/>
    <w:rsid w:val="002458D3"/>
    <w:rsid w:val="0025445F"/>
    <w:rsid w:val="00260A97"/>
    <w:rsid w:val="00263B62"/>
    <w:rsid w:val="00281418"/>
    <w:rsid w:val="00285D73"/>
    <w:rsid w:val="00290409"/>
    <w:rsid w:val="00291C6B"/>
    <w:rsid w:val="00297C42"/>
    <w:rsid w:val="002A0E5E"/>
    <w:rsid w:val="002A1E3D"/>
    <w:rsid w:val="002A32A0"/>
    <w:rsid w:val="002B2EEC"/>
    <w:rsid w:val="002C096F"/>
    <w:rsid w:val="002C357B"/>
    <w:rsid w:val="002C38EC"/>
    <w:rsid w:val="002C4BD5"/>
    <w:rsid w:val="002C4DBE"/>
    <w:rsid w:val="002C7097"/>
    <w:rsid w:val="002C7F45"/>
    <w:rsid w:val="002D7C04"/>
    <w:rsid w:val="002E1EA3"/>
    <w:rsid w:val="002E4A6F"/>
    <w:rsid w:val="002E7A35"/>
    <w:rsid w:val="002F1539"/>
    <w:rsid w:val="002F586C"/>
    <w:rsid w:val="002F6C9C"/>
    <w:rsid w:val="0030309F"/>
    <w:rsid w:val="00312DE0"/>
    <w:rsid w:val="003133BB"/>
    <w:rsid w:val="00315C4A"/>
    <w:rsid w:val="00345C89"/>
    <w:rsid w:val="003506B2"/>
    <w:rsid w:val="0035510F"/>
    <w:rsid w:val="00361932"/>
    <w:rsid w:val="003640BC"/>
    <w:rsid w:val="003642CF"/>
    <w:rsid w:val="00367921"/>
    <w:rsid w:val="00380F8D"/>
    <w:rsid w:val="00381F43"/>
    <w:rsid w:val="00382B06"/>
    <w:rsid w:val="00382C55"/>
    <w:rsid w:val="003831A3"/>
    <w:rsid w:val="003911DD"/>
    <w:rsid w:val="00392A6F"/>
    <w:rsid w:val="00397724"/>
    <w:rsid w:val="003A639B"/>
    <w:rsid w:val="003B5F58"/>
    <w:rsid w:val="003B6954"/>
    <w:rsid w:val="003B7143"/>
    <w:rsid w:val="003C4683"/>
    <w:rsid w:val="003C4794"/>
    <w:rsid w:val="003C6CA9"/>
    <w:rsid w:val="003D086D"/>
    <w:rsid w:val="003E1C04"/>
    <w:rsid w:val="003F73C5"/>
    <w:rsid w:val="00400095"/>
    <w:rsid w:val="00404E41"/>
    <w:rsid w:val="00405636"/>
    <w:rsid w:val="004115D3"/>
    <w:rsid w:val="00413E15"/>
    <w:rsid w:val="004143A4"/>
    <w:rsid w:val="00415DBA"/>
    <w:rsid w:val="00420182"/>
    <w:rsid w:val="004312D8"/>
    <w:rsid w:val="00434D58"/>
    <w:rsid w:val="00442565"/>
    <w:rsid w:val="00443CE1"/>
    <w:rsid w:val="00443E0D"/>
    <w:rsid w:val="0044709D"/>
    <w:rsid w:val="0044778E"/>
    <w:rsid w:val="004545D2"/>
    <w:rsid w:val="00456DB2"/>
    <w:rsid w:val="00457B15"/>
    <w:rsid w:val="0046413C"/>
    <w:rsid w:val="00466B41"/>
    <w:rsid w:val="00467169"/>
    <w:rsid w:val="0047497F"/>
    <w:rsid w:val="00474C32"/>
    <w:rsid w:val="00486ADF"/>
    <w:rsid w:val="004914FE"/>
    <w:rsid w:val="0049230C"/>
    <w:rsid w:val="00495738"/>
    <w:rsid w:val="00497341"/>
    <w:rsid w:val="00497F6A"/>
    <w:rsid w:val="004B3A43"/>
    <w:rsid w:val="004B41CE"/>
    <w:rsid w:val="004C07D2"/>
    <w:rsid w:val="004C36A1"/>
    <w:rsid w:val="004C494E"/>
    <w:rsid w:val="004D34ED"/>
    <w:rsid w:val="004D6C43"/>
    <w:rsid w:val="004E0D27"/>
    <w:rsid w:val="004E46CB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07355"/>
    <w:rsid w:val="0051105D"/>
    <w:rsid w:val="005155E5"/>
    <w:rsid w:val="005237B7"/>
    <w:rsid w:val="00524411"/>
    <w:rsid w:val="00525909"/>
    <w:rsid w:val="00525A11"/>
    <w:rsid w:val="00535878"/>
    <w:rsid w:val="005369F2"/>
    <w:rsid w:val="005471F3"/>
    <w:rsid w:val="00555D32"/>
    <w:rsid w:val="0055763C"/>
    <w:rsid w:val="005623B0"/>
    <w:rsid w:val="00565E6B"/>
    <w:rsid w:val="00570CCA"/>
    <w:rsid w:val="005710B0"/>
    <w:rsid w:val="00571280"/>
    <w:rsid w:val="005727D5"/>
    <w:rsid w:val="005752DC"/>
    <w:rsid w:val="0057682D"/>
    <w:rsid w:val="0058080B"/>
    <w:rsid w:val="00595FDC"/>
    <w:rsid w:val="005A3DC9"/>
    <w:rsid w:val="005A506D"/>
    <w:rsid w:val="005A6DF8"/>
    <w:rsid w:val="005B6BD7"/>
    <w:rsid w:val="005C5F52"/>
    <w:rsid w:val="005D2F17"/>
    <w:rsid w:val="005D3E01"/>
    <w:rsid w:val="005F4284"/>
    <w:rsid w:val="00603C47"/>
    <w:rsid w:val="00616A3F"/>
    <w:rsid w:val="006231A0"/>
    <w:rsid w:val="006312CB"/>
    <w:rsid w:val="006327A5"/>
    <w:rsid w:val="00633C24"/>
    <w:rsid w:val="00651B3C"/>
    <w:rsid w:val="00653FD3"/>
    <w:rsid w:val="006566B4"/>
    <w:rsid w:val="00671ADD"/>
    <w:rsid w:val="00673323"/>
    <w:rsid w:val="006745B2"/>
    <w:rsid w:val="00683A4C"/>
    <w:rsid w:val="00686A0F"/>
    <w:rsid w:val="00687281"/>
    <w:rsid w:val="0069486D"/>
    <w:rsid w:val="006953CB"/>
    <w:rsid w:val="00696171"/>
    <w:rsid w:val="00696646"/>
    <w:rsid w:val="006A040A"/>
    <w:rsid w:val="006B0D2A"/>
    <w:rsid w:val="006B2B07"/>
    <w:rsid w:val="006B41DB"/>
    <w:rsid w:val="006C3F62"/>
    <w:rsid w:val="006C6865"/>
    <w:rsid w:val="006D3502"/>
    <w:rsid w:val="006E0895"/>
    <w:rsid w:val="006E1244"/>
    <w:rsid w:val="006F272B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24AD1"/>
    <w:rsid w:val="007304EF"/>
    <w:rsid w:val="00730E33"/>
    <w:rsid w:val="00732249"/>
    <w:rsid w:val="0073537D"/>
    <w:rsid w:val="00736799"/>
    <w:rsid w:val="00737114"/>
    <w:rsid w:val="00740F55"/>
    <w:rsid w:val="00751D2F"/>
    <w:rsid w:val="00760BCF"/>
    <w:rsid w:val="00762431"/>
    <w:rsid w:val="007671A9"/>
    <w:rsid w:val="007714C9"/>
    <w:rsid w:val="00776BB6"/>
    <w:rsid w:val="00776D29"/>
    <w:rsid w:val="00780301"/>
    <w:rsid w:val="007855EA"/>
    <w:rsid w:val="007860E1"/>
    <w:rsid w:val="00792445"/>
    <w:rsid w:val="00794199"/>
    <w:rsid w:val="007A06E6"/>
    <w:rsid w:val="007A64D0"/>
    <w:rsid w:val="007B09C2"/>
    <w:rsid w:val="007B1368"/>
    <w:rsid w:val="007C5B97"/>
    <w:rsid w:val="007C61BC"/>
    <w:rsid w:val="007E0687"/>
    <w:rsid w:val="007E1894"/>
    <w:rsid w:val="007E18A3"/>
    <w:rsid w:val="007E1A47"/>
    <w:rsid w:val="007E2BA1"/>
    <w:rsid w:val="007E3CA5"/>
    <w:rsid w:val="007E56FF"/>
    <w:rsid w:val="007F4BD6"/>
    <w:rsid w:val="007F581B"/>
    <w:rsid w:val="007F7894"/>
    <w:rsid w:val="008133D5"/>
    <w:rsid w:val="0081410E"/>
    <w:rsid w:val="0082524D"/>
    <w:rsid w:val="00847ED8"/>
    <w:rsid w:val="00852202"/>
    <w:rsid w:val="00856DF6"/>
    <w:rsid w:val="0086551E"/>
    <w:rsid w:val="008719C9"/>
    <w:rsid w:val="00875794"/>
    <w:rsid w:val="008806B7"/>
    <w:rsid w:val="008812EE"/>
    <w:rsid w:val="00882B08"/>
    <w:rsid w:val="00883813"/>
    <w:rsid w:val="0088687D"/>
    <w:rsid w:val="00886C67"/>
    <w:rsid w:val="008957C8"/>
    <w:rsid w:val="008A4BEA"/>
    <w:rsid w:val="008B41D5"/>
    <w:rsid w:val="008B647F"/>
    <w:rsid w:val="008C34F3"/>
    <w:rsid w:val="008D2314"/>
    <w:rsid w:val="008D416D"/>
    <w:rsid w:val="008D4D7A"/>
    <w:rsid w:val="008E1F37"/>
    <w:rsid w:val="008E46DB"/>
    <w:rsid w:val="008E63F5"/>
    <w:rsid w:val="008F3251"/>
    <w:rsid w:val="008F36B3"/>
    <w:rsid w:val="0090059C"/>
    <w:rsid w:val="009079B8"/>
    <w:rsid w:val="009304A5"/>
    <w:rsid w:val="00937B41"/>
    <w:rsid w:val="0094270B"/>
    <w:rsid w:val="00944CD0"/>
    <w:rsid w:val="00953711"/>
    <w:rsid w:val="0095547A"/>
    <w:rsid w:val="00955FA6"/>
    <w:rsid w:val="00960A91"/>
    <w:rsid w:val="00967B39"/>
    <w:rsid w:val="00973D88"/>
    <w:rsid w:val="00980D89"/>
    <w:rsid w:val="0099267A"/>
    <w:rsid w:val="009958A4"/>
    <w:rsid w:val="00996590"/>
    <w:rsid w:val="0099661F"/>
    <w:rsid w:val="00997962"/>
    <w:rsid w:val="009A2E56"/>
    <w:rsid w:val="009A4E2D"/>
    <w:rsid w:val="009A6B5D"/>
    <w:rsid w:val="009B4C97"/>
    <w:rsid w:val="009B69D9"/>
    <w:rsid w:val="009B6B23"/>
    <w:rsid w:val="009B7A27"/>
    <w:rsid w:val="009C6E58"/>
    <w:rsid w:val="009D28FA"/>
    <w:rsid w:val="009E3591"/>
    <w:rsid w:val="009F1611"/>
    <w:rsid w:val="009F195F"/>
    <w:rsid w:val="00A013A3"/>
    <w:rsid w:val="00A03211"/>
    <w:rsid w:val="00A03A74"/>
    <w:rsid w:val="00A11498"/>
    <w:rsid w:val="00A16B2D"/>
    <w:rsid w:val="00A20630"/>
    <w:rsid w:val="00A23E66"/>
    <w:rsid w:val="00A26402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64A5A"/>
    <w:rsid w:val="00A9756D"/>
    <w:rsid w:val="00AA0D55"/>
    <w:rsid w:val="00AA203D"/>
    <w:rsid w:val="00AA6DC7"/>
    <w:rsid w:val="00AB4D5C"/>
    <w:rsid w:val="00AB57B4"/>
    <w:rsid w:val="00AC1FAC"/>
    <w:rsid w:val="00AC5FA3"/>
    <w:rsid w:val="00AC6F92"/>
    <w:rsid w:val="00AD5754"/>
    <w:rsid w:val="00AE2442"/>
    <w:rsid w:val="00AE2BB7"/>
    <w:rsid w:val="00AE5760"/>
    <w:rsid w:val="00AE7E87"/>
    <w:rsid w:val="00AF458A"/>
    <w:rsid w:val="00B018A2"/>
    <w:rsid w:val="00B05967"/>
    <w:rsid w:val="00B1681C"/>
    <w:rsid w:val="00B22971"/>
    <w:rsid w:val="00B26B0D"/>
    <w:rsid w:val="00B458D2"/>
    <w:rsid w:val="00B47A7B"/>
    <w:rsid w:val="00B57D93"/>
    <w:rsid w:val="00B6209E"/>
    <w:rsid w:val="00B6245D"/>
    <w:rsid w:val="00B64420"/>
    <w:rsid w:val="00B6525A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4706"/>
    <w:rsid w:val="00BA4A81"/>
    <w:rsid w:val="00BB2B8E"/>
    <w:rsid w:val="00BB4E45"/>
    <w:rsid w:val="00BC0B2B"/>
    <w:rsid w:val="00BC193A"/>
    <w:rsid w:val="00BC2E37"/>
    <w:rsid w:val="00BE277C"/>
    <w:rsid w:val="00BE6C36"/>
    <w:rsid w:val="00BF32B8"/>
    <w:rsid w:val="00BF68F5"/>
    <w:rsid w:val="00BF6CB5"/>
    <w:rsid w:val="00C0068A"/>
    <w:rsid w:val="00C05025"/>
    <w:rsid w:val="00C1417B"/>
    <w:rsid w:val="00C2240B"/>
    <w:rsid w:val="00C26041"/>
    <w:rsid w:val="00C2715F"/>
    <w:rsid w:val="00C311E4"/>
    <w:rsid w:val="00C4556B"/>
    <w:rsid w:val="00C47782"/>
    <w:rsid w:val="00C547C6"/>
    <w:rsid w:val="00C54F1B"/>
    <w:rsid w:val="00C6045D"/>
    <w:rsid w:val="00C64254"/>
    <w:rsid w:val="00C6487A"/>
    <w:rsid w:val="00C7029B"/>
    <w:rsid w:val="00C83881"/>
    <w:rsid w:val="00C83CF3"/>
    <w:rsid w:val="00C91590"/>
    <w:rsid w:val="00C93D59"/>
    <w:rsid w:val="00C96A16"/>
    <w:rsid w:val="00C96CB7"/>
    <w:rsid w:val="00C97AD9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D100FC"/>
    <w:rsid w:val="00D17B7F"/>
    <w:rsid w:val="00D23684"/>
    <w:rsid w:val="00D27A1A"/>
    <w:rsid w:val="00D35DF9"/>
    <w:rsid w:val="00D3615B"/>
    <w:rsid w:val="00D414E9"/>
    <w:rsid w:val="00D41843"/>
    <w:rsid w:val="00D43222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B69E3"/>
    <w:rsid w:val="00DE1599"/>
    <w:rsid w:val="00DE3BBE"/>
    <w:rsid w:val="00DF48FD"/>
    <w:rsid w:val="00DF6BC9"/>
    <w:rsid w:val="00DF6CB2"/>
    <w:rsid w:val="00E06AB4"/>
    <w:rsid w:val="00E109DF"/>
    <w:rsid w:val="00E10A60"/>
    <w:rsid w:val="00E11397"/>
    <w:rsid w:val="00E12FE5"/>
    <w:rsid w:val="00E16345"/>
    <w:rsid w:val="00E236C8"/>
    <w:rsid w:val="00E33D5A"/>
    <w:rsid w:val="00E51A3E"/>
    <w:rsid w:val="00E63227"/>
    <w:rsid w:val="00E6444A"/>
    <w:rsid w:val="00E71551"/>
    <w:rsid w:val="00E735F6"/>
    <w:rsid w:val="00E73FC5"/>
    <w:rsid w:val="00E74F72"/>
    <w:rsid w:val="00E83888"/>
    <w:rsid w:val="00E83983"/>
    <w:rsid w:val="00E92AB7"/>
    <w:rsid w:val="00EA21A0"/>
    <w:rsid w:val="00EB092E"/>
    <w:rsid w:val="00EB751A"/>
    <w:rsid w:val="00ED3639"/>
    <w:rsid w:val="00EE0647"/>
    <w:rsid w:val="00EF4D7A"/>
    <w:rsid w:val="00EF51FD"/>
    <w:rsid w:val="00EF66FD"/>
    <w:rsid w:val="00F079B2"/>
    <w:rsid w:val="00F17355"/>
    <w:rsid w:val="00F17E92"/>
    <w:rsid w:val="00F20847"/>
    <w:rsid w:val="00F23727"/>
    <w:rsid w:val="00F256EB"/>
    <w:rsid w:val="00F322D2"/>
    <w:rsid w:val="00F32C6E"/>
    <w:rsid w:val="00F3397D"/>
    <w:rsid w:val="00F351FA"/>
    <w:rsid w:val="00F36BFC"/>
    <w:rsid w:val="00F42373"/>
    <w:rsid w:val="00F45AAC"/>
    <w:rsid w:val="00F56359"/>
    <w:rsid w:val="00F60940"/>
    <w:rsid w:val="00F64B51"/>
    <w:rsid w:val="00F675C8"/>
    <w:rsid w:val="00F77B00"/>
    <w:rsid w:val="00F82EAB"/>
    <w:rsid w:val="00F862BC"/>
    <w:rsid w:val="00F94D20"/>
    <w:rsid w:val="00FB6EC8"/>
    <w:rsid w:val="00FC1B9E"/>
    <w:rsid w:val="00FC5363"/>
    <w:rsid w:val="00FC5815"/>
    <w:rsid w:val="00FD2A2A"/>
    <w:rsid w:val="00FD42C8"/>
    <w:rsid w:val="00FE082D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C96CB7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F7B233FCA4B3D7041B1515DE446D8DB22219E1B4342B975E3ADE736EF440B28918258C1DF6D7C9BCFEC3DxEZ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AEFAEF1D5B763039DA4AB5354A32F930C3298B381EBD61B3DDE9FC70DE0A490D3F4137C4D554B133DD3BDA1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7498-771E-45F4-AEA3-30A9A416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6470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2018-09-27T13:43:00Z</cp:lastPrinted>
  <dcterms:created xsi:type="dcterms:W3CDTF">2018-10-04T09:30:00Z</dcterms:created>
  <dcterms:modified xsi:type="dcterms:W3CDTF">2018-10-04T09:30:00Z</dcterms:modified>
</cp:coreProperties>
</file>