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19" w:rsidRPr="002D08DF" w:rsidRDefault="008E7619" w:rsidP="008E7619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08DF"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8E7619" w:rsidRPr="002D08DF" w:rsidRDefault="008E7619" w:rsidP="008E761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2D08DF">
        <w:rPr>
          <w:rFonts w:ascii="Times New Roman" w:hAnsi="Times New Roman" w:cs="Times New Roman"/>
          <w:sz w:val="28"/>
          <w:szCs w:val="28"/>
        </w:rPr>
        <w:t xml:space="preserve">к перечню ежемесячной, квартальной  и годовой отчетности, предоставляемой </w:t>
      </w:r>
      <w:proofErr w:type="gramStart"/>
      <w:r w:rsidRPr="002D08DF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2D08DF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8E7619" w:rsidRPr="002D08DF" w:rsidRDefault="008E7619" w:rsidP="008E7619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2D08DF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8E7619" w:rsidRDefault="008E7619" w:rsidP="008E76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1337"/>
      <w:bookmarkEnd w:id="0"/>
    </w:p>
    <w:p w:rsidR="008E7619" w:rsidRPr="003C05F7" w:rsidRDefault="008E7619" w:rsidP="008E76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05F7">
        <w:rPr>
          <w:rFonts w:ascii="Times New Roman" w:hAnsi="Times New Roman" w:cs="Times New Roman"/>
          <w:sz w:val="28"/>
          <w:szCs w:val="28"/>
        </w:rPr>
        <w:t>Форма</w:t>
      </w:r>
    </w:p>
    <w:p w:rsidR="008E7619" w:rsidRPr="00D02881" w:rsidRDefault="008E7619" w:rsidP="008E761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E7619" w:rsidRPr="002D08DF" w:rsidRDefault="008E7619" w:rsidP="008E76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08DF">
        <w:rPr>
          <w:rFonts w:ascii="Times New Roman" w:hAnsi="Times New Roman" w:cs="Times New Roman"/>
          <w:sz w:val="28"/>
          <w:szCs w:val="28"/>
        </w:rPr>
        <w:t>Полная расшифровка кредиторской задолженности</w:t>
      </w:r>
    </w:p>
    <w:p w:rsidR="008E7619" w:rsidRDefault="008E7619" w:rsidP="008E76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4DAB1" wp14:editId="0D269717">
                <wp:simplePos x="0" y="0"/>
                <wp:positionH relativeFrom="column">
                  <wp:posOffset>920115</wp:posOffset>
                </wp:positionH>
                <wp:positionV relativeFrom="paragraph">
                  <wp:posOffset>90805</wp:posOffset>
                </wp:positionV>
                <wp:extent cx="40767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45pt,7.15pt" to="393.4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l7DAIAAMsDAAAOAAAAZHJzL2Uyb0RvYy54bWysU0tu2zAQ3RfoHQjua8lGnTSC5SxipJt+&#10;DDQ9wISiLAEUSXBYy961XRfwEXqFLhogQNqeQbpRhpTtpO2uqBf0cIbzOO/xaXa+aRRbS4e10Tkf&#10;j1LOpBamqPUq5++vLp+94Aw96AKU0TLnW4n8fP70yay1mZyYyqhCOkYgGrPW5rzy3mZJgqKSDeDI&#10;WKmpWBrXgKetWyWFg5bQG5VM0vQkaY0rrDNCIlJ2MRT5POKXpRT+bVmi9EzlnGbzcXVxvQ5rMp9B&#10;tnJgq1rsx4B/mKKBWtOlR6gFeGAfXP0XVFMLZ9CUfiRMk5iyrIWMHIjNOP2DzbsKrIxcSBy0R5nw&#10;/8GKN+ulY3VBb8eZhoaeqPvaf+x33Y/uW79j/afuV3fTfe9uu5/dbf+Z4rv+C8Wh2N3t0zs2Dkq2&#10;FjMCvNBLt9+hXbogy6Z0TfgnwmwT1d8e1ZcbzwQln6enJ6cpPZI41JKHRuvQv5SmYSHIuap1EAYy&#10;WL9CT5fR0cORkNbmslYqPq7SrM352XQyJWQgi5UKPIWNJdKoV5yBWpF3hXcREY2qi9AdcHCLF8qx&#10;NZB9yHWFaa9oXM4UoKcCcYi/obGCQg5Hz6aUHryF4F+bYkiP00Oexh2g4+S/XRloLACroSWWAhJ1&#10;KB1GktHVe9ZB8UHjEF2bYhulT8KOHBPb9u4Olny8p/jxNzi/BwAA//8DAFBLAwQUAAYACAAAACEA&#10;KJ1qa9wAAAAJAQAADwAAAGRycy9kb3ducmV2LnhtbEyPQU/CQBCF7yb+h82YeCGwFQhg7ZYYtTcv&#10;oMbr0B3bxu5s6S5Q/fUO8aC3eW9e3nyTrQfXqiP1ofFs4GaSgCIuvW24MvD6UoxXoEJEtth6JgNf&#10;FGCdX15kmFp/4g0dt7FSUsIhRQN1jF2qdShrchgmviOW3YfvHUaRfaVtjycpd62eJslCO2xYLtTY&#10;0UNN5ef24AyE4o32xfeoHCXvs8rTdP/4/ITGXF8N93egIg3xLwxnfEGHXJh2/sA2qFb0fH4r0fMw&#10;AyWB5Wohxu7X0Hmm/3+Q/wAAAP//AwBQSwECLQAUAAYACAAAACEAtoM4kv4AAADhAQAAEwAAAAAA&#10;AAAAAAAAAAAAAAAAW0NvbnRlbnRfVHlwZXNdLnhtbFBLAQItABQABgAIAAAAIQA4/SH/1gAAAJQB&#10;AAALAAAAAAAAAAAAAAAAAC8BAABfcmVscy8ucmVsc1BLAQItABQABgAIAAAAIQCPKfl7DAIAAMsD&#10;AAAOAAAAAAAAAAAAAAAAAC4CAABkcnMvZTJvRG9jLnhtbFBLAQItABQABgAIAAAAIQAonWpr3AAA&#10;AAkBAAAPAAAAAAAAAAAAAAAAAGYEAABkcnMvZG93bnJldi54bWxQSwUGAAAAAAQABADzAAAAbwUA&#10;AAAA&#10;"/>
            </w:pict>
          </mc:Fallback>
        </mc:AlternateContent>
      </w:r>
    </w:p>
    <w:p w:rsidR="008E7619" w:rsidRPr="00D02881" w:rsidRDefault="008E7619" w:rsidP="008E76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8E7619" w:rsidRPr="002D08DF" w:rsidRDefault="008E7619" w:rsidP="008E76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08DF">
        <w:rPr>
          <w:rFonts w:ascii="Times New Roman" w:hAnsi="Times New Roman" w:cs="Times New Roman"/>
          <w:sz w:val="28"/>
          <w:szCs w:val="28"/>
        </w:rPr>
        <w:t>за ________________________ 20 ____ года</w:t>
      </w:r>
    </w:p>
    <w:p w:rsidR="008E7619" w:rsidRDefault="008E7619" w:rsidP="008E76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(период)</w:t>
      </w:r>
    </w:p>
    <w:p w:rsidR="008E7619" w:rsidRPr="00D02881" w:rsidRDefault="008E7619" w:rsidP="008E76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E7619" w:rsidRDefault="008E7619" w:rsidP="008E76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D08DF">
        <w:rPr>
          <w:rFonts w:ascii="Times New Roman" w:hAnsi="Times New Roman" w:cs="Times New Roman"/>
          <w:sz w:val="28"/>
          <w:szCs w:val="28"/>
        </w:rPr>
        <w:t>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669"/>
        <w:gridCol w:w="1769"/>
        <w:gridCol w:w="1769"/>
        <w:gridCol w:w="1066"/>
        <w:gridCol w:w="1607"/>
      </w:tblGrid>
      <w:tr w:rsidR="00711359" w:rsidRPr="00D02881" w:rsidTr="00711359">
        <w:trPr>
          <w:trHeight w:val="300"/>
        </w:trPr>
        <w:tc>
          <w:tcPr>
            <w:tcW w:w="691" w:type="dxa"/>
            <w:vMerge w:val="restart"/>
            <w:tcBorders>
              <w:bottom w:val="nil"/>
            </w:tcBorders>
            <w:vAlign w:val="center"/>
            <w:hideMark/>
          </w:tcPr>
          <w:p w:rsidR="00711359" w:rsidRPr="00D02881" w:rsidRDefault="00711359" w:rsidP="007069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670" w:type="dxa"/>
            <w:vMerge w:val="restart"/>
            <w:tcBorders>
              <w:bottom w:val="nil"/>
            </w:tcBorders>
            <w:vAlign w:val="center"/>
            <w:hideMark/>
          </w:tcPr>
          <w:p w:rsidR="00711359" w:rsidRPr="00D02881" w:rsidRDefault="00711359" w:rsidP="007069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предприятия-кредитора</w:t>
            </w:r>
          </w:p>
        </w:tc>
        <w:tc>
          <w:tcPr>
            <w:tcW w:w="353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711359" w:rsidRPr="00D02881" w:rsidRDefault="00711359" w:rsidP="007069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состоянию </w:t>
            </w:r>
            <w:proofErr w:type="gramStart"/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___________</w:t>
            </w:r>
          </w:p>
        </w:tc>
        <w:tc>
          <w:tcPr>
            <w:tcW w:w="1066" w:type="dxa"/>
            <w:vMerge w:val="restart"/>
            <w:tcBorders>
              <w:bottom w:val="nil"/>
            </w:tcBorders>
            <w:vAlign w:val="center"/>
            <w:hideMark/>
          </w:tcPr>
          <w:p w:rsidR="00711359" w:rsidRPr="00D02881" w:rsidRDefault="00711359" w:rsidP="007069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606" w:type="dxa"/>
            <w:vMerge w:val="restart"/>
            <w:tcBorders>
              <w:bottom w:val="nil"/>
            </w:tcBorders>
            <w:vAlign w:val="center"/>
            <w:hideMark/>
          </w:tcPr>
          <w:p w:rsidR="00711359" w:rsidRPr="00D02881" w:rsidRDefault="00711359" w:rsidP="007069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7B38">
              <w:rPr>
                <w:rFonts w:ascii="Times New Roman" w:hAnsi="Times New Roman" w:cs="Times New Roman"/>
                <w:bCs/>
                <w:sz w:val="24"/>
                <w:szCs w:val="24"/>
              </w:rPr>
              <w:t>Дельта (отклонение от значения предыдущего периода)</w:t>
            </w:r>
          </w:p>
        </w:tc>
      </w:tr>
      <w:tr w:rsidR="00711359" w:rsidRPr="00D02881" w:rsidTr="00711359">
        <w:trPr>
          <w:trHeight w:val="1725"/>
        </w:trPr>
        <w:tc>
          <w:tcPr>
            <w:tcW w:w="691" w:type="dxa"/>
            <w:vMerge/>
            <w:tcBorders>
              <w:bottom w:val="nil"/>
            </w:tcBorders>
            <w:hideMark/>
          </w:tcPr>
          <w:p w:rsidR="00711359" w:rsidRPr="00D02881" w:rsidRDefault="00711359" w:rsidP="0070697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0" w:type="dxa"/>
            <w:vMerge/>
            <w:tcBorders>
              <w:bottom w:val="nil"/>
            </w:tcBorders>
            <w:hideMark/>
          </w:tcPr>
          <w:p w:rsidR="00711359" w:rsidRPr="00D02881" w:rsidRDefault="00711359" w:rsidP="0070697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8" w:type="dxa"/>
            <w:tcBorders>
              <w:bottom w:val="nil"/>
            </w:tcBorders>
            <w:vAlign w:val="center"/>
            <w:hideMark/>
          </w:tcPr>
          <w:p w:rsidR="00711359" w:rsidRPr="00B87B38" w:rsidRDefault="00711359" w:rsidP="007069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87B38">
              <w:rPr>
                <w:rFonts w:ascii="Times New Roman" w:hAnsi="Times New Roman" w:cs="Times New Roman"/>
                <w:bCs/>
                <w:sz w:val="24"/>
                <w:szCs w:val="24"/>
              </w:rPr>
              <w:t>умма текущей кредиторской задолженности                                до 3 месяцев</w:t>
            </w:r>
          </w:p>
        </w:tc>
        <w:tc>
          <w:tcPr>
            <w:tcW w:w="1768" w:type="dxa"/>
            <w:tcBorders>
              <w:bottom w:val="nil"/>
            </w:tcBorders>
            <w:vAlign w:val="center"/>
            <w:hideMark/>
          </w:tcPr>
          <w:p w:rsidR="00711359" w:rsidRPr="00B87B38" w:rsidRDefault="00711359" w:rsidP="007069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87B38">
              <w:rPr>
                <w:rFonts w:ascii="Times New Roman" w:hAnsi="Times New Roman" w:cs="Times New Roman"/>
                <w:bCs/>
                <w:sz w:val="24"/>
                <w:szCs w:val="24"/>
              </w:rPr>
              <w:t>умма  кредиторской задолженности свыше 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B87B38">
              <w:rPr>
                <w:rFonts w:ascii="Times New Roman" w:hAnsi="Times New Roman" w:cs="Times New Roman"/>
                <w:bCs/>
                <w:sz w:val="24"/>
                <w:szCs w:val="24"/>
              </w:rPr>
              <w:t>месяцев</w:t>
            </w:r>
          </w:p>
        </w:tc>
        <w:tc>
          <w:tcPr>
            <w:tcW w:w="1066" w:type="dxa"/>
            <w:vMerge/>
            <w:tcBorders>
              <w:bottom w:val="nil"/>
            </w:tcBorders>
            <w:vAlign w:val="center"/>
            <w:hideMark/>
          </w:tcPr>
          <w:p w:rsidR="00711359" w:rsidRPr="00D02881" w:rsidRDefault="00711359" w:rsidP="007069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bottom w:val="nil"/>
            </w:tcBorders>
            <w:vAlign w:val="center"/>
            <w:hideMark/>
          </w:tcPr>
          <w:p w:rsidR="00711359" w:rsidRPr="00D02881" w:rsidRDefault="00711359" w:rsidP="0070697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11359" w:rsidRPr="00711359" w:rsidRDefault="00711359" w:rsidP="00711359">
      <w:pPr>
        <w:pStyle w:val="ConsPlusNormal"/>
        <w:spacing w:line="14" w:lineRule="auto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669"/>
        <w:gridCol w:w="1769"/>
        <w:gridCol w:w="1769"/>
        <w:gridCol w:w="1066"/>
        <w:gridCol w:w="1607"/>
      </w:tblGrid>
      <w:tr w:rsidR="008E7619" w:rsidRPr="00D02881" w:rsidTr="00711359">
        <w:trPr>
          <w:trHeight w:val="330"/>
          <w:tblHeader/>
        </w:trPr>
        <w:tc>
          <w:tcPr>
            <w:tcW w:w="690" w:type="dxa"/>
            <w:noWrap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  <w:noWrap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69" w:type="dxa"/>
            <w:noWrap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69" w:type="dxa"/>
            <w:noWrap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66" w:type="dxa"/>
            <w:noWrap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07" w:type="dxa"/>
            <w:noWrap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E7619" w:rsidRPr="00D02881" w:rsidTr="00711359">
        <w:trPr>
          <w:trHeight w:val="33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ИТОГО*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066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607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8E7619" w:rsidRPr="00D02881" w:rsidTr="00711359">
        <w:trPr>
          <w:trHeight w:val="315"/>
        </w:trPr>
        <w:tc>
          <w:tcPr>
            <w:tcW w:w="9570" w:type="dxa"/>
            <w:gridSpan w:val="6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Расчеты с поставщиками и подрядчиками</w:t>
            </w:r>
          </w:p>
        </w:tc>
        <w:bookmarkStart w:id="1" w:name="_GoBack"/>
        <w:bookmarkEnd w:id="1"/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 w:val="restart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315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645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9" w:type="dxa"/>
            <w:vAlign w:val="center"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 «</w:t>
            </w: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Расчет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 с поставщиками и подрядчиками»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066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607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8E7619" w:rsidRPr="00D02881" w:rsidTr="00711359">
        <w:trPr>
          <w:trHeight w:val="315"/>
        </w:trPr>
        <w:tc>
          <w:tcPr>
            <w:tcW w:w="9570" w:type="dxa"/>
            <w:gridSpan w:val="6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Расчеты с прочими кредиторами (включая налоги и сборы, расчеты с персоналом, авансы и т.д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 w:val="restart"/>
            <w:noWrap/>
            <w:hideMark/>
          </w:tcPr>
          <w:p w:rsidR="008E7619" w:rsidRPr="003C05F7" w:rsidRDefault="008E7619" w:rsidP="00711359">
            <w:pPr>
              <w:pStyle w:val="ConsPlusNormal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276"/>
        </w:trPr>
        <w:tc>
          <w:tcPr>
            <w:tcW w:w="690" w:type="dxa"/>
            <w:noWrap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9" w:type="dxa"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noWrap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tcBorders>
              <w:top w:val="nil"/>
            </w:tcBorders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tcBorders>
              <w:top w:val="nil"/>
            </w:tcBorders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tcBorders>
              <w:top w:val="nil"/>
            </w:tcBorders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300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tcBorders>
              <w:top w:val="nil"/>
            </w:tcBorders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315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9" w:type="dxa"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7" w:type="dxa"/>
            <w:vMerge/>
            <w:tcBorders>
              <w:top w:val="nil"/>
            </w:tcBorders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619" w:rsidRPr="00D02881" w:rsidTr="00711359">
        <w:trPr>
          <w:trHeight w:val="645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9" w:type="dxa"/>
            <w:vAlign w:val="center"/>
            <w:hideMark/>
          </w:tcPr>
          <w:p w:rsidR="008E7619" w:rsidRPr="00D02881" w:rsidRDefault="008E7619" w:rsidP="00DE4F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 «Расчеты с разными креди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торами»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066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607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  <w:tr w:rsidR="008E7619" w:rsidRPr="00D02881" w:rsidTr="00711359">
        <w:trPr>
          <w:trHeight w:val="315"/>
        </w:trPr>
        <w:tc>
          <w:tcPr>
            <w:tcW w:w="690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ИТОГО*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69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066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607" w:type="dxa"/>
            <w:noWrap/>
            <w:hideMark/>
          </w:tcPr>
          <w:p w:rsidR="008E7619" w:rsidRPr="00D02881" w:rsidRDefault="008E7619" w:rsidP="00DE4F08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</w:tr>
    </w:tbl>
    <w:p w:rsidR="008E7619" w:rsidRPr="00D02881" w:rsidRDefault="008E7619" w:rsidP="008E76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E7619" w:rsidRDefault="008E7619" w:rsidP="008E76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8E7619" w:rsidRPr="00397119" w:rsidRDefault="008E7619" w:rsidP="008E76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05F7">
        <w:rPr>
          <w:rFonts w:ascii="Times New Roman" w:hAnsi="Times New Roman" w:cs="Times New Roman"/>
          <w:sz w:val="28"/>
          <w:szCs w:val="28"/>
        </w:rPr>
        <w:t xml:space="preserve">* </w:t>
      </w:r>
      <w:r w:rsidRPr="003C05F7">
        <w:rPr>
          <w:rFonts w:ascii="Times New Roman" w:hAnsi="Times New Roman" w:cs="Times New Roman"/>
          <w:bCs/>
          <w:sz w:val="28"/>
          <w:szCs w:val="28"/>
        </w:rPr>
        <w:t>Сумма строки «ИТОГО» должна быть равна строке пассива баланса «Кредиторская задолженность»</w:t>
      </w:r>
    </w:p>
    <w:p w:rsidR="008E7619" w:rsidRDefault="008E7619" w:rsidP="008E76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7619" w:rsidRPr="003C05F7" w:rsidRDefault="008E7619" w:rsidP="008E76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5F7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8E7619" w:rsidRPr="00D02881" w:rsidRDefault="008E7619" w:rsidP="008E76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8E7619" w:rsidRPr="003C05F7" w:rsidRDefault="008E7619" w:rsidP="008E76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05F7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8E7619" w:rsidRPr="00D02881" w:rsidRDefault="008E7619" w:rsidP="008E76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8E7619" w:rsidRPr="00D02881" w:rsidRDefault="008E7619" w:rsidP="008E76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5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E7619" w:rsidTr="00DE4F08">
        <w:tc>
          <w:tcPr>
            <w:tcW w:w="2500" w:type="pct"/>
          </w:tcPr>
          <w:p w:rsidR="008E7619" w:rsidRDefault="008E7619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619" w:rsidRDefault="008E7619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8E7619" w:rsidRDefault="008E7619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8E7619" w:rsidRDefault="008E7619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8E7619" w:rsidRDefault="008E7619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619" w:rsidRDefault="008E7619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619" w:rsidRDefault="008E7619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7619" w:rsidRDefault="008E7619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 Малыгин</w:t>
            </w:r>
          </w:p>
        </w:tc>
      </w:tr>
    </w:tbl>
    <w:p w:rsidR="00DC16C3" w:rsidRDefault="00DC16C3"/>
    <w:sectPr w:rsidR="00DC16C3" w:rsidSect="0037705B">
      <w:headerReference w:type="default" r:id="rId7"/>
      <w:pgSz w:w="11906" w:h="16838"/>
      <w:pgMar w:top="1276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0A3" w:rsidRDefault="00AF20A3" w:rsidP="0037705B">
      <w:pPr>
        <w:spacing w:after="0" w:line="240" w:lineRule="auto"/>
      </w:pPr>
      <w:r>
        <w:separator/>
      </w:r>
    </w:p>
  </w:endnote>
  <w:endnote w:type="continuationSeparator" w:id="0">
    <w:p w:rsidR="00AF20A3" w:rsidRDefault="00AF20A3" w:rsidP="0037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0A3" w:rsidRDefault="00AF20A3" w:rsidP="0037705B">
      <w:pPr>
        <w:spacing w:after="0" w:line="240" w:lineRule="auto"/>
      </w:pPr>
      <w:r>
        <w:separator/>
      </w:r>
    </w:p>
  </w:footnote>
  <w:footnote w:type="continuationSeparator" w:id="0">
    <w:p w:rsidR="00AF20A3" w:rsidRDefault="00AF20A3" w:rsidP="0037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4283367"/>
      <w:docPartObj>
        <w:docPartGallery w:val="Page Numbers (Top of Page)"/>
        <w:docPartUnique/>
      </w:docPartObj>
    </w:sdtPr>
    <w:sdtContent>
      <w:p w:rsidR="0037705B" w:rsidRDefault="003770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7705B" w:rsidRDefault="003770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619"/>
    <w:rsid w:val="0037705B"/>
    <w:rsid w:val="00711359"/>
    <w:rsid w:val="008E7619"/>
    <w:rsid w:val="00AF20A3"/>
    <w:rsid w:val="00DC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6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6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E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705B"/>
  </w:style>
  <w:style w:type="paragraph" w:styleId="a6">
    <w:name w:val="footer"/>
    <w:basedOn w:val="a"/>
    <w:link w:val="a7"/>
    <w:uiPriority w:val="99"/>
    <w:unhideWhenUsed/>
    <w:rsid w:val="0037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7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6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6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E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705B"/>
  </w:style>
  <w:style w:type="paragraph" w:styleId="a6">
    <w:name w:val="footer"/>
    <w:basedOn w:val="a"/>
    <w:link w:val="a7"/>
    <w:uiPriority w:val="99"/>
    <w:unhideWhenUsed/>
    <w:rsid w:val="0037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1351</Characters>
  <Application>Microsoft Office Word</Application>
  <DocSecurity>0</DocSecurity>
  <Lines>11</Lines>
  <Paragraphs>3</Paragraphs>
  <ScaleCrop>false</ScaleCrop>
  <Company>Voronezh cityhall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Рягузова Д.А.</dc:creator>
  <cp:lastModifiedBy>Юрова М.А.</cp:lastModifiedBy>
  <cp:revision>3</cp:revision>
  <dcterms:created xsi:type="dcterms:W3CDTF">2018-04-11T10:26:00Z</dcterms:created>
  <dcterms:modified xsi:type="dcterms:W3CDTF">2018-04-11T10:27:00Z</dcterms:modified>
</cp:coreProperties>
</file>