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187"/>
        <w:gridCol w:w="5669"/>
      </w:tblGrid>
      <w:tr w:rsidR="00CB6490" w:rsidRPr="00CB6490" w:rsidTr="00D002B0">
        <w:tc>
          <w:tcPr>
            <w:tcW w:w="1667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6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660"/>
      <w:bookmarkEnd w:id="1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3149"/>
        <w:gridCol w:w="2121"/>
        <w:gridCol w:w="6"/>
        <w:gridCol w:w="979"/>
        <w:gridCol w:w="24"/>
        <w:gridCol w:w="47"/>
        <w:gridCol w:w="876"/>
        <w:gridCol w:w="9"/>
        <w:gridCol w:w="973"/>
        <w:gridCol w:w="9"/>
        <w:gridCol w:w="943"/>
        <w:gridCol w:w="18"/>
        <w:gridCol w:w="44"/>
        <w:gridCol w:w="890"/>
        <w:gridCol w:w="47"/>
        <w:gridCol w:w="12"/>
        <w:gridCol w:w="826"/>
        <w:gridCol w:w="24"/>
        <w:gridCol w:w="50"/>
        <w:gridCol w:w="9"/>
        <w:gridCol w:w="879"/>
        <w:gridCol w:w="21"/>
        <w:gridCol w:w="21"/>
        <w:gridCol w:w="73"/>
        <w:gridCol w:w="785"/>
      </w:tblGrid>
      <w:tr w:rsidR="00CB6490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002B0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083CF5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941268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,87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75857,3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083CF5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95757,2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66189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66039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941268,87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75857,3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95757,2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66189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66039</w:t>
            </w:r>
          </w:p>
        </w:tc>
      </w:tr>
      <w:tr w:rsidR="00D002B0" w:rsidRPr="00CB6490" w:rsidTr="00E259EE">
        <w:trPr>
          <w:trHeight w:val="1014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6490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E259EE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43182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12366,07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43182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12366,07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.2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proofErr w:type="gramStart"/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</w:t>
            </w:r>
            <w:proofErr w:type="gramEnd"/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E259EE">
        <w:trPr>
          <w:trHeight w:val="172"/>
        </w:trPr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6490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002B0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834982,8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61212,3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79751,2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50036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49739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834982,8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61212,3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79751,2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50036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49739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налоговых обязательств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181830,7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36142,5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28431,2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181830,7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36142,5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51663A" w:rsidP="0008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83CF5">
              <w:rPr>
                <w:rFonts w:ascii="Times New Roman" w:eastAsia="Calibri" w:hAnsi="Times New Roman" w:cs="Times New Roman"/>
                <w:sz w:val="20"/>
                <w:szCs w:val="20"/>
              </w:rPr>
              <w:t>8431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</w:tr>
      <w:tr w:rsidR="00D002B0" w:rsidRPr="00CB6490" w:rsidTr="00E259EE">
        <w:trPr>
          <w:trHeight w:val="1461"/>
        </w:trPr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02B0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 программы, подпрограммы, основного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002B0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документации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постановки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государственный 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учет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государственной регистрации права собственности городского округа город Воронеж на объекты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капитального строительства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и инженерной инфраструктуры городского округа город Воронеж, получение выписок из реестра ценных бумаг,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оформление прочей документации в отношении объектов муниципальной собственности,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осуществление оценки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51663A" w:rsidP="0008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="00083CF5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2719,8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51663A" w:rsidP="0008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083CF5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51663A" w:rsidP="0008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="00083CF5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2719,8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51663A" w:rsidP="0008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083CF5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</w:tr>
      <w:tr w:rsidR="00D002B0" w:rsidRPr="00CB6490" w:rsidTr="00E259EE">
        <w:trPr>
          <w:trHeight w:val="752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постановки на государственный кадастровый учет, </w:t>
            </w: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7816,2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1638,6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7816,2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1638,6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</w:tr>
      <w:tr w:rsidR="00D002B0" w:rsidRPr="00CB6490" w:rsidTr="00E259EE">
        <w:trPr>
          <w:trHeight w:val="742"/>
        </w:trPr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51663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E2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E259EE" w:rsidRPr="00CB6490" w:rsidRDefault="00E259EE" w:rsidP="00E2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E259EE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9782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  <w:r w:rsidR="00E259EE"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1.5</w:t>
            </w: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59EE" w:rsidRPr="00CB6490" w:rsidTr="00E259EE">
        <w:trPr>
          <w:trHeight w:val="477"/>
        </w:trPr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51663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E259EE" w:rsidRPr="00CB6490" w:rsidTr="0051663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E259EE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1.7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90994,5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21383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19114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19317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90994</w:t>
            </w:r>
            <w:r w:rsidR="00E259EE"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51663A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21383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19114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19317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B64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21979,4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51663A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16143,4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21979,4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083CF5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16143,4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E259EE">
        <w:trPr>
          <w:trHeight w:val="477"/>
        </w:trPr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rPr>
          <w:trHeight w:val="322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Снос нежилого фонда</w:t>
            </w: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51663A">
        <w:trPr>
          <w:trHeight w:val="261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E259EE" w:rsidRPr="00CB6490" w:rsidTr="0051663A">
        <w:trPr>
          <w:trHeight w:val="261"/>
        </w:trPr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E259EE" w:rsidRPr="00CB6490" w:rsidTr="00E259EE">
        <w:trPr>
          <w:trHeight w:val="261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rPr>
          <w:trHeight w:val="228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E259EE" w:rsidRPr="00CB6490" w:rsidTr="00E259EE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CB6490" w:rsidRPr="00CB6490" w:rsidRDefault="00CB6490" w:rsidP="00CB64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&lt;*&gt;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CB6490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CB6490">
        <w:rPr>
          <w:rFonts w:ascii="Calibri" w:eastAsia="Calibri" w:hAnsi="Calibri" w:cs="Times New Roman"/>
          <w:sz w:val="20"/>
          <w:szCs w:val="28"/>
        </w:rPr>
        <w:t xml:space="preserve"> </w:t>
      </w:r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CB6490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CB6490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CB6490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CB6490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  прекращено досрочно.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CB6490">
        <w:rPr>
          <w:rFonts w:ascii="Times New Roman" w:eastAsia="Calibri" w:hAnsi="Times New Roman" w:cs="Times New Roman"/>
          <w:sz w:val="20"/>
          <w:szCs w:val="20"/>
        </w:rPr>
        <w:t>&lt;**&gt; С 01.01.2017 мероприятие включено в состав основного мероприятия 2.</w:t>
      </w: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490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3181F" w:rsidRDefault="00CB6490" w:rsidP="00CB6490"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bookmarkStart w:id="2" w:name="Par478"/>
      <w:bookmarkEnd w:id="2"/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                    Н.Б. Махортова</w:t>
      </w:r>
    </w:p>
    <w:sectPr w:rsidR="00F3181F" w:rsidSect="009B4102">
      <w:headerReference w:type="default" r:id="rId7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FC" w:rsidRDefault="007970FC" w:rsidP="00D002B0">
      <w:pPr>
        <w:spacing w:after="0" w:line="240" w:lineRule="auto"/>
      </w:pPr>
      <w:r>
        <w:separator/>
      </w:r>
    </w:p>
  </w:endnote>
  <w:endnote w:type="continuationSeparator" w:id="0">
    <w:p w:rsidR="007970FC" w:rsidRDefault="007970FC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FC" w:rsidRDefault="007970FC" w:rsidP="00D002B0">
      <w:pPr>
        <w:spacing w:after="0" w:line="240" w:lineRule="auto"/>
      </w:pPr>
      <w:r>
        <w:separator/>
      </w:r>
    </w:p>
  </w:footnote>
  <w:footnote w:type="continuationSeparator" w:id="0">
    <w:p w:rsidR="007970FC" w:rsidRDefault="007970FC" w:rsidP="00D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25199"/>
      <w:docPartObj>
        <w:docPartGallery w:val="Page Numbers (Top of Page)"/>
        <w:docPartUnique/>
      </w:docPartObj>
    </w:sdtPr>
    <w:sdtContent>
      <w:p w:rsidR="009B4102" w:rsidRDefault="009B41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9B4102" w:rsidRDefault="009B41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0"/>
    <w:rsid w:val="00083CF5"/>
    <w:rsid w:val="000B0796"/>
    <w:rsid w:val="003C4809"/>
    <w:rsid w:val="003D2C31"/>
    <w:rsid w:val="0051663A"/>
    <w:rsid w:val="00670EAB"/>
    <w:rsid w:val="00755831"/>
    <w:rsid w:val="00792350"/>
    <w:rsid w:val="007970FC"/>
    <w:rsid w:val="00932D4F"/>
    <w:rsid w:val="009B4102"/>
    <w:rsid w:val="00A1473E"/>
    <w:rsid w:val="00A87CAA"/>
    <w:rsid w:val="00CB6490"/>
    <w:rsid w:val="00D002B0"/>
    <w:rsid w:val="00E259EE"/>
    <w:rsid w:val="00F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Руденко А.О.</cp:lastModifiedBy>
  <cp:revision>2</cp:revision>
  <cp:lastPrinted>2018-05-28T06:47:00Z</cp:lastPrinted>
  <dcterms:created xsi:type="dcterms:W3CDTF">2018-08-09T11:19:00Z</dcterms:created>
  <dcterms:modified xsi:type="dcterms:W3CDTF">2018-08-09T11:19:00Z</dcterms:modified>
</cp:coreProperties>
</file>