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4786" w:type="dxa"/>
        <w:tblLook w:val="00A0" w:firstRow="1" w:lastRow="0" w:firstColumn="1" w:lastColumn="0" w:noHBand="0" w:noVBand="0"/>
      </w:tblPr>
      <w:tblGrid>
        <w:gridCol w:w="4784"/>
      </w:tblGrid>
      <w:tr w:rsidR="00A87A7F" w:rsidRPr="00626D68" w:rsidTr="004A7F4D">
        <w:tc>
          <w:tcPr>
            <w:tcW w:w="4784" w:type="dxa"/>
          </w:tcPr>
          <w:p w:rsidR="00A87A7F" w:rsidRPr="00626D68" w:rsidRDefault="00A87A7F" w:rsidP="00444EDA">
            <w:pPr>
              <w:jc w:val="center"/>
              <w:rPr>
                <w:sz w:val="28"/>
                <w:szCs w:val="28"/>
              </w:rPr>
            </w:pPr>
            <w:r w:rsidRPr="00626D68">
              <w:rPr>
                <w:sz w:val="28"/>
                <w:szCs w:val="28"/>
              </w:rPr>
              <w:t xml:space="preserve"> УТВЕРЖДЕНЫ</w:t>
            </w:r>
          </w:p>
          <w:p w:rsidR="00A87A7F" w:rsidRPr="00626D68" w:rsidRDefault="00A87A7F" w:rsidP="00444EDA">
            <w:pPr>
              <w:jc w:val="center"/>
              <w:rPr>
                <w:sz w:val="28"/>
                <w:szCs w:val="28"/>
              </w:rPr>
            </w:pPr>
            <w:r w:rsidRPr="00626D68">
              <w:rPr>
                <w:sz w:val="28"/>
                <w:szCs w:val="28"/>
              </w:rPr>
              <w:t>постановлением администрации</w:t>
            </w:r>
          </w:p>
          <w:p w:rsidR="00A87A7F" w:rsidRPr="00626D68" w:rsidRDefault="00A87A7F" w:rsidP="00444EDA">
            <w:pPr>
              <w:jc w:val="center"/>
              <w:rPr>
                <w:sz w:val="28"/>
                <w:szCs w:val="28"/>
              </w:rPr>
            </w:pPr>
            <w:r w:rsidRPr="00626D68">
              <w:rPr>
                <w:sz w:val="28"/>
                <w:szCs w:val="28"/>
              </w:rPr>
              <w:t>городского округа город Воронеж</w:t>
            </w:r>
          </w:p>
          <w:p w:rsidR="00A87A7F" w:rsidRPr="00626D68" w:rsidRDefault="00A87A7F" w:rsidP="00236E4E">
            <w:pPr>
              <w:rPr>
                <w:sz w:val="28"/>
                <w:szCs w:val="28"/>
              </w:rPr>
            </w:pPr>
            <w:r w:rsidRPr="00626D68">
              <w:rPr>
                <w:sz w:val="28"/>
                <w:szCs w:val="28"/>
              </w:rPr>
              <w:t xml:space="preserve">         </w:t>
            </w:r>
            <w:r w:rsidR="00236E4E">
              <w:rPr>
                <w:sz w:val="28"/>
                <w:szCs w:val="28"/>
              </w:rPr>
              <w:t xml:space="preserve">  </w:t>
            </w:r>
            <w:bookmarkStart w:id="0" w:name="_GoBack"/>
            <w:bookmarkEnd w:id="0"/>
            <w:r w:rsidRPr="00626D68">
              <w:rPr>
                <w:sz w:val="28"/>
                <w:szCs w:val="28"/>
              </w:rPr>
              <w:t>от</w:t>
            </w:r>
            <w:r w:rsidR="00236E4E">
              <w:rPr>
                <w:sz w:val="28"/>
                <w:szCs w:val="28"/>
              </w:rPr>
              <w:t xml:space="preserve"> 14.12.2018</w:t>
            </w:r>
            <w:r w:rsidRPr="00626D68">
              <w:rPr>
                <w:sz w:val="28"/>
                <w:szCs w:val="28"/>
              </w:rPr>
              <w:t xml:space="preserve">      №</w:t>
            </w:r>
            <w:r w:rsidR="00236E4E">
              <w:rPr>
                <w:sz w:val="28"/>
                <w:szCs w:val="28"/>
              </w:rPr>
              <w:t xml:space="preserve"> 820</w:t>
            </w:r>
          </w:p>
        </w:tc>
      </w:tr>
    </w:tbl>
    <w:p w:rsidR="00A87A7F" w:rsidRPr="00626D68" w:rsidRDefault="00A87A7F" w:rsidP="002E7F47">
      <w:pPr>
        <w:spacing w:line="360" w:lineRule="auto"/>
        <w:jc w:val="both"/>
      </w:pPr>
    </w:p>
    <w:p w:rsidR="00A87A7F" w:rsidRPr="00626D68" w:rsidRDefault="00A87A7F" w:rsidP="00444EDA">
      <w:pPr>
        <w:jc w:val="center"/>
        <w:rPr>
          <w:b/>
          <w:sz w:val="28"/>
          <w:szCs w:val="28"/>
        </w:rPr>
      </w:pPr>
      <w:r w:rsidRPr="00626D68">
        <w:rPr>
          <w:b/>
          <w:sz w:val="28"/>
          <w:szCs w:val="28"/>
        </w:rPr>
        <w:t>ИЗМЕНЕНИЯ</w:t>
      </w:r>
    </w:p>
    <w:p w:rsidR="00A87A7F" w:rsidRPr="00626D68" w:rsidRDefault="00A87A7F" w:rsidP="00444EDA">
      <w:pPr>
        <w:jc w:val="center"/>
        <w:rPr>
          <w:b/>
          <w:sz w:val="28"/>
          <w:szCs w:val="28"/>
        </w:rPr>
      </w:pPr>
      <w:r w:rsidRPr="00626D68">
        <w:rPr>
          <w:b/>
          <w:sz w:val="28"/>
          <w:szCs w:val="28"/>
        </w:rPr>
        <w:t>В АДМИНИСТРАТИВНЫЙ РЕГЛАМЕНТ</w:t>
      </w:r>
    </w:p>
    <w:p w:rsidR="00A87A7F" w:rsidRPr="00626D68" w:rsidRDefault="00A87A7F" w:rsidP="00444EDA">
      <w:pPr>
        <w:jc w:val="center"/>
        <w:rPr>
          <w:b/>
          <w:sz w:val="28"/>
          <w:szCs w:val="28"/>
        </w:rPr>
      </w:pPr>
      <w:r w:rsidRPr="00626D68">
        <w:rPr>
          <w:b/>
          <w:sz w:val="28"/>
          <w:szCs w:val="28"/>
        </w:rPr>
        <w:t>АДМИНИСТРАЦИИ ГОРОДСКОГО ОКРУГА ГОРОД ВОРОНЕЖ</w:t>
      </w:r>
    </w:p>
    <w:p w:rsidR="00A87A7F" w:rsidRPr="00626D68" w:rsidRDefault="00A87A7F" w:rsidP="00176879">
      <w:pPr>
        <w:jc w:val="center"/>
        <w:rPr>
          <w:b/>
          <w:sz w:val="28"/>
          <w:szCs w:val="28"/>
        </w:rPr>
      </w:pPr>
      <w:r w:rsidRPr="00626D68">
        <w:rPr>
          <w:b/>
          <w:sz w:val="28"/>
          <w:szCs w:val="28"/>
        </w:rPr>
        <w:t>ПО ПРЕДОСТАВЛЕНИЮ МУНИЦИПАЛЬНОЙ УСЛУГИ «ПРЕДОСТАВЛЕНИЕ ИНФОРМАЦИИ ОБ ОБЪЕКТАХ КУЛЬТУРНОГО НАСЛЕДИЯ МЕСТНОГО ЗНАЧЕНИЯ, РАСПОЛОЖЕННЫХ НА ТЕРРИТОРИИ ГОРОДСКОГО ОКРУГА»</w:t>
      </w:r>
    </w:p>
    <w:p w:rsidR="00A87A7F" w:rsidRPr="00626D68" w:rsidRDefault="00A87A7F" w:rsidP="00444EDA">
      <w:pPr>
        <w:spacing w:line="360" w:lineRule="auto"/>
        <w:ind w:firstLine="708"/>
        <w:jc w:val="both"/>
        <w:rPr>
          <w:sz w:val="28"/>
          <w:szCs w:val="28"/>
        </w:rPr>
      </w:pPr>
    </w:p>
    <w:p w:rsidR="00BE583D" w:rsidRPr="00626D68" w:rsidRDefault="00284F3F" w:rsidP="00284F3F">
      <w:pPr>
        <w:pStyle w:val="a8"/>
        <w:numPr>
          <w:ilvl w:val="0"/>
          <w:numId w:val="5"/>
        </w:numPr>
        <w:tabs>
          <w:tab w:val="left" w:pos="1134"/>
        </w:tabs>
        <w:spacing w:line="360" w:lineRule="auto"/>
        <w:ind w:left="0" w:firstLine="709"/>
        <w:jc w:val="both"/>
        <w:rPr>
          <w:sz w:val="28"/>
          <w:szCs w:val="28"/>
        </w:rPr>
      </w:pPr>
      <w:r w:rsidRPr="00626D68">
        <w:rPr>
          <w:sz w:val="28"/>
          <w:szCs w:val="28"/>
        </w:rPr>
        <w:t>В абзац</w:t>
      </w:r>
      <w:r w:rsidR="00482106" w:rsidRPr="00626D68">
        <w:rPr>
          <w:sz w:val="28"/>
          <w:szCs w:val="28"/>
        </w:rPr>
        <w:t>ах</w:t>
      </w:r>
      <w:r w:rsidRPr="00626D68">
        <w:rPr>
          <w:sz w:val="28"/>
          <w:szCs w:val="28"/>
        </w:rPr>
        <w:t xml:space="preserve"> первом и пятом пункта 1.3.7 подраздела 1.3 «Требования к порядку информирования о предоставлении муниципальной услуги</w:t>
      </w:r>
      <w:proofErr w:type="gramStart"/>
      <w:r w:rsidRPr="00626D68">
        <w:rPr>
          <w:sz w:val="28"/>
          <w:szCs w:val="28"/>
        </w:rPr>
        <w:t>:»</w:t>
      </w:r>
      <w:proofErr w:type="gramEnd"/>
      <w:r w:rsidRPr="00626D68">
        <w:rPr>
          <w:sz w:val="28"/>
          <w:szCs w:val="28"/>
        </w:rPr>
        <w:t xml:space="preserve"> раздела 1 «Общие положения» Административного регламента администрации городского округа город Воронеж по предоставлению муниципальной услуги «Предоставление информации об объектах культурного наследия местного значения, расположенных на территории городского округа» (далее – Административный регламент) </w:t>
      </w:r>
      <w:r w:rsidR="00BE583D" w:rsidRPr="00626D68">
        <w:rPr>
          <w:sz w:val="28"/>
          <w:szCs w:val="28"/>
        </w:rPr>
        <w:t>слова «с момента» заменить словами «со дня».</w:t>
      </w:r>
    </w:p>
    <w:p w:rsidR="00A87A7F" w:rsidRPr="00626D68" w:rsidRDefault="00A87A7F" w:rsidP="00820493">
      <w:pPr>
        <w:spacing w:line="360" w:lineRule="auto"/>
        <w:ind w:firstLine="709"/>
        <w:jc w:val="both"/>
        <w:rPr>
          <w:sz w:val="28"/>
          <w:szCs w:val="28"/>
        </w:rPr>
      </w:pPr>
      <w:r w:rsidRPr="00626D68">
        <w:rPr>
          <w:sz w:val="28"/>
          <w:szCs w:val="28"/>
        </w:rPr>
        <w:t>2. В разделе 2 «Стандарт предоставления муниципальной услуги» Административного регламента:</w:t>
      </w:r>
    </w:p>
    <w:p w:rsidR="00BE583D" w:rsidRPr="00626D68" w:rsidRDefault="00BE583D" w:rsidP="00BE583D">
      <w:pPr>
        <w:autoSpaceDE w:val="0"/>
        <w:autoSpaceDN w:val="0"/>
        <w:adjustRightInd w:val="0"/>
        <w:spacing w:line="360" w:lineRule="auto"/>
        <w:ind w:firstLine="708"/>
        <w:jc w:val="both"/>
        <w:rPr>
          <w:sz w:val="28"/>
          <w:szCs w:val="28"/>
        </w:rPr>
      </w:pPr>
      <w:r w:rsidRPr="00626D68">
        <w:rPr>
          <w:sz w:val="28"/>
          <w:szCs w:val="28"/>
        </w:rPr>
        <w:t>2.1. Пункт 2.2.1 подраздела 2.2 «Наименование органа, предоставляющего муниципальную услугу</w:t>
      </w:r>
      <w:proofErr w:type="gramStart"/>
      <w:r w:rsidRPr="00626D68">
        <w:rPr>
          <w:sz w:val="28"/>
          <w:szCs w:val="28"/>
        </w:rPr>
        <w:t>:»</w:t>
      </w:r>
      <w:proofErr w:type="gramEnd"/>
      <w:r w:rsidRPr="00626D68">
        <w:rPr>
          <w:sz w:val="28"/>
          <w:szCs w:val="28"/>
        </w:rPr>
        <w:t xml:space="preserve"> дополнить абзацем следующего содержания:</w:t>
      </w:r>
    </w:p>
    <w:p w:rsidR="002B0F3F" w:rsidRPr="00626D68" w:rsidRDefault="00BE583D" w:rsidP="002B0F3F">
      <w:pPr>
        <w:autoSpaceDE w:val="0"/>
        <w:autoSpaceDN w:val="0"/>
        <w:adjustRightInd w:val="0"/>
        <w:spacing w:line="360" w:lineRule="auto"/>
        <w:ind w:firstLine="540"/>
        <w:jc w:val="both"/>
        <w:rPr>
          <w:sz w:val="28"/>
          <w:szCs w:val="28"/>
        </w:rPr>
      </w:pPr>
      <w:r w:rsidRPr="00626D68">
        <w:rPr>
          <w:sz w:val="28"/>
          <w:szCs w:val="28"/>
        </w:rPr>
        <w:t>«За предоставлением муниципальной услуги заявитель может также обратиться в МФЦ.».</w:t>
      </w:r>
    </w:p>
    <w:p w:rsidR="002B0F3F" w:rsidRPr="00626D68" w:rsidRDefault="002B0F3F" w:rsidP="002B0F3F">
      <w:pPr>
        <w:autoSpaceDE w:val="0"/>
        <w:autoSpaceDN w:val="0"/>
        <w:adjustRightInd w:val="0"/>
        <w:spacing w:line="360" w:lineRule="auto"/>
        <w:ind w:firstLine="708"/>
        <w:jc w:val="both"/>
        <w:rPr>
          <w:sz w:val="28"/>
          <w:szCs w:val="28"/>
        </w:rPr>
      </w:pPr>
      <w:r w:rsidRPr="00626D68">
        <w:rPr>
          <w:sz w:val="28"/>
          <w:szCs w:val="28"/>
        </w:rPr>
        <w:t>2.2. Подраздел 2.3 «Результат предоставления муниципальной услуги</w:t>
      </w:r>
      <w:proofErr w:type="gramStart"/>
      <w:r w:rsidRPr="00626D68">
        <w:rPr>
          <w:sz w:val="28"/>
          <w:szCs w:val="28"/>
        </w:rPr>
        <w:t>:»</w:t>
      </w:r>
      <w:proofErr w:type="gramEnd"/>
      <w:r w:rsidRPr="00626D68">
        <w:rPr>
          <w:sz w:val="28"/>
          <w:szCs w:val="28"/>
        </w:rPr>
        <w:t xml:space="preserve"> изложить в следующей редакции:</w:t>
      </w:r>
    </w:p>
    <w:p w:rsidR="002B0F3F" w:rsidRPr="00626D68" w:rsidRDefault="002B0F3F" w:rsidP="002B0F3F">
      <w:pPr>
        <w:autoSpaceDE w:val="0"/>
        <w:autoSpaceDN w:val="0"/>
        <w:adjustRightInd w:val="0"/>
        <w:spacing w:line="360" w:lineRule="auto"/>
        <w:ind w:firstLine="708"/>
        <w:jc w:val="both"/>
        <w:rPr>
          <w:sz w:val="28"/>
          <w:szCs w:val="28"/>
        </w:rPr>
      </w:pPr>
      <w:r w:rsidRPr="00626D68">
        <w:rPr>
          <w:sz w:val="28"/>
          <w:szCs w:val="28"/>
        </w:rPr>
        <w:t>«2.3. Результат предоставления муниципальной услуги:</w:t>
      </w:r>
    </w:p>
    <w:p w:rsidR="00BE583D" w:rsidRPr="00626D68" w:rsidRDefault="002B0F3F" w:rsidP="002B0F3F">
      <w:pPr>
        <w:autoSpaceDE w:val="0"/>
        <w:autoSpaceDN w:val="0"/>
        <w:adjustRightInd w:val="0"/>
        <w:spacing w:line="360" w:lineRule="auto"/>
        <w:ind w:firstLine="540"/>
        <w:jc w:val="both"/>
        <w:rPr>
          <w:rFonts w:eastAsia="Calibri"/>
          <w:sz w:val="28"/>
          <w:szCs w:val="28"/>
          <w:lang w:eastAsia="en-US"/>
        </w:rPr>
      </w:pPr>
      <w:r w:rsidRPr="00626D68">
        <w:rPr>
          <w:rFonts w:eastAsia="Calibri"/>
          <w:sz w:val="28"/>
          <w:szCs w:val="28"/>
          <w:lang w:eastAsia="en-US"/>
        </w:rPr>
        <w:t xml:space="preserve">Результатом предоставления муниципальной услуги является направление (выдача) заявителю информации об </w:t>
      </w:r>
      <w:r w:rsidRPr="00626D68">
        <w:rPr>
          <w:sz w:val="28"/>
          <w:szCs w:val="28"/>
        </w:rPr>
        <w:t>объектах культурного наследия местного значения, расположенных на территории городского округа</w:t>
      </w:r>
      <w:r w:rsidRPr="00626D68">
        <w:rPr>
          <w:rFonts w:eastAsia="Calibri"/>
          <w:sz w:val="28"/>
          <w:szCs w:val="28"/>
          <w:lang w:eastAsia="en-US"/>
        </w:rPr>
        <w:t xml:space="preserve"> (далее – информация), либо отказ в предоставлении информации</w:t>
      </w:r>
      <w:proofErr w:type="gramStart"/>
      <w:r w:rsidRPr="00626D68">
        <w:rPr>
          <w:rFonts w:eastAsia="Calibri"/>
          <w:sz w:val="28"/>
          <w:szCs w:val="28"/>
          <w:lang w:eastAsia="en-US"/>
        </w:rPr>
        <w:t>.».</w:t>
      </w:r>
      <w:proofErr w:type="gramEnd"/>
    </w:p>
    <w:p w:rsidR="00B47F0F" w:rsidRPr="00626D68" w:rsidRDefault="00B47F0F" w:rsidP="006E6D70">
      <w:pPr>
        <w:autoSpaceDE w:val="0"/>
        <w:autoSpaceDN w:val="0"/>
        <w:adjustRightInd w:val="0"/>
        <w:spacing w:line="360" w:lineRule="auto"/>
        <w:ind w:firstLine="540"/>
        <w:jc w:val="both"/>
        <w:rPr>
          <w:rFonts w:eastAsia="Calibri"/>
          <w:sz w:val="28"/>
          <w:szCs w:val="28"/>
          <w:lang w:eastAsia="en-US"/>
        </w:rPr>
      </w:pPr>
      <w:r w:rsidRPr="00626D68">
        <w:rPr>
          <w:rFonts w:eastAsia="Calibri"/>
          <w:sz w:val="28"/>
          <w:szCs w:val="28"/>
          <w:lang w:eastAsia="en-US"/>
        </w:rPr>
        <w:t xml:space="preserve">2.3. </w:t>
      </w:r>
      <w:r w:rsidR="006E6D70" w:rsidRPr="00626D68">
        <w:rPr>
          <w:rFonts w:eastAsia="Calibri"/>
          <w:sz w:val="28"/>
          <w:szCs w:val="28"/>
          <w:lang w:eastAsia="en-US"/>
        </w:rPr>
        <w:t>Абзац первый</w:t>
      </w:r>
      <w:r w:rsidRPr="00626D68">
        <w:rPr>
          <w:rFonts w:eastAsia="Calibri"/>
          <w:sz w:val="28"/>
          <w:szCs w:val="28"/>
          <w:lang w:eastAsia="en-US"/>
        </w:rPr>
        <w:t xml:space="preserve"> подраздел</w:t>
      </w:r>
      <w:r w:rsidR="006E6D70" w:rsidRPr="00626D68">
        <w:rPr>
          <w:rFonts w:eastAsia="Calibri"/>
          <w:sz w:val="28"/>
          <w:szCs w:val="28"/>
          <w:lang w:eastAsia="en-US"/>
        </w:rPr>
        <w:t>а</w:t>
      </w:r>
      <w:r w:rsidRPr="00626D68">
        <w:rPr>
          <w:rFonts w:eastAsia="Calibri"/>
          <w:sz w:val="28"/>
          <w:szCs w:val="28"/>
          <w:lang w:eastAsia="en-US"/>
        </w:rPr>
        <w:t xml:space="preserve"> 2.4 «Срок предос</w:t>
      </w:r>
      <w:r w:rsidR="006E6D70" w:rsidRPr="00626D68">
        <w:rPr>
          <w:rFonts w:eastAsia="Calibri"/>
          <w:sz w:val="28"/>
          <w:szCs w:val="28"/>
          <w:lang w:eastAsia="en-US"/>
        </w:rPr>
        <w:t>тавления муниципальной услуги</w:t>
      </w:r>
      <w:proofErr w:type="gramStart"/>
      <w:r w:rsidR="006E6D70" w:rsidRPr="00626D68">
        <w:rPr>
          <w:rFonts w:eastAsia="Calibri"/>
          <w:sz w:val="28"/>
          <w:szCs w:val="28"/>
          <w:lang w:eastAsia="en-US"/>
        </w:rPr>
        <w:t>:»</w:t>
      </w:r>
      <w:proofErr w:type="gramEnd"/>
      <w:r w:rsidR="006E6D70" w:rsidRPr="00626D68">
        <w:rPr>
          <w:rFonts w:eastAsia="Calibri"/>
          <w:sz w:val="28"/>
          <w:szCs w:val="28"/>
          <w:lang w:eastAsia="en-US"/>
        </w:rPr>
        <w:t xml:space="preserve"> </w:t>
      </w:r>
      <w:r w:rsidRPr="00626D68">
        <w:rPr>
          <w:rFonts w:eastAsia="Calibri"/>
          <w:sz w:val="28"/>
          <w:szCs w:val="28"/>
          <w:lang w:eastAsia="en-US"/>
        </w:rPr>
        <w:t>изложить в следующей редакции:</w:t>
      </w:r>
    </w:p>
    <w:p w:rsidR="00B47F0F" w:rsidRPr="00626D68" w:rsidRDefault="00B47F0F" w:rsidP="00B47F0F">
      <w:pPr>
        <w:autoSpaceDE w:val="0"/>
        <w:autoSpaceDN w:val="0"/>
        <w:adjustRightInd w:val="0"/>
        <w:spacing w:line="360" w:lineRule="auto"/>
        <w:ind w:firstLine="540"/>
        <w:jc w:val="both"/>
        <w:rPr>
          <w:rFonts w:eastAsia="Calibri"/>
          <w:sz w:val="28"/>
          <w:szCs w:val="28"/>
          <w:lang w:eastAsia="en-US"/>
        </w:rPr>
      </w:pPr>
      <w:r w:rsidRPr="00626D68">
        <w:rPr>
          <w:rFonts w:eastAsia="Calibri"/>
          <w:sz w:val="28"/>
          <w:szCs w:val="28"/>
          <w:lang w:eastAsia="en-US"/>
        </w:rPr>
        <w:t>«Срок предоставления муниципальной услуги не должен превышать 15 календарных дней со дня представления заявления</w:t>
      </w:r>
      <w:proofErr w:type="gramStart"/>
      <w:r w:rsidRPr="00626D68">
        <w:rPr>
          <w:rFonts w:eastAsia="Calibri"/>
          <w:sz w:val="28"/>
          <w:szCs w:val="28"/>
          <w:lang w:eastAsia="en-US"/>
        </w:rPr>
        <w:t>.».</w:t>
      </w:r>
      <w:proofErr w:type="gramEnd"/>
    </w:p>
    <w:p w:rsidR="009E798A" w:rsidRPr="00626D68" w:rsidRDefault="009E798A" w:rsidP="009E798A">
      <w:pPr>
        <w:spacing w:line="360" w:lineRule="auto"/>
        <w:ind w:firstLine="709"/>
        <w:jc w:val="both"/>
        <w:rPr>
          <w:rFonts w:eastAsia="Calibri"/>
          <w:sz w:val="28"/>
          <w:szCs w:val="28"/>
        </w:rPr>
      </w:pPr>
      <w:r w:rsidRPr="00626D68">
        <w:rPr>
          <w:rFonts w:eastAsia="Calibri"/>
          <w:sz w:val="28"/>
          <w:szCs w:val="28"/>
        </w:rPr>
        <w:t xml:space="preserve">2.4. Пункт 2.6.2 подраздела 2.6 </w:t>
      </w:r>
      <w:r w:rsidR="00081E98" w:rsidRPr="00626D68">
        <w:rPr>
          <w:rFonts w:eastAsia="Calibri"/>
          <w:sz w:val="28"/>
          <w:szCs w:val="28"/>
        </w:rPr>
        <w:t>«</w:t>
      </w:r>
      <w:r w:rsidR="00081E98" w:rsidRPr="00626D68">
        <w:rPr>
          <w:rFonts w:eastAsia="Calibri"/>
          <w:sz w:val="28"/>
          <w:szCs w:val="28"/>
          <w:lang w:eastAsia="en-US"/>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proofErr w:type="gramStart"/>
      <w:r w:rsidR="009B0993" w:rsidRPr="00626D68">
        <w:rPr>
          <w:rFonts w:eastAsia="Calibri"/>
          <w:sz w:val="28"/>
          <w:szCs w:val="28"/>
          <w:lang w:eastAsia="en-US"/>
        </w:rPr>
        <w:t>:</w:t>
      </w:r>
      <w:r w:rsidR="00081E98" w:rsidRPr="00626D68">
        <w:rPr>
          <w:rFonts w:eastAsia="Calibri"/>
          <w:sz w:val="28"/>
          <w:szCs w:val="28"/>
          <w:lang w:eastAsia="en-US"/>
        </w:rPr>
        <w:t>»</w:t>
      </w:r>
      <w:proofErr w:type="gramEnd"/>
      <w:r w:rsidR="00081E98" w:rsidRPr="00626D68">
        <w:rPr>
          <w:rFonts w:eastAsia="Calibri"/>
          <w:sz w:val="28"/>
          <w:szCs w:val="28"/>
        </w:rPr>
        <w:t xml:space="preserve"> </w:t>
      </w:r>
      <w:r w:rsidRPr="00626D68">
        <w:rPr>
          <w:rFonts w:eastAsia="Calibri"/>
          <w:sz w:val="28"/>
          <w:szCs w:val="28"/>
        </w:rPr>
        <w:t xml:space="preserve">дополнить абзацами следующего содержания: </w:t>
      </w:r>
    </w:p>
    <w:p w:rsidR="009E798A" w:rsidRPr="00626D68" w:rsidRDefault="009E798A" w:rsidP="009E798A">
      <w:pPr>
        <w:spacing w:line="360" w:lineRule="auto"/>
        <w:ind w:firstLine="709"/>
        <w:jc w:val="both"/>
        <w:rPr>
          <w:rFonts w:eastAsia="Calibri"/>
          <w:sz w:val="28"/>
          <w:szCs w:val="28"/>
        </w:rPr>
      </w:pPr>
      <w:r w:rsidRPr="00626D68">
        <w:rPr>
          <w:rFonts w:eastAsia="Calibri"/>
          <w:sz w:val="28"/>
          <w:szCs w:val="28"/>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E798A" w:rsidRPr="00626D68" w:rsidRDefault="009E798A" w:rsidP="009E798A">
      <w:pPr>
        <w:spacing w:line="360" w:lineRule="auto"/>
        <w:ind w:firstLine="709"/>
        <w:jc w:val="both"/>
        <w:rPr>
          <w:rFonts w:eastAsia="Calibri"/>
          <w:sz w:val="28"/>
          <w:szCs w:val="28"/>
        </w:rPr>
      </w:pPr>
      <w:r w:rsidRPr="00626D68">
        <w:rPr>
          <w:rFonts w:eastAsia="Calibri"/>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E798A" w:rsidRPr="00626D68" w:rsidRDefault="009E798A" w:rsidP="009E798A">
      <w:pPr>
        <w:spacing w:line="360" w:lineRule="auto"/>
        <w:ind w:firstLine="709"/>
        <w:jc w:val="both"/>
        <w:rPr>
          <w:rFonts w:eastAsia="Calibri"/>
          <w:sz w:val="28"/>
          <w:szCs w:val="28"/>
        </w:rPr>
      </w:pPr>
      <w:r w:rsidRPr="00626D68">
        <w:rPr>
          <w:rFonts w:eastAsia="Calibri"/>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E798A" w:rsidRPr="00626D68" w:rsidRDefault="009E798A" w:rsidP="009E798A">
      <w:pPr>
        <w:spacing w:line="360" w:lineRule="auto"/>
        <w:ind w:firstLine="709"/>
        <w:jc w:val="both"/>
        <w:rPr>
          <w:rFonts w:eastAsia="Calibri"/>
          <w:sz w:val="28"/>
          <w:szCs w:val="28"/>
        </w:rPr>
      </w:pPr>
      <w:r w:rsidRPr="00626D68">
        <w:rPr>
          <w:rFonts w:eastAsia="Calibri"/>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9E798A" w:rsidRPr="00626D68" w:rsidRDefault="009E798A" w:rsidP="009E798A">
      <w:pPr>
        <w:spacing w:line="360" w:lineRule="auto"/>
        <w:ind w:firstLine="709"/>
        <w:jc w:val="both"/>
        <w:rPr>
          <w:rFonts w:eastAsia="Calibri"/>
          <w:sz w:val="28"/>
          <w:szCs w:val="28"/>
        </w:rPr>
      </w:pPr>
      <w:proofErr w:type="gramStart"/>
      <w:r w:rsidRPr="00626D68">
        <w:rPr>
          <w:rFonts w:eastAsia="Calibri"/>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w:t>
      </w:r>
      <w:r w:rsidR="00482106" w:rsidRPr="00626D68">
        <w:rPr>
          <w:rFonts w:eastAsia="Calibri"/>
          <w:sz w:val="28"/>
          <w:szCs w:val="28"/>
        </w:rPr>
        <w:t>МФЦ</w:t>
      </w:r>
      <w:r w:rsidRPr="00626D68">
        <w:rPr>
          <w:rFonts w:eastAsia="Calibri"/>
          <w:sz w:val="28"/>
          <w:szCs w:val="28"/>
        </w:rPr>
        <w:t>, работника организации, предусмотренной частью 1.1 статьи 16 Федерального закона от 27.07.2010 №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w:t>
      </w:r>
      <w:proofErr w:type="gramEnd"/>
      <w:r w:rsidRPr="00626D68">
        <w:rPr>
          <w:rFonts w:eastAsia="Calibri"/>
          <w:sz w:val="28"/>
          <w:szCs w:val="28"/>
        </w:rPr>
        <w:t xml:space="preserve"> </w:t>
      </w:r>
      <w:proofErr w:type="gramStart"/>
      <w:r w:rsidRPr="00626D68">
        <w:rPr>
          <w:rFonts w:eastAsia="Calibri"/>
          <w:sz w:val="28"/>
          <w:szCs w:val="28"/>
        </w:rPr>
        <w:t xml:space="preserve">виде за подписью руководителя органа, предоставляющего муниципальную услугу, руководителя </w:t>
      </w:r>
      <w:r w:rsidR="00482106" w:rsidRPr="00626D68">
        <w:rPr>
          <w:rFonts w:eastAsia="Calibri"/>
          <w:sz w:val="28"/>
          <w:szCs w:val="28"/>
        </w:rPr>
        <w:t>МФЦ</w:t>
      </w:r>
      <w:r w:rsidRPr="00626D68">
        <w:rPr>
          <w:rFonts w:eastAsia="Calibri"/>
          <w:sz w:val="28"/>
          <w:szCs w:val="28"/>
        </w:rPr>
        <w:t xml:space="preserve">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от 27.07.2010 №</w:t>
      </w:r>
      <w:r w:rsidR="00B11FB8">
        <w:rPr>
          <w:rFonts w:eastAsia="Calibri"/>
          <w:sz w:val="28"/>
          <w:szCs w:val="28"/>
        </w:rPr>
        <w:t> </w:t>
      </w:r>
      <w:r w:rsidRPr="00626D68">
        <w:rPr>
          <w:rFonts w:eastAsia="Calibri"/>
          <w:sz w:val="28"/>
          <w:szCs w:val="28"/>
        </w:rPr>
        <w:t>210-ФЗ «Об организации предоставления государственных и муниципальных услуг», уведомляется заявитель, а также приносятся извинения за доставленные неудобства.».</w:t>
      </w:r>
      <w:proofErr w:type="gramEnd"/>
    </w:p>
    <w:p w:rsidR="00785BF3" w:rsidRPr="00626D68" w:rsidRDefault="00785BF3" w:rsidP="00785BF3">
      <w:pPr>
        <w:autoSpaceDE w:val="0"/>
        <w:autoSpaceDN w:val="0"/>
        <w:adjustRightInd w:val="0"/>
        <w:spacing w:line="360" w:lineRule="auto"/>
        <w:ind w:firstLine="709"/>
        <w:jc w:val="both"/>
        <w:rPr>
          <w:sz w:val="28"/>
          <w:szCs w:val="28"/>
        </w:rPr>
      </w:pPr>
      <w:r w:rsidRPr="00626D68">
        <w:rPr>
          <w:sz w:val="28"/>
          <w:szCs w:val="28"/>
        </w:rPr>
        <w:t>3. Подраздел 3.1 «Исчерпывающий перечень административных процедур</w:t>
      </w:r>
      <w:proofErr w:type="gramStart"/>
      <w:r w:rsidRPr="00626D68">
        <w:rPr>
          <w:sz w:val="28"/>
          <w:szCs w:val="28"/>
        </w:rPr>
        <w:t>:»</w:t>
      </w:r>
      <w:proofErr w:type="gramEnd"/>
      <w:r w:rsidRPr="00626D68">
        <w:rPr>
          <w:sz w:val="28"/>
          <w:szCs w:val="28"/>
        </w:rPr>
        <w:t xml:space="preserve"> раздела 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в многофункциональных центрах предоставления государственных и муниципальных услуг» Административного регламента изложить в следующей редакции:</w:t>
      </w:r>
    </w:p>
    <w:p w:rsidR="00785BF3" w:rsidRPr="00626D68" w:rsidRDefault="00785BF3" w:rsidP="00785BF3">
      <w:pPr>
        <w:autoSpaceDE w:val="0"/>
        <w:autoSpaceDN w:val="0"/>
        <w:adjustRightInd w:val="0"/>
        <w:spacing w:line="360" w:lineRule="auto"/>
        <w:ind w:firstLine="709"/>
        <w:jc w:val="both"/>
        <w:rPr>
          <w:sz w:val="28"/>
          <w:szCs w:val="28"/>
        </w:rPr>
      </w:pPr>
      <w:r w:rsidRPr="00626D68">
        <w:rPr>
          <w:sz w:val="28"/>
          <w:szCs w:val="28"/>
        </w:rPr>
        <w:t>«3.1. Исчерпывающий перечень административных процедур:</w:t>
      </w:r>
    </w:p>
    <w:p w:rsidR="00785BF3" w:rsidRPr="00626D68" w:rsidRDefault="00785BF3" w:rsidP="00785BF3">
      <w:pPr>
        <w:autoSpaceDE w:val="0"/>
        <w:autoSpaceDN w:val="0"/>
        <w:adjustRightInd w:val="0"/>
        <w:spacing w:line="360" w:lineRule="auto"/>
        <w:ind w:firstLine="709"/>
        <w:jc w:val="both"/>
        <w:rPr>
          <w:sz w:val="28"/>
          <w:szCs w:val="28"/>
        </w:rPr>
      </w:pPr>
      <w:r w:rsidRPr="00626D68">
        <w:rPr>
          <w:sz w:val="28"/>
          <w:szCs w:val="28"/>
        </w:rPr>
        <w:t>3.1.1. Предоставление муниципальной услуги включает в себя следующие административные процедуры:</w:t>
      </w:r>
    </w:p>
    <w:p w:rsidR="00785BF3" w:rsidRPr="00626D68" w:rsidRDefault="00785BF3" w:rsidP="00785BF3">
      <w:pPr>
        <w:autoSpaceDE w:val="0"/>
        <w:autoSpaceDN w:val="0"/>
        <w:adjustRightInd w:val="0"/>
        <w:spacing w:line="360" w:lineRule="auto"/>
        <w:ind w:firstLine="709"/>
        <w:jc w:val="both"/>
        <w:rPr>
          <w:sz w:val="28"/>
          <w:szCs w:val="28"/>
        </w:rPr>
      </w:pPr>
      <w:r w:rsidRPr="00626D68">
        <w:rPr>
          <w:sz w:val="28"/>
          <w:szCs w:val="28"/>
        </w:rPr>
        <w:t>- прием и регистрация заявления о предоставлении муниципальной услуги;</w:t>
      </w:r>
    </w:p>
    <w:p w:rsidR="00785BF3" w:rsidRPr="00626D68" w:rsidRDefault="00785BF3" w:rsidP="00785BF3">
      <w:pPr>
        <w:autoSpaceDE w:val="0"/>
        <w:autoSpaceDN w:val="0"/>
        <w:adjustRightInd w:val="0"/>
        <w:spacing w:line="360" w:lineRule="auto"/>
        <w:ind w:firstLine="709"/>
        <w:jc w:val="both"/>
        <w:rPr>
          <w:sz w:val="28"/>
          <w:szCs w:val="28"/>
        </w:rPr>
      </w:pPr>
      <w:r w:rsidRPr="00626D68">
        <w:rPr>
          <w:sz w:val="28"/>
          <w:szCs w:val="28"/>
        </w:rPr>
        <w:t>- подготовка информации или уведомления об отказе в ее предоставлении;</w:t>
      </w:r>
    </w:p>
    <w:p w:rsidR="00785BF3" w:rsidRPr="00626D68" w:rsidRDefault="00785BF3" w:rsidP="00785BF3">
      <w:pPr>
        <w:autoSpaceDE w:val="0"/>
        <w:autoSpaceDN w:val="0"/>
        <w:adjustRightInd w:val="0"/>
        <w:spacing w:line="360" w:lineRule="auto"/>
        <w:ind w:firstLine="709"/>
        <w:jc w:val="both"/>
        <w:rPr>
          <w:sz w:val="28"/>
          <w:szCs w:val="28"/>
        </w:rPr>
      </w:pPr>
      <w:r w:rsidRPr="00626D68">
        <w:rPr>
          <w:sz w:val="28"/>
          <w:szCs w:val="28"/>
        </w:rPr>
        <w:t xml:space="preserve">- </w:t>
      </w:r>
      <w:r w:rsidR="00284F3F" w:rsidRPr="00626D68">
        <w:rPr>
          <w:sz w:val="28"/>
          <w:szCs w:val="28"/>
        </w:rPr>
        <w:t>направление (</w:t>
      </w:r>
      <w:r w:rsidRPr="00626D68">
        <w:rPr>
          <w:sz w:val="28"/>
          <w:szCs w:val="28"/>
        </w:rPr>
        <w:t>выдач</w:t>
      </w:r>
      <w:r w:rsidR="00284F3F" w:rsidRPr="00626D68">
        <w:rPr>
          <w:sz w:val="28"/>
          <w:szCs w:val="28"/>
        </w:rPr>
        <w:t>а)</w:t>
      </w:r>
      <w:r w:rsidRPr="00626D68">
        <w:rPr>
          <w:sz w:val="28"/>
          <w:szCs w:val="28"/>
        </w:rPr>
        <w:t xml:space="preserve"> </w:t>
      </w:r>
      <w:r w:rsidR="006E6D70" w:rsidRPr="00626D68">
        <w:rPr>
          <w:sz w:val="28"/>
          <w:szCs w:val="28"/>
        </w:rPr>
        <w:t xml:space="preserve">заявителю </w:t>
      </w:r>
      <w:r w:rsidRPr="00626D68">
        <w:rPr>
          <w:sz w:val="28"/>
          <w:szCs w:val="28"/>
        </w:rPr>
        <w:t>информации или уведомления об отказе в ее предоставлении.</w:t>
      </w:r>
    </w:p>
    <w:p w:rsidR="00785BF3" w:rsidRPr="00626D68" w:rsidRDefault="00785BF3" w:rsidP="00785BF3">
      <w:pPr>
        <w:autoSpaceDE w:val="0"/>
        <w:autoSpaceDN w:val="0"/>
        <w:adjustRightInd w:val="0"/>
        <w:spacing w:line="360" w:lineRule="auto"/>
        <w:ind w:firstLine="709"/>
        <w:jc w:val="both"/>
        <w:rPr>
          <w:sz w:val="28"/>
          <w:szCs w:val="28"/>
        </w:rPr>
      </w:pPr>
      <w:r w:rsidRPr="00626D68">
        <w:rPr>
          <w:sz w:val="28"/>
          <w:szCs w:val="28"/>
        </w:rPr>
        <w:t>3.1.2. Прием и регистрация заявления о предоставлении муниципальной услуги:</w:t>
      </w:r>
    </w:p>
    <w:p w:rsidR="00785BF3" w:rsidRPr="00626D68" w:rsidRDefault="00785BF3" w:rsidP="00785BF3">
      <w:pPr>
        <w:autoSpaceDE w:val="0"/>
        <w:autoSpaceDN w:val="0"/>
        <w:adjustRightInd w:val="0"/>
        <w:spacing w:line="360" w:lineRule="auto"/>
        <w:ind w:firstLine="709"/>
        <w:jc w:val="both"/>
        <w:rPr>
          <w:sz w:val="28"/>
          <w:szCs w:val="28"/>
        </w:rPr>
      </w:pPr>
      <w:r w:rsidRPr="00626D68">
        <w:rPr>
          <w:sz w:val="28"/>
          <w:szCs w:val="28"/>
        </w:rPr>
        <w:t xml:space="preserve">3.1.2.1. Основанием для начала административной процедуры является личное обращение заявителя в </w:t>
      </w:r>
      <w:r w:rsidR="00F265AB" w:rsidRPr="00626D68">
        <w:rPr>
          <w:sz w:val="28"/>
          <w:szCs w:val="28"/>
        </w:rPr>
        <w:t>управление</w:t>
      </w:r>
      <w:r w:rsidRPr="00626D68">
        <w:rPr>
          <w:sz w:val="28"/>
          <w:szCs w:val="28"/>
        </w:rPr>
        <w:t xml:space="preserve">, МФЦ с заявлением либо поступление заявления в адрес </w:t>
      </w:r>
      <w:r w:rsidR="00F265AB" w:rsidRPr="00626D68">
        <w:rPr>
          <w:sz w:val="28"/>
          <w:szCs w:val="28"/>
        </w:rPr>
        <w:t>управления</w:t>
      </w:r>
      <w:r w:rsidRPr="00626D68">
        <w:rPr>
          <w:sz w:val="28"/>
          <w:szCs w:val="28"/>
        </w:rPr>
        <w:t>, МФЦ посредством почтового отправления, с использованием Единого портала государственных и муниципальных услуг (функций) и (или) Портала государственных и муниципальных услуг Воронежской области.</w:t>
      </w:r>
    </w:p>
    <w:p w:rsidR="00785BF3" w:rsidRPr="00626D68" w:rsidRDefault="00785BF3" w:rsidP="00785BF3">
      <w:pPr>
        <w:autoSpaceDE w:val="0"/>
        <w:autoSpaceDN w:val="0"/>
        <w:adjustRightInd w:val="0"/>
        <w:spacing w:line="360" w:lineRule="auto"/>
        <w:ind w:firstLine="709"/>
        <w:jc w:val="both"/>
        <w:rPr>
          <w:sz w:val="28"/>
          <w:szCs w:val="28"/>
        </w:rPr>
      </w:pPr>
      <w:r w:rsidRPr="00626D68">
        <w:rPr>
          <w:sz w:val="28"/>
          <w:szCs w:val="28"/>
        </w:rPr>
        <w:t xml:space="preserve">3.1.2.2. При личном обращении заявителя в </w:t>
      </w:r>
      <w:r w:rsidR="00C16AD1" w:rsidRPr="00626D68">
        <w:rPr>
          <w:sz w:val="28"/>
          <w:szCs w:val="28"/>
        </w:rPr>
        <w:t xml:space="preserve">управление </w:t>
      </w:r>
      <w:r w:rsidRPr="00626D68">
        <w:rPr>
          <w:sz w:val="28"/>
          <w:szCs w:val="28"/>
        </w:rPr>
        <w:t>либо в МФЦ специалист, ответственный за прием документов:</w:t>
      </w:r>
    </w:p>
    <w:p w:rsidR="00785BF3" w:rsidRPr="00626D68" w:rsidRDefault="00785BF3" w:rsidP="00785BF3">
      <w:pPr>
        <w:autoSpaceDE w:val="0"/>
        <w:autoSpaceDN w:val="0"/>
        <w:adjustRightInd w:val="0"/>
        <w:spacing w:line="360" w:lineRule="auto"/>
        <w:ind w:firstLine="709"/>
        <w:jc w:val="both"/>
        <w:rPr>
          <w:sz w:val="28"/>
          <w:szCs w:val="28"/>
        </w:rPr>
      </w:pPr>
      <w:r w:rsidRPr="00626D68">
        <w:rPr>
          <w:sz w:val="28"/>
          <w:szCs w:val="28"/>
        </w:rPr>
        <w:t>- устанавливает предмет обращения;</w:t>
      </w:r>
    </w:p>
    <w:p w:rsidR="00785BF3" w:rsidRPr="00626D68" w:rsidRDefault="00785BF3" w:rsidP="00785BF3">
      <w:pPr>
        <w:autoSpaceDE w:val="0"/>
        <w:autoSpaceDN w:val="0"/>
        <w:adjustRightInd w:val="0"/>
        <w:spacing w:line="360" w:lineRule="auto"/>
        <w:ind w:firstLine="709"/>
        <w:jc w:val="both"/>
        <w:rPr>
          <w:sz w:val="28"/>
          <w:szCs w:val="28"/>
        </w:rPr>
      </w:pPr>
      <w:r w:rsidRPr="00626D68">
        <w:rPr>
          <w:sz w:val="28"/>
          <w:szCs w:val="28"/>
        </w:rPr>
        <w:t>- проверяет соответствие заяв</w:t>
      </w:r>
      <w:r w:rsidR="008E7F6F" w:rsidRPr="00626D68">
        <w:rPr>
          <w:sz w:val="28"/>
          <w:szCs w:val="28"/>
        </w:rPr>
        <w:t>ления установленным требованиям.</w:t>
      </w:r>
    </w:p>
    <w:p w:rsidR="00785BF3" w:rsidRPr="00626D68" w:rsidRDefault="00785BF3" w:rsidP="00785BF3">
      <w:pPr>
        <w:autoSpaceDE w:val="0"/>
        <w:autoSpaceDN w:val="0"/>
        <w:adjustRightInd w:val="0"/>
        <w:spacing w:line="360" w:lineRule="auto"/>
        <w:ind w:firstLine="709"/>
        <w:jc w:val="both"/>
        <w:rPr>
          <w:sz w:val="28"/>
          <w:szCs w:val="28"/>
        </w:rPr>
      </w:pPr>
      <w:r w:rsidRPr="00626D68">
        <w:rPr>
          <w:sz w:val="28"/>
          <w:szCs w:val="28"/>
        </w:rPr>
        <w:t xml:space="preserve">В случае отсутствия оснований, указанных в </w:t>
      </w:r>
      <w:hyperlink w:anchor="P189" w:history="1">
        <w:r w:rsidRPr="00626D68">
          <w:rPr>
            <w:sz w:val="28"/>
            <w:szCs w:val="28"/>
          </w:rPr>
          <w:t>подразделе 2.7</w:t>
        </w:r>
      </w:hyperlink>
      <w:r w:rsidRPr="00626D68">
        <w:rPr>
          <w:sz w:val="28"/>
          <w:szCs w:val="28"/>
        </w:rPr>
        <w:t xml:space="preserve"> настоящего Административного регламента, специалист, ответственный за прием документов, регистрирует заявление с указанием его входящего регистрационного номера и даты получения.</w:t>
      </w:r>
    </w:p>
    <w:p w:rsidR="00785BF3" w:rsidRPr="00626D68" w:rsidRDefault="00785BF3" w:rsidP="00785BF3">
      <w:pPr>
        <w:autoSpaceDE w:val="0"/>
        <w:autoSpaceDN w:val="0"/>
        <w:adjustRightInd w:val="0"/>
        <w:spacing w:line="360" w:lineRule="auto"/>
        <w:ind w:firstLine="709"/>
        <w:jc w:val="both"/>
        <w:rPr>
          <w:sz w:val="28"/>
          <w:szCs w:val="28"/>
        </w:rPr>
      </w:pPr>
      <w:r w:rsidRPr="00626D68">
        <w:rPr>
          <w:sz w:val="28"/>
          <w:szCs w:val="28"/>
        </w:rPr>
        <w:t xml:space="preserve">В случае наличия оснований, указанных в </w:t>
      </w:r>
      <w:hyperlink w:anchor="P189" w:history="1">
        <w:r w:rsidRPr="00626D68">
          <w:rPr>
            <w:sz w:val="28"/>
            <w:szCs w:val="28"/>
          </w:rPr>
          <w:t>подразделе 2.7</w:t>
        </w:r>
      </w:hyperlink>
      <w:r w:rsidRPr="00626D68">
        <w:rPr>
          <w:sz w:val="28"/>
          <w:szCs w:val="28"/>
        </w:rPr>
        <w:t xml:space="preserve"> настоящего Административного регламента, специалист, ответственный за прием документов, объясняет заявителю содержание выявленных недостатков в представленном заявлении и предлагает принять меры по их устранению, возвращает заявление.</w:t>
      </w:r>
    </w:p>
    <w:p w:rsidR="00785BF3" w:rsidRPr="00626D68" w:rsidRDefault="00785BF3" w:rsidP="00785BF3">
      <w:pPr>
        <w:autoSpaceDE w:val="0"/>
        <w:autoSpaceDN w:val="0"/>
        <w:adjustRightInd w:val="0"/>
        <w:spacing w:line="360" w:lineRule="auto"/>
        <w:ind w:firstLine="709"/>
        <w:jc w:val="both"/>
        <w:rPr>
          <w:sz w:val="28"/>
          <w:szCs w:val="28"/>
        </w:rPr>
      </w:pPr>
      <w:r w:rsidRPr="00626D68">
        <w:rPr>
          <w:sz w:val="28"/>
          <w:szCs w:val="28"/>
        </w:rPr>
        <w:t>3.1.2.3. В случае направления заявителем заявления посредством почтового отправления специалист, ответственный за прием документов:</w:t>
      </w:r>
    </w:p>
    <w:p w:rsidR="00785BF3" w:rsidRPr="00626D68" w:rsidRDefault="00785BF3" w:rsidP="00785BF3">
      <w:pPr>
        <w:autoSpaceDE w:val="0"/>
        <w:autoSpaceDN w:val="0"/>
        <w:adjustRightInd w:val="0"/>
        <w:spacing w:line="360" w:lineRule="auto"/>
        <w:ind w:firstLine="709"/>
        <w:jc w:val="both"/>
        <w:rPr>
          <w:sz w:val="28"/>
          <w:szCs w:val="28"/>
        </w:rPr>
      </w:pPr>
      <w:r w:rsidRPr="00626D68">
        <w:rPr>
          <w:sz w:val="28"/>
          <w:szCs w:val="28"/>
        </w:rPr>
        <w:t>- устанавливает предмет обращения;</w:t>
      </w:r>
    </w:p>
    <w:p w:rsidR="00785BF3" w:rsidRPr="00626D68" w:rsidRDefault="00785BF3" w:rsidP="00785BF3">
      <w:pPr>
        <w:autoSpaceDE w:val="0"/>
        <w:autoSpaceDN w:val="0"/>
        <w:adjustRightInd w:val="0"/>
        <w:spacing w:line="360" w:lineRule="auto"/>
        <w:ind w:firstLine="709"/>
        <w:jc w:val="both"/>
        <w:rPr>
          <w:sz w:val="28"/>
          <w:szCs w:val="28"/>
        </w:rPr>
      </w:pPr>
      <w:r w:rsidRPr="00626D68">
        <w:rPr>
          <w:sz w:val="28"/>
          <w:szCs w:val="28"/>
        </w:rPr>
        <w:t>- проверяет соответствие заявления установленным требованиям</w:t>
      </w:r>
      <w:r w:rsidR="008E7F6F" w:rsidRPr="00626D68">
        <w:rPr>
          <w:sz w:val="28"/>
          <w:szCs w:val="28"/>
        </w:rPr>
        <w:t>.</w:t>
      </w:r>
    </w:p>
    <w:p w:rsidR="008E7F6F" w:rsidRPr="00626D68" w:rsidRDefault="008E7F6F" w:rsidP="00785BF3">
      <w:pPr>
        <w:autoSpaceDE w:val="0"/>
        <w:autoSpaceDN w:val="0"/>
        <w:adjustRightInd w:val="0"/>
        <w:spacing w:line="360" w:lineRule="auto"/>
        <w:ind w:firstLine="709"/>
        <w:jc w:val="both"/>
        <w:rPr>
          <w:sz w:val="28"/>
          <w:szCs w:val="28"/>
        </w:rPr>
      </w:pPr>
    </w:p>
    <w:p w:rsidR="00785BF3" w:rsidRPr="00626D68" w:rsidRDefault="00785BF3" w:rsidP="00785BF3">
      <w:pPr>
        <w:autoSpaceDE w:val="0"/>
        <w:autoSpaceDN w:val="0"/>
        <w:adjustRightInd w:val="0"/>
        <w:spacing w:line="360" w:lineRule="auto"/>
        <w:ind w:firstLine="709"/>
        <w:jc w:val="both"/>
        <w:rPr>
          <w:sz w:val="28"/>
          <w:szCs w:val="28"/>
        </w:rPr>
      </w:pPr>
      <w:r w:rsidRPr="00626D68">
        <w:rPr>
          <w:sz w:val="28"/>
          <w:szCs w:val="28"/>
        </w:rPr>
        <w:t xml:space="preserve">В случае отсутствия оснований, указанных в </w:t>
      </w:r>
      <w:hyperlink w:anchor="P189" w:history="1">
        <w:r w:rsidRPr="00626D68">
          <w:rPr>
            <w:sz w:val="28"/>
            <w:szCs w:val="28"/>
          </w:rPr>
          <w:t>подразделе 2.7</w:t>
        </w:r>
      </w:hyperlink>
      <w:r w:rsidRPr="00626D68">
        <w:rPr>
          <w:sz w:val="28"/>
          <w:szCs w:val="28"/>
        </w:rPr>
        <w:t xml:space="preserve"> настоящего Административного регламента, специалист, ответственный за прием документов, регистрирует заявление и направляет заявителю по указанному в заявлении адресу расписку в получении заявления с указанием его входящего регистрационного номера и даты получения.</w:t>
      </w:r>
    </w:p>
    <w:p w:rsidR="00785BF3" w:rsidRPr="00626D68" w:rsidRDefault="00785BF3" w:rsidP="00785BF3">
      <w:pPr>
        <w:autoSpaceDE w:val="0"/>
        <w:autoSpaceDN w:val="0"/>
        <w:adjustRightInd w:val="0"/>
        <w:spacing w:line="360" w:lineRule="auto"/>
        <w:ind w:firstLine="709"/>
        <w:jc w:val="both"/>
        <w:rPr>
          <w:sz w:val="28"/>
          <w:szCs w:val="28"/>
        </w:rPr>
      </w:pPr>
      <w:r w:rsidRPr="00626D68">
        <w:rPr>
          <w:sz w:val="28"/>
          <w:szCs w:val="28"/>
        </w:rPr>
        <w:t xml:space="preserve">В случае наличия оснований, указанных в </w:t>
      </w:r>
      <w:hyperlink w:anchor="P189" w:history="1">
        <w:r w:rsidRPr="00626D68">
          <w:rPr>
            <w:sz w:val="28"/>
            <w:szCs w:val="28"/>
          </w:rPr>
          <w:t>подразделе 2.7</w:t>
        </w:r>
      </w:hyperlink>
      <w:r w:rsidRPr="00626D68">
        <w:rPr>
          <w:sz w:val="28"/>
          <w:szCs w:val="28"/>
        </w:rPr>
        <w:t xml:space="preserve"> настоящего Административного регламента, специалист, ответственный за прием документов, направляет заявителю уведомление об отказе в приеме заявления с указанием причины отказа, возвращает заявление. Срок возврата документов и направления уведомления – 3 рабочих дня со дня регистрации поступившего заявления.</w:t>
      </w:r>
    </w:p>
    <w:p w:rsidR="00785BF3" w:rsidRPr="00626D68" w:rsidRDefault="00785BF3" w:rsidP="00785BF3">
      <w:pPr>
        <w:autoSpaceDE w:val="0"/>
        <w:autoSpaceDN w:val="0"/>
        <w:adjustRightInd w:val="0"/>
        <w:spacing w:line="360" w:lineRule="auto"/>
        <w:ind w:firstLine="709"/>
        <w:jc w:val="both"/>
        <w:rPr>
          <w:sz w:val="28"/>
          <w:szCs w:val="28"/>
        </w:rPr>
      </w:pPr>
      <w:r w:rsidRPr="00626D68">
        <w:rPr>
          <w:sz w:val="28"/>
          <w:szCs w:val="28"/>
        </w:rPr>
        <w:t>3.1.2.4. При поступлении заявления в электронном виде оно распечатывается на бумажном носителе</w:t>
      </w:r>
      <w:r w:rsidR="00482106" w:rsidRPr="00626D68">
        <w:rPr>
          <w:sz w:val="28"/>
          <w:szCs w:val="28"/>
        </w:rPr>
        <w:t>,</w:t>
      </w:r>
      <w:r w:rsidRPr="00626D68">
        <w:rPr>
          <w:sz w:val="28"/>
          <w:szCs w:val="28"/>
        </w:rPr>
        <w:t xml:space="preserve"> и в дальнейшем работа с ним ведется в установленном законом порядке.</w:t>
      </w:r>
    </w:p>
    <w:p w:rsidR="00785BF3" w:rsidRPr="00626D68" w:rsidRDefault="00785BF3" w:rsidP="00785BF3">
      <w:pPr>
        <w:autoSpaceDE w:val="0"/>
        <w:autoSpaceDN w:val="0"/>
        <w:adjustRightInd w:val="0"/>
        <w:spacing w:line="360" w:lineRule="auto"/>
        <w:ind w:firstLine="709"/>
        <w:jc w:val="both"/>
        <w:rPr>
          <w:sz w:val="28"/>
          <w:szCs w:val="28"/>
        </w:rPr>
      </w:pPr>
      <w:r w:rsidRPr="00626D68">
        <w:rPr>
          <w:sz w:val="28"/>
          <w:szCs w:val="28"/>
        </w:rPr>
        <w:t xml:space="preserve">Получение заявления подтверждается путем направления заявителю уведомления (в виде текстового сообщения), содержащего входящий регистрационный номер заявления, дату его регистрации. Уведомление о получении заявления в форме электронного документа направляется заявителю не позднее 1 рабочего дня, следующего за днем поступления заявления в </w:t>
      </w:r>
      <w:r w:rsidR="00F265AB" w:rsidRPr="00626D68">
        <w:rPr>
          <w:sz w:val="28"/>
          <w:szCs w:val="28"/>
        </w:rPr>
        <w:t>управление</w:t>
      </w:r>
      <w:r w:rsidRPr="00626D68">
        <w:rPr>
          <w:sz w:val="28"/>
          <w:szCs w:val="28"/>
        </w:rPr>
        <w:t>, с использованием сервисов Единого портала государственных и муниципальных услуг (функций) и (или) Портала государственных и муниципальных услуг Воронежской области.</w:t>
      </w:r>
    </w:p>
    <w:p w:rsidR="00785BF3" w:rsidRPr="00626D68" w:rsidRDefault="00785BF3" w:rsidP="00785BF3">
      <w:pPr>
        <w:autoSpaceDE w:val="0"/>
        <w:autoSpaceDN w:val="0"/>
        <w:adjustRightInd w:val="0"/>
        <w:spacing w:line="360" w:lineRule="auto"/>
        <w:ind w:firstLine="709"/>
        <w:jc w:val="both"/>
        <w:rPr>
          <w:sz w:val="28"/>
          <w:szCs w:val="28"/>
        </w:rPr>
      </w:pPr>
      <w:r w:rsidRPr="00626D68">
        <w:rPr>
          <w:sz w:val="28"/>
          <w:szCs w:val="28"/>
        </w:rPr>
        <w:t xml:space="preserve">При наличии оснований, указанных в </w:t>
      </w:r>
      <w:hyperlink w:anchor="P189" w:history="1">
        <w:r w:rsidRPr="00626D68">
          <w:rPr>
            <w:sz w:val="28"/>
            <w:szCs w:val="28"/>
          </w:rPr>
          <w:t>подразделе 2.7</w:t>
        </w:r>
      </w:hyperlink>
      <w:r w:rsidRPr="00626D68">
        <w:rPr>
          <w:sz w:val="28"/>
          <w:szCs w:val="28"/>
        </w:rPr>
        <w:t xml:space="preserve"> настоящего Административного регламента, специалист, ответственный за прием документов, направляет заявителю уведомление об отказе в приеме заявления с указанием причин отказа в форме текстового сообщения с использованием сервисов Единого портала государственных и муниципальных услуг (функций) и (или) Портала государственных и муниципальных услуг Воронежской области. Срок направления уведомления об отказе в приеме заявления – не позднее 1 рабочего дня, следующего за днем поступления заявления в</w:t>
      </w:r>
      <w:r w:rsidR="00B376C0" w:rsidRPr="00626D68">
        <w:rPr>
          <w:sz w:val="28"/>
          <w:szCs w:val="28"/>
        </w:rPr>
        <w:t xml:space="preserve"> управление</w:t>
      </w:r>
      <w:r w:rsidRPr="00626D68">
        <w:rPr>
          <w:sz w:val="28"/>
          <w:szCs w:val="28"/>
        </w:rPr>
        <w:t>.</w:t>
      </w:r>
    </w:p>
    <w:p w:rsidR="00785BF3" w:rsidRPr="00626D68" w:rsidRDefault="00D10AF0" w:rsidP="003002CA">
      <w:pPr>
        <w:autoSpaceDE w:val="0"/>
        <w:autoSpaceDN w:val="0"/>
        <w:adjustRightInd w:val="0"/>
        <w:spacing w:line="360" w:lineRule="auto"/>
        <w:ind w:firstLine="709"/>
        <w:jc w:val="both"/>
        <w:rPr>
          <w:sz w:val="28"/>
          <w:szCs w:val="28"/>
        </w:rPr>
      </w:pPr>
      <w:r w:rsidRPr="00626D68">
        <w:rPr>
          <w:sz w:val="28"/>
          <w:szCs w:val="28"/>
        </w:rPr>
        <w:t>3.1.2.5</w:t>
      </w:r>
      <w:r w:rsidR="00785BF3" w:rsidRPr="00626D68">
        <w:rPr>
          <w:sz w:val="28"/>
          <w:szCs w:val="28"/>
        </w:rPr>
        <w:t xml:space="preserve">. В случае обращения заявителя за предоставлением муниципальной услуги через МФЦ зарегистрированное заявление передается с сопроводительным письмом в адрес </w:t>
      </w:r>
      <w:r w:rsidR="00C16AD1" w:rsidRPr="00626D68">
        <w:rPr>
          <w:sz w:val="28"/>
          <w:szCs w:val="28"/>
        </w:rPr>
        <w:t xml:space="preserve">управления </w:t>
      </w:r>
      <w:r w:rsidR="00785BF3" w:rsidRPr="00626D68">
        <w:rPr>
          <w:sz w:val="28"/>
          <w:szCs w:val="28"/>
        </w:rPr>
        <w:t>в течение 1 рабочего дня со дня регистрации.</w:t>
      </w:r>
    </w:p>
    <w:p w:rsidR="00785BF3" w:rsidRPr="00626D68" w:rsidRDefault="00D10AF0" w:rsidP="003002CA">
      <w:pPr>
        <w:autoSpaceDE w:val="0"/>
        <w:autoSpaceDN w:val="0"/>
        <w:adjustRightInd w:val="0"/>
        <w:spacing w:line="360" w:lineRule="auto"/>
        <w:ind w:firstLine="709"/>
        <w:jc w:val="both"/>
        <w:rPr>
          <w:sz w:val="28"/>
          <w:szCs w:val="28"/>
        </w:rPr>
      </w:pPr>
      <w:r w:rsidRPr="00626D68">
        <w:rPr>
          <w:sz w:val="28"/>
          <w:szCs w:val="28"/>
        </w:rPr>
        <w:t>3.1.2.6</w:t>
      </w:r>
      <w:r w:rsidR="00785BF3" w:rsidRPr="00626D68">
        <w:rPr>
          <w:sz w:val="28"/>
          <w:szCs w:val="28"/>
        </w:rPr>
        <w:t>.</w:t>
      </w:r>
      <w:r w:rsidR="00482106" w:rsidRPr="00626D68">
        <w:rPr>
          <w:sz w:val="28"/>
          <w:szCs w:val="28"/>
        </w:rPr>
        <w:t xml:space="preserve"> </w:t>
      </w:r>
      <w:r w:rsidR="00785BF3" w:rsidRPr="00626D68">
        <w:rPr>
          <w:sz w:val="28"/>
          <w:szCs w:val="28"/>
        </w:rPr>
        <w:t xml:space="preserve">Результатом административной процедуры являются прием и регистрация заявления либо </w:t>
      </w:r>
      <w:r w:rsidR="008E7F6F" w:rsidRPr="00626D68">
        <w:rPr>
          <w:sz w:val="28"/>
          <w:szCs w:val="28"/>
        </w:rPr>
        <w:t>отказ в приеме документов</w:t>
      </w:r>
      <w:r w:rsidR="00785BF3" w:rsidRPr="00626D68">
        <w:rPr>
          <w:sz w:val="28"/>
          <w:szCs w:val="28"/>
        </w:rPr>
        <w:t>.</w:t>
      </w:r>
    </w:p>
    <w:p w:rsidR="00785BF3" w:rsidRPr="00626D68" w:rsidRDefault="00D10AF0" w:rsidP="003002CA">
      <w:pPr>
        <w:autoSpaceDE w:val="0"/>
        <w:autoSpaceDN w:val="0"/>
        <w:adjustRightInd w:val="0"/>
        <w:spacing w:line="360" w:lineRule="auto"/>
        <w:ind w:firstLine="709"/>
        <w:jc w:val="both"/>
        <w:rPr>
          <w:sz w:val="28"/>
          <w:szCs w:val="28"/>
        </w:rPr>
      </w:pPr>
      <w:r w:rsidRPr="00626D68">
        <w:rPr>
          <w:sz w:val="28"/>
          <w:szCs w:val="28"/>
        </w:rPr>
        <w:t>3.1.2.7</w:t>
      </w:r>
      <w:r w:rsidR="00785BF3" w:rsidRPr="00626D68">
        <w:rPr>
          <w:sz w:val="28"/>
          <w:szCs w:val="28"/>
        </w:rPr>
        <w:t>. Максимальный срок исполн</w:t>
      </w:r>
      <w:r w:rsidR="00482106" w:rsidRPr="00626D68">
        <w:rPr>
          <w:sz w:val="28"/>
          <w:szCs w:val="28"/>
        </w:rPr>
        <w:t>ения административной процедуры</w:t>
      </w:r>
      <w:r w:rsidR="003002CA">
        <w:rPr>
          <w:sz w:val="28"/>
          <w:szCs w:val="28"/>
        </w:rPr>
        <w:t> </w:t>
      </w:r>
      <w:r w:rsidR="00785BF3" w:rsidRPr="00626D68">
        <w:rPr>
          <w:sz w:val="28"/>
          <w:szCs w:val="28"/>
        </w:rPr>
        <w:t xml:space="preserve">– 1 </w:t>
      </w:r>
      <w:r w:rsidR="007C78F8" w:rsidRPr="00626D68">
        <w:rPr>
          <w:sz w:val="28"/>
          <w:szCs w:val="28"/>
        </w:rPr>
        <w:t xml:space="preserve">календарный </w:t>
      </w:r>
      <w:r w:rsidR="00785BF3" w:rsidRPr="00626D68">
        <w:rPr>
          <w:sz w:val="28"/>
          <w:szCs w:val="28"/>
        </w:rPr>
        <w:t xml:space="preserve">день, при поступлении заявления в электронной форме – не позднее 1 рабочего дня, следующего за днем поступления заявления в </w:t>
      </w:r>
      <w:r w:rsidR="00C16AD1" w:rsidRPr="00626D68">
        <w:rPr>
          <w:sz w:val="28"/>
          <w:szCs w:val="28"/>
        </w:rPr>
        <w:t>управление</w:t>
      </w:r>
      <w:r w:rsidR="00785BF3" w:rsidRPr="00626D68">
        <w:rPr>
          <w:sz w:val="28"/>
          <w:szCs w:val="28"/>
        </w:rPr>
        <w:t>.</w:t>
      </w:r>
    </w:p>
    <w:p w:rsidR="00785BF3" w:rsidRPr="00626D68" w:rsidRDefault="00785BF3" w:rsidP="003002CA">
      <w:pPr>
        <w:autoSpaceDE w:val="0"/>
        <w:autoSpaceDN w:val="0"/>
        <w:adjustRightInd w:val="0"/>
        <w:spacing w:line="360" w:lineRule="auto"/>
        <w:ind w:firstLine="709"/>
        <w:jc w:val="both"/>
        <w:rPr>
          <w:sz w:val="28"/>
          <w:szCs w:val="28"/>
        </w:rPr>
      </w:pPr>
      <w:r w:rsidRPr="00626D68">
        <w:rPr>
          <w:sz w:val="28"/>
          <w:szCs w:val="28"/>
        </w:rPr>
        <w:t>3.1.3. Подготовка информации или уведомления об отказе в ее предоставлении:</w:t>
      </w:r>
    </w:p>
    <w:p w:rsidR="00785BF3" w:rsidRPr="00626D68" w:rsidRDefault="00785BF3" w:rsidP="00785BF3">
      <w:pPr>
        <w:autoSpaceDE w:val="0"/>
        <w:autoSpaceDN w:val="0"/>
        <w:adjustRightInd w:val="0"/>
        <w:spacing w:line="360" w:lineRule="auto"/>
        <w:ind w:firstLine="709"/>
        <w:jc w:val="both"/>
        <w:rPr>
          <w:sz w:val="28"/>
          <w:szCs w:val="28"/>
        </w:rPr>
      </w:pPr>
      <w:r w:rsidRPr="00626D68">
        <w:rPr>
          <w:sz w:val="28"/>
          <w:szCs w:val="28"/>
        </w:rPr>
        <w:t>3.1.3.1. Основанием для начала административной процедуры является поступление заявления в</w:t>
      </w:r>
      <w:r w:rsidR="007C78F8" w:rsidRPr="00626D68">
        <w:rPr>
          <w:sz w:val="28"/>
          <w:szCs w:val="28"/>
        </w:rPr>
        <w:t xml:space="preserve"> отдел</w:t>
      </w:r>
      <w:r w:rsidR="006E6D70" w:rsidRPr="00626D68">
        <w:rPr>
          <w:sz w:val="28"/>
          <w:szCs w:val="28"/>
        </w:rPr>
        <w:t xml:space="preserve"> управления</w:t>
      </w:r>
      <w:r w:rsidRPr="00626D68">
        <w:rPr>
          <w:sz w:val="28"/>
          <w:szCs w:val="28"/>
        </w:rPr>
        <w:t>, ответственный за предоставление информации.</w:t>
      </w:r>
    </w:p>
    <w:p w:rsidR="00785BF3" w:rsidRPr="00626D68" w:rsidRDefault="00785BF3" w:rsidP="00785BF3">
      <w:pPr>
        <w:autoSpaceDE w:val="0"/>
        <w:autoSpaceDN w:val="0"/>
        <w:adjustRightInd w:val="0"/>
        <w:spacing w:line="360" w:lineRule="auto"/>
        <w:ind w:firstLine="709"/>
        <w:jc w:val="both"/>
        <w:rPr>
          <w:sz w:val="28"/>
          <w:szCs w:val="28"/>
        </w:rPr>
      </w:pPr>
      <w:r w:rsidRPr="00626D68">
        <w:rPr>
          <w:sz w:val="28"/>
          <w:szCs w:val="28"/>
        </w:rPr>
        <w:t>3.1.3.2.</w:t>
      </w:r>
      <w:r w:rsidR="00482106" w:rsidRPr="00626D68">
        <w:rPr>
          <w:sz w:val="28"/>
          <w:szCs w:val="28"/>
        </w:rPr>
        <w:t xml:space="preserve"> </w:t>
      </w:r>
      <w:r w:rsidRPr="00626D68">
        <w:rPr>
          <w:sz w:val="28"/>
          <w:szCs w:val="28"/>
        </w:rPr>
        <w:t>Начальник отдела определяет специалиста, ответственного за предоставление муниципальной услуги (далее – специалист).</w:t>
      </w:r>
    </w:p>
    <w:p w:rsidR="00785BF3" w:rsidRPr="00626D68" w:rsidRDefault="00785BF3" w:rsidP="00785BF3">
      <w:pPr>
        <w:autoSpaceDE w:val="0"/>
        <w:autoSpaceDN w:val="0"/>
        <w:adjustRightInd w:val="0"/>
        <w:spacing w:line="360" w:lineRule="auto"/>
        <w:ind w:firstLine="709"/>
        <w:jc w:val="both"/>
        <w:rPr>
          <w:sz w:val="28"/>
          <w:szCs w:val="28"/>
        </w:rPr>
      </w:pPr>
      <w:r w:rsidRPr="00626D68">
        <w:rPr>
          <w:sz w:val="28"/>
          <w:szCs w:val="28"/>
        </w:rPr>
        <w:t>Специалист проводит проверку заявления на соответствие требованиям, установленным подразделом 2.8 настоящего Административного регламента.</w:t>
      </w:r>
    </w:p>
    <w:p w:rsidR="00785BF3" w:rsidRPr="00626D68" w:rsidRDefault="00785BF3" w:rsidP="00785BF3">
      <w:pPr>
        <w:autoSpaceDE w:val="0"/>
        <w:autoSpaceDN w:val="0"/>
        <w:adjustRightInd w:val="0"/>
        <w:spacing w:line="360" w:lineRule="auto"/>
        <w:ind w:firstLine="709"/>
        <w:jc w:val="both"/>
        <w:rPr>
          <w:sz w:val="28"/>
          <w:szCs w:val="28"/>
        </w:rPr>
      </w:pPr>
      <w:r w:rsidRPr="00626D68">
        <w:rPr>
          <w:sz w:val="28"/>
          <w:szCs w:val="28"/>
        </w:rPr>
        <w:t>Специалист готовит запрашиваемую информацию либо аргументированное уведомление об отказе в предоставлении информации и передает подготовленный проект ответа (уведомления) на согласование начальнику отдела, затем на подпись руководителю управления.</w:t>
      </w:r>
    </w:p>
    <w:p w:rsidR="00785BF3" w:rsidRPr="00626D68" w:rsidRDefault="00785BF3" w:rsidP="00785BF3">
      <w:pPr>
        <w:autoSpaceDE w:val="0"/>
        <w:autoSpaceDN w:val="0"/>
        <w:adjustRightInd w:val="0"/>
        <w:spacing w:line="360" w:lineRule="auto"/>
        <w:ind w:firstLine="709"/>
        <w:jc w:val="both"/>
        <w:rPr>
          <w:sz w:val="28"/>
          <w:szCs w:val="28"/>
        </w:rPr>
      </w:pPr>
      <w:r w:rsidRPr="00626D68">
        <w:rPr>
          <w:sz w:val="28"/>
          <w:szCs w:val="28"/>
        </w:rPr>
        <w:t>3.1.3.3. Результатом административной процедуры является подготовка информации заявителю</w:t>
      </w:r>
      <w:r w:rsidR="00081E98" w:rsidRPr="00626D68">
        <w:rPr>
          <w:sz w:val="28"/>
          <w:szCs w:val="28"/>
        </w:rPr>
        <w:t xml:space="preserve"> или уведомления об отказе в ее представлении</w:t>
      </w:r>
      <w:r w:rsidRPr="00626D68">
        <w:rPr>
          <w:sz w:val="28"/>
          <w:szCs w:val="28"/>
        </w:rPr>
        <w:t>.</w:t>
      </w:r>
    </w:p>
    <w:p w:rsidR="00785BF3" w:rsidRPr="00626D68" w:rsidRDefault="00785BF3" w:rsidP="001A2FE5">
      <w:pPr>
        <w:autoSpaceDE w:val="0"/>
        <w:autoSpaceDN w:val="0"/>
        <w:adjustRightInd w:val="0"/>
        <w:spacing w:line="360" w:lineRule="auto"/>
        <w:ind w:firstLine="709"/>
        <w:jc w:val="both"/>
        <w:rPr>
          <w:sz w:val="28"/>
          <w:szCs w:val="28"/>
        </w:rPr>
      </w:pPr>
      <w:r w:rsidRPr="00626D68">
        <w:rPr>
          <w:sz w:val="28"/>
          <w:szCs w:val="28"/>
        </w:rPr>
        <w:t>3.1.3.4. Максимальный срок исполнения админис</w:t>
      </w:r>
      <w:r w:rsidR="007C78F8" w:rsidRPr="00626D68">
        <w:rPr>
          <w:sz w:val="28"/>
          <w:szCs w:val="28"/>
        </w:rPr>
        <w:t>тративной процедуры</w:t>
      </w:r>
      <w:r w:rsidR="001A2FE5">
        <w:rPr>
          <w:sz w:val="28"/>
          <w:szCs w:val="28"/>
        </w:rPr>
        <w:t> </w:t>
      </w:r>
      <w:r w:rsidR="007C78F8" w:rsidRPr="00626D68">
        <w:rPr>
          <w:sz w:val="28"/>
          <w:szCs w:val="28"/>
        </w:rPr>
        <w:t>– не более 11</w:t>
      </w:r>
      <w:r w:rsidRPr="00626D68">
        <w:rPr>
          <w:sz w:val="28"/>
          <w:szCs w:val="28"/>
        </w:rPr>
        <w:t xml:space="preserve"> </w:t>
      </w:r>
      <w:r w:rsidR="007C78F8" w:rsidRPr="00626D68">
        <w:rPr>
          <w:sz w:val="28"/>
          <w:szCs w:val="28"/>
        </w:rPr>
        <w:t xml:space="preserve">календарных </w:t>
      </w:r>
      <w:r w:rsidRPr="00626D68">
        <w:rPr>
          <w:sz w:val="28"/>
          <w:szCs w:val="28"/>
        </w:rPr>
        <w:t>дней</w:t>
      </w:r>
      <w:r w:rsidR="00081E98" w:rsidRPr="00626D68">
        <w:rPr>
          <w:sz w:val="28"/>
          <w:szCs w:val="28"/>
        </w:rPr>
        <w:t xml:space="preserve"> со дня поступления заявления в соответствующий отдел управления</w:t>
      </w:r>
      <w:r w:rsidRPr="00626D68">
        <w:rPr>
          <w:sz w:val="28"/>
          <w:szCs w:val="28"/>
        </w:rPr>
        <w:t>.</w:t>
      </w:r>
    </w:p>
    <w:p w:rsidR="00785BF3" w:rsidRPr="00626D68" w:rsidRDefault="00785BF3" w:rsidP="001A2FE5">
      <w:pPr>
        <w:autoSpaceDE w:val="0"/>
        <w:autoSpaceDN w:val="0"/>
        <w:adjustRightInd w:val="0"/>
        <w:spacing w:line="360" w:lineRule="auto"/>
        <w:ind w:firstLine="709"/>
        <w:jc w:val="both"/>
        <w:rPr>
          <w:sz w:val="28"/>
          <w:szCs w:val="28"/>
        </w:rPr>
      </w:pPr>
      <w:r w:rsidRPr="00626D68">
        <w:rPr>
          <w:sz w:val="28"/>
          <w:szCs w:val="28"/>
        </w:rPr>
        <w:t xml:space="preserve">3.1.4. </w:t>
      </w:r>
      <w:r w:rsidR="00284F3F" w:rsidRPr="00626D68">
        <w:rPr>
          <w:sz w:val="28"/>
          <w:szCs w:val="28"/>
        </w:rPr>
        <w:t xml:space="preserve">Направление </w:t>
      </w:r>
      <w:r w:rsidRPr="00626D68">
        <w:rPr>
          <w:sz w:val="28"/>
          <w:szCs w:val="28"/>
        </w:rPr>
        <w:t>(</w:t>
      </w:r>
      <w:r w:rsidR="00284F3F" w:rsidRPr="00626D68">
        <w:rPr>
          <w:sz w:val="28"/>
          <w:szCs w:val="28"/>
        </w:rPr>
        <w:t>выдача</w:t>
      </w:r>
      <w:r w:rsidRPr="00626D68">
        <w:rPr>
          <w:sz w:val="28"/>
          <w:szCs w:val="28"/>
        </w:rPr>
        <w:t xml:space="preserve">) </w:t>
      </w:r>
      <w:r w:rsidR="00081E98" w:rsidRPr="00626D68">
        <w:rPr>
          <w:sz w:val="28"/>
          <w:szCs w:val="28"/>
        </w:rPr>
        <w:t xml:space="preserve">заявителю </w:t>
      </w:r>
      <w:r w:rsidRPr="00626D68">
        <w:rPr>
          <w:sz w:val="28"/>
          <w:szCs w:val="28"/>
        </w:rPr>
        <w:t>информации или уведомления об отказе в ее предоставлении:</w:t>
      </w:r>
    </w:p>
    <w:p w:rsidR="00785BF3" w:rsidRPr="00626D68" w:rsidRDefault="00785BF3" w:rsidP="001A2FE5">
      <w:pPr>
        <w:autoSpaceDE w:val="0"/>
        <w:autoSpaceDN w:val="0"/>
        <w:adjustRightInd w:val="0"/>
        <w:spacing w:line="360" w:lineRule="auto"/>
        <w:ind w:firstLine="709"/>
        <w:jc w:val="both"/>
        <w:rPr>
          <w:sz w:val="28"/>
          <w:szCs w:val="28"/>
        </w:rPr>
      </w:pPr>
      <w:r w:rsidRPr="00626D68">
        <w:rPr>
          <w:sz w:val="28"/>
          <w:szCs w:val="28"/>
        </w:rPr>
        <w:t>3.1.4.1. Основанием для начала административной процедуры является</w:t>
      </w:r>
      <w:r w:rsidRPr="00626D68">
        <w:rPr>
          <w:rFonts w:ascii="Arial" w:hAnsi="Arial" w:cs="Arial"/>
          <w:sz w:val="20"/>
          <w:szCs w:val="20"/>
        </w:rPr>
        <w:t xml:space="preserve"> </w:t>
      </w:r>
      <w:r w:rsidRPr="00626D68">
        <w:rPr>
          <w:sz w:val="28"/>
          <w:szCs w:val="28"/>
        </w:rPr>
        <w:t xml:space="preserve">наличие подписанного руководителем </w:t>
      </w:r>
      <w:r w:rsidR="00CC59A3" w:rsidRPr="00626D68">
        <w:rPr>
          <w:sz w:val="28"/>
          <w:szCs w:val="28"/>
        </w:rPr>
        <w:t xml:space="preserve">управления </w:t>
      </w:r>
      <w:r w:rsidRPr="00626D68">
        <w:rPr>
          <w:sz w:val="28"/>
          <w:szCs w:val="28"/>
        </w:rPr>
        <w:t>ответа заявителю о предоставлении информации или уведомления об отказе в предоставлении информации, которые регистрируются в журнале исходящей корреспонденции</w:t>
      </w:r>
      <w:r w:rsidRPr="00626D68">
        <w:rPr>
          <w:rFonts w:ascii="Arial" w:hAnsi="Arial" w:cs="Arial"/>
          <w:sz w:val="20"/>
          <w:szCs w:val="20"/>
        </w:rPr>
        <w:t xml:space="preserve"> </w:t>
      </w:r>
      <w:r w:rsidRPr="00626D68">
        <w:rPr>
          <w:sz w:val="28"/>
          <w:szCs w:val="28"/>
        </w:rPr>
        <w:t xml:space="preserve">и в течение 1 дня со дня регистрации </w:t>
      </w:r>
      <w:r w:rsidR="00284F3F" w:rsidRPr="00626D68">
        <w:rPr>
          <w:sz w:val="28"/>
          <w:szCs w:val="28"/>
        </w:rPr>
        <w:t xml:space="preserve">направляются </w:t>
      </w:r>
      <w:r w:rsidRPr="00626D68">
        <w:rPr>
          <w:sz w:val="28"/>
          <w:szCs w:val="28"/>
        </w:rPr>
        <w:t>(</w:t>
      </w:r>
      <w:r w:rsidR="00284F3F" w:rsidRPr="00626D68">
        <w:rPr>
          <w:sz w:val="28"/>
          <w:szCs w:val="28"/>
        </w:rPr>
        <w:t>выдаются</w:t>
      </w:r>
      <w:r w:rsidRPr="00626D68">
        <w:rPr>
          <w:sz w:val="28"/>
          <w:szCs w:val="28"/>
        </w:rPr>
        <w:t xml:space="preserve">) заявителю. </w:t>
      </w:r>
    </w:p>
    <w:p w:rsidR="00785BF3" w:rsidRPr="00626D68" w:rsidRDefault="00284F3F" w:rsidP="001A2FE5">
      <w:pPr>
        <w:autoSpaceDE w:val="0"/>
        <w:autoSpaceDN w:val="0"/>
        <w:adjustRightInd w:val="0"/>
        <w:spacing w:line="360" w:lineRule="auto"/>
        <w:ind w:firstLine="709"/>
        <w:jc w:val="both"/>
        <w:rPr>
          <w:sz w:val="28"/>
          <w:szCs w:val="28"/>
        </w:rPr>
      </w:pPr>
      <w:r w:rsidRPr="00626D68">
        <w:rPr>
          <w:sz w:val="28"/>
          <w:szCs w:val="28"/>
        </w:rPr>
        <w:t>И</w:t>
      </w:r>
      <w:r w:rsidR="00785BF3" w:rsidRPr="00626D68">
        <w:rPr>
          <w:sz w:val="28"/>
          <w:szCs w:val="28"/>
        </w:rPr>
        <w:t xml:space="preserve">нформация или уведомление об отказе в предоставлении информации </w:t>
      </w:r>
      <w:r w:rsidRPr="00626D68">
        <w:rPr>
          <w:sz w:val="28"/>
          <w:szCs w:val="28"/>
        </w:rPr>
        <w:t xml:space="preserve">направляется </w:t>
      </w:r>
      <w:r w:rsidR="00785BF3" w:rsidRPr="00626D68">
        <w:rPr>
          <w:sz w:val="28"/>
          <w:szCs w:val="28"/>
        </w:rPr>
        <w:t>(</w:t>
      </w:r>
      <w:r w:rsidRPr="00626D68">
        <w:rPr>
          <w:sz w:val="28"/>
          <w:szCs w:val="28"/>
        </w:rPr>
        <w:t>выдается</w:t>
      </w:r>
      <w:r w:rsidR="00785BF3" w:rsidRPr="00626D68">
        <w:rPr>
          <w:sz w:val="28"/>
          <w:szCs w:val="28"/>
        </w:rPr>
        <w:t>) заявителю одним из следующих способов:</w:t>
      </w:r>
    </w:p>
    <w:p w:rsidR="00785BF3" w:rsidRPr="00626D68" w:rsidRDefault="00785BF3" w:rsidP="001A2FE5">
      <w:pPr>
        <w:autoSpaceDE w:val="0"/>
        <w:autoSpaceDN w:val="0"/>
        <w:adjustRightInd w:val="0"/>
        <w:spacing w:line="360" w:lineRule="auto"/>
        <w:ind w:firstLine="709"/>
        <w:jc w:val="both"/>
        <w:rPr>
          <w:sz w:val="28"/>
          <w:szCs w:val="28"/>
        </w:rPr>
      </w:pPr>
      <w:r w:rsidRPr="00626D68">
        <w:rPr>
          <w:sz w:val="28"/>
          <w:szCs w:val="28"/>
        </w:rPr>
        <w:t>-</w:t>
      </w:r>
      <w:r w:rsidR="007C78F8" w:rsidRPr="00626D68">
        <w:rPr>
          <w:sz w:val="28"/>
          <w:szCs w:val="28"/>
        </w:rPr>
        <w:t xml:space="preserve"> </w:t>
      </w:r>
      <w:r w:rsidR="008E7F6F" w:rsidRPr="00626D68">
        <w:rPr>
          <w:sz w:val="28"/>
          <w:szCs w:val="28"/>
        </w:rPr>
        <w:t xml:space="preserve">лично заявителю </w:t>
      </w:r>
      <w:r w:rsidR="00284F3F" w:rsidRPr="00626D68">
        <w:rPr>
          <w:sz w:val="28"/>
          <w:szCs w:val="28"/>
        </w:rPr>
        <w:t>непосредственно по месту подачи заявления</w:t>
      </w:r>
      <w:r w:rsidRPr="00626D68">
        <w:rPr>
          <w:sz w:val="28"/>
          <w:szCs w:val="28"/>
        </w:rPr>
        <w:t>;</w:t>
      </w:r>
    </w:p>
    <w:p w:rsidR="00785BF3" w:rsidRPr="00626D68" w:rsidRDefault="00785BF3" w:rsidP="001A2FE5">
      <w:pPr>
        <w:autoSpaceDE w:val="0"/>
        <w:autoSpaceDN w:val="0"/>
        <w:adjustRightInd w:val="0"/>
        <w:spacing w:line="360" w:lineRule="auto"/>
        <w:ind w:firstLine="709"/>
        <w:jc w:val="both"/>
        <w:rPr>
          <w:sz w:val="28"/>
          <w:szCs w:val="28"/>
        </w:rPr>
      </w:pPr>
      <w:r w:rsidRPr="00626D68">
        <w:rPr>
          <w:sz w:val="28"/>
          <w:szCs w:val="28"/>
        </w:rPr>
        <w:t>- посредством почтового отправления;</w:t>
      </w:r>
    </w:p>
    <w:p w:rsidR="00785BF3" w:rsidRPr="00626D68" w:rsidRDefault="00785BF3" w:rsidP="00785BF3">
      <w:pPr>
        <w:autoSpaceDE w:val="0"/>
        <w:autoSpaceDN w:val="0"/>
        <w:adjustRightInd w:val="0"/>
        <w:spacing w:line="360" w:lineRule="auto"/>
        <w:ind w:firstLine="709"/>
        <w:jc w:val="both"/>
        <w:rPr>
          <w:sz w:val="28"/>
          <w:szCs w:val="28"/>
        </w:rPr>
      </w:pPr>
      <w:r w:rsidRPr="00626D68">
        <w:rPr>
          <w:sz w:val="28"/>
          <w:szCs w:val="28"/>
        </w:rPr>
        <w:t>- в электронном виде в личном кабинете заявителя на Едином портале государственных и муниципальных услуг (функций) и (или) Портале государственных и муниципальных услуг Воронежской области.</w:t>
      </w:r>
    </w:p>
    <w:p w:rsidR="00641DFE" w:rsidRPr="00626D68" w:rsidRDefault="00785BF3" w:rsidP="00785BF3">
      <w:pPr>
        <w:autoSpaceDE w:val="0"/>
        <w:autoSpaceDN w:val="0"/>
        <w:adjustRightInd w:val="0"/>
        <w:spacing w:line="360" w:lineRule="auto"/>
        <w:ind w:firstLine="709"/>
        <w:jc w:val="both"/>
        <w:rPr>
          <w:sz w:val="28"/>
          <w:szCs w:val="28"/>
        </w:rPr>
      </w:pPr>
      <w:r w:rsidRPr="00626D68">
        <w:rPr>
          <w:sz w:val="28"/>
          <w:szCs w:val="28"/>
        </w:rPr>
        <w:t xml:space="preserve">При поступлении заявления в </w:t>
      </w:r>
      <w:r w:rsidR="00C16AD1" w:rsidRPr="00626D68">
        <w:rPr>
          <w:sz w:val="28"/>
          <w:szCs w:val="28"/>
        </w:rPr>
        <w:t xml:space="preserve">управление </w:t>
      </w:r>
      <w:r w:rsidRPr="00626D68">
        <w:rPr>
          <w:sz w:val="28"/>
          <w:szCs w:val="28"/>
        </w:rPr>
        <w:t xml:space="preserve">через МФЦ зарегистрированная информация направляется </w:t>
      </w:r>
      <w:r w:rsidR="00641DFE" w:rsidRPr="00626D68">
        <w:rPr>
          <w:sz w:val="28"/>
          <w:szCs w:val="28"/>
        </w:rPr>
        <w:t xml:space="preserve">в день регистрации </w:t>
      </w:r>
      <w:r w:rsidR="006E6D70" w:rsidRPr="00626D68">
        <w:rPr>
          <w:sz w:val="28"/>
          <w:szCs w:val="28"/>
        </w:rPr>
        <w:t xml:space="preserve">в </w:t>
      </w:r>
      <w:r w:rsidR="00641DFE" w:rsidRPr="00626D68">
        <w:rPr>
          <w:sz w:val="28"/>
          <w:szCs w:val="28"/>
        </w:rPr>
        <w:t>журнале исходящей корреспонденции должностным лицом управления</w:t>
      </w:r>
      <w:r w:rsidR="006E6D70" w:rsidRPr="00626D68">
        <w:rPr>
          <w:sz w:val="28"/>
          <w:szCs w:val="28"/>
        </w:rPr>
        <w:t xml:space="preserve"> с сопроводительным письмом в адрес МФЦ в порядке и сроки, установленные заключенным соглашением о взаимодействии</w:t>
      </w:r>
      <w:r w:rsidR="00641DFE" w:rsidRPr="00626D68">
        <w:rPr>
          <w:sz w:val="28"/>
          <w:szCs w:val="28"/>
        </w:rPr>
        <w:t>.</w:t>
      </w:r>
    </w:p>
    <w:p w:rsidR="00641DFE" w:rsidRPr="00626D68" w:rsidRDefault="00641DFE" w:rsidP="00641DFE">
      <w:pPr>
        <w:autoSpaceDE w:val="0"/>
        <w:autoSpaceDN w:val="0"/>
        <w:adjustRightInd w:val="0"/>
        <w:spacing w:line="360" w:lineRule="auto"/>
        <w:ind w:firstLine="709"/>
        <w:jc w:val="both"/>
        <w:rPr>
          <w:sz w:val="28"/>
          <w:szCs w:val="28"/>
        </w:rPr>
      </w:pPr>
      <w:r w:rsidRPr="00626D68">
        <w:rPr>
          <w:sz w:val="28"/>
          <w:szCs w:val="28"/>
        </w:rPr>
        <w:t>Информация или уведомление об отказе в предоставлении информации выда</w:t>
      </w:r>
      <w:r w:rsidR="00626D68" w:rsidRPr="00626D68">
        <w:rPr>
          <w:sz w:val="28"/>
          <w:szCs w:val="28"/>
        </w:rPr>
        <w:t>е</w:t>
      </w:r>
      <w:r w:rsidRPr="00626D68">
        <w:rPr>
          <w:sz w:val="28"/>
          <w:szCs w:val="28"/>
        </w:rPr>
        <w:t>тся заявителю уполномоченным должностным лицом МФЦ в день обращения за получением результата предоставления муниципальной услуги.</w:t>
      </w:r>
    </w:p>
    <w:p w:rsidR="00CC59A3" w:rsidRPr="00626D68" w:rsidRDefault="00785BF3" w:rsidP="00785BF3">
      <w:pPr>
        <w:autoSpaceDE w:val="0"/>
        <w:autoSpaceDN w:val="0"/>
        <w:adjustRightInd w:val="0"/>
        <w:spacing w:line="360" w:lineRule="auto"/>
        <w:ind w:firstLine="709"/>
        <w:jc w:val="both"/>
        <w:rPr>
          <w:rFonts w:eastAsia="Calibri"/>
          <w:sz w:val="28"/>
          <w:szCs w:val="28"/>
          <w:lang w:eastAsia="en-US"/>
        </w:rPr>
      </w:pPr>
      <w:r w:rsidRPr="00626D68">
        <w:rPr>
          <w:sz w:val="28"/>
          <w:szCs w:val="28"/>
        </w:rPr>
        <w:t xml:space="preserve">3.1.4.2. Результатом административной процедуры является </w:t>
      </w:r>
      <w:r w:rsidR="00641DFE" w:rsidRPr="00626D68">
        <w:rPr>
          <w:sz w:val="28"/>
          <w:szCs w:val="28"/>
        </w:rPr>
        <w:t xml:space="preserve">направление </w:t>
      </w:r>
      <w:r w:rsidRPr="00626D68">
        <w:rPr>
          <w:sz w:val="28"/>
          <w:szCs w:val="28"/>
        </w:rPr>
        <w:t>(</w:t>
      </w:r>
      <w:r w:rsidR="00641DFE" w:rsidRPr="00626D68">
        <w:rPr>
          <w:sz w:val="28"/>
          <w:szCs w:val="28"/>
        </w:rPr>
        <w:t>выдача</w:t>
      </w:r>
      <w:r w:rsidRPr="00626D68">
        <w:rPr>
          <w:sz w:val="28"/>
          <w:szCs w:val="28"/>
        </w:rPr>
        <w:t>) заявителю информации</w:t>
      </w:r>
      <w:r w:rsidR="00641DFE" w:rsidRPr="00626D68">
        <w:rPr>
          <w:sz w:val="28"/>
          <w:szCs w:val="28"/>
        </w:rPr>
        <w:t xml:space="preserve"> либо уведомления об отказе в ее предоставлении</w:t>
      </w:r>
      <w:r w:rsidR="00CC59A3" w:rsidRPr="00626D68">
        <w:rPr>
          <w:rFonts w:eastAsia="Calibri"/>
          <w:sz w:val="28"/>
          <w:szCs w:val="28"/>
          <w:lang w:eastAsia="en-US"/>
        </w:rPr>
        <w:t>.</w:t>
      </w:r>
    </w:p>
    <w:p w:rsidR="00A87A7F" w:rsidRPr="001A2FE5" w:rsidRDefault="00785BF3" w:rsidP="001A2FE5">
      <w:pPr>
        <w:autoSpaceDE w:val="0"/>
        <w:autoSpaceDN w:val="0"/>
        <w:adjustRightInd w:val="0"/>
        <w:spacing w:line="377" w:lineRule="auto"/>
        <w:ind w:firstLine="709"/>
        <w:jc w:val="both"/>
        <w:rPr>
          <w:sz w:val="28"/>
          <w:szCs w:val="28"/>
        </w:rPr>
      </w:pPr>
      <w:r w:rsidRPr="001A2FE5">
        <w:rPr>
          <w:sz w:val="28"/>
          <w:szCs w:val="28"/>
        </w:rPr>
        <w:t>3.1.4.3. Максимальный срок исполнения админис</w:t>
      </w:r>
      <w:r w:rsidR="007C78F8" w:rsidRPr="001A2FE5">
        <w:rPr>
          <w:sz w:val="28"/>
          <w:szCs w:val="28"/>
        </w:rPr>
        <w:t>тративной процедуры</w:t>
      </w:r>
      <w:r w:rsidR="001A2FE5" w:rsidRPr="001A2FE5">
        <w:rPr>
          <w:sz w:val="28"/>
          <w:szCs w:val="28"/>
        </w:rPr>
        <w:t> </w:t>
      </w:r>
      <w:r w:rsidR="007C78F8" w:rsidRPr="001A2FE5">
        <w:rPr>
          <w:sz w:val="28"/>
          <w:szCs w:val="28"/>
        </w:rPr>
        <w:t>– не более 3</w:t>
      </w:r>
      <w:r w:rsidRPr="001A2FE5">
        <w:rPr>
          <w:sz w:val="28"/>
          <w:szCs w:val="28"/>
        </w:rPr>
        <w:t xml:space="preserve"> </w:t>
      </w:r>
      <w:r w:rsidR="007C78F8" w:rsidRPr="001A2FE5">
        <w:rPr>
          <w:sz w:val="28"/>
          <w:szCs w:val="28"/>
        </w:rPr>
        <w:t xml:space="preserve">календарных </w:t>
      </w:r>
      <w:r w:rsidRPr="001A2FE5">
        <w:rPr>
          <w:sz w:val="28"/>
          <w:szCs w:val="28"/>
        </w:rPr>
        <w:t>дней</w:t>
      </w:r>
      <w:proofErr w:type="gramStart"/>
      <w:r w:rsidRPr="001A2FE5">
        <w:rPr>
          <w:sz w:val="28"/>
          <w:szCs w:val="28"/>
        </w:rPr>
        <w:t xml:space="preserve">.». </w:t>
      </w:r>
      <w:proofErr w:type="gramEnd"/>
    </w:p>
    <w:p w:rsidR="00641DFE" w:rsidRPr="001A2FE5" w:rsidRDefault="00641DFE" w:rsidP="001A2FE5">
      <w:pPr>
        <w:numPr>
          <w:ilvl w:val="0"/>
          <w:numId w:val="8"/>
        </w:numPr>
        <w:tabs>
          <w:tab w:val="left" w:pos="1134"/>
        </w:tabs>
        <w:spacing w:line="377" w:lineRule="auto"/>
        <w:ind w:left="0" w:firstLine="709"/>
        <w:jc w:val="both"/>
        <w:rPr>
          <w:sz w:val="28"/>
          <w:szCs w:val="28"/>
        </w:rPr>
      </w:pPr>
      <w:r w:rsidRPr="001A2FE5">
        <w:rPr>
          <w:sz w:val="28"/>
          <w:szCs w:val="28"/>
        </w:rPr>
        <w:t xml:space="preserve">В </w:t>
      </w:r>
      <w:r w:rsidRPr="001A2FE5">
        <w:rPr>
          <w:sz w:val="28"/>
          <w:szCs w:val="28"/>
          <w:lang w:eastAsia="en-US"/>
        </w:rPr>
        <w:t>разделе 5 «</w:t>
      </w:r>
      <w:r w:rsidRPr="001A2FE5">
        <w:rPr>
          <w:sz w:val="28"/>
          <w:szCs w:val="28"/>
        </w:rPr>
        <w:t>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части 1.1 статьи 16 Федераль</w:t>
      </w:r>
      <w:r w:rsidR="00482106" w:rsidRPr="001A2FE5">
        <w:rPr>
          <w:sz w:val="28"/>
          <w:szCs w:val="28"/>
        </w:rPr>
        <w:t xml:space="preserve">ного закона от 27.07.2010 </w:t>
      </w:r>
      <w:r w:rsidR="001A2FE5" w:rsidRPr="001A2FE5">
        <w:rPr>
          <w:sz w:val="28"/>
          <w:szCs w:val="28"/>
        </w:rPr>
        <w:br/>
      </w:r>
      <w:r w:rsidR="00482106" w:rsidRPr="001A2FE5">
        <w:rPr>
          <w:sz w:val="28"/>
          <w:szCs w:val="28"/>
        </w:rPr>
        <w:t>№</w:t>
      </w:r>
      <w:r w:rsidR="001A2FE5" w:rsidRPr="001A2FE5">
        <w:rPr>
          <w:sz w:val="28"/>
          <w:szCs w:val="28"/>
        </w:rPr>
        <w:t> </w:t>
      </w:r>
      <w:r w:rsidR="00482106" w:rsidRPr="001A2FE5">
        <w:rPr>
          <w:sz w:val="28"/>
          <w:szCs w:val="28"/>
        </w:rPr>
        <w:t>210-</w:t>
      </w:r>
      <w:r w:rsidRPr="001A2FE5">
        <w:rPr>
          <w:sz w:val="28"/>
          <w:szCs w:val="28"/>
        </w:rPr>
        <w:t>ФЗ «Об организации предоставления государственных и муниципальных услуг», а также их должностных лиц, муниципальных служащих, работников»</w:t>
      </w:r>
      <w:r w:rsidR="00482106" w:rsidRPr="001A2FE5">
        <w:rPr>
          <w:sz w:val="28"/>
          <w:szCs w:val="28"/>
        </w:rPr>
        <w:t xml:space="preserve"> Административного регламента</w:t>
      </w:r>
      <w:r w:rsidRPr="001A2FE5">
        <w:rPr>
          <w:sz w:val="28"/>
          <w:szCs w:val="28"/>
        </w:rPr>
        <w:t>:</w:t>
      </w:r>
    </w:p>
    <w:p w:rsidR="00404853" w:rsidRPr="001A2FE5" w:rsidRDefault="00482106" w:rsidP="001A2FE5">
      <w:pPr>
        <w:numPr>
          <w:ilvl w:val="0"/>
          <w:numId w:val="9"/>
        </w:numPr>
        <w:tabs>
          <w:tab w:val="left" w:pos="1134"/>
        </w:tabs>
        <w:spacing w:line="377" w:lineRule="auto"/>
        <w:ind w:left="0" w:firstLine="709"/>
        <w:jc w:val="both"/>
        <w:rPr>
          <w:sz w:val="28"/>
          <w:szCs w:val="28"/>
        </w:rPr>
      </w:pPr>
      <w:r w:rsidRPr="001A2FE5">
        <w:rPr>
          <w:sz w:val="28"/>
          <w:szCs w:val="28"/>
          <w:lang w:eastAsia="en-US"/>
        </w:rPr>
        <w:t xml:space="preserve"> </w:t>
      </w:r>
      <w:r w:rsidR="00641DFE" w:rsidRPr="001A2FE5">
        <w:rPr>
          <w:sz w:val="28"/>
          <w:szCs w:val="28"/>
          <w:lang w:eastAsia="en-US"/>
        </w:rPr>
        <w:t>Абзац четвертый</w:t>
      </w:r>
      <w:r w:rsidR="00626D68" w:rsidRPr="001A2FE5">
        <w:rPr>
          <w:sz w:val="28"/>
          <w:szCs w:val="28"/>
          <w:lang w:eastAsia="en-US"/>
        </w:rPr>
        <w:t xml:space="preserve"> пункта 5.2</w:t>
      </w:r>
      <w:r w:rsidR="00404853" w:rsidRPr="001A2FE5">
        <w:rPr>
          <w:sz w:val="28"/>
          <w:szCs w:val="28"/>
          <w:lang w:eastAsia="en-US"/>
        </w:rPr>
        <w:t xml:space="preserve"> </w:t>
      </w:r>
      <w:r w:rsidR="00404853" w:rsidRPr="001A2FE5">
        <w:rPr>
          <w:sz w:val="28"/>
          <w:szCs w:val="28"/>
        </w:rPr>
        <w:t>изложить в следующей редакции:</w:t>
      </w:r>
    </w:p>
    <w:p w:rsidR="00927B3C" w:rsidRPr="001A2FE5" w:rsidRDefault="00927B3C" w:rsidP="001A2FE5">
      <w:pPr>
        <w:tabs>
          <w:tab w:val="left" w:pos="709"/>
          <w:tab w:val="left" w:pos="1134"/>
          <w:tab w:val="left" w:pos="1276"/>
        </w:tabs>
        <w:autoSpaceDE w:val="0"/>
        <w:autoSpaceDN w:val="0"/>
        <w:adjustRightInd w:val="0"/>
        <w:spacing w:after="200" w:line="377" w:lineRule="auto"/>
        <w:contextualSpacing/>
        <w:jc w:val="both"/>
        <w:rPr>
          <w:sz w:val="28"/>
          <w:szCs w:val="28"/>
          <w:lang w:eastAsia="en-US"/>
        </w:rPr>
      </w:pPr>
      <w:r w:rsidRPr="001A2FE5">
        <w:rPr>
          <w:sz w:val="28"/>
          <w:szCs w:val="28"/>
          <w:lang w:eastAsia="en-US"/>
        </w:rPr>
        <w:tab/>
        <w:t>«</w:t>
      </w:r>
      <w:r w:rsidR="00404853" w:rsidRPr="001A2FE5">
        <w:rPr>
          <w:sz w:val="28"/>
          <w:szCs w:val="28"/>
          <w:lang w:eastAsia="en-US"/>
        </w:rPr>
        <w:t>-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 для предоставления муниципальной услуги</w:t>
      </w:r>
      <w:proofErr w:type="gramStart"/>
      <w:r w:rsidR="00404853" w:rsidRPr="001A2FE5">
        <w:rPr>
          <w:sz w:val="28"/>
          <w:szCs w:val="28"/>
          <w:lang w:eastAsia="en-US"/>
        </w:rPr>
        <w:t>;</w:t>
      </w:r>
      <w:r w:rsidR="00641DFE" w:rsidRPr="001A2FE5">
        <w:rPr>
          <w:sz w:val="28"/>
          <w:szCs w:val="28"/>
          <w:lang w:eastAsia="en-US"/>
        </w:rPr>
        <w:t>»</w:t>
      </w:r>
      <w:proofErr w:type="gramEnd"/>
      <w:r w:rsidR="00641DFE" w:rsidRPr="001A2FE5">
        <w:rPr>
          <w:sz w:val="28"/>
          <w:szCs w:val="28"/>
          <w:lang w:eastAsia="en-US"/>
        </w:rPr>
        <w:t>.</w:t>
      </w:r>
    </w:p>
    <w:p w:rsidR="00927B3C" w:rsidRPr="001A2FE5" w:rsidRDefault="00482106" w:rsidP="001A2FE5">
      <w:pPr>
        <w:numPr>
          <w:ilvl w:val="0"/>
          <w:numId w:val="9"/>
        </w:numPr>
        <w:tabs>
          <w:tab w:val="left" w:pos="709"/>
          <w:tab w:val="left" w:pos="1134"/>
          <w:tab w:val="left" w:pos="1276"/>
        </w:tabs>
        <w:autoSpaceDE w:val="0"/>
        <w:autoSpaceDN w:val="0"/>
        <w:adjustRightInd w:val="0"/>
        <w:spacing w:after="200" w:line="377" w:lineRule="auto"/>
        <w:ind w:left="0" w:firstLine="709"/>
        <w:contextualSpacing/>
        <w:jc w:val="both"/>
        <w:rPr>
          <w:sz w:val="28"/>
          <w:szCs w:val="28"/>
          <w:lang w:eastAsia="en-US"/>
        </w:rPr>
      </w:pPr>
      <w:r w:rsidRPr="001A2FE5">
        <w:rPr>
          <w:sz w:val="28"/>
          <w:szCs w:val="28"/>
          <w:lang w:eastAsia="en-US"/>
        </w:rPr>
        <w:t xml:space="preserve"> Пункт 5.2</w:t>
      </w:r>
      <w:r w:rsidR="000977D9" w:rsidRPr="001A2FE5">
        <w:rPr>
          <w:sz w:val="28"/>
          <w:szCs w:val="28"/>
          <w:lang w:eastAsia="en-US"/>
        </w:rPr>
        <w:t xml:space="preserve"> </w:t>
      </w:r>
      <w:r w:rsidR="00197E62" w:rsidRPr="001A2FE5">
        <w:rPr>
          <w:sz w:val="28"/>
          <w:szCs w:val="28"/>
          <w:lang w:eastAsia="en-US"/>
        </w:rPr>
        <w:t>дополнить абзацем следующего содержания</w:t>
      </w:r>
      <w:r w:rsidR="00F23780" w:rsidRPr="001A2FE5">
        <w:rPr>
          <w:sz w:val="28"/>
          <w:szCs w:val="28"/>
          <w:lang w:eastAsia="en-US"/>
        </w:rPr>
        <w:t>:</w:t>
      </w:r>
    </w:p>
    <w:p w:rsidR="00B376C0" w:rsidRPr="00626D68" w:rsidRDefault="00927B3C" w:rsidP="001A2FE5">
      <w:pPr>
        <w:tabs>
          <w:tab w:val="left" w:pos="1134"/>
        </w:tabs>
        <w:autoSpaceDE w:val="0"/>
        <w:autoSpaceDN w:val="0"/>
        <w:adjustRightInd w:val="0"/>
        <w:spacing w:line="377" w:lineRule="auto"/>
        <w:ind w:firstLine="709"/>
        <w:jc w:val="both"/>
        <w:rPr>
          <w:sz w:val="28"/>
          <w:szCs w:val="28"/>
        </w:rPr>
      </w:pPr>
      <w:r w:rsidRPr="001A2FE5">
        <w:rPr>
          <w:sz w:val="28"/>
          <w:szCs w:val="28"/>
        </w:rPr>
        <w:t>«-</w:t>
      </w:r>
      <w:r w:rsidRPr="001A2FE5">
        <w:rPr>
          <w:rFonts w:eastAsia="Calibri"/>
          <w:sz w:val="28"/>
          <w:szCs w:val="28"/>
          <w:lang w:eastAsia="en-US"/>
        </w:rPr>
        <w:t xml:space="preserve">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8" w:history="1">
        <w:r w:rsidRPr="001A2FE5">
          <w:rPr>
            <w:rFonts w:eastAsia="Calibri"/>
            <w:sz w:val="28"/>
            <w:szCs w:val="28"/>
            <w:lang w:eastAsia="en-US"/>
          </w:rPr>
          <w:t>пунктом 4 части 1 статьи 7</w:t>
        </w:r>
      </w:hyperlink>
      <w:r w:rsidRPr="001A2FE5">
        <w:rPr>
          <w:rFonts w:eastAsia="Calibri"/>
          <w:sz w:val="28"/>
          <w:szCs w:val="28"/>
          <w:lang w:eastAsia="en-US"/>
        </w:rPr>
        <w:t xml:space="preserve"> </w:t>
      </w:r>
      <w:r w:rsidRPr="001A2FE5">
        <w:rPr>
          <w:sz w:val="28"/>
          <w:szCs w:val="28"/>
        </w:rPr>
        <w:t>Федерального закона от 27.07.2010 № 210-ФЗ «Об организации предоставления государственных и муниципальных услуг»</w:t>
      </w:r>
      <w:r w:rsidRPr="001A2FE5">
        <w:rPr>
          <w:rFonts w:eastAsia="Calibri"/>
          <w:sz w:val="28"/>
          <w:szCs w:val="28"/>
          <w:lang w:eastAsia="en-US"/>
        </w:rPr>
        <w:t xml:space="preserve">. </w:t>
      </w:r>
      <w:proofErr w:type="gramStart"/>
      <w:r w:rsidRPr="001A2FE5">
        <w:rPr>
          <w:rFonts w:eastAsia="Calibri"/>
          <w:sz w:val="28"/>
          <w:szCs w:val="28"/>
          <w:lang w:eastAsia="en-US"/>
        </w:rPr>
        <w:t xml:space="preserve">В указанном случае досудебное (внесудебное) обжалование заявителем решений и действий (бездействия) </w:t>
      </w:r>
      <w:r w:rsidR="00482106" w:rsidRPr="001A2FE5">
        <w:rPr>
          <w:rFonts w:eastAsia="Calibri"/>
          <w:sz w:val="28"/>
          <w:szCs w:val="28"/>
          <w:lang w:eastAsia="en-US"/>
        </w:rPr>
        <w:t>МФЦ</w:t>
      </w:r>
      <w:r w:rsidRPr="001A2FE5">
        <w:rPr>
          <w:rFonts w:eastAsia="Calibri"/>
          <w:sz w:val="28"/>
          <w:szCs w:val="28"/>
          <w:lang w:eastAsia="en-US"/>
        </w:rPr>
        <w:t xml:space="preserve">, работника </w:t>
      </w:r>
      <w:r w:rsidR="00254250" w:rsidRPr="001A2FE5">
        <w:rPr>
          <w:rFonts w:eastAsia="Calibri"/>
          <w:sz w:val="28"/>
          <w:szCs w:val="28"/>
          <w:lang w:eastAsia="en-US"/>
        </w:rPr>
        <w:t xml:space="preserve">МФЦ </w:t>
      </w:r>
      <w:r w:rsidRPr="001A2FE5">
        <w:rPr>
          <w:rFonts w:eastAsia="Calibri"/>
          <w:sz w:val="28"/>
          <w:szCs w:val="28"/>
          <w:lang w:eastAsia="en-US"/>
        </w:rPr>
        <w:t xml:space="preserve">возможно в случае, если на </w:t>
      </w:r>
      <w:r w:rsidR="00254250" w:rsidRPr="001A2FE5">
        <w:rPr>
          <w:rFonts w:eastAsia="Calibri"/>
          <w:sz w:val="28"/>
          <w:szCs w:val="28"/>
          <w:lang w:eastAsia="en-US"/>
        </w:rPr>
        <w:t>МФЦ</w:t>
      </w:r>
      <w:r w:rsidRPr="001A2FE5">
        <w:rPr>
          <w:rFonts w:eastAsia="Calibri"/>
          <w:sz w:val="28"/>
          <w:szCs w:val="28"/>
          <w:lang w:eastAsia="en-US"/>
        </w:rPr>
        <w:t>, решения и действия (бездействие) которого</w:t>
      </w:r>
      <w:r w:rsidRPr="00626D68">
        <w:rPr>
          <w:rFonts w:eastAsia="Calibri"/>
          <w:sz w:val="28"/>
          <w:szCs w:val="28"/>
          <w:lang w:eastAsia="en-US"/>
        </w:rPr>
        <w:t xml:space="preserve"> обжалуются, возложена функция по предоставлению муниципальн</w:t>
      </w:r>
      <w:r w:rsidR="00254250" w:rsidRPr="00626D68">
        <w:rPr>
          <w:rFonts w:eastAsia="Calibri"/>
          <w:sz w:val="28"/>
          <w:szCs w:val="28"/>
          <w:lang w:eastAsia="en-US"/>
        </w:rPr>
        <w:t>ой</w:t>
      </w:r>
      <w:r w:rsidRPr="00626D68">
        <w:rPr>
          <w:rFonts w:eastAsia="Calibri"/>
          <w:sz w:val="28"/>
          <w:szCs w:val="28"/>
          <w:lang w:eastAsia="en-US"/>
        </w:rPr>
        <w:t xml:space="preserve"> услуг</w:t>
      </w:r>
      <w:r w:rsidR="00254250" w:rsidRPr="00626D68">
        <w:rPr>
          <w:rFonts w:eastAsia="Calibri"/>
          <w:sz w:val="28"/>
          <w:szCs w:val="28"/>
          <w:lang w:eastAsia="en-US"/>
        </w:rPr>
        <w:t>и</w:t>
      </w:r>
      <w:r w:rsidRPr="00626D68">
        <w:rPr>
          <w:rFonts w:eastAsia="Calibri"/>
          <w:sz w:val="28"/>
          <w:szCs w:val="28"/>
          <w:lang w:eastAsia="en-US"/>
        </w:rPr>
        <w:t xml:space="preserve"> в полном объеме в порядке, определенном </w:t>
      </w:r>
      <w:hyperlink r:id="rId9" w:history="1">
        <w:r w:rsidRPr="00626D68">
          <w:rPr>
            <w:rFonts w:eastAsia="Calibri"/>
            <w:sz w:val="28"/>
            <w:szCs w:val="28"/>
            <w:lang w:eastAsia="en-US"/>
          </w:rPr>
          <w:t>частью 1.3 статьи 16</w:t>
        </w:r>
      </w:hyperlink>
      <w:r w:rsidRPr="00626D68">
        <w:rPr>
          <w:rFonts w:eastAsia="Calibri"/>
          <w:sz w:val="28"/>
          <w:szCs w:val="28"/>
          <w:lang w:eastAsia="en-US"/>
        </w:rPr>
        <w:t xml:space="preserve"> </w:t>
      </w:r>
      <w:r w:rsidRPr="00626D68">
        <w:rPr>
          <w:sz w:val="28"/>
          <w:szCs w:val="28"/>
        </w:rPr>
        <w:t>Федерального закона от 27.07.2010 № 210-ФЗ «Об организации предоставления государ</w:t>
      </w:r>
      <w:r w:rsidR="00F23780" w:rsidRPr="00626D68">
        <w:rPr>
          <w:sz w:val="28"/>
          <w:szCs w:val="28"/>
        </w:rPr>
        <w:t xml:space="preserve">ственных и муниципальных </w:t>
      </w:r>
      <w:r w:rsidR="00641DFE" w:rsidRPr="00626D68">
        <w:rPr>
          <w:sz w:val="28"/>
          <w:szCs w:val="28"/>
        </w:rPr>
        <w:t>услуг».</w:t>
      </w:r>
      <w:proofErr w:type="gramEnd"/>
    </w:p>
    <w:p w:rsidR="00F23780" w:rsidRPr="00626D68" w:rsidRDefault="00641DFE" w:rsidP="000977D9">
      <w:pPr>
        <w:numPr>
          <w:ilvl w:val="0"/>
          <w:numId w:val="9"/>
        </w:numPr>
        <w:tabs>
          <w:tab w:val="left" w:pos="993"/>
          <w:tab w:val="left" w:pos="1276"/>
        </w:tabs>
        <w:autoSpaceDE w:val="0"/>
        <w:autoSpaceDN w:val="0"/>
        <w:adjustRightInd w:val="0"/>
        <w:spacing w:line="360" w:lineRule="auto"/>
        <w:ind w:left="0" w:firstLine="709"/>
        <w:jc w:val="both"/>
        <w:rPr>
          <w:sz w:val="28"/>
          <w:szCs w:val="28"/>
        </w:rPr>
      </w:pPr>
      <w:r w:rsidRPr="00626D68">
        <w:rPr>
          <w:sz w:val="28"/>
          <w:szCs w:val="28"/>
        </w:rPr>
        <w:t>Пункт</w:t>
      </w:r>
      <w:r w:rsidR="00254250" w:rsidRPr="00626D68">
        <w:rPr>
          <w:sz w:val="28"/>
          <w:szCs w:val="28"/>
        </w:rPr>
        <w:t xml:space="preserve"> 5.11</w:t>
      </w:r>
      <w:r w:rsidR="00F23780" w:rsidRPr="00626D68">
        <w:rPr>
          <w:sz w:val="28"/>
          <w:szCs w:val="28"/>
        </w:rPr>
        <w:t xml:space="preserve"> </w:t>
      </w:r>
      <w:r w:rsidR="00C16AD1" w:rsidRPr="00626D68">
        <w:rPr>
          <w:sz w:val="28"/>
          <w:szCs w:val="28"/>
        </w:rPr>
        <w:t xml:space="preserve">дополнить </w:t>
      </w:r>
      <w:r w:rsidR="00092BC7" w:rsidRPr="00626D68">
        <w:rPr>
          <w:sz w:val="28"/>
          <w:szCs w:val="28"/>
        </w:rPr>
        <w:t>под</w:t>
      </w:r>
      <w:r w:rsidR="00B64DB6" w:rsidRPr="00626D68">
        <w:rPr>
          <w:sz w:val="28"/>
          <w:szCs w:val="28"/>
        </w:rPr>
        <w:t>пункт</w:t>
      </w:r>
      <w:r w:rsidR="00C16AD1" w:rsidRPr="00626D68">
        <w:rPr>
          <w:sz w:val="28"/>
          <w:szCs w:val="28"/>
        </w:rPr>
        <w:t xml:space="preserve">ами </w:t>
      </w:r>
      <w:r w:rsidR="00254250" w:rsidRPr="00626D68">
        <w:rPr>
          <w:sz w:val="28"/>
          <w:szCs w:val="28"/>
        </w:rPr>
        <w:t xml:space="preserve">5.11.1, 5.11.2 </w:t>
      </w:r>
      <w:r w:rsidR="00F23780" w:rsidRPr="00626D68">
        <w:rPr>
          <w:sz w:val="28"/>
          <w:szCs w:val="28"/>
          <w:lang w:eastAsia="en-US"/>
        </w:rPr>
        <w:t>следующего содержания:</w:t>
      </w:r>
    </w:p>
    <w:p w:rsidR="00B64DB6" w:rsidRPr="00626D68" w:rsidRDefault="00641DFE" w:rsidP="00641DFE">
      <w:pPr>
        <w:autoSpaceDE w:val="0"/>
        <w:autoSpaceDN w:val="0"/>
        <w:adjustRightInd w:val="0"/>
        <w:spacing w:line="360" w:lineRule="auto"/>
        <w:ind w:firstLine="709"/>
        <w:jc w:val="both"/>
        <w:rPr>
          <w:sz w:val="28"/>
          <w:szCs w:val="28"/>
        </w:rPr>
      </w:pPr>
      <w:r w:rsidRPr="00626D68">
        <w:rPr>
          <w:sz w:val="28"/>
          <w:szCs w:val="28"/>
        </w:rPr>
        <w:t>«5.11</w:t>
      </w:r>
      <w:r w:rsidR="00B64DB6" w:rsidRPr="00626D68">
        <w:rPr>
          <w:sz w:val="28"/>
          <w:szCs w:val="28"/>
        </w:rPr>
        <w:t>.</w:t>
      </w:r>
      <w:r w:rsidRPr="00626D68">
        <w:rPr>
          <w:sz w:val="28"/>
          <w:szCs w:val="28"/>
        </w:rPr>
        <w:t xml:space="preserve">1. </w:t>
      </w:r>
      <w:r w:rsidR="00B64DB6" w:rsidRPr="00626D68">
        <w:rPr>
          <w:sz w:val="28"/>
          <w:szCs w:val="28"/>
        </w:rPr>
        <w:t xml:space="preserve">В случае признания жалобы подлежащей удовлетворению в ответе заявителю, указанном в пункте 5.11 настоящего Административного регламента, дается информация о действиях, осуществляемых администрацией городского округа город Воронеж, </w:t>
      </w:r>
      <w:r w:rsidR="00334950" w:rsidRPr="00626D68">
        <w:rPr>
          <w:sz w:val="28"/>
          <w:szCs w:val="28"/>
        </w:rPr>
        <w:t>управлением</w:t>
      </w:r>
      <w:r w:rsidR="00B64DB6" w:rsidRPr="00626D68">
        <w:rPr>
          <w:sz w:val="28"/>
          <w:szCs w:val="28"/>
        </w:rPr>
        <w:t>, М</w:t>
      </w:r>
      <w:r w:rsidR="00254250" w:rsidRPr="00626D68">
        <w:rPr>
          <w:sz w:val="28"/>
          <w:szCs w:val="28"/>
        </w:rPr>
        <w:t>ФЦ, привлекаемыми организациями</w:t>
      </w:r>
      <w:r w:rsidR="00B64DB6" w:rsidRPr="00626D68">
        <w:rPr>
          <w:sz w:val="28"/>
          <w:szCs w:val="28"/>
        </w:rPr>
        <w:t xml:space="preserve">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00B64DB6" w:rsidRPr="00626D68">
        <w:rPr>
          <w:sz w:val="28"/>
          <w:szCs w:val="28"/>
        </w:rPr>
        <w:t>неудобства</w:t>
      </w:r>
      <w:proofErr w:type="gramEnd"/>
      <w:r w:rsidR="00B64DB6" w:rsidRPr="00626D68">
        <w:rPr>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F23780" w:rsidRPr="00626D68" w:rsidRDefault="00334950" w:rsidP="0083773D">
      <w:pPr>
        <w:autoSpaceDE w:val="0"/>
        <w:autoSpaceDN w:val="0"/>
        <w:adjustRightInd w:val="0"/>
        <w:spacing w:line="360" w:lineRule="auto"/>
        <w:ind w:firstLine="709"/>
        <w:jc w:val="both"/>
        <w:rPr>
          <w:sz w:val="28"/>
          <w:szCs w:val="28"/>
        </w:rPr>
      </w:pPr>
      <w:r w:rsidRPr="00626D68">
        <w:rPr>
          <w:sz w:val="28"/>
          <w:szCs w:val="28"/>
        </w:rPr>
        <w:t>5.11</w:t>
      </w:r>
      <w:r w:rsidR="00B64DB6" w:rsidRPr="00626D68">
        <w:rPr>
          <w:sz w:val="28"/>
          <w:szCs w:val="28"/>
        </w:rPr>
        <w:t>.</w:t>
      </w:r>
      <w:r w:rsidRPr="00626D68">
        <w:rPr>
          <w:sz w:val="28"/>
          <w:szCs w:val="28"/>
        </w:rPr>
        <w:t>2.</w:t>
      </w:r>
      <w:r w:rsidR="00B64DB6" w:rsidRPr="00626D68">
        <w:rPr>
          <w:sz w:val="28"/>
          <w:szCs w:val="28"/>
        </w:rPr>
        <w:t xml:space="preserve"> В случае признания </w:t>
      </w:r>
      <w:proofErr w:type="gramStart"/>
      <w:r w:rsidR="00B64DB6" w:rsidRPr="00626D68">
        <w:rPr>
          <w:sz w:val="28"/>
          <w:szCs w:val="28"/>
        </w:rPr>
        <w:t>жалобы</w:t>
      </w:r>
      <w:proofErr w:type="gramEnd"/>
      <w:r w:rsidR="00B64DB6" w:rsidRPr="00626D68">
        <w:rPr>
          <w:sz w:val="28"/>
          <w:szCs w:val="28"/>
        </w:rPr>
        <w:t xml:space="preserve"> не подлежащей удовлетворению в ответе заявителю, указанном </w:t>
      </w:r>
      <w:r w:rsidR="00A9703A">
        <w:rPr>
          <w:sz w:val="28"/>
          <w:szCs w:val="28"/>
        </w:rPr>
        <w:t xml:space="preserve">в </w:t>
      </w:r>
      <w:r w:rsidR="00B64DB6" w:rsidRPr="00626D68">
        <w:rPr>
          <w:sz w:val="28"/>
          <w:szCs w:val="28"/>
        </w:rPr>
        <w:t>пункте 5.11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r w:rsidRPr="00626D68">
        <w:rPr>
          <w:sz w:val="28"/>
          <w:szCs w:val="28"/>
        </w:rPr>
        <w:t>».</w:t>
      </w:r>
    </w:p>
    <w:p w:rsidR="0083773D" w:rsidRPr="00626D68" w:rsidRDefault="0083773D" w:rsidP="0083773D">
      <w:pPr>
        <w:autoSpaceDE w:val="0"/>
        <w:autoSpaceDN w:val="0"/>
        <w:adjustRightInd w:val="0"/>
        <w:spacing w:line="360" w:lineRule="auto"/>
        <w:ind w:firstLine="709"/>
        <w:jc w:val="both"/>
        <w:rPr>
          <w:rFonts w:eastAsia="Calibri"/>
          <w:sz w:val="28"/>
          <w:szCs w:val="28"/>
          <w:lang w:eastAsia="en-US"/>
        </w:rPr>
      </w:pPr>
      <w:r w:rsidRPr="00626D68">
        <w:rPr>
          <w:sz w:val="28"/>
          <w:szCs w:val="28"/>
        </w:rPr>
        <w:t xml:space="preserve">5. </w:t>
      </w:r>
      <w:r w:rsidRPr="00626D68">
        <w:rPr>
          <w:rFonts w:eastAsia="Calibri"/>
          <w:sz w:val="28"/>
          <w:szCs w:val="28"/>
          <w:lang w:eastAsia="en-US"/>
        </w:rPr>
        <w:t>Приложение № 2 к Административному регламенту изложить в следующей редакции:</w:t>
      </w:r>
    </w:p>
    <w:p w:rsidR="00A9703A" w:rsidRDefault="00A9703A" w:rsidP="0083773D">
      <w:pPr>
        <w:autoSpaceDE w:val="0"/>
        <w:autoSpaceDN w:val="0"/>
        <w:adjustRightInd w:val="0"/>
        <w:jc w:val="right"/>
        <w:outlineLvl w:val="0"/>
        <w:rPr>
          <w:rFonts w:eastAsia="Calibri"/>
          <w:sz w:val="28"/>
          <w:szCs w:val="28"/>
          <w:lang w:eastAsia="en-US"/>
        </w:rPr>
      </w:pPr>
    </w:p>
    <w:p w:rsidR="0083773D" w:rsidRPr="003A4269" w:rsidRDefault="008A4AE1" w:rsidP="0083773D">
      <w:pPr>
        <w:autoSpaceDE w:val="0"/>
        <w:autoSpaceDN w:val="0"/>
        <w:adjustRightInd w:val="0"/>
        <w:jc w:val="right"/>
        <w:outlineLvl w:val="0"/>
        <w:rPr>
          <w:rFonts w:eastAsia="Calibri"/>
          <w:sz w:val="28"/>
          <w:szCs w:val="28"/>
          <w:lang w:eastAsia="en-US"/>
        </w:rPr>
      </w:pPr>
      <w:r w:rsidRPr="003A4269">
        <w:rPr>
          <w:rFonts w:eastAsia="Calibri"/>
          <w:sz w:val="28"/>
          <w:szCs w:val="28"/>
          <w:lang w:eastAsia="en-US"/>
        </w:rPr>
        <w:t>«</w:t>
      </w:r>
      <w:r w:rsidR="0083773D" w:rsidRPr="003A4269">
        <w:rPr>
          <w:rFonts w:eastAsia="Calibri"/>
          <w:sz w:val="28"/>
          <w:szCs w:val="28"/>
          <w:lang w:eastAsia="en-US"/>
        </w:rPr>
        <w:t>Приложение № 2</w:t>
      </w:r>
    </w:p>
    <w:p w:rsidR="0083773D" w:rsidRPr="003A4269" w:rsidRDefault="0083773D" w:rsidP="0083773D">
      <w:pPr>
        <w:autoSpaceDE w:val="0"/>
        <w:autoSpaceDN w:val="0"/>
        <w:adjustRightInd w:val="0"/>
        <w:jc w:val="right"/>
        <w:rPr>
          <w:rFonts w:eastAsia="Calibri"/>
          <w:sz w:val="28"/>
          <w:szCs w:val="28"/>
          <w:lang w:eastAsia="en-US"/>
        </w:rPr>
      </w:pPr>
      <w:r w:rsidRPr="003A4269">
        <w:rPr>
          <w:rFonts w:eastAsia="Calibri"/>
          <w:sz w:val="28"/>
          <w:szCs w:val="28"/>
          <w:lang w:eastAsia="en-US"/>
        </w:rPr>
        <w:t>к Административному регламенту</w:t>
      </w:r>
    </w:p>
    <w:p w:rsidR="0083773D" w:rsidRPr="003A4269" w:rsidRDefault="0083773D" w:rsidP="0083773D">
      <w:pPr>
        <w:autoSpaceDE w:val="0"/>
        <w:autoSpaceDN w:val="0"/>
        <w:adjustRightInd w:val="0"/>
        <w:jc w:val="center"/>
        <w:rPr>
          <w:rFonts w:eastAsia="Calibri"/>
          <w:sz w:val="28"/>
          <w:szCs w:val="28"/>
          <w:lang w:eastAsia="en-US"/>
        </w:rPr>
      </w:pPr>
    </w:p>
    <w:p w:rsidR="0083773D" w:rsidRPr="003A4269" w:rsidRDefault="0083773D" w:rsidP="0083773D">
      <w:pPr>
        <w:autoSpaceDE w:val="0"/>
        <w:autoSpaceDN w:val="0"/>
        <w:adjustRightInd w:val="0"/>
        <w:jc w:val="both"/>
        <w:rPr>
          <w:rFonts w:eastAsia="Calibri"/>
          <w:sz w:val="28"/>
          <w:szCs w:val="28"/>
          <w:lang w:eastAsia="en-US"/>
        </w:rPr>
      </w:pPr>
    </w:p>
    <w:p w:rsidR="0083773D" w:rsidRPr="003A4269" w:rsidRDefault="0083773D" w:rsidP="0083773D">
      <w:pPr>
        <w:autoSpaceDE w:val="0"/>
        <w:autoSpaceDN w:val="0"/>
        <w:adjustRightInd w:val="0"/>
        <w:jc w:val="right"/>
        <w:rPr>
          <w:rFonts w:eastAsia="Calibri"/>
          <w:sz w:val="28"/>
          <w:szCs w:val="28"/>
          <w:lang w:eastAsia="en-US"/>
        </w:rPr>
      </w:pPr>
      <w:r w:rsidRPr="003A4269">
        <w:rPr>
          <w:rFonts w:eastAsia="Calibri"/>
          <w:sz w:val="28"/>
          <w:szCs w:val="28"/>
          <w:lang w:eastAsia="en-US"/>
        </w:rPr>
        <w:t>Форма заявления</w:t>
      </w:r>
    </w:p>
    <w:p w:rsidR="0083773D" w:rsidRPr="003A4269" w:rsidRDefault="0083773D" w:rsidP="0083773D">
      <w:pPr>
        <w:autoSpaceDE w:val="0"/>
        <w:autoSpaceDN w:val="0"/>
        <w:adjustRightInd w:val="0"/>
        <w:jc w:val="both"/>
        <w:rPr>
          <w:rFonts w:eastAsia="Calibri"/>
          <w:sz w:val="28"/>
          <w:szCs w:val="28"/>
          <w:lang w:eastAsia="en-US"/>
        </w:rPr>
      </w:pPr>
    </w:p>
    <w:p w:rsidR="0083773D" w:rsidRPr="003A4269" w:rsidRDefault="0083773D" w:rsidP="0083773D">
      <w:pPr>
        <w:autoSpaceDE w:val="0"/>
        <w:autoSpaceDN w:val="0"/>
        <w:adjustRightInd w:val="0"/>
        <w:jc w:val="right"/>
        <w:rPr>
          <w:rFonts w:eastAsia="Calibri"/>
          <w:sz w:val="28"/>
          <w:szCs w:val="28"/>
          <w:lang w:eastAsia="en-US"/>
        </w:rPr>
      </w:pPr>
      <w:r w:rsidRPr="003A4269">
        <w:rPr>
          <w:rFonts w:eastAsia="Calibri"/>
          <w:sz w:val="28"/>
          <w:szCs w:val="28"/>
          <w:lang w:eastAsia="en-US"/>
        </w:rPr>
        <w:t>Руководителю управления культуры администрации</w:t>
      </w:r>
    </w:p>
    <w:p w:rsidR="0083773D" w:rsidRPr="003A4269" w:rsidRDefault="0083773D" w:rsidP="0083773D">
      <w:pPr>
        <w:autoSpaceDE w:val="0"/>
        <w:autoSpaceDN w:val="0"/>
        <w:adjustRightInd w:val="0"/>
        <w:jc w:val="right"/>
        <w:rPr>
          <w:rFonts w:eastAsia="Calibri"/>
          <w:sz w:val="28"/>
          <w:szCs w:val="28"/>
          <w:lang w:eastAsia="en-US"/>
        </w:rPr>
      </w:pPr>
      <w:r w:rsidRPr="003A4269">
        <w:rPr>
          <w:rFonts w:eastAsia="Calibri"/>
          <w:sz w:val="28"/>
          <w:szCs w:val="28"/>
          <w:lang w:eastAsia="en-US"/>
        </w:rPr>
        <w:t>городского округа город Воронеж</w:t>
      </w:r>
    </w:p>
    <w:p w:rsidR="0083773D" w:rsidRPr="003A4269" w:rsidRDefault="0083773D" w:rsidP="0083773D">
      <w:pPr>
        <w:autoSpaceDE w:val="0"/>
        <w:autoSpaceDN w:val="0"/>
        <w:adjustRightInd w:val="0"/>
        <w:jc w:val="right"/>
        <w:rPr>
          <w:rFonts w:eastAsia="Calibri"/>
          <w:sz w:val="28"/>
          <w:szCs w:val="28"/>
          <w:lang w:eastAsia="en-US"/>
        </w:rPr>
      </w:pPr>
      <w:r w:rsidRPr="003A4269">
        <w:rPr>
          <w:rFonts w:eastAsia="Calibri"/>
          <w:sz w:val="28"/>
          <w:szCs w:val="28"/>
          <w:lang w:eastAsia="en-US"/>
        </w:rPr>
        <w:t>_________________________________________________</w:t>
      </w:r>
    </w:p>
    <w:p w:rsidR="0083773D" w:rsidRPr="003A4269" w:rsidRDefault="0083773D" w:rsidP="0083773D">
      <w:pPr>
        <w:autoSpaceDE w:val="0"/>
        <w:autoSpaceDN w:val="0"/>
        <w:adjustRightInd w:val="0"/>
        <w:jc w:val="right"/>
        <w:rPr>
          <w:rFonts w:eastAsia="Calibri"/>
          <w:lang w:eastAsia="en-US"/>
        </w:rPr>
      </w:pPr>
      <w:r w:rsidRPr="003A4269">
        <w:rPr>
          <w:rFonts w:eastAsia="Calibri"/>
          <w:lang w:eastAsia="en-US"/>
        </w:rPr>
        <w:t>(Ф.И.О. заявителя)</w:t>
      </w:r>
    </w:p>
    <w:p w:rsidR="0083773D" w:rsidRPr="003A4269" w:rsidRDefault="0083773D" w:rsidP="0083773D">
      <w:pPr>
        <w:autoSpaceDE w:val="0"/>
        <w:autoSpaceDN w:val="0"/>
        <w:adjustRightInd w:val="0"/>
        <w:jc w:val="right"/>
        <w:rPr>
          <w:rFonts w:eastAsia="Calibri"/>
          <w:sz w:val="28"/>
          <w:szCs w:val="28"/>
          <w:lang w:eastAsia="en-US"/>
        </w:rPr>
      </w:pPr>
      <w:r w:rsidRPr="003A4269">
        <w:rPr>
          <w:rFonts w:eastAsia="Calibri"/>
          <w:sz w:val="28"/>
          <w:szCs w:val="28"/>
          <w:lang w:eastAsia="en-US"/>
        </w:rPr>
        <w:t>_________________________________________________</w:t>
      </w:r>
    </w:p>
    <w:p w:rsidR="0083773D" w:rsidRPr="003A4269" w:rsidRDefault="0083773D" w:rsidP="0083773D">
      <w:pPr>
        <w:autoSpaceDE w:val="0"/>
        <w:autoSpaceDN w:val="0"/>
        <w:adjustRightInd w:val="0"/>
        <w:jc w:val="right"/>
        <w:rPr>
          <w:rFonts w:eastAsia="Calibri"/>
          <w:lang w:eastAsia="en-US"/>
        </w:rPr>
      </w:pPr>
      <w:r w:rsidRPr="003A4269">
        <w:rPr>
          <w:rFonts w:eastAsia="Calibri"/>
          <w:lang w:eastAsia="en-US"/>
        </w:rPr>
        <w:t>(наименование юридического лица, Ф.И.О. руководителя)</w:t>
      </w:r>
    </w:p>
    <w:p w:rsidR="0083773D" w:rsidRPr="003A4269" w:rsidRDefault="0083773D" w:rsidP="0083773D">
      <w:pPr>
        <w:autoSpaceDE w:val="0"/>
        <w:autoSpaceDN w:val="0"/>
        <w:adjustRightInd w:val="0"/>
        <w:jc w:val="right"/>
        <w:rPr>
          <w:rFonts w:eastAsia="Calibri"/>
          <w:sz w:val="28"/>
          <w:szCs w:val="28"/>
          <w:lang w:eastAsia="en-US"/>
        </w:rPr>
      </w:pPr>
      <w:proofErr w:type="gramStart"/>
      <w:r w:rsidRPr="003A4269">
        <w:rPr>
          <w:rFonts w:eastAsia="Calibri"/>
          <w:sz w:val="28"/>
          <w:szCs w:val="28"/>
          <w:lang w:eastAsia="en-US"/>
        </w:rPr>
        <w:t>проживающего</w:t>
      </w:r>
      <w:proofErr w:type="gramEnd"/>
      <w:r w:rsidRPr="003A4269">
        <w:rPr>
          <w:rFonts w:eastAsia="Calibri"/>
          <w:sz w:val="28"/>
          <w:szCs w:val="28"/>
          <w:lang w:eastAsia="en-US"/>
        </w:rPr>
        <w:t xml:space="preserve"> (расположенного) по адресу:</w:t>
      </w:r>
    </w:p>
    <w:p w:rsidR="0083773D" w:rsidRPr="003A4269" w:rsidRDefault="0083773D" w:rsidP="0083773D">
      <w:pPr>
        <w:autoSpaceDE w:val="0"/>
        <w:autoSpaceDN w:val="0"/>
        <w:adjustRightInd w:val="0"/>
        <w:jc w:val="right"/>
        <w:rPr>
          <w:rFonts w:eastAsia="Calibri"/>
          <w:sz w:val="28"/>
          <w:szCs w:val="28"/>
          <w:lang w:eastAsia="en-US"/>
        </w:rPr>
      </w:pPr>
      <w:r w:rsidRPr="003A4269">
        <w:rPr>
          <w:rFonts w:eastAsia="Calibri"/>
          <w:sz w:val="28"/>
          <w:szCs w:val="28"/>
          <w:lang w:eastAsia="en-US"/>
        </w:rPr>
        <w:t>_________________________________________________</w:t>
      </w:r>
    </w:p>
    <w:p w:rsidR="0083773D" w:rsidRPr="003A4269" w:rsidRDefault="0083773D" w:rsidP="0083773D">
      <w:pPr>
        <w:autoSpaceDE w:val="0"/>
        <w:autoSpaceDN w:val="0"/>
        <w:adjustRightInd w:val="0"/>
        <w:jc w:val="right"/>
        <w:rPr>
          <w:rFonts w:eastAsia="Calibri"/>
          <w:lang w:eastAsia="en-US"/>
        </w:rPr>
      </w:pPr>
      <w:r w:rsidRPr="003A4269">
        <w:rPr>
          <w:rFonts w:eastAsia="Calibri"/>
          <w:lang w:eastAsia="en-US"/>
        </w:rPr>
        <w:t>(адрес места жительства физического лица)</w:t>
      </w:r>
    </w:p>
    <w:p w:rsidR="0083773D" w:rsidRPr="003A4269" w:rsidRDefault="0083773D" w:rsidP="0083773D">
      <w:pPr>
        <w:autoSpaceDE w:val="0"/>
        <w:autoSpaceDN w:val="0"/>
        <w:adjustRightInd w:val="0"/>
        <w:jc w:val="right"/>
        <w:rPr>
          <w:rFonts w:eastAsia="Calibri"/>
          <w:sz w:val="28"/>
          <w:szCs w:val="28"/>
          <w:lang w:eastAsia="en-US"/>
        </w:rPr>
      </w:pPr>
      <w:r w:rsidRPr="003A4269">
        <w:rPr>
          <w:rFonts w:eastAsia="Calibri"/>
          <w:sz w:val="28"/>
          <w:szCs w:val="28"/>
          <w:lang w:eastAsia="en-US"/>
        </w:rPr>
        <w:t>_________________________________________________</w:t>
      </w:r>
    </w:p>
    <w:p w:rsidR="0083773D" w:rsidRPr="003A4269" w:rsidRDefault="0083773D" w:rsidP="0083773D">
      <w:pPr>
        <w:autoSpaceDE w:val="0"/>
        <w:autoSpaceDN w:val="0"/>
        <w:adjustRightInd w:val="0"/>
        <w:jc w:val="right"/>
        <w:rPr>
          <w:rFonts w:eastAsia="Calibri"/>
          <w:lang w:eastAsia="en-US"/>
        </w:rPr>
      </w:pPr>
      <w:r w:rsidRPr="003A4269">
        <w:rPr>
          <w:rFonts w:eastAsia="Calibri"/>
          <w:lang w:eastAsia="en-US"/>
        </w:rPr>
        <w:t>(адрес места нахождения юридического лица)</w:t>
      </w:r>
    </w:p>
    <w:p w:rsidR="0083773D" w:rsidRPr="003A4269" w:rsidRDefault="0083773D" w:rsidP="0083773D">
      <w:pPr>
        <w:autoSpaceDE w:val="0"/>
        <w:autoSpaceDN w:val="0"/>
        <w:adjustRightInd w:val="0"/>
        <w:jc w:val="right"/>
        <w:rPr>
          <w:rFonts w:eastAsia="Calibri"/>
          <w:sz w:val="28"/>
          <w:szCs w:val="28"/>
          <w:lang w:eastAsia="en-US"/>
        </w:rPr>
      </w:pPr>
      <w:r w:rsidRPr="003A4269">
        <w:rPr>
          <w:rFonts w:eastAsia="Calibri"/>
          <w:sz w:val="28"/>
          <w:szCs w:val="28"/>
          <w:lang w:eastAsia="en-US"/>
        </w:rPr>
        <w:t>_________________________________________________</w:t>
      </w:r>
    </w:p>
    <w:p w:rsidR="0083773D" w:rsidRPr="003A4269" w:rsidRDefault="0083773D" w:rsidP="0083773D">
      <w:pPr>
        <w:autoSpaceDE w:val="0"/>
        <w:autoSpaceDN w:val="0"/>
        <w:adjustRightInd w:val="0"/>
        <w:jc w:val="right"/>
        <w:rPr>
          <w:rFonts w:eastAsia="Calibri"/>
          <w:lang w:eastAsia="en-US"/>
        </w:rPr>
      </w:pPr>
      <w:r w:rsidRPr="003A4269">
        <w:rPr>
          <w:rFonts w:eastAsia="Calibri"/>
          <w:lang w:eastAsia="en-US"/>
        </w:rPr>
        <w:t>(телефон)</w:t>
      </w:r>
    </w:p>
    <w:p w:rsidR="0083773D" w:rsidRPr="003A4269" w:rsidRDefault="0083773D" w:rsidP="0083773D">
      <w:pPr>
        <w:autoSpaceDE w:val="0"/>
        <w:autoSpaceDN w:val="0"/>
        <w:adjustRightInd w:val="0"/>
        <w:jc w:val="both"/>
        <w:rPr>
          <w:rFonts w:eastAsia="Calibri"/>
          <w:sz w:val="28"/>
          <w:szCs w:val="28"/>
          <w:lang w:eastAsia="en-US"/>
        </w:rPr>
      </w:pPr>
    </w:p>
    <w:p w:rsidR="0083773D" w:rsidRPr="003A4269" w:rsidRDefault="0083773D" w:rsidP="0083773D">
      <w:pPr>
        <w:autoSpaceDE w:val="0"/>
        <w:autoSpaceDN w:val="0"/>
        <w:adjustRightInd w:val="0"/>
        <w:jc w:val="center"/>
        <w:rPr>
          <w:rFonts w:eastAsia="Calibri"/>
          <w:sz w:val="28"/>
          <w:szCs w:val="28"/>
          <w:lang w:eastAsia="en-US"/>
        </w:rPr>
      </w:pPr>
      <w:r w:rsidRPr="003A4269">
        <w:rPr>
          <w:rFonts w:eastAsia="Calibri"/>
          <w:sz w:val="28"/>
          <w:szCs w:val="28"/>
          <w:lang w:eastAsia="en-US"/>
        </w:rPr>
        <w:t>Заявление</w:t>
      </w:r>
    </w:p>
    <w:p w:rsidR="0083773D" w:rsidRPr="003A4269" w:rsidRDefault="0083773D" w:rsidP="0083773D">
      <w:pPr>
        <w:autoSpaceDE w:val="0"/>
        <w:autoSpaceDN w:val="0"/>
        <w:adjustRightInd w:val="0"/>
        <w:jc w:val="center"/>
        <w:rPr>
          <w:rFonts w:eastAsia="Calibri"/>
          <w:sz w:val="28"/>
          <w:szCs w:val="28"/>
          <w:lang w:eastAsia="en-US"/>
        </w:rPr>
      </w:pPr>
      <w:r w:rsidRPr="003A4269">
        <w:rPr>
          <w:rFonts w:eastAsia="Calibri"/>
          <w:sz w:val="28"/>
          <w:szCs w:val="28"/>
          <w:lang w:eastAsia="en-US"/>
        </w:rPr>
        <w:t xml:space="preserve">о предоставлении информации об объекте </w:t>
      </w:r>
      <w:proofErr w:type="gramStart"/>
      <w:r w:rsidRPr="003A4269">
        <w:rPr>
          <w:rFonts w:eastAsia="Calibri"/>
          <w:sz w:val="28"/>
          <w:szCs w:val="28"/>
          <w:lang w:eastAsia="en-US"/>
        </w:rPr>
        <w:t>культурного</w:t>
      </w:r>
      <w:proofErr w:type="gramEnd"/>
    </w:p>
    <w:p w:rsidR="0083773D" w:rsidRPr="003A4269" w:rsidRDefault="0083773D" w:rsidP="0083773D">
      <w:pPr>
        <w:autoSpaceDE w:val="0"/>
        <w:autoSpaceDN w:val="0"/>
        <w:adjustRightInd w:val="0"/>
        <w:jc w:val="center"/>
        <w:rPr>
          <w:rFonts w:eastAsia="Calibri"/>
          <w:sz w:val="28"/>
          <w:szCs w:val="28"/>
          <w:lang w:eastAsia="en-US"/>
        </w:rPr>
      </w:pPr>
      <w:r w:rsidRPr="003A4269">
        <w:rPr>
          <w:rFonts w:eastAsia="Calibri"/>
          <w:sz w:val="28"/>
          <w:szCs w:val="28"/>
          <w:lang w:eastAsia="en-US"/>
        </w:rPr>
        <w:t xml:space="preserve">наследия местного значения, </w:t>
      </w:r>
      <w:proofErr w:type="gramStart"/>
      <w:r w:rsidRPr="003A4269">
        <w:rPr>
          <w:rFonts w:eastAsia="Calibri"/>
          <w:sz w:val="28"/>
          <w:szCs w:val="28"/>
          <w:lang w:eastAsia="en-US"/>
        </w:rPr>
        <w:t>расположенном</w:t>
      </w:r>
      <w:proofErr w:type="gramEnd"/>
    </w:p>
    <w:p w:rsidR="0083773D" w:rsidRPr="003A4269" w:rsidRDefault="0083773D" w:rsidP="0083773D">
      <w:pPr>
        <w:autoSpaceDE w:val="0"/>
        <w:autoSpaceDN w:val="0"/>
        <w:adjustRightInd w:val="0"/>
        <w:jc w:val="center"/>
        <w:rPr>
          <w:rFonts w:eastAsia="Calibri"/>
          <w:sz w:val="28"/>
          <w:szCs w:val="28"/>
          <w:lang w:eastAsia="en-US"/>
        </w:rPr>
      </w:pPr>
      <w:r w:rsidRPr="003A4269">
        <w:rPr>
          <w:rFonts w:eastAsia="Calibri"/>
          <w:sz w:val="28"/>
          <w:szCs w:val="28"/>
          <w:lang w:eastAsia="en-US"/>
        </w:rPr>
        <w:t>на территории городского округа</w:t>
      </w:r>
    </w:p>
    <w:p w:rsidR="0083773D" w:rsidRPr="003A4269" w:rsidRDefault="0083773D" w:rsidP="0083773D">
      <w:pPr>
        <w:autoSpaceDE w:val="0"/>
        <w:autoSpaceDN w:val="0"/>
        <w:adjustRightInd w:val="0"/>
        <w:jc w:val="both"/>
        <w:rPr>
          <w:rFonts w:eastAsia="Calibri"/>
          <w:sz w:val="28"/>
          <w:szCs w:val="28"/>
          <w:lang w:eastAsia="en-US"/>
        </w:rPr>
      </w:pPr>
    </w:p>
    <w:p w:rsidR="0083773D" w:rsidRPr="00626D68" w:rsidRDefault="005F1ECC" w:rsidP="0083773D">
      <w:pPr>
        <w:autoSpaceDE w:val="0"/>
        <w:autoSpaceDN w:val="0"/>
        <w:adjustRightInd w:val="0"/>
        <w:ind w:firstLine="709"/>
        <w:jc w:val="both"/>
        <w:rPr>
          <w:rFonts w:eastAsia="Calibri"/>
          <w:sz w:val="28"/>
          <w:szCs w:val="28"/>
          <w:lang w:eastAsia="en-US"/>
        </w:rPr>
      </w:pPr>
      <w:r w:rsidRPr="00626D68">
        <w:rPr>
          <w:rFonts w:eastAsia="Calibri"/>
          <w:sz w:val="28"/>
          <w:szCs w:val="28"/>
          <w:lang w:eastAsia="en-US"/>
        </w:rPr>
        <w:t>Прошу предоставить информацию  об объекте</w:t>
      </w:r>
      <w:r w:rsidR="0083773D" w:rsidRPr="00626D68">
        <w:rPr>
          <w:rFonts w:eastAsia="Calibri"/>
          <w:sz w:val="28"/>
          <w:szCs w:val="28"/>
          <w:lang w:eastAsia="en-US"/>
        </w:rPr>
        <w:t xml:space="preserve"> культурного наследия (памятнике истории и культуры)</w:t>
      </w:r>
    </w:p>
    <w:p w:rsidR="0083773D" w:rsidRPr="00626D68" w:rsidRDefault="0083773D" w:rsidP="0083773D">
      <w:pPr>
        <w:autoSpaceDE w:val="0"/>
        <w:autoSpaceDN w:val="0"/>
        <w:adjustRightInd w:val="0"/>
        <w:jc w:val="both"/>
        <w:rPr>
          <w:rFonts w:eastAsia="Calibri"/>
          <w:sz w:val="20"/>
          <w:szCs w:val="20"/>
          <w:lang w:eastAsia="en-US"/>
        </w:rPr>
      </w:pPr>
      <w:r w:rsidRPr="00626D68">
        <w:rPr>
          <w:rFonts w:eastAsia="Calibri"/>
          <w:sz w:val="28"/>
          <w:szCs w:val="28"/>
          <w:lang w:eastAsia="en-US"/>
        </w:rPr>
        <w:t>__________________________________________________________________,</w:t>
      </w:r>
    </w:p>
    <w:p w:rsidR="0083773D" w:rsidRPr="00626D68" w:rsidRDefault="0083773D" w:rsidP="0083773D">
      <w:pPr>
        <w:autoSpaceDE w:val="0"/>
        <w:autoSpaceDN w:val="0"/>
        <w:adjustRightInd w:val="0"/>
        <w:jc w:val="center"/>
        <w:rPr>
          <w:rFonts w:eastAsia="Calibri"/>
          <w:sz w:val="20"/>
          <w:szCs w:val="20"/>
          <w:lang w:eastAsia="en-US"/>
        </w:rPr>
      </w:pPr>
      <w:r w:rsidRPr="00626D68">
        <w:rPr>
          <w:rFonts w:eastAsia="Calibri"/>
          <w:sz w:val="20"/>
          <w:szCs w:val="20"/>
          <w:lang w:eastAsia="en-US"/>
        </w:rPr>
        <w:t>(наименование объекта культурного наследия)</w:t>
      </w:r>
    </w:p>
    <w:p w:rsidR="0083773D" w:rsidRPr="00626D68" w:rsidRDefault="0083773D" w:rsidP="0083773D">
      <w:pPr>
        <w:autoSpaceDE w:val="0"/>
        <w:autoSpaceDN w:val="0"/>
        <w:adjustRightInd w:val="0"/>
        <w:jc w:val="both"/>
        <w:rPr>
          <w:rFonts w:eastAsia="Calibri"/>
          <w:sz w:val="28"/>
          <w:szCs w:val="28"/>
          <w:lang w:eastAsia="en-US"/>
        </w:rPr>
      </w:pPr>
      <w:proofErr w:type="gramStart"/>
      <w:r w:rsidRPr="00626D68">
        <w:rPr>
          <w:rFonts w:eastAsia="Calibri"/>
          <w:sz w:val="28"/>
          <w:szCs w:val="28"/>
          <w:lang w:eastAsia="en-US"/>
        </w:rPr>
        <w:t>расположенном</w:t>
      </w:r>
      <w:proofErr w:type="gramEnd"/>
      <w:r w:rsidRPr="00626D68">
        <w:rPr>
          <w:rFonts w:eastAsia="Calibri"/>
          <w:sz w:val="28"/>
          <w:szCs w:val="28"/>
          <w:lang w:eastAsia="en-US"/>
        </w:rPr>
        <w:t xml:space="preserve"> по адресу:</w:t>
      </w:r>
      <w:r w:rsidRPr="00626D68">
        <w:rPr>
          <w:rFonts w:eastAsia="Calibri"/>
          <w:sz w:val="20"/>
          <w:szCs w:val="20"/>
          <w:lang w:eastAsia="en-US"/>
        </w:rPr>
        <w:t xml:space="preserve"> </w:t>
      </w:r>
      <w:r w:rsidRPr="00626D68">
        <w:rPr>
          <w:rFonts w:eastAsia="Calibri"/>
          <w:sz w:val="28"/>
          <w:szCs w:val="28"/>
          <w:lang w:eastAsia="en-US"/>
        </w:rPr>
        <w:t>___________________________________________</w:t>
      </w:r>
    </w:p>
    <w:p w:rsidR="0083773D" w:rsidRPr="00626D68" w:rsidRDefault="0083773D" w:rsidP="0083773D">
      <w:pPr>
        <w:autoSpaceDE w:val="0"/>
        <w:autoSpaceDN w:val="0"/>
        <w:adjustRightInd w:val="0"/>
        <w:jc w:val="both"/>
        <w:rPr>
          <w:rFonts w:eastAsia="Calibri"/>
          <w:sz w:val="28"/>
          <w:szCs w:val="28"/>
          <w:lang w:eastAsia="en-US"/>
        </w:rPr>
      </w:pPr>
      <w:r w:rsidRPr="00626D68">
        <w:rPr>
          <w:rFonts w:eastAsia="Calibri"/>
          <w:sz w:val="28"/>
          <w:szCs w:val="28"/>
          <w:lang w:eastAsia="en-US"/>
        </w:rPr>
        <w:t>__</w:t>
      </w:r>
      <w:r w:rsidR="008E7F6F" w:rsidRPr="00626D68">
        <w:rPr>
          <w:rFonts w:eastAsia="Calibri"/>
          <w:sz w:val="28"/>
          <w:szCs w:val="28"/>
          <w:lang w:eastAsia="en-US"/>
        </w:rPr>
        <w:t>_________________</w:t>
      </w:r>
      <w:r w:rsidR="00254250" w:rsidRPr="00626D68">
        <w:rPr>
          <w:rFonts w:eastAsia="Calibri"/>
          <w:sz w:val="28"/>
          <w:szCs w:val="28"/>
          <w:lang w:eastAsia="en-US"/>
        </w:rPr>
        <w:t>,</w:t>
      </w:r>
      <w:r w:rsidR="008E7F6F" w:rsidRPr="00626D68">
        <w:rPr>
          <w:rFonts w:eastAsia="Calibri"/>
          <w:sz w:val="28"/>
          <w:szCs w:val="28"/>
          <w:lang w:eastAsia="en-US"/>
        </w:rPr>
        <w:t xml:space="preserve"> следующую информацию (</w:t>
      </w:r>
      <w:proofErr w:type="gramStart"/>
      <w:r w:rsidR="008E7F6F" w:rsidRPr="00626D68">
        <w:rPr>
          <w:rFonts w:eastAsia="Calibri"/>
          <w:sz w:val="28"/>
          <w:szCs w:val="28"/>
          <w:lang w:eastAsia="en-US"/>
        </w:rPr>
        <w:t>нужное</w:t>
      </w:r>
      <w:proofErr w:type="gramEnd"/>
      <w:r w:rsidR="008E7F6F" w:rsidRPr="00626D68">
        <w:rPr>
          <w:rFonts w:eastAsia="Calibri"/>
          <w:sz w:val="28"/>
          <w:szCs w:val="28"/>
          <w:lang w:eastAsia="en-US"/>
        </w:rPr>
        <w:t xml:space="preserve"> отметить):</w:t>
      </w:r>
    </w:p>
    <w:p w:rsidR="0083773D" w:rsidRPr="00626D68" w:rsidRDefault="0083773D" w:rsidP="0083773D">
      <w:pPr>
        <w:autoSpaceDE w:val="0"/>
        <w:autoSpaceDN w:val="0"/>
        <w:adjustRightInd w:val="0"/>
        <w:ind w:firstLine="708"/>
        <w:jc w:val="both"/>
        <w:rPr>
          <w:rFonts w:eastAsia="Calibri"/>
          <w:sz w:val="28"/>
          <w:szCs w:val="28"/>
          <w:lang w:eastAsia="en-US"/>
        </w:rPr>
      </w:pPr>
      <w:r w:rsidRPr="00626D68">
        <w:rPr>
          <w:rFonts w:eastAsia="Calibri"/>
          <w:sz w:val="28"/>
          <w:szCs w:val="28"/>
          <w:lang w:eastAsia="en-US"/>
        </w:rPr>
        <w:t>- сведения о наименовании объекта;</w:t>
      </w:r>
    </w:p>
    <w:p w:rsidR="0083773D" w:rsidRPr="003A4269" w:rsidRDefault="005F1ECC" w:rsidP="0083773D">
      <w:pPr>
        <w:autoSpaceDE w:val="0"/>
        <w:autoSpaceDN w:val="0"/>
        <w:adjustRightInd w:val="0"/>
        <w:ind w:firstLine="708"/>
        <w:jc w:val="both"/>
        <w:rPr>
          <w:rFonts w:eastAsia="Calibri"/>
          <w:sz w:val="28"/>
          <w:szCs w:val="28"/>
          <w:lang w:eastAsia="en-US"/>
        </w:rPr>
      </w:pPr>
      <w:r w:rsidRPr="003A4269">
        <w:rPr>
          <w:rFonts w:eastAsia="Calibri"/>
          <w:sz w:val="28"/>
          <w:szCs w:val="28"/>
          <w:lang w:eastAsia="en-US"/>
        </w:rPr>
        <w:t xml:space="preserve">- сведения о времени возникновения </w:t>
      </w:r>
      <w:r w:rsidR="0083773D" w:rsidRPr="003A4269">
        <w:rPr>
          <w:rFonts w:eastAsia="Calibri"/>
          <w:sz w:val="28"/>
          <w:szCs w:val="28"/>
          <w:lang w:eastAsia="en-US"/>
        </w:rPr>
        <w:t>или дате создания объекта, дате</w:t>
      </w:r>
    </w:p>
    <w:p w:rsidR="0083773D" w:rsidRPr="003A4269" w:rsidRDefault="0083773D" w:rsidP="0083773D">
      <w:pPr>
        <w:autoSpaceDE w:val="0"/>
        <w:autoSpaceDN w:val="0"/>
        <w:adjustRightInd w:val="0"/>
        <w:jc w:val="both"/>
        <w:rPr>
          <w:rFonts w:eastAsia="Calibri"/>
          <w:sz w:val="28"/>
          <w:szCs w:val="28"/>
          <w:lang w:eastAsia="en-US"/>
        </w:rPr>
      </w:pPr>
      <w:r w:rsidRPr="003A4269">
        <w:rPr>
          <w:rFonts w:eastAsia="Calibri"/>
          <w:sz w:val="28"/>
          <w:szCs w:val="28"/>
          <w:lang w:eastAsia="en-US"/>
        </w:rPr>
        <w:t>основных изменений (перестроек</w:t>
      </w:r>
      <w:r w:rsidR="005F1ECC" w:rsidRPr="003A4269">
        <w:rPr>
          <w:rFonts w:eastAsia="Calibri"/>
          <w:sz w:val="28"/>
          <w:szCs w:val="28"/>
          <w:lang w:eastAsia="en-US"/>
        </w:rPr>
        <w:t xml:space="preserve">) данного объекта и (или) дате </w:t>
      </w:r>
      <w:r w:rsidRPr="003A4269">
        <w:rPr>
          <w:rFonts w:eastAsia="Calibri"/>
          <w:sz w:val="28"/>
          <w:szCs w:val="28"/>
          <w:lang w:eastAsia="en-US"/>
        </w:rPr>
        <w:t>связанного  с ним исторического события;</w:t>
      </w:r>
    </w:p>
    <w:p w:rsidR="0083773D" w:rsidRPr="003A4269" w:rsidRDefault="0083773D" w:rsidP="0083773D">
      <w:pPr>
        <w:autoSpaceDE w:val="0"/>
        <w:autoSpaceDN w:val="0"/>
        <w:adjustRightInd w:val="0"/>
        <w:jc w:val="both"/>
        <w:rPr>
          <w:rFonts w:eastAsia="Calibri"/>
          <w:sz w:val="28"/>
          <w:szCs w:val="28"/>
          <w:lang w:eastAsia="en-US"/>
        </w:rPr>
      </w:pPr>
      <w:r w:rsidRPr="003A4269">
        <w:rPr>
          <w:rFonts w:eastAsia="Calibri"/>
          <w:sz w:val="28"/>
          <w:szCs w:val="28"/>
          <w:lang w:eastAsia="en-US"/>
        </w:rPr>
        <w:t xml:space="preserve">    </w:t>
      </w:r>
      <w:r w:rsidRPr="003A4269">
        <w:rPr>
          <w:rFonts w:eastAsia="Calibri"/>
          <w:sz w:val="28"/>
          <w:szCs w:val="28"/>
          <w:lang w:eastAsia="en-US"/>
        </w:rPr>
        <w:tab/>
        <w:t>- сведения о месте нахождения объекта;</w:t>
      </w:r>
    </w:p>
    <w:p w:rsidR="0083773D" w:rsidRPr="003A4269" w:rsidRDefault="0083773D" w:rsidP="0083773D">
      <w:pPr>
        <w:autoSpaceDE w:val="0"/>
        <w:autoSpaceDN w:val="0"/>
        <w:adjustRightInd w:val="0"/>
        <w:jc w:val="both"/>
        <w:rPr>
          <w:rFonts w:eastAsia="Calibri"/>
          <w:sz w:val="28"/>
          <w:szCs w:val="28"/>
          <w:lang w:eastAsia="en-US"/>
        </w:rPr>
      </w:pPr>
      <w:r w:rsidRPr="003A4269">
        <w:rPr>
          <w:rFonts w:eastAsia="Calibri"/>
          <w:sz w:val="28"/>
          <w:szCs w:val="28"/>
          <w:lang w:eastAsia="en-US"/>
        </w:rPr>
        <w:t xml:space="preserve"> </w:t>
      </w:r>
      <w:r w:rsidRPr="003A4269">
        <w:rPr>
          <w:rFonts w:eastAsia="Calibri"/>
          <w:sz w:val="28"/>
          <w:szCs w:val="28"/>
          <w:lang w:eastAsia="en-US"/>
        </w:rPr>
        <w:tab/>
        <w:t>- сведения о категории историко-культурного значения объекта;</w:t>
      </w:r>
    </w:p>
    <w:p w:rsidR="0083773D" w:rsidRPr="003A4269" w:rsidRDefault="0083773D" w:rsidP="0083773D">
      <w:pPr>
        <w:autoSpaceDE w:val="0"/>
        <w:autoSpaceDN w:val="0"/>
        <w:adjustRightInd w:val="0"/>
        <w:ind w:firstLine="708"/>
        <w:jc w:val="both"/>
        <w:rPr>
          <w:rFonts w:eastAsia="Calibri"/>
          <w:sz w:val="28"/>
          <w:szCs w:val="28"/>
          <w:lang w:eastAsia="en-US"/>
        </w:rPr>
      </w:pPr>
      <w:r w:rsidRPr="003A4269">
        <w:rPr>
          <w:rFonts w:eastAsia="Calibri"/>
          <w:sz w:val="28"/>
          <w:szCs w:val="28"/>
          <w:lang w:eastAsia="en-US"/>
        </w:rPr>
        <w:t>- сведения о виде объекта;</w:t>
      </w:r>
    </w:p>
    <w:p w:rsidR="0083773D" w:rsidRPr="003A4269" w:rsidRDefault="0083773D" w:rsidP="0083773D">
      <w:pPr>
        <w:autoSpaceDE w:val="0"/>
        <w:autoSpaceDN w:val="0"/>
        <w:adjustRightInd w:val="0"/>
        <w:ind w:firstLine="708"/>
        <w:jc w:val="both"/>
        <w:rPr>
          <w:rFonts w:eastAsia="Calibri"/>
          <w:sz w:val="28"/>
          <w:szCs w:val="28"/>
          <w:lang w:eastAsia="en-US"/>
        </w:rPr>
      </w:pPr>
      <w:r w:rsidRPr="003A4269">
        <w:rPr>
          <w:rFonts w:eastAsia="Calibri"/>
          <w:sz w:val="28"/>
          <w:szCs w:val="28"/>
          <w:lang w:eastAsia="en-US"/>
        </w:rPr>
        <w:t>- описание особенностей объекта, послуживших основаниями для включения его в реестр и подлежащих обязательному сохранению;</w:t>
      </w:r>
    </w:p>
    <w:p w:rsidR="0083773D" w:rsidRPr="003A4269" w:rsidRDefault="0083773D" w:rsidP="0083773D">
      <w:pPr>
        <w:autoSpaceDE w:val="0"/>
        <w:autoSpaceDN w:val="0"/>
        <w:adjustRightInd w:val="0"/>
        <w:ind w:firstLine="708"/>
        <w:jc w:val="both"/>
        <w:rPr>
          <w:rFonts w:eastAsia="Calibri"/>
          <w:sz w:val="28"/>
          <w:szCs w:val="28"/>
          <w:lang w:eastAsia="en-US"/>
        </w:rPr>
      </w:pPr>
      <w:r w:rsidRPr="003A4269">
        <w:rPr>
          <w:rFonts w:eastAsia="Calibri"/>
          <w:sz w:val="28"/>
          <w:szCs w:val="28"/>
          <w:lang w:eastAsia="en-US"/>
        </w:rPr>
        <w:t>- описание границ территории объекта;</w:t>
      </w:r>
    </w:p>
    <w:p w:rsidR="0083773D" w:rsidRPr="003A4269" w:rsidRDefault="0083773D" w:rsidP="0083773D">
      <w:pPr>
        <w:autoSpaceDE w:val="0"/>
        <w:autoSpaceDN w:val="0"/>
        <w:adjustRightInd w:val="0"/>
        <w:ind w:firstLine="708"/>
        <w:jc w:val="both"/>
        <w:rPr>
          <w:rFonts w:eastAsia="Calibri"/>
          <w:sz w:val="28"/>
          <w:szCs w:val="28"/>
          <w:lang w:eastAsia="en-US"/>
        </w:rPr>
      </w:pPr>
      <w:r w:rsidRPr="003A4269">
        <w:rPr>
          <w:rFonts w:eastAsia="Calibri"/>
          <w:sz w:val="28"/>
          <w:szCs w:val="28"/>
          <w:lang w:eastAsia="en-US"/>
        </w:rPr>
        <w:t>- фотографическое изображение объекта;</w:t>
      </w:r>
    </w:p>
    <w:p w:rsidR="0083773D" w:rsidRPr="003A4269" w:rsidRDefault="005F1ECC" w:rsidP="0083773D">
      <w:pPr>
        <w:autoSpaceDE w:val="0"/>
        <w:autoSpaceDN w:val="0"/>
        <w:adjustRightInd w:val="0"/>
        <w:ind w:firstLine="708"/>
        <w:jc w:val="both"/>
        <w:rPr>
          <w:rFonts w:eastAsia="Calibri"/>
          <w:sz w:val="28"/>
          <w:szCs w:val="28"/>
          <w:lang w:eastAsia="en-US"/>
        </w:rPr>
      </w:pPr>
      <w:r w:rsidRPr="003A4269">
        <w:rPr>
          <w:rFonts w:eastAsia="Calibri"/>
          <w:sz w:val="28"/>
          <w:szCs w:val="28"/>
          <w:lang w:eastAsia="en-US"/>
        </w:rPr>
        <w:t xml:space="preserve">- сведения об органе государственной власти, </w:t>
      </w:r>
      <w:r w:rsidR="0083773D" w:rsidRPr="003A4269">
        <w:rPr>
          <w:rFonts w:eastAsia="Calibri"/>
          <w:sz w:val="28"/>
          <w:szCs w:val="28"/>
          <w:lang w:eastAsia="en-US"/>
        </w:rPr>
        <w:t>принявшем  решение о включении объекта культурного наследия в реестр;</w:t>
      </w:r>
    </w:p>
    <w:p w:rsidR="0083773D" w:rsidRPr="003A4269" w:rsidRDefault="005F1ECC" w:rsidP="005F1ECC">
      <w:pPr>
        <w:autoSpaceDE w:val="0"/>
        <w:autoSpaceDN w:val="0"/>
        <w:adjustRightInd w:val="0"/>
        <w:ind w:firstLine="708"/>
        <w:jc w:val="both"/>
        <w:rPr>
          <w:rFonts w:eastAsia="Calibri"/>
          <w:sz w:val="28"/>
          <w:szCs w:val="28"/>
          <w:lang w:eastAsia="en-US"/>
        </w:rPr>
      </w:pPr>
      <w:r w:rsidRPr="003A4269">
        <w:rPr>
          <w:rFonts w:eastAsia="Calibri"/>
          <w:sz w:val="28"/>
          <w:szCs w:val="28"/>
          <w:lang w:eastAsia="en-US"/>
        </w:rPr>
        <w:t xml:space="preserve">- номер и дата принятия </w:t>
      </w:r>
      <w:r w:rsidR="0083773D" w:rsidRPr="003A4269">
        <w:rPr>
          <w:rFonts w:eastAsia="Calibri"/>
          <w:sz w:val="28"/>
          <w:szCs w:val="28"/>
          <w:lang w:eastAsia="en-US"/>
        </w:rPr>
        <w:t>решени</w:t>
      </w:r>
      <w:r w:rsidRPr="003A4269">
        <w:rPr>
          <w:rFonts w:eastAsia="Calibri"/>
          <w:sz w:val="28"/>
          <w:szCs w:val="28"/>
          <w:lang w:eastAsia="en-US"/>
        </w:rPr>
        <w:t xml:space="preserve">я органа государственной </w:t>
      </w:r>
      <w:r w:rsidR="0083773D" w:rsidRPr="003A4269">
        <w:rPr>
          <w:rFonts w:eastAsia="Calibri"/>
          <w:sz w:val="28"/>
          <w:szCs w:val="28"/>
          <w:lang w:eastAsia="en-US"/>
        </w:rPr>
        <w:t>власти о</w:t>
      </w:r>
      <w:r w:rsidRPr="003A4269">
        <w:rPr>
          <w:rFonts w:eastAsia="Calibri"/>
          <w:sz w:val="28"/>
          <w:szCs w:val="28"/>
          <w:lang w:eastAsia="en-US"/>
        </w:rPr>
        <w:t xml:space="preserve"> </w:t>
      </w:r>
      <w:r w:rsidR="0083773D" w:rsidRPr="003A4269">
        <w:rPr>
          <w:rFonts w:eastAsia="Calibri"/>
          <w:sz w:val="28"/>
          <w:szCs w:val="28"/>
          <w:lang w:eastAsia="en-US"/>
        </w:rPr>
        <w:t>включении объекта культурного наследия в реестр.</w:t>
      </w:r>
    </w:p>
    <w:p w:rsidR="0083773D" w:rsidRPr="003A4269" w:rsidRDefault="0083773D" w:rsidP="0083773D">
      <w:pPr>
        <w:autoSpaceDE w:val="0"/>
        <w:autoSpaceDN w:val="0"/>
        <w:adjustRightInd w:val="0"/>
        <w:ind w:firstLine="708"/>
        <w:jc w:val="both"/>
        <w:rPr>
          <w:rFonts w:eastAsia="Calibri"/>
          <w:sz w:val="28"/>
          <w:szCs w:val="28"/>
          <w:lang w:eastAsia="en-US"/>
        </w:rPr>
      </w:pPr>
      <w:r w:rsidRPr="003A4269">
        <w:rPr>
          <w:rFonts w:eastAsia="Calibri"/>
          <w:sz w:val="28"/>
          <w:szCs w:val="28"/>
          <w:lang w:eastAsia="en-US"/>
        </w:rPr>
        <w:t>Информацию прошу выдать</w:t>
      </w:r>
    </w:p>
    <w:p w:rsidR="0083773D" w:rsidRPr="003A4269" w:rsidRDefault="0083773D" w:rsidP="0083773D">
      <w:pPr>
        <w:autoSpaceDE w:val="0"/>
        <w:autoSpaceDN w:val="0"/>
        <w:adjustRightInd w:val="0"/>
        <w:jc w:val="both"/>
        <w:rPr>
          <w:rFonts w:eastAsia="Calibri"/>
          <w:sz w:val="28"/>
          <w:szCs w:val="28"/>
          <w:lang w:eastAsia="en-US"/>
        </w:rPr>
      </w:pPr>
      <w:r w:rsidRPr="003A4269">
        <w:rPr>
          <w:rFonts w:eastAsia="Calibri"/>
          <w:sz w:val="28"/>
          <w:szCs w:val="28"/>
          <w:lang w:eastAsia="en-US"/>
        </w:rPr>
        <w:t>__________________________________________________________________</w:t>
      </w:r>
    </w:p>
    <w:p w:rsidR="0083773D" w:rsidRPr="003A4269" w:rsidRDefault="0083773D" w:rsidP="0083773D">
      <w:pPr>
        <w:autoSpaceDE w:val="0"/>
        <w:autoSpaceDN w:val="0"/>
        <w:adjustRightInd w:val="0"/>
        <w:jc w:val="center"/>
        <w:rPr>
          <w:rFonts w:eastAsia="Calibri"/>
          <w:sz w:val="20"/>
          <w:szCs w:val="20"/>
          <w:lang w:eastAsia="en-US"/>
        </w:rPr>
      </w:pPr>
      <w:proofErr w:type="gramStart"/>
      <w:r w:rsidRPr="003A4269">
        <w:rPr>
          <w:rFonts w:eastAsia="Calibri"/>
          <w:sz w:val="20"/>
          <w:szCs w:val="20"/>
          <w:lang w:eastAsia="en-US"/>
        </w:rPr>
        <w:t>(указать способ передачи: выдать лично заявителю,</w:t>
      </w:r>
      <w:proofErr w:type="gramEnd"/>
    </w:p>
    <w:p w:rsidR="0083773D" w:rsidRPr="003A4269" w:rsidRDefault="0083773D" w:rsidP="0083773D">
      <w:pPr>
        <w:autoSpaceDE w:val="0"/>
        <w:autoSpaceDN w:val="0"/>
        <w:adjustRightInd w:val="0"/>
        <w:jc w:val="center"/>
        <w:rPr>
          <w:rFonts w:eastAsia="Calibri"/>
          <w:sz w:val="20"/>
          <w:szCs w:val="20"/>
          <w:lang w:eastAsia="en-US"/>
        </w:rPr>
      </w:pPr>
      <w:r w:rsidRPr="003A4269">
        <w:rPr>
          <w:rFonts w:eastAsia="Calibri"/>
          <w:sz w:val="20"/>
          <w:szCs w:val="20"/>
          <w:lang w:eastAsia="en-US"/>
        </w:rPr>
        <w:t>отправить по почте или предоставить в электронном виде)</w:t>
      </w:r>
    </w:p>
    <w:p w:rsidR="0083773D" w:rsidRPr="003A4269" w:rsidRDefault="0083773D" w:rsidP="0083773D">
      <w:pPr>
        <w:autoSpaceDE w:val="0"/>
        <w:autoSpaceDN w:val="0"/>
        <w:adjustRightInd w:val="0"/>
        <w:jc w:val="both"/>
        <w:rPr>
          <w:rFonts w:eastAsia="Calibri"/>
          <w:sz w:val="20"/>
          <w:szCs w:val="20"/>
          <w:lang w:eastAsia="en-US"/>
        </w:rPr>
      </w:pPr>
      <w:r w:rsidRPr="003A4269">
        <w:rPr>
          <w:rFonts w:eastAsia="Calibri"/>
          <w:sz w:val="20"/>
          <w:szCs w:val="20"/>
          <w:lang w:eastAsia="en-US"/>
        </w:rPr>
        <w:t>_________________             _____________                            ____________________________</w:t>
      </w:r>
    </w:p>
    <w:p w:rsidR="0083773D" w:rsidRPr="003A4269" w:rsidRDefault="0083773D" w:rsidP="0083773D">
      <w:pPr>
        <w:autoSpaceDE w:val="0"/>
        <w:autoSpaceDN w:val="0"/>
        <w:adjustRightInd w:val="0"/>
        <w:jc w:val="both"/>
        <w:rPr>
          <w:rFonts w:eastAsia="Calibri"/>
          <w:sz w:val="20"/>
          <w:szCs w:val="20"/>
          <w:lang w:eastAsia="en-US"/>
        </w:rPr>
      </w:pPr>
      <w:r w:rsidRPr="003A4269">
        <w:rPr>
          <w:rFonts w:eastAsia="Calibri"/>
          <w:sz w:val="20"/>
          <w:szCs w:val="20"/>
          <w:lang w:eastAsia="en-US"/>
        </w:rPr>
        <w:t xml:space="preserve">     (дата)                                    (подпись)                                        (расшифровка подписи)</w:t>
      </w:r>
    </w:p>
    <w:p w:rsidR="0083773D" w:rsidRPr="003A4269" w:rsidRDefault="0083773D" w:rsidP="0083773D">
      <w:pPr>
        <w:autoSpaceDE w:val="0"/>
        <w:autoSpaceDN w:val="0"/>
        <w:adjustRightInd w:val="0"/>
        <w:jc w:val="both"/>
        <w:rPr>
          <w:rFonts w:eastAsia="Calibri"/>
          <w:sz w:val="20"/>
          <w:szCs w:val="20"/>
          <w:lang w:eastAsia="en-US"/>
        </w:rPr>
      </w:pPr>
      <w:r w:rsidRPr="003A4269">
        <w:rPr>
          <w:rFonts w:eastAsia="Calibri"/>
          <w:sz w:val="20"/>
          <w:szCs w:val="20"/>
          <w:lang w:eastAsia="en-US"/>
        </w:rPr>
        <w:t xml:space="preserve">   </w:t>
      </w:r>
    </w:p>
    <w:p w:rsidR="0083773D" w:rsidRPr="003A4269" w:rsidRDefault="0083773D" w:rsidP="0083773D">
      <w:pPr>
        <w:autoSpaceDE w:val="0"/>
        <w:autoSpaceDN w:val="0"/>
        <w:adjustRightInd w:val="0"/>
        <w:jc w:val="both"/>
        <w:rPr>
          <w:rFonts w:eastAsia="Calibri"/>
          <w:sz w:val="20"/>
          <w:szCs w:val="20"/>
          <w:lang w:eastAsia="en-US"/>
        </w:rPr>
      </w:pPr>
    </w:p>
    <w:p w:rsidR="0083773D" w:rsidRPr="003A4269" w:rsidRDefault="005F1ECC" w:rsidP="0083773D">
      <w:pPr>
        <w:autoSpaceDE w:val="0"/>
        <w:autoSpaceDN w:val="0"/>
        <w:adjustRightInd w:val="0"/>
        <w:jc w:val="both"/>
        <w:rPr>
          <w:rFonts w:ascii="Courier New" w:eastAsia="Calibri" w:hAnsi="Courier New" w:cs="Courier New"/>
          <w:sz w:val="20"/>
          <w:szCs w:val="20"/>
          <w:lang w:eastAsia="en-US"/>
        </w:rPr>
      </w:pPr>
      <w:r w:rsidRPr="003A4269">
        <w:rPr>
          <w:rFonts w:eastAsia="Calibri"/>
          <w:sz w:val="28"/>
          <w:szCs w:val="28"/>
          <w:lang w:eastAsia="en-US"/>
        </w:rPr>
        <w:t xml:space="preserve">   </w:t>
      </w:r>
      <w:r w:rsidRPr="003A4269">
        <w:rPr>
          <w:rFonts w:eastAsia="Calibri"/>
          <w:sz w:val="28"/>
          <w:szCs w:val="28"/>
          <w:lang w:eastAsia="en-US"/>
        </w:rPr>
        <w:tab/>
      </w:r>
      <w:proofErr w:type="gramStart"/>
      <w:r w:rsidRPr="003A4269">
        <w:rPr>
          <w:rFonts w:eastAsia="Calibri"/>
          <w:sz w:val="28"/>
          <w:szCs w:val="28"/>
          <w:lang w:eastAsia="en-US"/>
        </w:rPr>
        <w:t xml:space="preserve">В соответствии с требованиями Федерального </w:t>
      </w:r>
      <w:hyperlink r:id="rId10" w:history="1">
        <w:r w:rsidR="0083773D" w:rsidRPr="003A4269">
          <w:rPr>
            <w:rFonts w:eastAsia="Calibri"/>
            <w:sz w:val="28"/>
            <w:szCs w:val="28"/>
            <w:lang w:eastAsia="en-US"/>
          </w:rPr>
          <w:t>закона</w:t>
        </w:r>
      </w:hyperlink>
      <w:r w:rsidRPr="003A4269">
        <w:rPr>
          <w:rFonts w:eastAsia="Calibri"/>
          <w:sz w:val="28"/>
          <w:szCs w:val="28"/>
          <w:lang w:eastAsia="en-US"/>
        </w:rPr>
        <w:t xml:space="preserve"> от 27.07.2006 №  152-ФЗ «О персональных данных» </w:t>
      </w:r>
      <w:r w:rsidR="0083773D" w:rsidRPr="003A4269">
        <w:rPr>
          <w:rFonts w:eastAsia="Calibri"/>
          <w:sz w:val="28"/>
          <w:szCs w:val="28"/>
          <w:lang w:eastAsia="en-US"/>
        </w:rPr>
        <w:t>даю согласие на сбо</w:t>
      </w:r>
      <w:r w:rsidRPr="003A4269">
        <w:rPr>
          <w:rFonts w:eastAsia="Calibri"/>
          <w:sz w:val="28"/>
          <w:szCs w:val="28"/>
          <w:lang w:eastAsia="en-US"/>
        </w:rPr>
        <w:t xml:space="preserve">р, систематизацию, накопление, хранение, уточнение (обновление, </w:t>
      </w:r>
      <w:r w:rsidR="0083773D" w:rsidRPr="003A4269">
        <w:rPr>
          <w:rFonts w:eastAsia="Calibri"/>
          <w:sz w:val="28"/>
          <w:szCs w:val="28"/>
          <w:lang w:eastAsia="en-US"/>
        </w:rPr>
        <w:t xml:space="preserve">изменение), </w:t>
      </w:r>
      <w:r w:rsidRPr="003A4269">
        <w:rPr>
          <w:rFonts w:eastAsia="Calibri"/>
          <w:sz w:val="28"/>
          <w:szCs w:val="28"/>
          <w:lang w:eastAsia="en-US"/>
        </w:rPr>
        <w:t>использование, распространение (в</w:t>
      </w:r>
      <w:r w:rsidR="0083773D" w:rsidRPr="003A4269">
        <w:rPr>
          <w:rFonts w:eastAsia="Calibri"/>
          <w:sz w:val="28"/>
          <w:szCs w:val="28"/>
          <w:lang w:eastAsia="en-US"/>
        </w:rPr>
        <w:t xml:space="preserve"> случаях, предусмотренных действующим законодате</w:t>
      </w:r>
      <w:r w:rsidRPr="003A4269">
        <w:rPr>
          <w:rFonts w:eastAsia="Calibri"/>
          <w:sz w:val="28"/>
          <w:szCs w:val="28"/>
          <w:lang w:eastAsia="en-US"/>
        </w:rPr>
        <w:t xml:space="preserve">льством Российской  Федерации) </w:t>
      </w:r>
      <w:r w:rsidR="0083773D" w:rsidRPr="003A4269">
        <w:rPr>
          <w:rFonts w:eastAsia="Calibri"/>
          <w:sz w:val="28"/>
          <w:szCs w:val="28"/>
          <w:lang w:eastAsia="en-US"/>
        </w:rPr>
        <w:t>предоставленных выше персональных данных.</w:t>
      </w:r>
      <w:proofErr w:type="gramEnd"/>
      <w:r w:rsidR="0083773D" w:rsidRPr="003A4269">
        <w:rPr>
          <w:rFonts w:eastAsia="Calibri"/>
          <w:sz w:val="28"/>
          <w:szCs w:val="28"/>
          <w:lang w:eastAsia="en-US"/>
        </w:rPr>
        <w:t xml:space="preserve"> Настоящее согласие дано мною бессрочно.</w:t>
      </w:r>
    </w:p>
    <w:p w:rsidR="0083773D" w:rsidRPr="003A4269" w:rsidRDefault="0083773D" w:rsidP="0083773D">
      <w:pPr>
        <w:autoSpaceDE w:val="0"/>
        <w:autoSpaceDN w:val="0"/>
        <w:adjustRightInd w:val="0"/>
        <w:jc w:val="both"/>
        <w:rPr>
          <w:rFonts w:ascii="Courier New" w:eastAsia="Calibri" w:hAnsi="Courier New" w:cs="Courier New"/>
          <w:sz w:val="20"/>
          <w:szCs w:val="20"/>
          <w:lang w:eastAsia="en-US"/>
        </w:rPr>
      </w:pPr>
      <w:r w:rsidRPr="003A4269">
        <w:rPr>
          <w:rFonts w:ascii="Courier New" w:eastAsia="Calibri" w:hAnsi="Courier New" w:cs="Courier New"/>
          <w:sz w:val="20"/>
          <w:szCs w:val="20"/>
          <w:lang w:eastAsia="en-US"/>
        </w:rPr>
        <w:t xml:space="preserve">    </w:t>
      </w:r>
      <w:r w:rsidRPr="003A4269">
        <w:rPr>
          <w:rFonts w:eastAsia="Calibri"/>
          <w:sz w:val="28"/>
          <w:szCs w:val="28"/>
          <w:lang w:eastAsia="en-US"/>
        </w:rPr>
        <w:t>«__» __________ 20__ г</w:t>
      </w:r>
      <w:r w:rsidRPr="003A4269">
        <w:rPr>
          <w:rFonts w:ascii="Courier New" w:eastAsia="Calibri" w:hAnsi="Courier New" w:cs="Courier New"/>
          <w:sz w:val="28"/>
          <w:szCs w:val="28"/>
          <w:lang w:eastAsia="en-US"/>
        </w:rPr>
        <w:t>.</w:t>
      </w:r>
      <w:r w:rsidRPr="003A4269">
        <w:rPr>
          <w:rFonts w:ascii="Courier New" w:eastAsia="Calibri" w:hAnsi="Courier New" w:cs="Courier New"/>
          <w:sz w:val="20"/>
          <w:szCs w:val="20"/>
          <w:lang w:eastAsia="en-US"/>
        </w:rPr>
        <w:t xml:space="preserve"> __________________________</w:t>
      </w:r>
      <w:r w:rsidR="008A4AE1" w:rsidRPr="003A4269">
        <w:rPr>
          <w:rFonts w:eastAsia="Calibri"/>
          <w:sz w:val="28"/>
          <w:szCs w:val="28"/>
          <w:lang w:eastAsia="en-US"/>
        </w:rPr>
        <w:t>»</w:t>
      </w:r>
      <w:r w:rsidR="005F1ECC" w:rsidRPr="003A4269">
        <w:rPr>
          <w:rFonts w:eastAsia="Calibri"/>
          <w:sz w:val="28"/>
          <w:szCs w:val="28"/>
          <w:lang w:eastAsia="en-US"/>
        </w:rPr>
        <w:t>.</w:t>
      </w:r>
    </w:p>
    <w:p w:rsidR="0083773D" w:rsidRPr="003A4269" w:rsidRDefault="0083773D" w:rsidP="0083773D">
      <w:pPr>
        <w:autoSpaceDE w:val="0"/>
        <w:autoSpaceDN w:val="0"/>
        <w:adjustRightInd w:val="0"/>
        <w:jc w:val="both"/>
        <w:rPr>
          <w:rFonts w:eastAsia="Calibri"/>
          <w:lang w:eastAsia="en-US"/>
        </w:rPr>
      </w:pPr>
      <w:r w:rsidRPr="003A4269">
        <w:rPr>
          <w:rFonts w:ascii="Courier New" w:eastAsia="Calibri" w:hAnsi="Courier New" w:cs="Courier New"/>
          <w:sz w:val="20"/>
          <w:szCs w:val="20"/>
          <w:lang w:eastAsia="en-US"/>
        </w:rPr>
        <w:t xml:space="preserve">                                   </w:t>
      </w:r>
      <w:r w:rsidRPr="003A4269">
        <w:rPr>
          <w:rFonts w:eastAsia="Calibri"/>
          <w:lang w:eastAsia="en-US"/>
        </w:rPr>
        <w:t>(подпись)</w:t>
      </w:r>
    </w:p>
    <w:p w:rsidR="0083773D" w:rsidRPr="003A4269" w:rsidRDefault="0083773D" w:rsidP="00334950">
      <w:pPr>
        <w:autoSpaceDE w:val="0"/>
        <w:autoSpaceDN w:val="0"/>
        <w:adjustRightInd w:val="0"/>
        <w:spacing w:line="360" w:lineRule="auto"/>
        <w:ind w:firstLine="851"/>
        <w:jc w:val="both"/>
        <w:rPr>
          <w:sz w:val="28"/>
          <w:szCs w:val="28"/>
        </w:rPr>
      </w:pPr>
    </w:p>
    <w:p w:rsidR="007B3395" w:rsidRPr="003A4269" w:rsidRDefault="0083773D" w:rsidP="00B64DB6">
      <w:pPr>
        <w:autoSpaceDE w:val="0"/>
        <w:autoSpaceDN w:val="0"/>
        <w:adjustRightInd w:val="0"/>
        <w:spacing w:line="360" w:lineRule="auto"/>
        <w:ind w:firstLine="540"/>
        <w:jc w:val="both"/>
        <w:rPr>
          <w:sz w:val="28"/>
          <w:szCs w:val="28"/>
        </w:rPr>
      </w:pPr>
      <w:bookmarkStart w:id="1" w:name="Par19"/>
      <w:bookmarkStart w:id="2" w:name="Par27"/>
      <w:bookmarkEnd w:id="1"/>
      <w:bookmarkEnd w:id="2"/>
      <w:r w:rsidRPr="003A4269">
        <w:rPr>
          <w:rFonts w:eastAsia="Calibri"/>
          <w:sz w:val="28"/>
          <w:szCs w:val="28"/>
          <w:lang w:eastAsia="en-US"/>
        </w:rPr>
        <w:t>6</w:t>
      </w:r>
      <w:r w:rsidR="007B3395" w:rsidRPr="003A4269">
        <w:rPr>
          <w:rFonts w:eastAsia="Calibri"/>
          <w:sz w:val="28"/>
          <w:szCs w:val="28"/>
          <w:lang w:eastAsia="en-US"/>
        </w:rPr>
        <w:t>. Приложение № 3 к Административному регламенту изложить в следующей редакции:</w:t>
      </w:r>
    </w:p>
    <w:p w:rsidR="007B3395" w:rsidRPr="003A4269" w:rsidRDefault="007B3395" w:rsidP="007B3395">
      <w:pPr>
        <w:autoSpaceDE w:val="0"/>
        <w:autoSpaceDN w:val="0"/>
        <w:adjustRightInd w:val="0"/>
        <w:ind w:firstLine="539"/>
        <w:jc w:val="right"/>
        <w:rPr>
          <w:sz w:val="28"/>
          <w:szCs w:val="28"/>
        </w:rPr>
      </w:pPr>
      <w:r w:rsidRPr="003A4269">
        <w:rPr>
          <w:sz w:val="28"/>
          <w:szCs w:val="28"/>
        </w:rPr>
        <w:t xml:space="preserve"> «Приложение № 3</w:t>
      </w:r>
    </w:p>
    <w:p w:rsidR="007B3395" w:rsidRPr="003A4269" w:rsidRDefault="007B3395" w:rsidP="007B3395">
      <w:pPr>
        <w:autoSpaceDE w:val="0"/>
        <w:autoSpaceDN w:val="0"/>
        <w:adjustRightInd w:val="0"/>
        <w:ind w:firstLine="539"/>
        <w:jc w:val="right"/>
        <w:rPr>
          <w:sz w:val="28"/>
          <w:szCs w:val="28"/>
        </w:rPr>
      </w:pPr>
      <w:r w:rsidRPr="003A4269">
        <w:rPr>
          <w:sz w:val="28"/>
          <w:szCs w:val="28"/>
        </w:rPr>
        <w:t>к Административному регламенту</w:t>
      </w:r>
    </w:p>
    <w:p w:rsidR="007B3395" w:rsidRPr="003A4269" w:rsidRDefault="007B3395" w:rsidP="007B3395">
      <w:pPr>
        <w:jc w:val="center"/>
        <w:rPr>
          <w:sz w:val="28"/>
          <w:szCs w:val="28"/>
        </w:rPr>
      </w:pPr>
    </w:p>
    <w:p w:rsidR="007B3395" w:rsidRPr="003A4269" w:rsidRDefault="007B3395" w:rsidP="007B3395">
      <w:pPr>
        <w:jc w:val="center"/>
        <w:rPr>
          <w:sz w:val="28"/>
          <w:szCs w:val="28"/>
        </w:rPr>
      </w:pPr>
      <w:r w:rsidRPr="003A4269">
        <w:rPr>
          <w:sz w:val="28"/>
          <w:szCs w:val="28"/>
        </w:rPr>
        <w:t>БЛОК-СХЕМА</w:t>
      </w:r>
    </w:p>
    <w:p w:rsidR="007B3395" w:rsidRPr="003A4269" w:rsidRDefault="007B3395" w:rsidP="007B3395">
      <w:pPr>
        <w:jc w:val="center"/>
        <w:rPr>
          <w:sz w:val="28"/>
          <w:szCs w:val="28"/>
        </w:rPr>
      </w:pPr>
    </w:p>
    <w:p w:rsidR="007B3395" w:rsidRPr="003A4269" w:rsidRDefault="00236E4E" w:rsidP="007B3395">
      <w:pPr>
        <w:jc w:val="center"/>
        <w:rPr>
          <w:sz w:val="28"/>
          <w:szCs w:val="28"/>
        </w:rPr>
      </w:pPr>
      <w:r>
        <w:rPr>
          <w:noProof/>
        </w:rPr>
        <w:pict>
          <v:shapetype id="_x0000_t202" coordsize="21600,21600" o:spt="202" path="m,l,21600r21600,l21600,xe">
            <v:stroke joinstyle="miter"/>
            <v:path gradientshapeok="t" o:connecttype="rect"/>
          </v:shapetype>
          <v:shape id="Поле 1" o:spid="_x0000_s1026" type="#_x0000_t202" style="position:absolute;left:0;text-align:left;margin-left:80.75pt;margin-top:1.85pt;width:286.5pt;height:39.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" fillcolor="window" strokecolor="windowText" strokeweight="2pt">
            <v:path arrowok="t"/>
            <v:textbox>
              <w:txbxContent>
                <w:p w:rsidR="007B3395" w:rsidRDefault="007B3395" w:rsidP="007B3395">
                  <w:pPr>
                    <w:jc w:val="center"/>
                  </w:pPr>
                  <w:r>
                    <w:t>Прием и регистрация заявления</w:t>
                  </w:r>
                </w:p>
                <w:p w:rsidR="007B3395" w:rsidRDefault="007B3395" w:rsidP="007B3395">
                  <w:pPr>
                    <w:jc w:val="center"/>
                  </w:pPr>
                  <w:r>
                    <w:t>о предоставлении муниципальной услуги</w:t>
                  </w:r>
                </w:p>
              </w:txbxContent>
            </v:textbox>
          </v:shape>
        </w:pict>
      </w:r>
    </w:p>
    <w:p w:rsidR="007B3395" w:rsidRPr="003A4269" w:rsidRDefault="007B3395" w:rsidP="007B3395">
      <w:pPr>
        <w:jc w:val="center"/>
        <w:rPr>
          <w:sz w:val="28"/>
          <w:szCs w:val="28"/>
        </w:rPr>
      </w:pPr>
    </w:p>
    <w:p w:rsidR="007B3395" w:rsidRPr="003A4269" w:rsidRDefault="00236E4E" w:rsidP="007B3395">
      <w:pPr>
        <w:jc w:val="center"/>
        <w:rPr>
          <w:sz w:val="28"/>
          <w:szCs w:val="28"/>
        </w:rPr>
      </w:pPr>
      <w:r>
        <w:rPr>
          <w:noProof/>
        </w:rPr>
        <w:pict>
          <v:shapetype id="_x0000_t32" coordsize="21600,21600" o:spt="32" o:oned="t" path="m,l21600,21600e" filled="f">
            <v:path arrowok="t" fillok="f" o:connecttype="none"/>
            <o:lock v:ext="edit" shapetype="t"/>
          </v:shapetype>
          <v:shape id="Прямая со стрелкой 5" o:spid="_x0000_s1029" type="#_x0000_t32" style="position:absolute;left:0;text-align:left;margin-left:225.5pt;margin-top:9.5pt;width:0;height:19.5pt;flip:x;z-index:2516587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" strokecolor="windowText">
            <v:stroke endarrow="open"/>
            <o:lock v:ext="edit" shapetype="f"/>
          </v:shape>
        </w:pict>
      </w:r>
    </w:p>
    <w:p w:rsidR="007B3395" w:rsidRPr="003A4269" w:rsidRDefault="00236E4E" w:rsidP="007B3395">
      <w:pPr>
        <w:rPr>
          <w:sz w:val="28"/>
          <w:szCs w:val="28"/>
        </w:rPr>
      </w:pPr>
      <w:r>
        <w:rPr>
          <w:noProof/>
        </w:rPr>
        <w:pict>
          <v:rect id="Прямоугольник 3" o:spid="_x0000_s1027" style="position:absolute;margin-left:80.75pt;margin-top:12.05pt;width:286.5pt;height:3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" fillcolor="window" strokecolor="windowText" strokeweight="2pt">
            <v:path arrowok="t"/>
            <v:textbox>
              <w:txbxContent>
                <w:p w:rsidR="007B3395" w:rsidRDefault="007B3395" w:rsidP="007B3395">
                  <w:pPr>
                    <w:jc w:val="center"/>
                  </w:pPr>
                  <w:r>
                    <w:t>П</w:t>
                  </w:r>
                  <w:r w:rsidRPr="0050458E">
                    <w:t>одготовка информации или уведомления об отказе в ее предоставлении</w:t>
                  </w:r>
                </w:p>
                <w:p w:rsidR="007B3395" w:rsidRPr="0041650C" w:rsidRDefault="007B3395" w:rsidP="007B3395">
                  <w:pPr>
                    <w:jc w:val="center"/>
                    <w:rPr>
                      <w:b/>
                    </w:rPr>
                  </w:pPr>
                </w:p>
              </w:txbxContent>
            </v:textbox>
          </v:rect>
        </w:pict>
      </w:r>
    </w:p>
    <w:p w:rsidR="007B3395" w:rsidRPr="003A4269" w:rsidRDefault="007B3395" w:rsidP="007B3395">
      <w:pPr>
        <w:rPr>
          <w:sz w:val="28"/>
          <w:szCs w:val="28"/>
        </w:rPr>
      </w:pPr>
    </w:p>
    <w:p w:rsidR="007B3395" w:rsidRPr="003A4269" w:rsidRDefault="007B3395" w:rsidP="007B3395">
      <w:pPr>
        <w:rPr>
          <w:sz w:val="28"/>
          <w:szCs w:val="28"/>
        </w:rPr>
      </w:pPr>
    </w:p>
    <w:p w:rsidR="007B3395" w:rsidRPr="003A4269" w:rsidRDefault="00236E4E" w:rsidP="007B3395">
      <w:pPr>
        <w:rPr>
          <w:sz w:val="28"/>
          <w:szCs w:val="28"/>
        </w:rPr>
      </w:pPr>
      <w:r>
        <w:rPr>
          <w:noProof/>
        </w:rPr>
        <w:pict>
          <v:shape id="Прямая со стрелкой 6" o:spid="_x0000_s1030" type="#_x0000_t32" style="position:absolute;margin-left:225.5pt;margin-top:1.35pt;width:0;height:15pt;z-index:2516597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" strokecolor="windowText">
            <v:stroke endarrow="open"/>
            <o:lock v:ext="edit" shapetype="f"/>
          </v:shape>
        </w:pict>
      </w:r>
    </w:p>
    <w:p w:rsidR="007B3395" w:rsidRPr="003A4269" w:rsidRDefault="00236E4E" w:rsidP="007B3395">
      <w:pPr>
        <w:rPr>
          <w:sz w:val="28"/>
          <w:szCs w:val="28"/>
        </w:rPr>
      </w:pPr>
      <w:r>
        <w:rPr>
          <w:noProof/>
        </w:rPr>
        <w:pict>
          <v:shapetype id="_x0000_t109" coordsize="21600,21600" o:spt="109" path="m,l,21600r21600,l21600,xe">
            <v:stroke joinstyle="miter"/>
            <v:path gradientshapeok="t" o:connecttype="rect"/>
          </v:shapetype>
          <v:shape id="Блок-схема: процесс 4" o:spid="_x0000_s1028" type="#_x0000_t109" style="position:absolute;margin-left:80.75pt;margin-top:.15pt;width:286.5pt;height:39.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" fillcolor="window" strokecolor="windowText" strokeweight="2pt">
            <v:path arrowok="t"/>
            <v:textbox>
              <w:txbxContent>
                <w:p w:rsidR="007B3395" w:rsidRPr="0050458E" w:rsidRDefault="00334950" w:rsidP="007B3395">
                  <w:pPr>
                    <w:jc w:val="center"/>
                  </w:pPr>
                  <w:r>
                    <w:rPr>
                      <w:rFonts w:eastAsia="Calibri"/>
                      <w:lang w:eastAsia="en-US"/>
                    </w:rPr>
                    <w:t>Н</w:t>
                  </w:r>
                  <w:r w:rsidRPr="00CA4B42">
                    <w:rPr>
                      <w:rFonts w:eastAsia="Calibri"/>
                      <w:lang w:eastAsia="en-US"/>
                    </w:rPr>
                    <w:t xml:space="preserve">аправление </w:t>
                  </w:r>
                  <w:r w:rsidR="007B3395" w:rsidRPr="00CA4B42">
                    <w:rPr>
                      <w:rFonts w:eastAsia="Calibri"/>
                      <w:lang w:eastAsia="en-US"/>
                    </w:rPr>
                    <w:t>(</w:t>
                  </w:r>
                  <w:r>
                    <w:rPr>
                      <w:rFonts w:eastAsia="Calibri"/>
                      <w:lang w:eastAsia="en-US"/>
                    </w:rPr>
                    <w:t>в</w:t>
                  </w:r>
                  <w:r w:rsidRPr="00CA4B42">
                    <w:rPr>
                      <w:rFonts w:eastAsia="Calibri"/>
                      <w:lang w:eastAsia="en-US"/>
                    </w:rPr>
                    <w:t>ыдача</w:t>
                  </w:r>
                  <w:r w:rsidR="007B3395" w:rsidRPr="00CA4B42">
                    <w:rPr>
                      <w:rFonts w:eastAsia="Calibri"/>
                      <w:lang w:eastAsia="en-US"/>
                    </w:rPr>
                    <w:t>)</w:t>
                  </w:r>
                  <w:r>
                    <w:rPr>
                      <w:rFonts w:eastAsia="Calibri"/>
                      <w:lang w:eastAsia="en-US"/>
                    </w:rPr>
                    <w:t xml:space="preserve"> </w:t>
                  </w:r>
                  <w:r w:rsidR="007B3395" w:rsidRPr="00CA4B42">
                    <w:rPr>
                      <w:rFonts w:eastAsia="Calibri"/>
                      <w:lang w:eastAsia="en-US"/>
                    </w:rPr>
                    <w:t>заявителю информации или уведомления об отказе в ее предоставлении</w:t>
                  </w:r>
                </w:p>
                <w:p w:rsidR="007B3395" w:rsidRDefault="007B3395" w:rsidP="007B3395"/>
              </w:txbxContent>
            </v:textbox>
          </v:shape>
        </w:pict>
      </w:r>
    </w:p>
    <w:p w:rsidR="007B3395" w:rsidRPr="003A4269" w:rsidRDefault="007B3395" w:rsidP="007B3395">
      <w:pPr>
        <w:rPr>
          <w:sz w:val="28"/>
          <w:szCs w:val="28"/>
        </w:rPr>
      </w:pPr>
    </w:p>
    <w:p w:rsidR="00A87A7F" w:rsidRPr="003A4269" w:rsidRDefault="007B3395" w:rsidP="008C1A87">
      <w:pPr>
        <w:tabs>
          <w:tab w:val="left" w:pos="7530"/>
        </w:tabs>
        <w:rPr>
          <w:sz w:val="28"/>
          <w:szCs w:val="28"/>
        </w:rPr>
      </w:pPr>
      <w:r w:rsidRPr="003A4269">
        <w:rPr>
          <w:sz w:val="28"/>
          <w:szCs w:val="28"/>
        </w:rPr>
        <w:tab/>
        <w:t>».</w:t>
      </w:r>
    </w:p>
    <w:p w:rsidR="00A87A7F" w:rsidRDefault="00A87A7F" w:rsidP="009340A8">
      <w:pPr>
        <w:spacing w:before="60"/>
        <w:ind w:right="-28"/>
        <w:jc w:val="both"/>
        <w:rPr>
          <w:sz w:val="28"/>
          <w:szCs w:val="28"/>
        </w:rPr>
      </w:pPr>
    </w:p>
    <w:p w:rsidR="003A4269" w:rsidRDefault="003A4269" w:rsidP="009340A8">
      <w:pPr>
        <w:spacing w:before="60"/>
        <w:ind w:right="-28"/>
        <w:jc w:val="both"/>
        <w:rPr>
          <w:sz w:val="28"/>
          <w:szCs w:val="28"/>
        </w:rPr>
      </w:pPr>
    </w:p>
    <w:p w:rsidR="003A4269" w:rsidRDefault="003A4269" w:rsidP="009340A8">
      <w:pPr>
        <w:spacing w:before="60"/>
        <w:ind w:right="-28"/>
        <w:jc w:val="both"/>
        <w:rPr>
          <w:sz w:val="28"/>
          <w:szCs w:val="28"/>
        </w:rPr>
      </w:pPr>
    </w:p>
    <w:p w:rsidR="003A4269" w:rsidRPr="003A4269" w:rsidRDefault="003A4269" w:rsidP="009340A8">
      <w:pPr>
        <w:spacing w:before="60"/>
        <w:ind w:right="-28"/>
        <w:jc w:val="both"/>
        <w:rPr>
          <w:sz w:val="28"/>
          <w:szCs w:val="28"/>
        </w:rPr>
      </w:pPr>
    </w:p>
    <w:p w:rsidR="00B376C0" w:rsidRPr="003A4269" w:rsidRDefault="00B376C0" w:rsidP="009340A8">
      <w:pPr>
        <w:spacing w:before="60"/>
        <w:ind w:right="-28"/>
        <w:jc w:val="both"/>
        <w:rPr>
          <w:sz w:val="28"/>
          <w:szCs w:val="28"/>
        </w:rPr>
      </w:pPr>
      <w:r w:rsidRPr="003A4269">
        <w:rPr>
          <w:sz w:val="28"/>
          <w:szCs w:val="28"/>
        </w:rPr>
        <w:t>Р</w:t>
      </w:r>
      <w:r w:rsidR="00A87A7F" w:rsidRPr="003A4269">
        <w:rPr>
          <w:sz w:val="28"/>
          <w:szCs w:val="28"/>
        </w:rPr>
        <w:t>уководител</w:t>
      </w:r>
      <w:r w:rsidRPr="003A4269">
        <w:rPr>
          <w:sz w:val="28"/>
          <w:szCs w:val="28"/>
        </w:rPr>
        <w:t xml:space="preserve">ь </w:t>
      </w:r>
      <w:r w:rsidR="00A87A7F" w:rsidRPr="003A4269">
        <w:rPr>
          <w:sz w:val="28"/>
          <w:szCs w:val="28"/>
        </w:rPr>
        <w:t>управления культуры</w:t>
      </w:r>
      <w:r w:rsidRPr="003A4269">
        <w:rPr>
          <w:sz w:val="28"/>
          <w:szCs w:val="28"/>
        </w:rPr>
        <w:t xml:space="preserve"> </w:t>
      </w:r>
    </w:p>
    <w:p w:rsidR="00B376C0" w:rsidRPr="003A4269" w:rsidRDefault="00B376C0" w:rsidP="009340A8">
      <w:pPr>
        <w:spacing w:before="60"/>
        <w:ind w:right="-28"/>
        <w:jc w:val="both"/>
        <w:rPr>
          <w:sz w:val="28"/>
          <w:szCs w:val="28"/>
        </w:rPr>
      </w:pPr>
      <w:r w:rsidRPr="003A4269">
        <w:rPr>
          <w:sz w:val="28"/>
          <w:szCs w:val="28"/>
        </w:rPr>
        <w:t xml:space="preserve">администрации городского округа </w:t>
      </w:r>
    </w:p>
    <w:p w:rsidR="00A87A7F" w:rsidRPr="003A4269" w:rsidRDefault="00B376C0" w:rsidP="009340A8">
      <w:pPr>
        <w:spacing w:before="60"/>
        <w:ind w:right="-28"/>
        <w:jc w:val="both"/>
        <w:rPr>
          <w:sz w:val="28"/>
          <w:szCs w:val="28"/>
        </w:rPr>
      </w:pPr>
      <w:r w:rsidRPr="003A4269">
        <w:rPr>
          <w:sz w:val="28"/>
          <w:szCs w:val="28"/>
        </w:rPr>
        <w:t xml:space="preserve">город Воронеж </w:t>
      </w:r>
      <w:r w:rsidR="00A87A7F" w:rsidRPr="003A4269">
        <w:rPr>
          <w:sz w:val="28"/>
          <w:szCs w:val="28"/>
        </w:rPr>
        <w:t xml:space="preserve">                                                             </w:t>
      </w:r>
      <w:r w:rsidR="00D10AF0" w:rsidRPr="003A4269">
        <w:rPr>
          <w:sz w:val="28"/>
          <w:szCs w:val="28"/>
        </w:rPr>
        <w:t xml:space="preserve">      </w:t>
      </w:r>
      <w:r w:rsidR="00A87A7F" w:rsidRPr="003A4269">
        <w:rPr>
          <w:sz w:val="28"/>
          <w:szCs w:val="28"/>
        </w:rPr>
        <w:t xml:space="preserve">      </w:t>
      </w:r>
      <w:r w:rsidRPr="003A4269">
        <w:rPr>
          <w:sz w:val="28"/>
          <w:szCs w:val="28"/>
        </w:rPr>
        <w:t>А.В. Харитонов</w:t>
      </w:r>
    </w:p>
    <w:p w:rsidR="00B376C0" w:rsidRPr="003A4269" w:rsidRDefault="00B376C0">
      <w:pPr>
        <w:spacing w:before="60"/>
        <w:ind w:right="-28"/>
        <w:jc w:val="both"/>
        <w:rPr>
          <w:sz w:val="28"/>
          <w:szCs w:val="28"/>
        </w:rPr>
      </w:pPr>
    </w:p>
    <w:sectPr w:rsidR="00B376C0" w:rsidRPr="003A4269" w:rsidSect="00254250">
      <w:headerReference w:type="even" r:id="rId11"/>
      <w:headerReference w:type="default" r:id="rId12"/>
      <w:pgSz w:w="11906" w:h="16838" w:code="9"/>
      <w:pgMar w:top="1134" w:right="567" w:bottom="1702" w:left="1985"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5F74" w:rsidRDefault="00E85F74" w:rsidP="00444EDA">
      <w:r>
        <w:separator/>
      </w:r>
    </w:p>
  </w:endnote>
  <w:endnote w:type="continuationSeparator" w:id="0">
    <w:p w:rsidR="00E85F74" w:rsidRDefault="00E85F74" w:rsidP="00444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5F74" w:rsidRDefault="00E85F74" w:rsidP="00444EDA">
      <w:r>
        <w:separator/>
      </w:r>
    </w:p>
  </w:footnote>
  <w:footnote w:type="continuationSeparator" w:id="0">
    <w:p w:rsidR="00E85F74" w:rsidRDefault="00E85F74" w:rsidP="00444E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7A7F" w:rsidRDefault="00E23E38" w:rsidP="005C6E71">
    <w:pPr>
      <w:pStyle w:val="a3"/>
      <w:framePr w:wrap="around" w:vAnchor="text" w:hAnchor="margin" w:xAlign="center" w:y="1"/>
      <w:rPr>
        <w:rStyle w:val="a5"/>
      </w:rPr>
    </w:pPr>
    <w:r>
      <w:rPr>
        <w:rStyle w:val="a5"/>
      </w:rPr>
      <w:fldChar w:fldCharType="begin"/>
    </w:r>
    <w:r w:rsidR="00A87A7F">
      <w:rPr>
        <w:rStyle w:val="a5"/>
      </w:rPr>
      <w:instrText xml:space="preserve">PAGE  </w:instrText>
    </w:r>
    <w:r>
      <w:rPr>
        <w:rStyle w:val="a5"/>
      </w:rPr>
      <w:fldChar w:fldCharType="end"/>
    </w:r>
  </w:p>
  <w:p w:rsidR="00A87A7F" w:rsidRDefault="00A87A7F">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7A7F" w:rsidRDefault="00E23E38">
    <w:pPr>
      <w:pStyle w:val="a3"/>
      <w:jc w:val="center"/>
    </w:pPr>
    <w:r>
      <w:fldChar w:fldCharType="begin"/>
    </w:r>
    <w:r w:rsidR="00EF2FE4">
      <w:instrText>PAGE   \* MERGEFORMAT</w:instrText>
    </w:r>
    <w:r>
      <w:fldChar w:fldCharType="separate"/>
    </w:r>
    <w:r w:rsidR="00236E4E">
      <w:rPr>
        <w:noProof/>
      </w:rPr>
      <w:t>6</w:t>
    </w:r>
    <w:r>
      <w:rPr>
        <w:noProof/>
      </w:rPr>
      <w:fldChar w:fldCharType="end"/>
    </w:r>
  </w:p>
  <w:p w:rsidR="00A87A7F" w:rsidRDefault="00A87A7F">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F83E4D"/>
    <w:multiLevelType w:val="multilevel"/>
    <w:tmpl w:val="D0E476C0"/>
    <w:lvl w:ilvl="0">
      <w:start w:val="4"/>
      <w:numFmt w:val="decimal"/>
      <w:lvlText w:val="%1."/>
      <w:lvlJc w:val="left"/>
      <w:pPr>
        <w:ind w:left="1069" w:hanging="360"/>
      </w:pPr>
      <w:rPr>
        <w:rFonts w:hint="default"/>
        <w:color w:val="auto"/>
      </w:rPr>
    </w:lvl>
    <w:lvl w:ilvl="1">
      <w:start w:val="2"/>
      <w:numFmt w:val="decimal"/>
      <w:isLgl/>
      <w:lvlText w:val="%1.%2"/>
      <w:lvlJc w:val="left"/>
      <w:pPr>
        <w:ind w:left="1227" w:hanging="375"/>
      </w:pPr>
      <w:rPr>
        <w:rFonts w:hint="default"/>
      </w:rPr>
    </w:lvl>
    <w:lvl w:ilvl="2">
      <w:start w:val="1"/>
      <w:numFmt w:val="decimal"/>
      <w:isLgl/>
      <w:lvlText w:val="%1.%2.%3"/>
      <w:lvlJc w:val="left"/>
      <w:pPr>
        <w:ind w:left="1715" w:hanging="720"/>
      </w:pPr>
      <w:rPr>
        <w:rFonts w:hint="default"/>
      </w:rPr>
    </w:lvl>
    <w:lvl w:ilvl="3">
      <w:start w:val="1"/>
      <w:numFmt w:val="decimal"/>
      <w:isLgl/>
      <w:lvlText w:val="%1.%2.%3.%4"/>
      <w:lvlJc w:val="left"/>
      <w:pPr>
        <w:ind w:left="2218" w:hanging="1080"/>
      </w:pPr>
      <w:rPr>
        <w:rFonts w:hint="default"/>
      </w:rPr>
    </w:lvl>
    <w:lvl w:ilvl="4">
      <w:start w:val="1"/>
      <w:numFmt w:val="decimal"/>
      <w:isLgl/>
      <w:lvlText w:val="%1.%2.%3.%4.%5"/>
      <w:lvlJc w:val="left"/>
      <w:pPr>
        <w:ind w:left="2361" w:hanging="1080"/>
      </w:pPr>
      <w:rPr>
        <w:rFonts w:hint="default"/>
      </w:rPr>
    </w:lvl>
    <w:lvl w:ilvl="5">
      <w:start w:val="1"/>
      <w:numFmt w:val="decimal"/>
      <w:isLgl/>
      <w:lvlText w:val="%1.%2.%3.%4.%5.%6"/>
      <w:lvlJc w:val="left"/>
      <w:pPr>
        <w:ind w:left="2864" w:hanging="1440"/>
      </w:pPr>
      <w:rPr>
        <w:rFonts w:hint="default"/>
      </w:rPr>
    </w:lvl>
    <w:lvl w:ilvl="6">
      <w:start w:val="1"/>
      <w:numFmt w:val="decimal"/>
      <w:isLgl/>
      <w:lvlText w:val="%1.%2.%3.%4.%5.%6.%7"/>
      <w:lvlJc w:val="left"/>
      <w:pPr>
        <w:ind w:left="3007" w:hanging="1440"/>
      </w:pPr>
      <w:rPr>
        <w:rFonts w:hint="default"/>
      </w:rPr>
    </w:lvl>
    <w:lvl w:ilvl="7">
      <w:start w:val="1"/>
      <w:numFmt w:val="decimal"/>
      <w:isLgl/>
      <w:lvlText w:val="%1.%2.%3.%4.%5.%6.%7.%8"/>
      <w:lvlJc w:val="left"/>
      <w:pPr>
        <w:ind w:left="3510" w:hanging="1800"/>
      </w:pPr>
      <w:rPr>
        <w:rFonts w:hint="default"/>
      </w:rPr>
    </w:lvl>
    <w:lvl w:ilvl="8">
      <w:start w:val="1"/>
      <w:numFmt w:val="decimal"/>
      <w:isLgl/>
      <w:lvlText w:val="%1.%2.%3.%4.%5.%6.%7.%8.%9"/>
      <w:lvlJc w:val="left"/>
      <w:pPr>
        <w:ind w:left="4013" w:hanging="2160"/>
      </w:pPr>
      <w:rPr>
        <w:rFonts w:hint="default"/>
      </w:rPr>
    </w:lvl>
  </w:abstractNum>
  <w:abstractNum w:abstractNumId="1">
    <w:nsid w:val="16F16341"/>
    <w:multiLevelType w:val="multilevel"/>
    <w:tmpl w:val="5E7E949C"/>
    <w:lvl w:ilvl="0">
      <w:start w:val="1"/>
      <w:numFmt w:val="decimal"/>
      <w:lvlText w:val="%1."/>
      <w:lvlJc w:val="left"/>
      <w:pPr>
        <w:ind w:left="1714" w:hanging="1005"/>
      </w:pPr>
      <w:rPr>
        <w:rFonts w:cs="Times New Roman" w:hint="default"/>
      </w:rPr>
    </w:lvl>
    <w:lvl w:ilvl="1">
      <w:start w:val="1"/>
      <w:numFmt w:val="decimal"/>
      <w:isLgl/>
      <w:lvlText w:val="%1.%2."/>
      <w:lvlJc w:val="left"/>
      <w:pPr>
        <w:ind w:left="1429"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2">
    <w:nsid w:val="1A881202"/>
    <w:multiLevelType w:val="hybridMultilevel"/>
    <w:tmpl w:val="CE8A0A2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
    <w:nsid w:val="2B7851D4"/>
    <w:multiLevelType w:val="hybridMultilevel"/>
    <w:tmpl w:val="C3949646"/>
    <w:lvl w:ilvl="0" w:tplc="683E83DE">
      <w:start w:val="1"/>
      <w:numFmt w:val="bullet"/>
      <w:lvlText w:val="-"/>
      <w:lvlJc w:val="left"/>
      <w:pPr>
        <w:ind w:left="1259" w:hanging="360"/>
      </w:pPr>
      <w:rPr>
        <w:rFonts w:ascii="Times New Roman" w:hAnsi="Times New Roman" w:hint="default"/>
      </w:rPr>
    </w:lvl>
    <w:lvl w:ilvl="1" w:tplc="04190003" w:tentative="1">
      <w:start w:val="1"/>
      <w:numFmt w:val="bullet"/>
      <w:lvlText w:val="o"/>
      <w:lvlJc w:val="left"/>
      <w:pPr>
        <w:ind w:left="1979" w:hanging="360"/>
      </w:pPr>
      <w:rPr>
        <w:rFonts w:ascii="Courier New" w:hAnsi="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4">
    <w:nsid w:val="315B25E7"/>
    <w:multiLevelType w:val="multilevel"/>
    <w:tmpl w:val="E346A562"/>
    <w:lvl w:ilvl="0">
      <w:start w:val="3"/>
      <w:numFmt w:val="decimal"/>
      <w:lvlText w:val="%1."/>
      <w:lvlJc w:val="left"/>
      <w:pPr>
        <w:ind w:left="1069" w:hanging="360"/>
      </w:pPr>
      <w:rPr>
        <w:rFonts w:hint="default"/>
        <w:color w:val="auto"/>
      </w:rPr>
    </w:lvl>
    <w:lvl w:ilvl="1">
      <w:start w:val="2"/>
      <w:numFmt w:val="decimal"/>
      <w:isLgl/>
      <w:lvlText w:val="%1.%2."/>
      <w:lvlJc w:val="left"/>
      <w:pPr>
        <w:ind w:left="1572"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5">
    <w:nsid w:val="495D3649"/>
    <w:multiLevelType w:val="multilevel"/>
    <w:tmpl w:val="8954FEB2"/>
    <w:lvl w:ilvl="0">
      <w:start w:val="3"/>
      <w:numFmt w:val="decimal"/>
      <w:lvlText w:val="%1."/>
      <w:lvlJc w:val="left"/>
      <w:pPr>
        <w:ind w:left="900" w:hanging="900"/>
      </w:pPr>
      <w:rPr>
        <w:rFonts w:cs="Times New Roman" w:hint="default"/>
      </w:rPr>
    </w:lvl>
    <w:lvl w:ilvl="1">
      <w:start w:val="1"/>
      <w:numFmt w:val="decimal"/>
      <w:lvlText w:val="%1.%2."/>
      <w:lvlJc w:val="left"/>
      <w:pPr>
        <w:ind w:left="1136" w:hanging="900"/>
      </w:pPr>
      <w:rPr>
        <w:rFonts w:cs="Times New Roman" w:hint="default"/>
      </w:rPr>
    </w:lvl>
    <w:lvl w:ilvl="2">
      <w:start w:val="1"/>
      <w:numFmt w:val="decimal"/>
      <w:lvlText w:val="%1.%2.%3."/>
      <w:lvlJc w:val="left"/>
      <w:pPr>
        <w:ind w:left="1372" w:hanging="900"/>
      </w:pPr>
      <w:rPr>
        <w:rFonts w:cs="Times New Roman" w:hint="default"/>
      </w:rPr>
    </w:lvl>
    <w:lvl w:ilvl="3">
      <w:start w:val="1"/>
      <w:numFmt w:val="decimal"/>
      <w:lvlText w:val="%1.%2.%3.%4."/>
      <w:lvlJc w:val="left"/>
      <w:pPr>
        <w:ind w:left="1788" w:hanging="1080"/>
      </w:pPr>
      <w:rPr>
        <w:rFonts w:cs="Times New Roman" w:hint="default"/>
      </w:rPr>
    </w:lvl>
    <w:lvl w:ilvl="4">
      <w:start w:val="1"/>
      <w:numFmt w:val="decimal"/>
      <w:lvlText w:val="%1.%2.%3.%4.%5."/>
      <w:lvlJc w:val="left"/>
      <w:pPr>
        <w:ind w:left="2024" w:hanging="1080"/>
      </w:pPr>
      <w:rPr>
        <w:rFonts w:cs="Times New Roman" w:hint="default"/>
      </w:rPr>
    </w:lvl>
    <w:lvl w:ilvl="5">
      <w:start w:val="1"/>
      <w:numFmt w:val="decimal"/>
      <w:lvlText w:val="%1.%2.%3.%4.%5.%6."/>
      <w:lvlJc w:val="left"/>
      <w:pPr>
        <w:ind w:left="2620" w:hanging="1440"/>
      </w:pPr>
      <w:rPr>
        <w:rFonts w:cs="Times New Roman" w:hint="default"/>
      </w:rPr>
    </w:lvl>
    <w:lvl w:ilvl="6">
      <w:start w:val="1"/>
      <w:numFmt w:val="decimal"/>
      <w:lvlText w:val="%1.%2.%3.%4.%5.%6.%7."/>
      <w:lvlJc w:val="left"/>
      <w:pPr>
        <w:ind w:left="3216" w:hanging="1800"/>
      </w:pPr>
      <w:rPr>
        <w:rFonts w:cs="Times New Roman" w:hint="default"/>
      </w:rPr>
    </w:lvl>
    <w:lvl w:ilvl="7">
      <w:start w:val="1"/>
      <w:numFmt w:val="decimal"/>
      <w:lvlText w:val="%1.%2.%3.%4.%5.%6.%7.%8."/>
      <w:lvlJc w:val="left"/>
      <w:pPr>
        <w:ind w:left="3452" w:hanging="1800"/>
      </w:pPr>
      <w:rPr>
        <w:rFonts w:cs="Times New Roman" w:hint="default"/>
      </w:rPr>
    </w:lvl>
    <w:lvl w:ilvl="8">
      <w:start w:val="1"/>
      <w:numFmt w:val="decimal"/>
      <w:lvlText w:val="%1.%2.%3.%4.%5.%6.%7.%8.%9."/>
      <w:lvlJc w:val="left"/>
      <w:pPr>
        <w:ind w:left="4048" w:hanging="2160"/>
      </w:pPr>
      <w:rPr>
        <w:rFonts w:cs="Times New Roman" w:hint="default"/>
      </w:rPr>
    </w:lvl>
  </w:abstractNum>
  <w:abstractNum w:abstractNumId="6">
    <w:nsid w:val="536764D8"/>
    <w:multiLevelType w:val="hybridMultilevel"/>
    <w:tmpl w:val="525E3412"/>
    <w:lvl w:ilvl="0" w:tplc="5BA2AF8E">
      <w:start w:val="1"/>
      <w:numFmt w:val="decimal"/>
      <w:lvlText w:val="4.%1."/>
      <w:lvlJc w:val="left"/>
      <w:pPr>
        <w:ind w:left="1429" w:hanging="360"/>
      </w:pPr>
      <w:rPr>
        <w:rFonts w:cs="Times New Roman" w:hint="default"/>
        <w:b w:val="0"/>
        <w:bCs w:val="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6A9770A8"/>
    <w:multiLevelType w:val="hybridMultilevel"/>
    <w:tmpl w:val="BEDC7BDE"/>
    <w:lvl w:ilvl="0" w:tplc="683E83DE">
      <w:start w:val="1"/>
      <w:numFmt w:val="bullet"/>
      <w:lvlText w:val="-"/>
      <w:lvlJc w:val="left"/>
      <w:pPr>
        <w:ind w:left="1080" w:hanging="360"/>
      </w:pPr>
      <w:rPr>
        <w:rFonts w:ascii="Times New Roman" w:hAnsi="Times New Roman"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5"/>
  </w:num>
  <w:num w:numId="2">
    <w:abstractNumId w:val="7"/>
  </w:num>
  <w:num w:numId="3">
    <w:abstractNumId w:val="3"/>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
  </w:num>
  <w:num w:numId="7">
    <w:abstractNumId w:val="4"/>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444EDA"/>
    <w:rsid w:val="00030C6B"/>
    <w:rsid w:val="00053DC8"/>
    <w:rsid w:val="00076014"/>
    <w:rsid w:val="000774E4"/>
    <w:rsid w:val="00081E98"/>
    <w:rsid w:val="00092BC7"/>
    <w:rsid w:val="000977D9"/>
    <w:rsid w:val="000B0CFF"/>
    <w:rsid w:val="000E6DF8"/>
    <w:rsid w:val="00124F1E"/>
    <w:rsid w:val="00136C75"/>
    <w:rsid w:val="00143E99"/>
    <w:rsid w:val="0016298D"/>
    <w:rsid w:val="00165CF1"/>
    <w:rsid w:val="00176879"/>
    <w:rsid w:val="00190229"/>
    <w:rsid w:val="00197E62"/>
    <w:rsid w:val="001A219E"/>
    <w:rsid w:val="001A2FE5"/>
    <w:rsid w:val="002124AE"/>
    <w:rsid w:val="00216E4F"/>
    <w:rsid w:val="0022150D"/>
    <w:rsid w:val="002268F9"/>
    <w:rsid w:val="002336AF"/>
    <w:rsid w:val="002338EB"/>
    <w:rsid w:val="002369CB"/>
    <w:rsid w:val="00236E4E"/>
    <w:rsid w:val="002467E5"/>
    <w:rsid w:val="00254250"/>
    <w:rsid w:val="00265206"/>
    <w:rsid w:val="00281D0D"/>
    <w:rsid w:val="00284F3F"/>
    <w:rsid w:val="0029435D"/>
    <w:rsid w:val="002B0F3F"/>
    <w:rsid w:val="002C2D18"/>
    <w:rsid w:val="002C2D54"/>
    <w:rsid w:val="002D65DE"/>
    <w:rsid w:val="002D7595"/>
    <w:rsid w:val="002E3E03"/>
    <w:rsid w:val="002E7F47"/>
    <w:rsid w:val="002F44C0"/>
    <w:rsid w:val="002F7813"/>
    <w:rsid w:val="003002CA"/>
    <w:rsid w:val="00301C4D"/>
    <w:rsid w:val="00305DEC"/>
    <w:rsid w:val="00313F5A"/>
    <w:rsid w:val="00332C21"/>
    <w:rsid w:val="00334950"/>
    <w:rsid w:val="00342E68"/>
    <w:rsid w:val="003505A9"/>
    <w:rsid w:val="00364CB3"/>
    <w:rsid w:val="00370EF7"/>
    <w:rsid w:val="003A4269"/>
    <w:rsid w:val="003A6EFE"/>
    <w:rsid w:val="003C004F"/>
    <w:rsid w:val="003D5504"/>
    <w:rsid w:val="003F2EAA"/>
    <w:rsid w:val="00404853"/>
    <w:rsid w:val="00417B32"/>
    <w:rsid w:val="004227DB"/>
    <w:rsid w:val="00444EDA"/>
    <w:rsid w:val="00476648"/>
    <w:rsid w:val="00482106"/>
    <w:rsid w:val="004906AF"/>
    <w:rsid w:val="004A7F4D"/>
    <w:rsid w:val="004B1971"/>
    <w:rsid w:val="004C38E1"/>
    <w:rsid w:val="004D1299"/>
    <w:rsid w:val="004D2DA3"/>
    <w:rsid w:val="004F24FE"/>
    <w:rsid w:val="004F2FC2"/>
    <w:rsid w:val="004F7404"/>
    <w:rsid w:val="00500CA1"/>
    <w:rsid w:val="00507047"/>
    <w:rsid w:val="00524FDF"/>
    <w:rsid w:val="005366BA"/>
    <w:rsid w:val="00542080"/>
    <w:rsid w:val="005438DF"/>
    <w:rsid w:val="005707DA"/>
    <w:rsid w:val="00587E26"/>
    <w:rsid w:val="00593D60"/>
    <w:rsid w:val="0059759B"/>
    <w:rsid w:val="005A2189"/>
    <w:rsid w:val="005A7C0C"/>
    <w:rsid w:val="005C505E"/>
    <w:rsid w:val="005C6E71"/>
    <w:rsid w:val="005E4BE1"/>
    <w:rsid w:val="005F1ECC"/>
    <w:rsid w:val="0061655A"/>
    <w:rsid w:val="00616A47"/>
    <w:rsid w:val="00626D68"/>
    <w:rsid w:val="00641DFE"/>
    <w:rsid w:val="00652813"/>
    <w:rsid w:val="00664829"/>
    <w:rsid w:val="00675C6B"/>
    <w:rsid w:val="00695800"/>
    <w:rsid w:val="006A4F4B"/>
    <w:rsid w:val="006D425B"/>
    <w:rsid w:val="006E6D70"/>
    <w:rsid w:val="006F3C47"/>
    <w:rsid w:val="0070754E"/>
    <w:rsid w:val="00720738"/>
    <w:rsid w:val="0072396E"/>
    <w:rsid w:val="007665EB"/>
    <w:rsid w:val="00785BF3"/>
    <w:rsid w:val="007A519C"/>
    <w:rsid w:val="007B3395"/>
    <w:rsid w:val="007C78F8"/>
    <w:rsid w:val="007F5A24"/>
    <w:rsid w:val="007F75B0"/>
    <w:rsid w:val="00820493"/>
    <w:rsid w:val="008265BC"/>
    <w:rsid w:val="0083773D"/>
    <w:rsid w:val="00841A02"/>
    <w:rsid w:val="008458ED"/>
    <w:rsid w:val="0087577C"/>
    <w:rsid w:val="008768EE"/>
    <w:rsid w:val="00892D6B"/>
    <w:rsid w:val="008949FC"/>
    <w:rsid w:val="008A2176"/>
    <w:rsid w:val="008A4AE1"/>
    <w:rsid w:val="008B2325"/>
    <w:rsid w:val="008C1A87"/>
    <w:rsid w:val="008C1D3A"/>
    <w:rsid w:val="008D59ED"/>
    <w:rsid w:val="008D7966"/>
    <w:rsid w:val="008E7F6F"/>
    <w:rsid w:val="009000C2"/>
    <w:rsid w:val="00913A1F"/>
    <w:rsid w:val="00927B3C"/>
    <w:rsid w:val="009340A8"/>
    <w:rsid w:val="009556A5"/>
    <w:rsid w:val="0096341C"/>
    <w:rsid w:val="009A3BAA"/>
    <w:rsid w:val="009B0993"/>
    <w:rsid w:val="009D1040"/>
    <w:rsid w:val="009E798A"/>
    <w:rsid w:val="00A1031D"/>
    <w:rsid w:val="00A106F4"/>
    <w:rsid w:val="00A1787D"/>
    <w:rsid w:val="00A22C05"/>
    <w:rsid w:val="00A47AA6"/>
    <w:rsid w:val="00A57AC9"/>
    <w:rsid w:val="00A77D11"/>
    <w:rsid w:val="00A86CB2"/>
    <w:rsid w:val="00A87A7F"/>
    <w:rsid w:val="00A91B0B"/>
    <w:rsid w:val="00A9703A"/>
    <w:rsid w:val="00AB5C85"/>
    <w:rsid w:val="00AE0939"/>
    <w:rsid w:val="00AF15A3"/>
    <w:rsid w:val="00B11FB8"/>
    <w:rsid w:val="00B16519"/>
    <w:rsid w:val="00B35B48"/>
    <w:rsid w:val="00B376C0"/>
    <w:rsid w:val="00B4032C"/>
    <w:rsid w:val="00B47F0F"/>
    <w:rsid w:val="00B64DB6"/>
    <w:rsid w:val="00B806D1"/>
    <w:rsid w:val="00B9440D"/>
    <w:rsid w:val="00B9692B"/>
    <w:rsid w:val="00BB79CB"/>
    <w:rsid w:val="00BE583D"/>
    <w:rsid w:val="00BF783B"/>
    <w:rsid w:val="00C07FA7"/>
    <w:rsid w:val="00C161A8"/>
    <w:rsid w:val="00C16AD1"/>
    <w:rsid w:val="00C206D2"/>
    <w:rsid w:val="00C27F63"/>
    <w:rsid w:val="00C42A76"/>
    <w:rsid w:val="00C8306C"/>
    <w:rsid w:val="00C90576"/>
    <w:rsid w:val="00CA4B42"/>
    <w:rsid w:val="00CB5BF4"/>
    <w:rsid w:val="00CC59A3"/>
    <w:rsid w:val="00CE3A0A"/>
    <w:rsid w:val="00CE66A4"/>
    <w:rsid w:val="00CF11DB"/>
    <w:rsid w:val="00CF6461"/>
    <w:rsid w:val="00D10AF0"/>
    <w:rsid w:val="00D74B50"/>
    <w:rsid w:val="00D900D6"/>
    <w:rsid w:val="00D93C0E"/>
    <w:rsid w:val="00DD68F2"/>
    <w:rsid w:val="00DF0966"/>
    <w:rsid w:val="00E0014A"/>
    <w:rsid w:val="00E07F69"/>
    <w:rsid w:val="00E23E38"/>
    <w:rsid w:val="00E33BE8"/>
    <w:rsid w:val="00E51F8E"/>
    <w:rsid w:val="00E67050"/>
    <w:rsid w:val="00E83971"/>
    <w:rsid w:val="00E85F74"/>
    <w:rsid w:val="00E94939"/>
    <w:rsid w:val="00EC29D9"/>
    <w:rsid w:val="00EC6B91"/>
    <w:rsid w:val="00EF2FE4"/>
    <w:rsid w:val="00F20374"/>
    <w:rsid w:val="00F21A8C"/>
    <w:rsid w:val="00F23780"/>
    <w:rsid w:val="00F265AB"/>
    <w:rsid w:val="00F335BC"/>
    <w:rsid w:val="00F34158"/>
    <w:rsid w:val="00F51F17"/>
    <w:rsid w:val="00F74392"/>
    <w:rsid w:val="00F86473"/>
    <w:rsid w:val="00F9247C"/>
    <w:rsid w:val="00FA6ACA"/>
    <w:rsid w:val="00FB1FC3"/>
    <w:rsid w:val="00FB5CE2"/>
    <w:rsid w:val="00FC125E"/>
    <w:rsid w:val="00FC63E2"/>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2"/>
    <o:shapelayout v:ext="edit">
      <o:idmap v:ext="edit" data="1"/>
      <o:rules v:ext="edit">
        <o:r id="V:Rule3" type="connector" idref="#Прямая со стрелкой 5"/>
        <o:r id="V:Rule4" type="connector" idref="#Прямая со стрелкой 6"/>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4EDA"/>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44EDA"/>
    <w:pPr>
      <w:tabs>
        <w:tab w:val="center" w:pos="4677"/>
        <w:tab w:val="right" w:pos="9355"/>
      </w:tabs>
    </w:pPr>
  </w:style>
  <w:style w:type="character" w:customStyle="1" w:styleId="a4">
    <w:name w:val="Верхний колонтитул Знак"/>
    <w:link w:val="a3"/>
    <w:uiPriority w:val="99"/>
    <w:locked/>
    <w:rsid w:val="00444EDA"/>
    <w:rPr>
      <w:rFonts w:ascii="Times New Roman" w:hAnsi="Times New Roman" w:cs="Times New Roman"/>
      <w:sz w:val="24"/>
      <w:szCs w:val="24"/>
    </w:rPr>
  </w:style>
  <w:style w:type="character" w:styleId="a5">
    <w:name w:val="page number"/>
    <w:uiPriority w:val="99"/>
    <w:rsid w:val="00444EDA"/>
    <w:rPr>
      <w:rFonts w:cs="Times New Roman"/>
    </w:rPr>
  </w:style>
  <w:style w:type="paragraph" w:customStyle="1" w:styleId="ConsPlusNormal">
    <w:name w:val="ConsPlusNormal"/>
    <w:rsid w:val="00444EDA"/>
    <w:pPr>
      <w:autoSpaceDE w:val="0"/>
      <w:autoSpaceDN w:val="0"/>
      <w:adjustRightInd w:val="0"/>
    </w:pPr>
    <w:rPr>
      <w:rFonts w:ascii="Arial" w:eastAsia="Times New Roman" w:hAnsi="Arial" w:cs="Arial"/>
    </w:rPr>
  </w:style>
  <w:style w:type="paragraph" w:styleId="a6">
    <w:name w:val="footer"/>
    <w:basedOn w:val="a"/>
    <w:link w:val="a7"/>
    <w:uiPriority w:val="99"/>
    <w:rsid w:val="00444EDA"/>
    <w:pPr>
      <w:tabs>
        <w:tab w:val="center" w:pos="4677"/>
        <w:tab w:val="right" w:pos="9355"/>
      </w:tabs>
    </w:pPr>
  </w:style>
  <w:style w:type="character" w:customStyle="1" w:styleId="a7">
    <w:name w:val="Нижний колонтитул Знак"/>
    <w:link w:val="a6"/>
    <w:uiPriority w:val="99"/>
    <w:locked/>
    <w:rsid w:val="00444EDA"/>
    <w:rPr>
      <w:rFonts w:ascii="Times New Roman" w:hAnsi="Times New Roman" w:cs="Times New Roman"/>
      <w:sz w:val="24"/>
      <w:szCs w:val="24"/>
      <w:lang w:eastAsia="ru-RU"/>
    </w:rPr>
  </w:style>
  <w:style w:type="paragraph" w:styleId="a8">
    <w:name w:val="List Paragraph"/>
    <w:basedOn w:val="a"/>
    <w:uiPriority w:val="99"/>
    <w:qFormat/>
    <w:rsid w:val="00BF783B"/>
    <w:pPr>
      <w:ind w:left="720"/>
      <w:contextualSpacing/>
    </w:pPr>
  </w:style>
  <w:style w:type="paragraph" w:styleId="a9">
    <w:name w:val="Balloon Text"/>
    <w:basedOn w:val="a"/>
    <w:link w:val="aa"/>
    <w:uiPriority w:val="99"/>
    <w:semiHidden/>
    <w:rsid w:val="00524FDF"/>
    <w:rPr>
      <w:rFonts w:ascii="Tahoma" w:hAnsi="Tahoma" w:cs="Tahoma"/>
      <w:sz w:val="16"/>
      <w:szCs w:val="16"/>
    </w:rPr>
  </w:style>
  <w:style w:type="character" w:customStyle="1" w:styleId="aa">
    <w:name w:val="Текст выноски Знак"/>
    <w:link w:val="a9"/>
    <w:uiPriority w:val="99"/>
    <w:semiHidden/>
    <w:locked/>
    <w:rsid w:val="00524FDF"/>
    <w:rPr>
      <w:rFonts w:ascii="Tahoma" w:hAnsi="Tahoma" w:cs="Tahoma"/>
      <w:sz w:val="16"/>
      <w:szCs w:val="16"/>
      <w:lang w:eastAsia="ru-RU"/>
    </w:rPr>
  </w:style>
  <w:style w:type="character" w:styleId="ab">
    <w:name w:val="Hyperlink"/>
    <w:uiPriority w:val="99"/>
    <w:rsid w:val="00190229"/>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4EDA"/>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44EDA"/>
    <w:pPr>
      <w:tabs>
        <w:tab w:val="center" w:pos="4677"/>
        <w:tab w:val="right" w:pos="9355"/>
      </w:tabs>
    </w:pPr>
  </w:style>
  <w:style w:type="character" w:customStyle="1" w:styleId="a4">
    <w:name w:val="Верхний колонтитул Знак"/>
    <w:link w:val="a3"/>
    <w:uiPriority w:val="99"/>
    <w:locked/>
    <w:rsid w:val="00444EDA"/>
    <w:rPr>
      <w:rFonts w:ascii="Times New Roman" w:hAnsi="Times New Roman" w:cs="Times New Roman"/>
      <w:sz w:val="24"/>
      <w:szCs w:val="24"/>
    </w:rPr>
  </w:style>
  <w:style w:type="character" w:styleId="a5">
    <w:name w:val="page number"/>
    <w:uiPriority w:val="99"/>
    <w:rsid w:val="00444EDA"/>
    <w:rPr>
      <w:rFonts w:cs="Times New Roman"/>
    </w:rPr>
  </w:style>
  <w:style w:type="paragraph" w:customStyle="1" w:styleId="ConsPlusNormal">
    <w:name w:val="ConsPlusNormal"/>
    <w:rsid w:val="00444EDA"/>
    <w:pPr>
      <w:autoSpaceDE w:val="0"/>
      <w:autoSpaceDN w:val="0"/>
      <w:adjustRightInd w:val="0"/>
    </w:pPr>
    <w:rPr>
      <w:rFonts w:ascii="Arial" w:eastAsia="Times New Roman" w:hAnsi="Arial" w:cs="Arial"/>
    </w:rPr>
  </w:style>
  <w:style w:type="paragraph" w:styleId="a6">
    <w:name w:val="footer"/>
    <w:basedOn w:val="a"/>
    <w:link w:val="a7"/>
    <w:uiPriority w:val="99"/>
    <w:rsid w:val="00444EDA"/>
    <w:pPr>
      <w:tabs>
        <w:tab w:val="center" w:pos="4677"/>
        <w:tab w:val="right" w:pos="9355"/>
      </w:tabs>
    </w:pPr>
  </w:style>
  <w:style w:type="character" w:customStyle="1" w:styleId="a7">
    <w:name w:val="Нижний колонтитул Знак"/>
    <w:link w:val="a6"/>
    <w:uiPriority w:val="99"/>
    <w:locked/>
    <w:rsid w:val="00444EDA"/>
    <w:rPr>
      <w:rFonts w:ascii="Times New Roman" w:hAnsi="Times New Roman" w:cs="Times New Roman"/>
      <w:sz w:val="24"/>
      <w:szCs w:val="24"/>
      <w:lang w:eastAsia="ru-RU"/>
    </w:rPr>
  </w:style>
  <w:style w:type="paragraph" w:styleId="a8">
    <w:name w:val="List Paragraph"/>
    <w:basedOn w:val="a"/>
    <w:uiPriority w:val="99"/>
    <w:qFormat/>
    <w:rsid w:val="00BF783B"/>
    <w:pPr>
      <w:ind w:left="720"/>
      <w:contextualSpacing/>
    </w:pPr>
  </w:style>
  <w:style w:type="paragraph" w:styleId="a9">
    <w:name w:val="Balloon Text"/>
    <w:basedOn w:val="a"/>
    <w:link w:val="aa"/>
    <w:uiPriority w:val="99"/>
    <w:semiHidden/>
    <w:rsid w:val="00524FDF"/>
    <w:rPr>
      <w:rFonts w:ascii="Tahoma" w:hAnsi="Tahoma" w:cs="Tahoma"/>
      <w:sz w:val="16"/>
      <w:szCs w:val="16"/>
    </w:rPr>
  </w:style>
  <w:style w:type="character" w:customStyle="1" w:styleId="aa">
    <w:name w:val="Текст выноски Знак"/>
    <w:link w:val="a9"/>
    <w:uiPriority w:val="99"/>
    <w:semiHidden/>
    <w:locked/>
    <w:rsid w:val="00524FDF"/>
    <w:rPr>
      <w:rFonts w:ascii="Tahoma" w:hAnsi="Tahoma" w:cs="Tahoma"/>
      <w:sz w:val="16"/>
      <w:szCs w:val="16"/>
      <w:lang w:eastAsia="ru-RU"/>
    </w:rPr>
  </w:style>
  <w:style w:type="character" w:styleId="ab">
    <w:name w:val="Hyperlink"/>
    <w:uiPriority w:val="99"/>
    <w:rsid w:val="00190229"/>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3275663">
      <w:bodyDiv w:val="1"/>
      <w:marLeft w:val="0"/>
      <w:marRight w:val="0"/>
      <w:marTop w:val="0"/>
      <w:marBottom w:val="0"/>
      <w:divBdr>
        <w:top w:val="none" w:sz="0" w:space="0" w:color="auto"/>
        <w:left w:val="none" w:sz="0" w:space="0" w:color="auto"/>
        <w:bottom w:val="none" w:sz="0" w:space="0" w:color="auto"/>
        <w:right w:val="none" w:sz="0" w:space="0" w:color="auto"/>
      </w:divBdr>
    </w:div>
    <w:div w:id="1322003919">
      <w:marLeft w:val="0"/>
      <w:marRight w:val="0"/>
      <w:marTop w:val="0"/>
      <w:marBottom w:val="0"/>
      <w:divBdr>
        <w:top w:val="none" w:sz="0" w:space="0" w:color="auto"/>
        <w:left w:val="none" w:sz="0" w:space="0" w:color="auto"/>
        <w:bottom w:val="none" w:sz="0" w:space="0" w:color="auto"/>
        <w:right w:val="none" w:sz="0" w:space="0" w:color="auto"/>
      </w:divBdr>
    </w:div>
    <w:div w:id="1322003920">
      <w:marLeft w:val="0"/>
      <w:marRight w:val="0"/>
      <w:marTop w:val="0"/>
      <w:marBottom w:val="0"/>
      <w:divBdr>
        <w:top w:val="none" w:sz="0" w:space="0" w:color="auto"/>
        <w:left w:val="none" w:sz="0" w:space="0" w:color="auto"/>
        <w:bottom w:val="none" w:sz="0" w:space="0" w:color="auto"/>
        <w:right w:val="none" w:sz="0" w:space="0" w:color="auto"/>
      </w:divBdr>
    </w:div>
    <w:div w:id="1322003921">
      <w:marLeft w:val="0"/>
      <w:marRight w:val="0"/>
      <w:marTop w:val="0"/>
      <w:marBottom w:val="0"/>
      <w:divBdr>
        <w:top w:val="none" w:sz="0" w:space="0" w:color="auto"/>
        <w:left w:val="none" w:sz="0" w:space="0" w:color="auto"/>
        <w:bottom w:val="none" w:sz="0" w:space="0" w:color="auto"/>
        <w:right w:val="none" w:sz="0" w:space="0" w:color="auto"/>
      </w:divBdr>
    </w:div>
    <w:div w:id="1322003922">
      <w:marLeft w:val="0"/>
      <w:marRight w:val="0"/>
      <w:marTop w:val="0"/>
      <w:marBottom w:val="0"/>
      <w:divBdr>
        <w:top w:val="none" w:sz="0" w:space="0" w:color="auto"/>
        <w:left w:val="none" w:sz="0" w:space="0" w:color="auto"/>
        <w:bottom w:val="none" w:sz="0" w:space="0" w:color="auto"/>
        <w:right w:val="none" w:sz="0" w:space="0" w:color="auto"/>
      </w:divBdr>
    </w:div>
    <w:div w:id="132200392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11D012BEB2892CF4631739FEA01CA2FCAD488A40631E9AEF035EE474BB75F5E82F3D6B1F8G7o7L"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consultantplus://offline/ref=2E38C5209160DB8E112F73B302AC1CB88B615BE2BDD1AA10D3270A3E8Et8dBO" TargetMode="External"/><Relationship Id="rId4" Type="http://schemas.openxmlformats.org/officeDocument/2006/relationships/settings" Target="settings.xml"/><Relationship Id="rId9" Type="http://schemas.openxmlformats.org/officeDocument/2006/relationships/hyperlink" Target="consultantplus://offline/ref=411D012BEB2892CF4631739FEA01CA2FCAD488A40631E9AEF035EE474BB75F5E82F3D6B2F1779D84GCoE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2648</Words>
  <Characters>15099</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УТВЕРЖДЕНЫ</vt:lpstr>
    </vt:vector>
  </TitlesOfParts>
  <Company/>
  <LinksUpToDate>false</LinksUpToDate>
  <CharactersWithSpaces>17712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УТВЕРЖДЕНЫ</dc:title>
  <dc:creator>Юрова М.А.</dc:creator>
  <cp:lastModifiedBy>enshulgina</cp:lastModifiedBy>
  <cp:revision>2</cp:revision>
  <cp:lastPrinted>2018-11-21T07:37:00Z</cp:lastPrinted>
  <dcterms:created xsi:type="dcterms:W3CDTF">2018-12-17T09:09:00Z</dcterms:created>
  <dcterms:modified xsi:type="dcterms:W3CDTF">2018-12-17T09:09:00Z</dcterms:modified>
</cp:coreProperties>
</file>