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A7" w:rsidRDefault="001173A7" w:rsidP="001173A7">
      <w:pPr>
        <w:rPr>
          <w:b/>
          <w:szCs w:val="28"/>
        </w:rPr>
      </w:pPr>
    </w:p>
    <w:p w:rsidR="001173A7" w:rsidRDefault="001173A7" w:rsidP="001173A7">
      <w:pPr>
        <w:ind w:left="4956" w:firstLine="6"/>
        <w:jc w:val="center"/>
        <w:rPr>
          <w:color w:val="000000"/>
          <w:szCs w:val="28"/>
        </w:rPr>
      </w:pPr>
    </w:p>
    <w:p w:rsidR="001173A7" w:rsidRDefault="001173A7" w:rsidP="001173A7">
      <w:pPr>
        <w:ind w:left="4956" w:firstLine="6"/>
        <w:jc w:val="center"/>
        <w:rPr>
          <w:color w:val="000000"/>
          <w:szCs w:val="28"/>
        </w:rPr>
      </w:pPr>
      <w:r>
        <w:rPr>
          <w:color w:val="000000"/>
          <w:szCs w:val="28"/>
        </w:rPr>
        <w:t>УТВЕРЖДЕН</w:t>
      </w:r>
    </w:p>
    <w:p w:rsidR="001173A7" w:rsidRDefault="001173A7" w:rsidP="001173A7">
      <w:pPr>
        <w:tabs>
          <w:tab w:val="left" w:pos="142"/>
        </w:tabs>
        <w:ind w:left="4956" w:firstLine="6"/>
        <w:jc w:val="center"/>
        <w:rPr>
          <w:color w:val="000000"/>
          <w:szCs w:val="28"/>
        </w:rPr>
      </w:pPr>
      <w:r>
        <w:rPr>
          <w:color w:val="000000"/>
          <w:szCs w:val="28"/>
        </w:rPr>
        <w:t>постановлением администрации</w:t>
      </w:r>
    </w:p>
    <w:p w:rsidR="001173A7" w:rsidRDefault="001173A7" w:rsidP="001173A7">
      <w:pPr>
        <w:ind w:left="4962"/>
        <w:jc w:val="center"/>
        <w:rPr>
          <w:color w:val="000000"/>
          <w:szCs w:val="28"/>
        </w:rPr>
      </w:pPr>
      <w:r>
        <w:rPr>
          <w:color w:val="000000"/>
          <w:szCs w:val="28"/>
        </w:rPr>
        <w:t>городского округа город Воронеж</w:t>
      </w:r>
    </w:p>
    <w:p w:rsidR="001173A7" w:rsidRDefault="001173A7" w:rsidP="001173A7">
      <w:pPr>
        <w:ind w:left="4956" w:firstLine="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0C5417">
        <w:rPr>
          <w:color w:val="000000"/>
          <w:szCs w:val="28"/>
        </w:rPr>
        <w:t>17</w:t>
      </w:r>
      <w:bookmarkStart w:id="0" w:name="_GoBack"/>
      <w:bookmarkEnd w:id="0"/>
      <w:r w:rsidR="000C5417">
        <w:rPr>
          <w:color w:val="000000"/>
          <w:szCs w:val="28"/>
        </w:rPr>
        <w:t>.10.2018</w:t>
      </w:r>
      <w:r>
        <w:rPr>
          <w:color w:val="000000"/>
          <w:szCs w:val="28"/>
        </w:rPr>
        <w:t xml:space="preserve">   №</w:t>
      </w:r>
      <w:r w:rsidR="000C5417">
        <w:rPr>
          <w:color w:val="000000"/>
          <w:szCs w:val="28"/>
        </w:rPr>
        <w:t xml:space="preserve"> 671</w:t>
      </w:r>
    </w:p>
    <w:p w:rsidR="001173A7" w:rsidRDefault="001173A7" w:rsidP="001173A7">
      <w:pPr>
        <w:ind w:firstLine="6"/>
        <w:jc w:val="center"/>
        <w:rPr>
          <w:szCs w:val="28"/>
        </w:rPr>
      </w:pPr>
    </w:p>
    <w:p w:rsidR="001173A7" w:rsidRDefault="001173A7" w:rsidP="001173A7">
      <w:pPr>
        <w:rPr>
          <w:szCs w:val="28"/>
        </w:rPr>
      </w:pPr>
    </w:p>
    <w:p w:rsidR="001173A7" w:rsidRDefault="001173A7" w:rsidP="001173A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СОСТАВ</w:t>
      </w:r>
    </w:p>
    <w:p w:rsidR="001173A7" w:rsidRDefault="001173A7" w:rsidP="001173A7">
      <w:pPr>
        <w:jc w:val="center"/>
        <w:rPr>
          <w:b/>
          <w:szCs w:val="28"/>
        </w:rPr>
      </w:pPr>
      <w:r>
        <w:rPr>
          <w:b/>
          <w:color w:val="000000"/>
          <w:szCs w:val="28"/>
        </w:rPr>
        <w:t>КОМИССИИ ПО ОЦЕНКЕ ДОРОЖНЫХ УСЛОВИЙ НА МУНИЦИПАЛЬНЫХ МАРШРУТАХ РЕГУЛЯРНЫХ ПЕРЕВОЗОК</w:t>
      </w:r>
    </w:p>
    <w:p w:rsidR="001173A7" w:rsidRDefault="001173A7" w:rsidP="001173A7">
      <w:pPr>
        <w:jc w:val="center"/>
        <w:rPr>
          <w:b/>
          <w:color w:val="000000"/>
          <w:szCs w:val="28"/>
        </w:rPr>
      </w:pPr>
    </w:p>
    <w:tbl>
      <w:tblPr>
        <w:tblStyle w:val="a6"/>
        <w:tblW w:w="9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0"/>
      </w:tblGrid>
      <w:tr w:rsidR="001173A7" w:rsidRPr="007E671F" w:rsidTr="009826CC">
        <w:trPr>
          <w:trHeight w:val="150"/>
        </w:trPr>
        <w:tc>
          <w:tcPr>
            <w:tcW w:w="3227" w:type="dxa"/>
            <w:hideMark/>
          </w:tcPr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Миронов</w:t>
            </w:r>
          </w:p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Олег Павлович</w:t>
            </w:r>
            <w:r w:rsidRPr="007E671F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340" w:type="dxa"/>
          </w:tcPr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 xml:space="preserve">- заместитель </w:t>
            </w:r>
            <w:proofErr w:type="gramStart"/>
            <w:r w:rsidRPr="007E671F">
              <w:rPr>
                <w:sz w:val="28"/>
                <w:szCs w:val="28"/>
                <w:lang w:eastAsia="en-US"/>
              </w:rPr>
              <w:t>руководителя управления транспорта администрации городского округа</w:t>
            </w:r>
            <w:proofErr w:type="gramEnd"/>
            <w:r w:rsidRPr="007E671F">
              <w:rPr>
                <w:sz w:val="28"/>
                <w:szCs w:val="28"/>
                <w:lang w:eastAsia="en-US"/>
              </w:rPr>
              <w:t xml:space="preserve"> город Воронеж, председатель комиссии</w:t>
            </w:r>
          </w:p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3A7" w:rsidRPr="007E671F" w:rsidTr="009826CC">
        <w:trPr>
          <w:trHeight w:val="150"/>
        </w:trPr>
        <w:tc>
          <w:tcPr>
            <w:tcW w:w="3227" w:type="dxa"/>
            <w:hideMark/>
          </w:tcPr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Ярцев</w:t>
            </w:r>
          </w:p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Владислав Иванович</w:t>
            </w:r>
          </w:p>
        </w:tc>
        <w:tc>
          <w:tcPr>
            <w:tcW w:w="6340" w:type="dxa"/>
          </w:tcPr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 xml:space="preserve">- заместитель руководителя управления – начальник отдела развития дорожного движения и транспортных магистралей городского </w:t>
            </w:r>
            <w:proofErr w:type="gramStart"/>
            <w:r w:rsidRPr="007E671F">
              <w:rPr>
                <w:sz w:val="28"/>
                <w:szCs w:val="28"/>
                <w:lang w:eastAsia="en-US"/>
              </w:rPr>
              <w:t>округа управления транспорта администрации городского округа</w:t>
            </w:r>
            <w:proofErr w:type="gramEnd"/>
            <w:r w:rsidRPr="007E671F">
              <w:rPr>
                <w:sz w:val="28"/>
                <w:szCs w:val="28"/>
                <w:lang w:eastAsia="en-US"/>
              </w:rPr>
              <w:t xml:space="preserve"> город Воронеж, заместитель председателя комиссии</w:t>
            </w:r>
          </w:p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3A7" w:rsidRPr="007E671F" w:rsidTr="009826CC">
        <w:trPr>
          <w:trHeight w:val="150"/>
        </w:trPr>
        <w:tc>
          <w:tcPr>
            <w:tcW w:w="3227" w:type="dxa"/>
            <w:hideMark/>
          </w:tcPr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Шипилов</w:t>
            </w:r>
          </w:p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Геннадий Вячеславович</w:t>
            </w:r>
          </w:p>
        </w:tc>
        <w:tc>
          <w:tcPr>
            <w:tcW w:w="6340" w:type="dxa"/>
          </w:tcPr>
          <w:p w:rsidR="001173A7" w:rsidRPr="007E671F" w:rsidRDefault="001173A7" w:rsidP="009826CC">
            <w:pPr>
              <w:jc w:val="both"/>
              <w:rPr>
                <w:szCs w:val="28"/>
                <w:lang w:eastAsia="en-US"/>
              </w:rPr>
            </w:pPr>
            <w:r w:rsidRPr="007E671F">
              <w:rPr>
                <w:szCs w:val="28"/>
                <w:lang w:eastAsia="en-US"/>
              </w:rPr>
              <w:t xml:space="preserve">- </w:t>
            </w:r>
            <w:r>
              <w:rPr>
                <w:szCs w:val="28"/>
                <w:lang w:eastAsia="en-US"/>
              </w:rPr>
              <w:t>главный специалист</w:t>
            </w:r>
            <w:r w:rsidRPr="007E671F">
              <w:rPr>
                <w:szCs w:val="28"/>
                <w:lang w:eastAsia="en-US"/>
              </w:rPr>
              <w:t xml:space="preserve"> </w:t>
            </w:r>
            <w:proofErr w:type="gramStart"/>
            <w:r w:rsidRPr="007E671F">
              <w:rPr>
                <w:szCs w:val="28"/>
                <w:lang w:eastAsia="en-US"/>
              </w:rPr>
              <w:t>отдела организации транспортного обслуживания населения управления транспорта администрации городского округа</w:t>
            </w:r>
            <w:proofErr w:type="gramEnd"/>
            <w:r w:rsidRPr="007E671F">
              <w:rPr>
                <w:szCs w:val="28"/>
                <w:lang w:eastAsia="en-US"/>
              </w:rPr>
              <w:t xml:space="preserve"> город Воронеж, секретарь комиссии</w:t>
            </w:r>
          </w:p>
          <w:p w:rsidR="001173A7" w:rsidRPr="007E671F" w:rsidRDefault="001173A7" w:rsidP="009826CC">
            <w:pPr>
              <w:jc w:val="both"/>
              <w:rPr>
                <w:szCs w:val="28"/>
                <w:lang w:eastAsia="en-US"/>
              </w:rPr>
            </w:pPr>
          </w:p>
          <w:p w:rsidR="001173A7" w:rsidRPr="007E671F" w:rsidRDefault="001173A7" w:rsidP="009826CC">
            <w:pPr>
              <w:jc w:val="both"/>
              <w:rPr>
                <w:szCs w:val="28"/>
                <w:lang w:eastAsia="en-US"/>
              </w:rPr>
            </w:pPr>
          </w:p>
        </w:tc>
      </w:tr>
      <w:tr w:rsidR="001173A7" w:rsidRPr="007E671F" w:rsidTr="009826CC">
        <w:trPr>
          <w:trHeight w:val="1241"/>
        </w:trPr>
        <w:tc>
          <w:tcPr>
            <w:tcW w:w="3227" w:type="dxa"/>
            <w:hideMark/>
          </w:tcPr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Иванов</w:t>
            </w:r>
          </w:p>
          <w:p w:rsidR="001173A7" w:rsidRPr="007E671F" w:rsidRDefault="001173A7" w:rsidP="009826CC">
            <w:pPr>
              <w:pStyle w:val="a4"/>
              <w:tabs>
                <w:tab w:val="right" w:pos="2793"/>
              </w:tabs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Игорь Викторович</w:t>
            </w:r>
            <w:r w:rsidRPr="007E671F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6340" w:type="dxa"/>
          </w:tcPr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 xml:space="preserve">- старший государственный инспектор </w:t>
            </w:r>
            <w:proofErr w:type="gramStart"/>
            <w:r w:rsidRPr="007E671F">
              <w:rPr>
                <w:sz w:val="28"/>
                <w:szCs w:val="28"/>
                <w:lang w:eastAsia="en-US"/>
              </w:rPr>
              <w:t xml:space="preserve">отдела дорожного </w:t>
            </w:r>
            <w:r>
              <w:rPr>
                <w:sz w:val="28"/>
                <w:szCs w:val="28"/>
                <w:lang w:eastAsia="en-US"/>
              </w:rPr>
              <w:t>надзора Управления</w:t>
            </w:r>
            <w:r w:rsidRPr="007E671F">
              <w:rPr>
                <w:sz w:val="28"/>
                <w:szCs w:val="28"/>
                <w:lang w:eastAsia="en-US"/>
              </w:rPr>
              <w:t xml:space="preserve"> Г</w:t>
            </w:r>
            <w:r>
              <w:rPr>
                <w:sz w:val="28"/>
                <w:szCs w:val="28"/>
                <w:lang w:eastAsia="en-US"/>
              </w:rPr>
              <w:t>осударственной инспекции безопасности дорожного движения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ГУ </w:t>
            </w:r>
            <w:r w:rsidRPr="007E671F">
              <w:rPr>
                <w:sz w:val="28"/>
                <w:szCs w:val="28"/>
                <w:lang w:eastAsia="en-US"/>
              </w:rPr>
              <w:t>МВД России по Воронежской области, член комиссии (по согласованию)</w:t>
            </w:r>
          </w:p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3A7" w:rsidRPr="007E671F" w:rsidTr="009826CC">
        <w:trPr>
          <w:trHeight w:val="1241"/>
        </w:trPr>
        <w:tc>
          <w:tcPr>
            <w:tcW w:w="3227" w:type="dxa"/>
            <w:hideMark/>
          </w:tcPr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Коваль</w:t>
            </w:r>
          </w:p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Алексей Федорович</w:t>
            </w:r>
          </w:p>
        </w:tc>
        <w:tc>
          <w:tcPr>
            <w:tcW w:w="6340" w:type="dxa"/>
          </w:tcPr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- старший государственный инспектор отдела автотранспортного и автодорожного надзора Юго-Восточного</w:t>
            </w:r>
            <w:r>
              <w:rPr>
                <w:sz w:val="28"/>
                <w:szCs w:val="28"/>
                <w:lang w:eastAsia="en-US"/>
              </w:rPr>
              <w:t xml:space="preserve"> межрегионального управления государственного автодорожного надзора Центрального федерального округа Федеральной службы по надзору в сфере транспорта,</w:t>
            </w:r>
            <w:r w:rsidRPr="007E671F">
              <w:rPr>
                <w:sz w:val="28"/>
                <w:szCs w:val="28"/>
                <w:lang w:eastAsia="en-US"/>
              </w:rPr>
              <w:t xml:space="preserve"> член комиссии (по согласованию)</w:t>
            </w:r>
          </w:p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3A7" w:rsidRPr="007E671F" w:rsidTr="009826CC">
        <w:trPr>
          <w:trHeight w:val="1241"/>
        </w:trPr>
        <w:tc>
          <w:tcPr>
            <w:tcW w:w="3227" w:type="dxa"/>
            <w:hideMark/>
          </w:tcPr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Крабу</w:t>
            </w:r>
          </w:p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Дмитрий Викторович</w:t>
            </w:r>
          </w:p>
        </w:tc>
        <w:tc>
          <w:tcPr>
            <w:tcW w:w="6340" w:type="dxa"/>
          </w:tcPr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- начальник отдела линейного контроля муниципального бюджетного учреждения городского округа город Воронеж «Центр организации дорожного движения», член комиссии</w:t>
            </w:r>
          </w:p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3A7" w:rsidRPr="007E671F" w:rsidTr="009826CC">
        <w:trPr>
          <w:trHeight w:val="150"/>
        </w:trPr>
        <w:tc>
          <w:tcPr>
            <w:tcW w:w="3227" w:type="dxa"/>
            <w:hideMark/>
          </w:tcPr>
          <w:p w:rsidR="001173A7" w:rsidRPr="007E671F" w:rsidRDefault="001173A7" w:rsidP="009826CC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71F">
              <w:rPr>
                <w:rFonts w:ascii="Times New Roman" w:hAnsi="Times New Roman"/>
                <w:sz w:val="28"/>
                <w:szCs w:val="28"/>
              </w:rPr>
              <w:t>Крутских</w:t>
            </w:r>
            <w:proofErr w:type="spellEnd"/>
          </w:p>
          <w:p w:rsidR="001173A7" w:rsidRPr="007E671F" w:rsidRDefault="001173A7" w:rsidP="009826CC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671F">
              <w:rPr>
                <w:rFonts w:ascii="Times New Roman" w:hAnsi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6340" w:type="dxa"/>
          </w:tcPr>
          <w:p w:rsidR="001173A7" w:rsidRPr="007E671F" w:rsidRDefault="001173A7" w:rsidP="009826CC">
            <w:pPr>
              <w:pStyle w:val="a3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71F">
              <w:rPr>
                <w:rFonts w:ascii="Times New Roman" w:hAnsi="Times New Roman"/>
                <w:sz w:val="28"/>
                <w:szCs w:val="28"/>
              </w:rPr>
              <w:t>- депутат Воронежской городской Думы, з</w:t>
            </w:r>
            <w:r w:rsidRPr="007E671F">
              <w:rPr>
                <w:rFonts w:ascii="Times New Roman" w:hAnsi="Times New Roman"/>
                <w:color w:val="1C1C1D"/>
                <w:sz w:val="28"/>
                <w:szCs w:val="28"/>
              </w:rPr>
              <w:t>аместитель председателя постоянной комиссии по транспорту, промышленности, развитию малого и среднего бизнеса</w:t>
            </w:r>
            <w:r w:rsidRPr="007E671F"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1173A7" w:rsidRPr="007E671F" w:rsidRDefault="001173A7" w:rsidP="009826CC">
            <w:pPr>
              <w:pStyle w:val="a3"/>
              <w:tabs>
                <w:tab w:val="left" w:pos="46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3A7" w:rsidRPr="007E671F" w:rsidTr="009826CC">
        <w:trPr>
          <w:trHeight w:val="150"/>
        </w:trPr>
        <w:tc>
          <w:tcPr>
            <w:tcW w:w="3227" w:type="dxa"/>
            <w:hideMark/>
          </w:tcPr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Пискарев</w:t>
            </w:r>
          </w:p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Александр Николаевич</w:t>
            </w:r>
          </w:p>
        </w:tc>
        <w:tc>
          <w:tcPr>
            <w:tcW w:w="6340" w:type="dxa"/>
          </w:tcPr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- начальник отдела организации дорожной деятельности и мониторинга состояния объектов улично-дорожной сети управления дорожного хозяйства администрации городского округа город Воронеж, член комиссии</w:t>
            </w:r>
          </w:p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3A7" w:rsidRPr="007E671F" w:rsidTr="009826CC">
        <w:trPr>
          <w:trHeight w:val="867"/>
        </w:trPr>
        <w:tc>
          <w:tcPr>
            <w:tcW w:w="3227" w:type="dxa"/>
            <w:hideMark/>
          </w:tcPr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Фатеев</w:t>
            </w:r>
          </w:p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Сергей Николаевич</w:t>
            </w:r>
          </w:p>
        </w:tc>
        <w:tc>
          <w:tcPr>
            <w:tcW w:w="6340" w:type="dxa"/>
          </w:tcPr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 xml:space="preserve">- заместитель начальника отдела реализации генерального плана и перспективного развития </w:t>
            </w:r>
            <w:proofErr w:type="gramStart"/>
            <w:r w:rsidRPr="007E671F">
              <w:rPr>
                <w:sz w:val="28"/>
                <w:szCs w:val="28"/>
                <w:lang w:eastAsia="en-US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7E671F">
              <w:rPr>
                <w:sz w:val="28"/>
                <w:szCs w:val="28"/>
                <w:lang w:eastAsia="en-US"/>
              </w:rPr>
              <w:t xml:space="preserve"> город Воронеж, член комиссии </w:t>
            </w:r>
          </w:p>
          <w:p w:rsidR="001173A7" w:rsidRPr="007E671F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3A7" w:rsidTr="009826CC">
        <w:trPr>
          <w:trHeight w:val="867"/>
        </w:trPr>
        <w:tc>
          <w:tcPr>
            <w:tcW w:w="3227" w:type="dxa"/>
            <w:hideMark/>
          </w:tcPr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Черкасов</w:t>
            </w:r>
          </w:p>
          <w:p w:rsidR="001173A7" w:rsidRPr="007E671F" w:rsidRDefault="001173A7" w:rsidP="009826CC">
            <w:pPr>
              <w:pStyle w:val="a4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>Олег Николаевич</w:t>
            </w:r>
          </w:p>
        </w:tc>
        <w:tc>
          <w:tcPr>
            <w:tcW w:w="6340" w:type="dxa"/>
          </w:tcPr>
          <w:p w:rsidR="001173A7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7E671F">
              <w:rPr>
                <w:sz w:val="28"/>
                <w:szCs w:val="28"/>
                <w:lang w:eastAsia="en-US"/>
              </w:rPr>
              <w:t xml:space="preserve">- депутат Воронежской городской Думы, </w:t>
            </w:r>
            <w:r w:rsidRPr="007E671F">
              <w:rPr>
                <w:color w:val="1C1C1D"/>
                <w:sz w:val="28"/>
                <w:szCs w:val="28"/>
                <w:lang w:eastAsia="en-US"/>
              </w:rPr>
              <w:t>председатель постоянной комиссии по транспорту, промышленности, развитию малого и среднего бизнеса</w:t>
            </w:r>
            <w:r w:rsidRPr="007E671F">
              <w:rPr>
                <w:sz w:val="28"/>
                <w:szCs w:val="28"/>
                <w:lang w:eastAsia="en-US"/>
              </w:rPr>
              <w:t>, член комиссии (по согласованию)</w:t>
            </w:r>
          </w:p>
          <w:p w:rsidR="001173A7" w:rsidRDefault="001173A7" w:rsidP="009826CC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173A7" w:rsidRDefault="001173A7" w:rsidP="001173A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173A7" w:rsidRDefault="001173A7" w:rsidP="001173A7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173A7" w:rsidRDefault="001173A7" w:rsidP="001173A7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173A7" w:rsidRDefault="001173A7" w:rsidP="001173A7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173A7" w:rsidRDefault="001173A7" w:rsidP="001173A7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173A7" w:rsidRDefault="001173A7" w:rsidP="001173A7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173A7" w:rsidRDefault="001173A7" w:rsidP="001173A7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173A7" w:rsidRDefault="001173A7" w:rsidP="001173A7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173A7" w:rsidRDefault="001173A7" w:rsidP="001173A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руководителя управления транспорта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     С.Н. </w:t>
      </w:r>
      <w:proofErr w:type="spellStart"/>
      <w:r>
        <w:rPr>
          <w:rFonts w:ascii="Times New Roman" w:hAnsi="Times New Roman"/>
          <w:sz w:val="28"/>
          <w:szCs w:val="28"/>
        </w:rPr>
        <w:t>Латынин</w:t>
      </w:r>
      <w:proofErr w:type="spellEnd"/>
    </w:p>
    <w:p w:rsidR="00B125CB" w:rsidRDefault="00B125CB"/>
    <w:sectPr w:rsidR="00B125CB" w:rsidSect="001173A7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A0" w:rsidRDefault="00CF7BA0" w:rsidP="001173A7">
      <w:r>
        <w:separator/>
      </w:r>
    </w:p>
  </w:endnote>
  <w:endnote w:type="continuationSeparator" w:id="0">
    <w:p w:rsidR="00CF7BA0" w:rsidRDefault="00CF7BA0" w:rsidP="0011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A0" w:rsidRDefault="00CF7BA0" w:rsidP="001173A7">
      <w:r>
        <w:separator/>
      </w:r>
    </w:p>
  </w:footnote>
  <w:footnote w:type="continuationSeparator" w:id="0">
    <w:p w:rsidR="00CF7BA0" w:rsidRDefault="00CF7BA0" w:rsidP="0011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85028"/>
      <w:docPartObj>
        <w:docPartGallery w:val="Page Numbers (Top of Page)"/>
        <w:docPartUnique/>
      </w:docPartObj>
    </w:sdtPr>
    <w:sdtEndPr/>
    <w:sdtContent>
      <w:p w:rsidR="001173A7" w:rsidRDefault="001173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417">
          <w:rPr>
            <w:noProof/>
          </w:rPr>
          <w:t>2</w:t>
        </w:r>
        <w:r>
          <w:fldChar w:fldCharType="end"/>
        </w:r>
      </w:p>
    </w:sdtContent>
  </w:sdt>
  <w:p w:rsidR="001173A7" w:rsidRDefault="001173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A1"/>
    <w:rsid w:val="000C5417"/>
    <w:rsid w:val="001173A7"/>
    <w:rsid w:val="002C20A1"/>
    <w:rsid w:val="00B125CB"/>
    <w:rsid w:val="00C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3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1173A7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1173A7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rsid w:val="00117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73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73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173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73A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3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1173A7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1173A7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rsid w:val="00117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73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73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173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73A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Company>Voronezh Cityhall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2018-10-18T08:33:00Z</dcterms:created>
  <dcterms:modified xsi:type="dcterms:W3CDTF">2018-10-18T08:33:00Z</dcterms:modified>
</cp:coreProperties>
</file>