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BB0" w:rsidRDefault="00E93BB0" w:rsidP="00E93BB0">
      <w:pPr>
        <w:tabs>
          <w:tab w:val="left" w:pos="7005"/>
        </w:tabs>
        <w:adjustRightInd w:val="0"/>
        <w:ind w:left="4536"/>
        <w:jc w:val="center"/>
        <w:rPr>
          <w:color w:val="000000"/>
          <w:sz w:val="28"/>
          <w:szCs w:val="28"/>
        </w:rPr>
      </w:pPr>
      <w:r>
        <w:rPr>
          <w:color w:val="000000"/>
          <w:sz w:val="28"/>
          <w:szCs w:val="28"/>
        </w:rPr>
        <w:t>УТВЕРЖДЕНЫ</w:t>
      </w:r>
    </w:p>
    <w:p w:rsidR="00E93BB0" w:rsidRDefault="00E93BB0" w:rsidP="00E93BB0">
      <w:pPr>
        <w:tabs>
          <w:tab w:val="left" w:pos="7005"/>
        </w:tabs>
        <w:adjustRightInd w:val="0"/>
        <w:ind w:left="4536"/>
        <w:jc w:val="center"/>
        <w:rPr>
          <w:color w:val="000000"/>
          <w:sz w:val="28"/>
          <w:szCs w:val="28"/>
        </w:rPr>
      </w:pPr>
      <w:r>
        <w:rPr>
          <w:color w:val="000000"/>
          <w:sz w:val="28"/>
          <w:szCs w:val="28"/>
        </w:rPr>
        <w:t>постановлением администрации</w:t>
      </w:r>
    </w:p>
    <w:p w:rsidR="00E93BB0" w:rsidRDefault="00E93BB0" w:rsidP="00E93BB0">
      <w:pPr>
        <w:tabs>
          <w:tab w:val="left" w:pos="7005"/>
        </w:tabs>
        <w:adjustRightInd w:val="0"/>
        <w:ind w:left="4536"/>
        <w:jc w:val="center"/>
        <w:rPr>
          <w:color w:val="000000"/>
          <w:sz w:val="28"/>
          <w:szCs w:val="28"/>
        </w:rPr>
      </w:pPr>
      <w:r>
        <w:rPr>
          <w:color w:val="000000"/>
          <w:sz w:val="28"/>
          <w:szCs w:val="28"/>
        </w:rPr>
        <w:t>городского округа город Воронеж</w:t>
      </w:r>
    </w:p>
    <w:p w:rsidR="00E93BB0" w:rsidRDefault="00E93BB0" w:rsidP="00E93BB0">
      <w:pPr>
        <w:tabs>
          <w:tab w:val="left" w:pos="7005"/>
        </w:tabs>
        <w:adjustRightInd w:val="0"/>
        <w:ind w:left="4536"/>
        <w:jc w:val="center"/>
        <w:rPr>
          <w:color w:val="000000"/>
          <w:sz w:val="28"/>
          <w:szCs w:val="28"/>
        </w:rPr>
      </w:pPr>
      <w:r>
        <w:rPr>
          <w:color w:val="000000"/>
          <w:sz w:val="28"/>
          <w:szCs w:val="28"/>
        </w:rPr>
        <w:t xml:space="preserve">от </w:t>
      </w:r>
      <w:r w:rsidR="00180FA3">
        <w:rPr>
          <w:color w:val="000000"/>
          <w:sz w:val="28"/>
          <w:szCs w:val="28"/>
        </w:rPr>
        <w:t xml:space="preserve">28.08.2018   </w:t>
      </w:r>
      <w:r>
        <w:rPr>
          <w:color w:val="000000"/>
          <w:sz w:val="28"/>
          <w:szCs w:val="28"/>
        </w:rPr>
        <w:t xml:space="preserve"> № </w:t>
      </w:r>
      <w:r w:rsidR="00180FA3">
        <w:rPr>
          <w:color w:val="000000"/>
          <w:sz w:val="28"/>
          <w:szCs w:val="28"/>
        </w:rPr>
        <w:t>552</w:t>
      </w:r>
      <w:bookmarkStart w:id="0" w:name="_GoBack"/>
      <w:bookmarkEnd w:id="0"/>
    </w:p>
    <w:p w:rsidR="00E93BB0" w:rsidRDefault="00E93BB0" w:rsidP="00E93BB0">
      <w:pPr>
        <w:adjustRightInd w:val="0"/>
        <w:ind w:left="4536"/>
        <w:jc w:val="center"/>
        <w:rPr>
          <w:b/>
          <w:color w:val="000000"/>
          <w:sz w:val="28"/>
          <w:szCs w:val="28"/>
        </w:rPr>
      </w:pPr>
    </w:p>
    <w:p w:rsidR="00E93BB0" w:rsidRDefault="00E93BB0" w:rsidP="00E93BB0">
      <w:pPr>
        <w:adjustRightInd w:val="0"/>
        <w:ind w:left="4536"/>
        <w:jc w:val="center"/>
        <w:rPr>
          <w:b/>
          <w:color w:val="000000"/>
          <w:sz w:val="28"/>
          <w:szCs w:val="28"/>
        </w:rPr>
      </w:pPr>
    </w:p>
    <w:p w:rsidR="00E93BB0" w:rsidRDefault="00E93BB0" w:rsidP="00E93BB0">
      <w:pPr>
        <w:adjustRightInd w:val="0"/>
        <w:jc w:val="center"/>
        <w:rPr>
          <w:b/>
          <w:color w:val="000000"/>
          <w:sz w:val="28"/>
          <w:szCs w:val="28"/>
        </w:rPr>
      </w:pPr>
      <w:r w:rsidRPr="00F9149C">
        <w:rPr>
          <w:b/>
          <w:color w:val="000000"/>
          <w:sz w:val="28"/>
          <w:szCs w:val="28"/>
        </w:rPr>
        <w:t>И</w:t>
      </w:r>
      <w:r w:rsidR="0049130E">
        <w:rPr>
          <w:b/>
          <w:color w:val="000000"/>
          <w:sz w:val="28"/>
          <w:szCs w:val="28"/>
        </w:rPr>
        <w:t>ЗМЕНЕНИЯ</w:t>
      </w:r>
      <w:r w:rsidRPr="00F9149C">
        <w:rPr>
          <w:b/>
          <w:color w:val="000000"/>
          <w:sz w:val="28"/>
          <w:szCs w:val="28"/>
        </w:rPr>
        <w:t xml:space="preserve"> </w:t>
      </w:r>
    </w:p>
    <w:p w:rsidR="00E93BB0" w:rsidRDefault="0049130E" w:rsidP="00E93BB0">
      <w:pPr>
        <w:adjustRightInd w:val="0"/>
        <w:jc w:val="center"/>
        <w:rPr>
          <w:b/>
          <w:sz w:val="28"/>
          <w:szCs w:val="28"/>
        </w:rPr>
      </w:pPr>
      <w:r>
        <w:rPr>
          <w:b/>
          <w:color w:val="000000"/>
          <w:sz w:val="28"/>
          <w:szCs w:val="28"/>
        </w:rPr>
        <w:t>В</w:t>
      </w:r>
      <w:r w:rsidR="00E93BB0" w:rsidRPr="00F9149C">
        <w:rPr>
          <w:b/>
          <w:color w:val="000000"/>
          <w:sz w:val="28"/>
          <w:szCs w:val="28"/>
        </w:rPr>
        <w:t xml:space="preserve"> </w:t>
      </w:r>
      <w:r w:rsidR="00E93BB0" w:rsidRPr="00F9149C">
        <w:rPr>
          <w:b/>
          <w:sz w:val="28"/>
          <w:szCs w:val="28"/>
        </w:rPr>
        <w:t>А</w:t>
      </w:r>
      <w:r>
        <w:rPr>
          <w:b/>
          <w:sz w:val="28"/>
          <w:szCs w:val="28"/>
        </w:rPr>
        <w:t>ДМИНИСТРАТИВНЫЙ</w:t>
      </w:r>
      <w:r w:rsidR="00E93BB0" w:rsidRPr="00F9149C">
        <w:rPr>
          <w:b/>
          <w:sz w:val="28"/>
          <w:szCs w:val="28"/>
        </w:rPr>
        <w:t xml:space="preserve"> </w:t>
      </w:r>
      <w:r>
        <w:rPr>
          <w:b/>
          <w:sz w:val="28"/>
          <w:szCs w:val="28"/>
        </w:rPr>
        <w:t>РЕГЛАМЕНТ</w:t>
      </w:r>
      <w:r w:rsidR="00E93BB0" w:rsidRPr="00F9149C">
        <w:rPr>
          <w:b/>
          <w:sz w:val="28"/>
          <w:szCs w:val="28"/>
        </w:rPr>
        <w:t xml:space="preserve"> </w:t>
      </w:r>
    </w:p>
    <w:p w:rsidR="00E93BB0" w:rsidRDefault="0049130E" w:rsidP="00E93BB0">
      <w:pPr>
        <w:adjustRightInd w:val="0"/>
        <w:jc w:val="center"/>
        <w:rPr>
          <w:b/>
          <w:sz w:val="28"/>
          <w:szCs w:val="28"/>
        </w:rPr>
      </w:pPr>
      <w:r>
        <w:rPr>
          <w:b/>
          <w:sz w:val="28"/>
          <w:szCs w:val="28"/>
        </w:rPr>
        <w:t>АДМИНИСТРАЦИИ ГОРОДСКОГО</w:t>
      </w:r>
      <w:r w:rsidR="00E93BB0" w:rsidRPr="00F9149C">
        <w:rPr>
          <w:b/>
          <w:sz w:val="28"/>
          <w:szCs w:val="28"/>
        </w:rPr>
        <w:t xml:space="preserve"> </w:t>
      </w:r>
      <w:r>
        <w:rPr>
          <w:b/>
          <w:sz w:val="28"/>
          <w:szCs w:val="28"/>
        </w:rPr>
        <w:t>ОКРУГА</w:t>
      </w:r>
      <w:r w:rsidR="00E93BB0" w:rsidRPr="00F9149C">
        <w:rPr>
          <w:b/>
          <w:sz w:val="28"/>
          <w:szCs w:val="28"/>
        </w:rPr>
        <w:t xml:space="preserve"> </w:t>
      </w:r>
      <w:r>
        <w:rPr>
          <w:b/>
          <w:sz w:val="28"/>
          <w:szCs w:val="28"/>
        </w:rPr>
        <w:t>ГОРОД ВОРОНЕЖ</w:t>
      </w:r>
    </w:p>
    <w:p w:rsidR="00E93BB0" w:rsidRDefault="00E93BB0" w:rsidP="00E93BB0">
      <w:pPr>
        <w:adjustRightInd w:val="0"/>
        <w:jc w:val="center"/>
        <w:rPr>
          <w:b/>
          <w:sz w:val="28"/>
          <w:szCs w:val="28"/>
        </w:rPr>
      </w:pPr>
      <w:r w:rsidRPr="00F9149C">
        <w:rPr>
          <w:b/>
          <w:sz w:val="28"/>
          <w:szCs w:val="28"/>
        </w:rPr>
        <w:t xml:space="preserve"> </w:t>
      </w:r>
      <w:r w:rsidR="0049130E">
        <w:rPr>
          <w:b/>
          <w:sz w:val="28"/>
          <w:szCs w:val="28"/>
        </w:rPr>
        <w:t>ПО ПРЕДОСТАВЛЕНИЮ МУНИЦИПАЛЬНОЙ УСЛУГИ</w:t>
      </w:r>
    </w:p>
    <w:p w:rsidR="00E93BB0" w:rsidRPr="00E93BB0" w:rsidRDefault="00E93BB0" w:rsidP="00E93BB0">
      <w:pPr>
        <w:adjustRightInd w:val="0"/>
        <w:jc w:val="center"/>
        <w:rPr>
          <w:b/>
          <w:sz w:val="28"/>
          <w:szCs w:val="28"/>
        </w:rPr>
      </w:pPr>
      <w:r w:rsidRPr="00E93BB0">
        <w:rPr>
          <w:b/>
          <w:sz w:val="28"/>
          <w:szCs w:val="28"/>
        </w:rPr>
        <w:t>«</w:t>
      </w:r>
      <w:r w:rsidR="0049130E">
        <w:rPr>
          <w:b/>
          <w:sz w:val="28"/>
          <w:szCs w:val="28"/>
        </w:rPr>
        <w:t>ПРЕДОСТАВЛЕНИЕ В АРЕНДУ И БЕЗВОЗМЕЗДНОЕ ПОЛЬЗОВАНИЕ МУНИЦИПАЛЬНОГО ИМУЩЕСТВА</w:t>
      </w:r>
      <w:r w:rsidRPr="00E93BB0">
        <w:rPr>
          <w:b/>
          <w:sz w:val="28"/>
          <w:szCs w:val="28"/>
        </w:rPr>
        <w:t>»</w:t>
      </w:r>
    </w:p>
    <w:p w:rsidR="00E93BB0" w:rsidRDefault="00E93BB0" w:rsidP="00E93BB0">
      <w:pPr>
        <w:adjustRightInd w:val="0"/>
        <w:jc w:val="center"/>
        <w:rPr>
          <w:b/>
          <w:sz w:val="28"/>
          <w:szCs w:val="28"/>
        </w:rPr>
      </w:pPr>
    </w:p>
    <w:p w:rsidR="006744B1" w:rsidRDefault="006744B1" w:rsidP="00E93BB0">
      <w:pPr>
        <w:adjustRightInd w:val="0"/>
        <w:jc w:val="center"/>
        <w:rPr>
          <w:b/>
          <w:sz w:val="28"/>
          <w:szCs w:val="28"/>
        </w:rPr>
      </w:pPr>
    </w:p>
    <w:p w:rsidR="00921CFC" w:rsidRPr="0004762D" w:rsidRDefault="008F1156" w:rsidP="008F1156">
      <w:pPr>
        <w:pStyle w:val="a5"/>
        <w:adjustRightInd w:val="0"/>
        <w:spacing w:line="360" w:lineRule="auto"/>
        <w:ind w:left="0" w:firstLine="709"/>
        <w:jc w:val="both"/>
        <w:rPr>
          <w:color w:val="000000"/>
          <w:sz w:val="28"/>
          <w:szCs w:val="28"/>
        </w:rPr>
      </w:pPr>
      <w:r w:rsidRPr="008F1156">
        <w:rPr>
          <w:color w:val="000000"/>
          <w:sz w:val="28"/>
          <w:szCs w:val="28"/>
        </w:rPr>
        <w:t xml:space="preserve">1. </w:t>
      </w:r>
      <w:r w:rsidR="00921CFC" w:rsidRPr="008F1156">
        <w:rPr>
          <w:color w:val="000000"/>
          <w:sz w:val="28"/>
          <w:szCs w:val="28"/>
        </w:rPr>
        <w:t xml:space="preserve">В </w:t>
      </w:r>
      <w:r w:rsidR="0004762D">
        <w:rPr>
          <w:color w:val="000000"/>
          <w:sz w:val="28"/>
          <w:szCs w:val="28"/>
        </w:rPr>
        <w:t>абзаце третьем пункта 1.3.2 подраздела 1.3 «</w:t>
      </w:r>
      <w:r w:rsidR="00FE104A">
        <w:rPr>
          <w:color w:val="000000"/>
          <w:sz w:val="28"/>
          <w:szCs w:val="28"/>
        </w:rPr>
        <w:t>Т</w:t>
      </w:r>
      <w:r w:rsidR="0004762D">
        <w:rPr>
          <w:color w:val="000000"/>
          <w:sz w:val="28"/>
          <w:szCs w:val="28"/>
        </w:rPr>
        <w:t xml:space="preserve">ребования к порядку информирования о предоставлении муниципальной услуги» </w:t>
      </w:r>
      <w:r w:rsidR="00921CFC">
        <w:rPr>
          <w:color w:val="000000"/>
          <w:sz w:val="28"/>
          <w:szCs w:val="28"/>
        </w:rPr>
        <w:t>раздел</w:t>
      </w:r>
      <w:r w:rsidR="0004762D">
        <w:rPr>
          <w:color w:val="000000"/>
          <w:sz w:val="28"/>
          <w:szCs w:val="28"/>
        </w:rPr>
        <w:t>а</w:t>
      </w:r>
      <w:r w:rsidR="00921CFC">
        <w:rPr>
          <w:color w:val="000000"/>
          <w:sz w:val="28"/>
          <w:szCs w:val="28"/>
        </w:rPr>
        <w:t xml:space="preserve"> </w:t>
      </w:r>
      <w:r w:rsidR="00921CFC" w:rsidRPr="008F1156">
        <w:rPr>
          <w:color w:val="000000"/>
          <w:sz w:val="28"/>
          <w:szCs w:val="28"/>
        </w:rPr>
        <w:t xml:space="preserve">1 «Общие положения» Административного регламента  </w:t>
      </w:r>
      <w:r w:rsidR="00921CFC" w:rsidRPr="008F1156">
        <w:rPr>
          <w:sz w:val="28"/>
          <w:szCs w:val="28"/>
        </w:rPr>
        <w:t>администрации городского округа город Воронеж по предоставлению муниципальной услуги «</w:t>
      </w:r>
      <w:r w:rsidR="00921CFC" w:rsidRPr="001752B0">
        <w:rPr>
          <w:rFonts w:eastAsiaTheme="minorHAnsi"/>
          <w:sz w:val="28"/>
          <w:szCs w:val="28"/>
          <w:lang w:eastAsia="en-US"/>
        </w:rPr>
        <w:t>Предоставление в аренду и безвозмездное пользование муниципального имущества</w:t>
      </w:r>
      <w:r w:rsidR="00921CFC" w:rsidRPr="008F1156">
        <w:rPr>
          <w:sz w:val="28"/>
          <w:szCs w:val="28"/>
        </w:rPr>
        <w:t>» (далее – Административный регламент)</w:t>
      </w:r>
      <w:r w:rsidR="00921CFC">
        <w:rPr>
          <w:sz w:val="28"/>
          <w:szCs w:val="28"/>
        </w:rPr>
        <w:t xml:space="preserve"> </w:t>
      </w:r>
      <w:r w:rsidR="0004762D">
        <w:rPr>
          <w:sz w:val="28"/>
          <w:szCs w:val="28"/>
        </w:rPr>
        <w:t>слова «(</w:t>
      </w:r>
      <w:proofErr w:type="spellStart"/>
      <w:r w:rsidR="0004762D">
        <w:rPr>
          <w:sz w:val="28"/>
          <w:szCs w:val="28"/>
          <w:lang w:val="en-US"/>
        </w:rPr>
        <w:t>pgu</w:t>
      </w:r>
      <w:proofErr w:type="spellEnd"/>
      <w:r w:rsidR="0004762D" w:rsidRPr="0004762D">
        <w:rPr>
          <w:sz w:val="28"/>
          <w:szCs w:val="28"/>
        </w:rPr>
        <w:t>.</w:t>
      </w:r>
      <w:proofErr w:type="spellStart"/>
      <w:r w:rsidR="0004762D">
        <w:rPr>
          <w:sz w:val="28"/>
          <w:szCs w:val="28"/>
          <w:lang w:val="en-US"/>
        </w:rPr>
        <w:t>govvrn</w:t>
      </w:r>
      <w:proofErr w:type="spellEnd"/>
      <w:r w:rsidR="0004762D" w:rsidRPr="0004762D">
        <w:rPr>
          <w:sz w:val="28"/>
          <w:szCs w:val="28"/>
        </w:rPr>
        <w:t>.</w:t>
      </w:r>
      <w:proofErr w:type="spellStart"/>
      <w:r w:rsidR="0004762D">
        <w:rPr>
          <w:sz w:val="28"/>
          <w:szCs w:val="28"/>
          <w:lang w:val="en-US"/>
        </w:rPr>
        <w:t>ru</w:t>
      </w:r>
      <w:proofErr w:type="spellEnd"/>
      <w:r w:rsidR="0004762D">
        <w:rPr>
          <w:sz w:val="28"/>
          <w:szCs w:val="28"/>
        </w:rPr>
        <w:t>)» заменить словами «(</w:t>
      </w:r>
      <w:r w:rsidR="0004762D">
        <w:rPr>
          <w:sz w:val="28"/>
          <w:szCs w:val="28"/>
          <w:lang w:val="en-US"/>
        </w:rPr>
        <w:t>www</w:t>
      </w:r>
      <w:r w:rsidR="0004762D" w:rsidRPr="0004762D">
        <w:rPr>
          <w:sz w:val="28"/>
          <w:szCs w:val="28"/>
        </w:rPr>
        <w:t>.</w:t>
      </w:r>
      <w:proofErr w:type="spellStart"/>
      <w:r w:rsidR="00AF175C">
        <w:rPr>
          <w:sz w:val="28"/>
          <w:szCs w:val="28"/>
          <w:lang w:val="en-US"/>
        </w:rPr>
        <w:t>gov</w:t>
      </w:r>
      <w:r w:rsidR="0004762D">
        <w:rPr>
          <w:sz w:val="28"/>
          <w:szCs w:val="28"/>
          <w:lang w:val="en-US"/>
        </w:rPr>
        <w:t>vrn</w:t>
      </w:r>
      <w:proofErr w:type="spellEnd"/>
      <w:r w:rsidR="0004762D" w:rsidRPr="0004762D">
        <w:rPr>
          <w:sz w:val="28"/>
          <w:szCs w:val="28"/>
        </w:rPr>
        <w:t>.</w:t>
      </w:r>
      <w:proofErr w:type="spellStart"/>
      <w:r w:rsidR="0004762D">
        <w:rPr>
          <w:sz w:val="28"/>
          <w:szCs w:val="28"/>
          <w:lang w:val="en-US"/>
        </w:rPr>
        <w:t>ru</w:t>
      </w:r>
      <w:proofErr w:type="spellEnd"/>
      <w:r w:rsidR="0004762D" w:rsidRPr="0004762D">
        <w:rPr>
          <w:sz w:val="28"/>
          <w:szCs w:val="28"/>
        </w:rPr>
        <w:t>)</w:t>
      </w:r>
      <w:r w:rsidR="0004762D">
        <w:rPr>
          <w:sz w:val="28"/>
          <w:szCs w:val="28"/>
        </w:rPr>
        <w:t>».</w:t>
      </w:r>
    </w:p>
    <w:p w:rsidR="009A3710" w:rsidRDefault="00921CFC" w:rsidP="008F1156">
      <w:pPr>
        <w:pStyle w:val="a5"/>
        <w:adjustRightInd w:val="0"/>
        <w:spacing w:line="360" w:lineRule="auto"/>
        <w:ind w:left="0" w:firstLine="709"/>
        <w:jc w:val="both"/>
        <w:rPr>
          <w:sz w:val="28"/>
          <w:szCs w:val="28"/>
          <w:lang w:eastAsia="en-US"/>
        </w:rPr>
      </w:pPr>
      <w:r>
        <w:rPr>
          <w:color w:val="000000"/>
          <w:sz w:val="28"/>
          <w:szCs w:val="28"/>
        </w:rPr>
        <w:t xml:space="preserve">2. </w:t>
      </w:r>
      <w:r w:rsidR="008F1156" w:rsidRPr="008F1156">
        <w:rPr>
          <w:color w:val="000000"/>
          <w:sz w:val="28"/>
          <w:szCs w:val="28"/>
        </w:rPr>
        <w:t xml:space="preserve">В </w:t>
      </w:r>
      <w:r w:rsidR="009A3710">
        <w:rPr>
          <w:color w:val="000000"/>
          <w:sz w:val="28"/>
          <w:szCs w:val="28"/>
        </w:rPr>
        <w:t xml:space="preserve">разделе </w:t>
      </w:r>
      <w:r w:rsidR="009504AF" w:rsidRPr="00E93BB0">
        <w:rPr>
          <w:sz w:val="28"/>
          <w:szCs w:val="28"/>
        </w:rPr>
        <w:t xml:space="preserve">2 «Стандарт предоставления муниципальной услуги» </w:t>
      </w:r>
      <w:r w:rsidR="009A3710" w:rsidRPr="008F1156">
        <w:rPr>
          <w:color w:val="000000"/>
          <w:sz w:val="28"/>
          <w:szCs w:val="28"/>
        </w:rPr>
        <w:t>Административного</w:t>
      </w:r>
      <w:r w:rsidR="00FE104A">
        <w:rPr>
          <w:color w:val="000000"/>
          <w:sz w:val="28"/>
          <w:szCs w:val="28"/>
        </w:rPr>
        <w:t xml:space="preserve"> регламента</w:t>
      </w:r>
      <w:r w:rsidR="009A3710" w:rsidRPr="008F1156">
        <w:rPr>
          <w:sz w:val="28"/>
          <w:szCs w:val="28"/>
          <w:lang w:eastAsia="en-US"/>
        </w:rPr>
        <w:t>:</w:t>
      </w:r>
    </w:p>
    <w:p w:rsidR="009504AF" w:rsidRDefault="0004762D" w:rsidP="00ED1011">
      <w:pPr>
        <w:pStyle w:val="a5"/>
        <w:adjustRightInd w:val="0"/>
        <w:spacing w:line="336" w:lineRule="auto"/>
        <w:ind w:left="0" w:firstLine="709"/>
        <w:jc w:val="both"/>
        <w:rPr>
          <w:color w:val="000000"/>
          <w:sz w:val="28"/>
          <w:szCs w:val="28"/>
        </w:rPr>
      </w:pPr>
      <w:r>
        <w:rPr>
          <w:color w:val="000000"/>
          <w:sz w:val="28"/>
          <w:szCs w:val="28"/>
        </w:rPr>
        <w:t>2</w:t>
      </w:r>
      <w:r w:rsidR="000119C5">
        <w:rPr>
          <w:color w:val="000000"/>
          <w:sz w:val="28"/>
          <w:szCs w:val="28"/>
        </w:rPr>
        <w:t xml:space="preserve">.1. </w:t>
      </w:r>
      <w:r>
        <w:rPr>
          <w:color w:val="000000"/>
          <w:sz w:val="28"/>
          <w:szCs w:val="28"/>
        </w:rPr>
        <w:t>Абзац семнадцатый подраздела</w:t>
      </w:r>
      <w:r w:rsidR="009504AF">
        <w:rPr>
          <w:color w:val="000000"/>
          <w:sz w:val="28"/>
          <w:szCs w:val="28"/>
        </w:rPr>
        <w:t xml:space="preserve"> 2.4 </w:t>
      </w:r>
      <w:r w:rsidR="009504AF" w:rsidRPr="009504AF">
        <w:rPr>
          <w:color w:val="000000"/>
          <w:sz w:val="28"/>
          <w:szCs w:val="28"/>
        </w:rPr>
        <w:t>«</w:t>
      </w:r>
      <w:r w:rsidR="009504AF" w:rsidRPr="009504AF">
        <w:rPr>
          <w:rFonts w:eastAsiaTheme="minorHAnsi"/>
          <w:sz w:val="28"/>
          <w:szCs w:val="28"/>
          <w:lang w:eastAsia="en-US"/>
        </w:rPr>
        <w:t>Срок предоставления муниципальной услуги»</w:t>
      </w:r>
      <w:r w:rsidR="009504AF">
        <w:rPr>
          <w:rFonts w:eastAsiaTheme="minorHAnsi"/>
          <w:sz w:val="28"/>
          <w:szCs w:val="28"/>
          <w:lang w:eastAsia="en-US"/>
        </w:rPr>
        <w:t xml:space="preserve"> исключить.</w:t>
      </w:r>
    </w:p>
    <w:p w:rsidR="00126E99" w:rsidRPr="001A6FCB" w:rsidRDefault="0004762D" w:rsidP="00ED1011">
      <w:pPr>
        <w:pStyle w:val="a5"/>
        <w:adjustRightInd w:val="0"/>
        <w:spacing w:line="336" w:lineRule="auto"/>
        <w:ind w:left="0" w:firstLine="709"/>
        <w:jc w:val="both"/>
        <w:rPr>
          <w:color w:val="000000"/>
          <w:sz w:val="28"/>
          <w:szCs w:val="28"/>
        </w:rPr>
      </w:pPr>
      <w:r w:rsidRPr="001A6FCB">
        <w:rPr>
          <w:color w:val="000000"/>
          <w:sz w:val="28"/>
          <w:szCs w:val="28"/>
        </w:rPr>
        <w:t>2</w:t>
      </w:r>
      <w:r w:rsidR="009504AF" w:rsidRPr="001A6FCB">
        <w:rPr>
          <w:color w:val="000000"/>
          <w:sz w:val="28"/>
          <w:szCs w:val="28"/>
        </w:rPr>
        <w:t xml:space="preserve">.2. </w:t>
      </w:r>
      <w:r w:rsidR="00126E99" w:rsidRPr="001A6FCB">
        <w:rPr>
          <w:color w:val="000000"/>
          <w:sz w:val="28"/>
          <w:szCs w:val="28"/>
        </w:rPr>
        <w:t xml:space="preserve">Подраздел 2.5 «Правовые основания предоставления муниципальной услуги» после абзаца </w:t>
      </w:r>
      <w:r w:rsidR="001A6FCB" w:rsidRPr="001A6FCB">
        <w:rPr>
          <w:color w:val="000000"/>
          <w:sz w:val="28"/>
          <w:szCs w:val="28"/>
        </w:rPr>
        <w:t>шес</w:t>
      </w:r>
      <w:r w:rsidR="00126E99" w:rsidRPr="001A6FCB">
        <w:rPr>
          <w:color w:val="000000"/>
          <w:sz w:val="28"/>
          <w:szCs w:val="28"/>
        </w:rPr>
        <w:t>того дополнить новым</w:t>
      </w:r>
      <w:r w:rsidR="009504AF" w:rsidRPr="001A6FCB">
        <w:rPr>
          <w:color w:val="000000"/>
          <w:sz w:val="28"/>
          <w:szCs w:val="28"/>
        </w:rPr>
        <w:t>и абзаца</w:t>
      </w:r>
      <w:r w:rsidR="00126E99" w:rsidRPr="001A6FCB">
        <w:rPr>
          <w:color w:val="000000"/>
          <w:sz w:val="28"/>
          <w:szCs w:val="28"/>
        </w:rPr>
        <w:t>м</w:t>
      </w:r>
      <w:r w:rsidR="009504AF" w:rsidRPr="001A6FCB">
        <w:rPr>
          <w:color w:val="000000"/>
          <w:sz w:val="28"/>
          <w:szCs w:val="28"/>
        </w:rPr>
        <w:t>и</w:t>
      </w:r>
      <w:r w:rsidR="00126E99" w:rsidRPr="001A6FCB">
        <w:rPr>
          <w:color w:val="000000"/>
          <w:sz w:val="28"/>
          <w:szCs w:val="28"/>
        </w:rPr>
        <w:t xml:space="preserve"> следующего содержания:</w:t>
      </w:r>
    </w:p>
    <w:p w:rsidR="0007475D" w:rsidRPr="001A6FCB" w:rsidRDefault="00126E99" w:rsidP="0007475D">
      <w:pPr>
        <w:tabs>
          <w:tab w:val="left" w:pos="1134"/>
        </w:tabs>
        <w:spacing w:line="360" w:lineRule="auto"/>
        <w:ind w:firstLine="709"/>
        <w:jc w:val="both"/>
        <w:rPr>
          <w:sz w:val="28"/>
          <w:szCs w:val="28"/>
        </w:rPr>
      </w:pPr>
      <w:r w:rsidRPr="001A6FCB">
        <w:rPr>
          <w:color w:val="000000"/>
          <w:sz w:val="28"/>
          <w:szCs w:val="28"/>
        </w:rPr>
        <w:t>«</w:t>
      </w:r>
      <w:r w:rsidR="0007475D" w:rsidRPr="001A6FCB">
        <w:rPr>
          <w:sz w:val="28"/>
          <w:szCs w:val="28"/>
        </w:rPr>
        <w:t>Федеральным законом от 06.04.2011 № 63-ФЗ «Об электронной подписи» («Собрание законодательства РФ», 11.04.2011, № 15, ст. 2036; «Парламентская газета», 08–14.04.2011, № 17; «Российская газета», 08.04.2011, № 75);</w:t>
      </w:r>
    </w:p>
    <w:p w:rsidR="0007475D" w:rsidRDefault="0007475D" w:rsidP="0007475D">
      <w:pPr>
        <w:tabs>
          <w:tab w:val="left" w:pos="1134"/>
        </w:tabs>
        <w:spacing w:line="360" w:lineRule="auto"/>
        <w:ind w:firstLine="709"/>
        <w:jc w:val="both"/>
        <w:rPr>
          <w:sz w:val="28"/>
          <w:szCs w:val="28"/>
        </w:rPr>
      </w:pPr>
      <w:r w:rsidRPr="001A6FCB">
        <w:rPr>
          <w:sz w:val="28"/>
          <w:szCs w:val="28"/>
        </w:rPr>
        <w:t>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РФ», 04.02.2013, № 5, ст. 377)</w:t>
      </w:r>
      <w:r w:rsidR="005D4E20">
        <w:rPr>
          <w:sz w:val="28"/>
          <w:szCs w:val="28"/>
        </w:rPr>
        <w:t>;</w:t>
      </w:r>
      <w:r w:rsidRPr="001A6FCB">
        <w:rPr>
          <w:sz w:val="28"/>
          <w:szCs w:val="28"/>
        </w:rPr>
        <w:t>».</w:t>
      </w:r>
    </w:p>
    <w:p w:rsidR="0007475D" w:rsidRPr="00CB0F37" w:rsidRDefault="0004762D" w:rsidP="0007475D">
      <w:pPr>
        <w:tabs>
          <w:tab w:val="left" w:pos="1134"/>
        </w:tabs>
        <w:spacing w:line="360" w:lineRule="auto"/>
        <w:ind w:firstLine="709"/>
        <w:jc w:val="both"/>
        <w:rPr>
          <w:sz w:val="28"/>
          <w:szCs w:val="28"/>
        </w:rPr>
      </w:pPr>
      <w:r>
        <w:rPr>
          <w:sz w:val="28"/>
          <w:szCs w:val="28"/>
        </w:rPr>
        <w:t>2</w:t>
      </w:r>
      <w:r w:rsidR="0007475D">
        <w:rPr>
          <w:sz w:val="28"/>
          <w:szCs w:val="28"/>
        </w:rPr>
        <w:t>.3.  Подраздел  2.8  «Исчерпывающий перечень оснований для отказа в предоставлении муниципальной услуги» изложить в следующей редакции:</w:t>
      </w:r>
    </w:p>
    <w:p w:rsidR="00CB0F37" w:rsidRPr="00CB0F37" w:rsidRDefault="00CB0F37" w:rsidP="0007475D">
      <w:pPr>
        <w:tabs>
          <w:tab w:val="left" w:pos="1134"/>
        </w:tabs>
        <w:spacing w:line="360" w:lineRule="auto"/>
        <w:ind w:firstLine="709"/>
        <w:jc w:val="both"/>
        <w:rPr>
          <w:sz w:val="28"/>
          <w:szCs w:val="28"/>
        </w:rPr>
      </w:pPr>
    </w:p>
    <w:p w:rsidR="0007475D" w:rsidRDefault="0007475D" w:rsidP="005D4E20">
      <w:pPr>
        <w:tabs>
          <w:tab w:val="left" w:pos="1134"/>
        </w:tabs>
        <w:ind w:firstLine="709"/>
        <w:jc w:val="center"/>
        <w:rPr>
          <w:sz w:val="28"/>
          <w:szCs w:val="28"/>
        </w:rPr>
      </w:pPr>
      <w:r>
        <w:rPr>
          <w:sz w:val="28"/>
          <w:szCs w:val="28"/>
        </w:rPr>
        <w:t>«2.8. И</w:t>
      </w:r>
      <w:r w:rsidRPr="00863950">
        <w:rPr>
          <w:sz w:val="28"/>
          <w:szCs w:val="28"/>
        </w:rPr>
        <w:t>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D4E20" w:rsidRDefault="005D4E20" w:rsidP="005D4E20">
      <w:pPr>
        <w:tabs>
          <w:tab w:val="left" w:pos="1134"/>
        </w:tabs>
        <w:ind w:firstLine="709"/>
        <w:jc w:val="center"/>
        <w:rPr>
          <w:sz w:val="28"/>
          <w:szCs w:val="28"/>
        </w:rPr>
      </w:pPr>
    </w:p>
    <w:p w:rsidR="00501C67" w:rsidRDefault="00AF175C" w:rsidP="00501C67">
      <w:pPr>
        <w:autoSpaceDE w:val="0"/>
        <w:autoSpaceDN w:val="0"/>
        <w:adjustRightInd w:val="0"/>
        <w:spacing w:line="360" w:lineRule="auto"/>
        <w:ind w:firstLine="540"/>
        <w:jc w:val="both"/>
        <w:rPr>
          <w:rFonts w:eastAsiaTheme="minorHAnsi"/>
          <w:sz w:val="28"/>
          <w:szCs w:val="28"/>
          <w:lang w:eastAsia="en-US"/>
        </w:rPr>
      </w:pPr>
      <w:r>
        <w:rPr>
          <w:sz w:val="28"/>
          <w:szCs w:val="28"/>
        </w:rPr>
        <w:t>2.8.</w:t>
      </w:r>
      <w:r w:rsidR="00501C67">
        <w:rPr>
          <w:sz w:val="28"/>
          <w:szCs w:val="28"/>
        </w:rPr>
        <w:t xml:space="preserve">1. Основанием для приостановления предоставления муниципальной услуги является </w:t>
      </w:r>
      <w:r w:rsidR="00501C67">
        <w:rPr>
          <w:rFonts w:eastAsiaTheme="minorHAnsi"/>
          <w:sz w:val="28"/>
          <w:szCs w:val="28"/>
          <w:lang w:eastAsia="en-US"/>
        </w:rPr>
        <w:t>рассмотрение Воронежской городской Думой проекта решения Воронежской городской Думы о согласовании предоставления имущества в безвозмездное пользование без проведения торгов.</w:t>
      </w:r>
    </w:p>
    <w:p w:rsidR="00501C67" w:rsidRDefault="00501C67" w:rsidP="00BC266C">
      <w:pPr>
        <w:autoSpaceDE w:val="0"/>
        <w:autoSpaceDN w:val="0"/>
        <w:adjustRightInd w:val="0"/>
        <w:spacing w:line="360" w:lineRule="auto"/>
        <w:ind w:firstLine="539"/>
        <w:jc w:val="both"/>
        <w:rPr>
          <w:rFonts w:eastAsiaTheme="minorHAnsi"/>
          <w:sz w:val="28"/>
          <w:szCs w:val="28"/>
          <w:lang w:eastAsia="en-US"/>
        </w:rPr>
      </w:pPr>
      <w:r>
        <w:rPr>
          <w:sz w:val="28"/>
          <w:szCs w:val="28"/>
        </w:rPr>
        <w:t>2</w:t>
      </w:r>
      <w:r w:rsidR="00AF175C">
        <w:rPr>
          <w:sz w:val="28"/>
          <w:szCs w:val="28"/>
        </w:rPr>
        <w:t>.8.2</w:t>
      </w:r>
      <w:r>
        <w:rPr>
          <w:sz w:val="28"/>
          <w:szCs w:val="28"/>
        </w:rPr>
        <w:t xml:space="preserve">. </w:t>
      </w:r>
      <w:r w:rsidR="005D4E20">
        <w:rPr>
          <w:rFonts w:eastAsiaTheme="minorHAnsi"/>
          <w:sz w:val="28"/>
          <w:szCs w:val="28"/>
          <w:lang w:eastAsia="en-US"/>
        </w:rPr>
        <w:t>Основания</w:t>
      </w:r>
      <w:r>
        <w:rPr>
          <w:rFonts w:eastAsiaTheme="minorHAnsi"/>
          <w:sz w:val="28"/>
          <w:szCs w:val="28"/>
          <w:lang w:eastAsia="en-US"/>
        </w:rPr>
        <w:t xml:space="preserve"> для отказа в пред</w:t>
      </w:r>
      <w:r w:rsidR="005D4E20">
        <w:rPr>
          <w:rFonts w:eastAsiaTheme="minorHAnsi"/>
          <w:sz w:val="28"/>
          <w:szCs w:val="28"/>
          <w:lang w:eastAsia="en-US"/>
        </w:rPr>
        <w:t>оставлении муниципальной услуги</w:t>
      </w:r>
      <w:r>
        <w:rPr>
          <w:rFonts w:eastAsiaTheme="minorHAnsi"/>
          <w:sz w:val="28"/>
          <w:szCs w:val="28"/>
          <w:lang w:eastAsia="en-US"/>
        </w:rPr>
        <w:t>:</w:t>
      </w:r>
    </w:p>
    <w:p w:rsidR="00501C67" w:rsidRPr="00501C67" w:rsidRDefault="00501C67" w:rsidP="00BC266C">
      <w:pPr>
        <w:autoSpaceDE w:val="0"/>
        <w:autoSpaceDN w:val="0"/>
        <w:adjustRightInd w:val="0"/>
        <w:spacing w:before="280" w:line="360" w:lineRule="auto"/>
        <w:ind w:firstLine="539"/>
        <w:contextualSpacing/>
        <w:jc w:val="both"/>
        <w:rPr>
          <w:rFonts w:eastAsiaTheme="minorHAnsi"/>
          <w:sz w:val="28"/>
          <w:szCs w:val="28"/>
          <w:lang w:eastAsia="en-US"/>
        </w:rPr>
      </w:pPr>
      <w:r w:rsidRPr="00501C67">
        <w:rPr>
          <w:rFonts w:eastAsiaTheme="minorHAnsi"/>
          <w:sz w:val="28"/>
          <w:szCs w:val="28"/>
          <w:lang w:eastAsia="en-US"/>
        </w:rPr>
        <w:t xml:space="preserve">- подача заявления, не соответствующего требованиям, установленным </w:t>
      </w:r>
      <w:hyperlink r:id="rId9" w:history="1">
        <w:r>
          <w:rPr>
            <w:rFonts w:eastAsiaTheme="minorHAnsi"/>
            <w:sz w:val="28"/>
            <w:szCs w:val="28"/>
            <w:lang w:eastAsia="en-US"/>
          </w:rPr>
          <w:t xml:space="preserve">абзацем </w:t>
        </w:r>
        <w:r w:rsidR="00176691">
          <w:rPr>
            <w:rFonts w:eastAsiaTheme="minorHAnsi"/>
            <w:sz w:val="28"/>
            <w:szCs w:val="28"/>
            <w:lang w:eastAsia="en-US"/>
          </w:rPr>
          <w:t>«а»</w:t>
        </w:r>
        <w:r w:rsidRPr="00501C67">
          <w:rPr>
            <w:rFonts w:eastAsiaTheme="minorHAnsi"/>
            <w:sz w:val="28"/>
            <w:szCs w:val="28"/>
            <w:lang w:eastAsia="en-US"/>
          </w:rPr>
          <w:t xml:space="preserve"> подпункта 1</w:t>
        </w:r>
        <w:r w:rsidR="005D4E20">
          <w:rPr>
            <w:rFonts w:eastAsiaTheme="minorHAnsi"/>
            <w:sz w:val="28"/>
            <w:szCs w:val="28"/>
            <w:lang w:eastAsia="en-US"/>
          </w:rPr>
          <w:t>)</w:t>
        </w:r>
        <w:r w:rsidRPr="00501C67">
          <w:rPr>
            <w:rFonts w:eastAsiaTheme="minorHAnsi"/>
            <w:sz w:val="28"/>
            <w:szCs w:val="28"/>
            <w:lang w:eastAsia="en-US"/>
          </w:rPr>
          <w:t xml:space="preserve"> пункта 2.6.1</w:t>
        </w:r>
      </w:hyperlink>
      <w:r w:rsidRPr="00501C67">
        <w:rPr>
          <w:rFonts w:eastAsiaTheme="minorHAnsi"/>
          <w:sz w:val="28"/>
          <w:szCs w:val="28"/>
          <w:lang w:eastAsia="en-US"/>
        </w:rPr>
        <w:t xml:space="preserve"> или </w:t>
      </w:r>
      <w:hyperlink r:id="rId10" w:history="1">
        <w:r>
          <w:rPr>
            <w:rFonts w:eastAsiaTheme="minorHAnsi"/>
            <w:sz w:val="28"/>
            <w:szCs w:val="28"/>
            <w:lang w:eastAsia="en-US"/>
          </w:rPr>
          <w:t xml:space="preserve">абзацем </w:t>
        </w:r>
        <w:r w:rsidR="00176691">
          <w:rPr>
            <w:rFonts w:eastAsiaTheme="minorHAnsi"/>
            <w:sz w:val="28"/>
            <w:szCs w:val="28"/>
            <w:lang w:eastAsia="en-US"/>
          </w:rPr>
          <w:t>«а»</w:t>
        </w:r>
        <w:r w:rsidRPr="00501C67">
          <w:rPr>
            <w:rFonts w:eastAsiaTheme="minorHAnsi"/>
            <w:sz w:val="28"/>
            <w:szCs w:val="28"/>
            <w:lang w:eastAsia="en-US"/>
          </w:rPr>
          <w:t xml:space="preserve"> подпункта 2</w:t>
        </w:r>
        <w:r w:rsidR="005D4E20">
          <w:rPr>
            <w:rFonts w:eastAsiaTheme="minorHAnsi"/>
            <w:sz w:val="28"/>
            <w:szCs w:val="28"/>
            <w:lang w:eastAsia="en-US"/>
          </w:rPr>
          <w:t>)</w:t>
        </w:r>
        <w:r w:rsidRPr="00501C67">
          <w:rPr>
            <w:rFonts w:eastAsiaTheme="minorHAnsi"/>
            <w:sz w:val="28"/>
            <w:szCs w:val="28"/>
            <w:lang w:eastAsia="en-US"/>
          </w:rPr>
          <w:t xml:space="preserve"> пункта 2.6.1</w:t>
        </w:r>
      </w:hyperlink>
      <w:r w:rsidRPr="00501C67">
        <w:rPr>
          <w:rFonts w:eastAsiaTheme="minorHAnsi"/>
          <w:sz w:val="28"/>
          <w:szCs w:val="28"/>
          <w:lang w:eastAsia="en-US"/>
        </w:rPr>
        <w:t xml:space="preserve"> настоящего Административного регламента;</w:t>
      </w:r>
    </w:p>
    <w:p w:rsidR="00501C67" w:rsidRPr="00501C67" w:rsidRDefault="00501C67" w:rsidP="00501C67">
      <w:pPr>
        <w:autoSpaceDE w:val="0"/>
        <w:autoSpaceDN w:val="0"/>
        <w:adjustRightInd w:val="0"/>
        <w:spacing w:before="280" w:line="360" w:lineRule="auto"/>
        <w:ind w:firstLine="540"/>
        <w:contextualSpacing/>
        <w:jc w:val="both"/>
        <w:rPr>
          <w:rFonts w:eastAsiaTheme="minorHAnsi"/>
          <w:sz w:val="28"/>
          <w:szCs w:val="28"/>
          <w:lang w:eastAsia="en-US"/>
        </w:rPr>
      </w:pPr>
      <w:r w:rsidRPr="00501C67">
        <w:rPr>
          <w:rFonts w:eastAsiaTheme="minorHAnsi"/>
          <w:sz w:val="28"/>
          <w:szCs w:val="28"/>
          <w:lang w:eastAsia="en-US"/>
        </w:rPr>
        <w:t>-</w:t>
      </w:r>
      <w:r w:rsidR="00176691">
        <w:rPr>
          <w:rFonts w:eastAsiaTheme="minorHAnsi"/>
          <w:sz w:val="28"/>
          <w:szCs w:val="28"/>
          <w:lang w:eastAsia="en-US"/>
        </w:rPr>
        <w:t> </w:t>
      </w:r>
      <w:r w:rsidRPr="00501C67">
        <w:rPr>
          <w:rFonts w:eastAsiaTheme="minorHAnsi"/>
          <w:sz w:val="28"/>
          <w:szCs w:val="28"/>
          <w:lang w:eastAsia="en-US"/>
        </w:rPr>
        <w:t xml:space="preserve">к заявлению не приложены документы, указанные в </w:t>
      </w:r>
      <w:hyperlink r:id="rId11" w:history="1">
        <w:r w:rsidRPr="00501C67">
          <w:rPr>
            <w:rFonts w:eastAsiaTheme="minorHAnsi"/>
            <w:sz w:val="28"/>
            <w:szCs w:val="28"/>
            <w:lang w:eastAsia="en-US"/>
          </w:rPr>
          <w:t>пункте 2.6.1</w:t>
        </w:r>
      </w:hyperlink>
      <w:r w:rsidRPr="00501C67">
        <w:rPr>
          <w:rFonts w:eastAsiaTheme="minorHAnsi"/>
          <w:sz w:val="28"/>
          <w:szCs w:val="28"/>
          <w:lang w:eastAsia="en-US"/>
        </w:rPr>
        <w:t xml:space="preserve"> настоящего Административного регламента;</w:t>
      </w:r>
    </w:p>
    <w:p w:rsidR="00501C67" w:rsidRPr="00501C67" w:rsidRDefault="00501C67" w:rsidP="00501C67">
      <w:pPr>
        <w:autoSpaceDE w:val="0"/>
        <w:autoSpaceDN w:val="0"/>
        <w:adjustRightInd w:val="0"/>
        <w:spacing w:before="280" w:line="360" w:lineRule="auto"/>
        <w:ind w:firstLine="540"/>
        <w:contextualSpacing/>
        <w:jc w:val="both"/>
        <w:rPr>
          <w:rFonts w:eastAsiaTheme="minorHAnsi"/>
          <w:sz w:val="28"/>
          <w:szCs w:val="28"/>
          <w:lang w:eastAsia="en-US"/>
        </w:rPr>
      </w:pPr>
      <w:r w:rsidRPr="00501C67">
        <w:rPr>
          <w:rFonts w:eastAsiaTheme="minorHAnsi"/>
          <w:sz w:val="28"/>
          <w:szCs w:val="28"/>
          <w:lang w:eastAsia="en-US"/>
        </w:rPr>
        <w:t>-</w:t>
      </w:r>
      <w:r w:rsidR="00176691">
        <w:rPr>
          <w:rFonts w:eastAsiaTheme="minorHAnsi"/>
          <w:sz w:val="28"/>
          <w:szCs w:val="28"/>
          <w:lang w:eastAsia="en-US"/>
        </w:rPr>
        <w:t> </w:t>
      </w:r>
      <w:r w:rsidRPr="00501C67">
        <w:rPr>
          <w:rFonts w:eastAsiaTheme="minorHAnsi"/>
          <w:sz w:val="28"/>
          <w:szCs w:val="28"/>
          <w:lang w:eastAsia="en-US"/>
        </w:rPr>
        <w:t>несогласование Воронежской городской Думой предоставления муниципального имущества в безвозмездное пользование без проведения торгов;</w:t>
      </w:r>
    </w:p>
    <w:p w:rsidR="00501C67" w:rsidRPr="00501C67" w:rsidRDefault="00501C67" w:rsidP="00501C67">
      <w:pPr>
        <w:autoSpaceDE w:val="0"/>
        <w:autoSpaceDN w:val="0"/>
        <w:adjustRightInd w:val="0"/>
        <w:spacing w:before="280" w:line="360" w:lineRule="auto"/>
        <w:ind w:firstLine="540"/>
        <w:contextualSpacing/>
        <w:jc w:val="both"/>
        <w:rPr>
          <w:rFonts w:eastAsiaTheme="minorHAnsi"/>
          <w:sz w:val="28"/>
          <w:szCs w:val="28"/>
          <w:lang w:eastAsia="en-US"/>
        </w:rPr>
      </w:pPr>
      <w:r w:rsidRPr="00501C67">
        <w:rPr>
          <w:rFonts w:eastAsiaTheme="minorHAnsi"/>
          <w:sz w:val="28"/>
          <w:szCs w:val="28"/>
          <w:lang w:eastAsia="en-US"/>
        </w:rPr>
        <w:t>-</w:t>
      </w:r>
      <w:r w:rsidR="00176691">
        <w:rPr>
          <w:rFonts w:eastAsiaTheme="minorHAnsi"/>
          <w:sz w:val="28"/>
          <w:szCs w:val="28"/>
          <w:lang w:eastAsia="en-US"/>
        </w:rPr>
        <w:t> </w:t>
      </w:r>
      <w:r w:rsidRPr="00501C67">
        <w:rPr>
          <w:rFonts w:eastAsiaTheme="minorHAnsi"/>
          <w:sz w:val="28"/>
          <w:szCs w:val="28"/>
          <w:lang w:eastAsia="en-US"/>
        </w:rPr>
        <w:t xml:space="preserve">заявитель не имеет права на заключение договора аренды или безвозмездного пользования без проведения торгов в соответствии со </w:t>
      </w:r>
      <w:hyperlink r:id="rId12" w:history="1">
        <w:r w:rsidRPr="00501C67">
          <w:rPr>
            <w:rFonts w:eastAsiaTheme="minorHAnsi"/>
            <w:sz w:val="28"/>
            <w:szCs w:val="28"/>
            <w:lang w:eastAsia="en-US"/>
          </w:rPr>
          <w:t>статьей 17.1</w:t>
        </w:r>
      </w:hyperlink>
      <w:r w:rsidRPr="00501C67">
        <w:rPr>
          <w:rFonts w:eastAsiaTheme="minorHAnsi"/>
          <w:sz w:val="28"/>
          <w:szCs w:val="28"/>
          <w:lang w:eastAsia="en-US"/>
        </w:rPr>
        <w:t xml:space="preserve"> Фед</w:t>
      </w:r>
      <w:r>
        <w:rPr>
          <w:rFonts w:eastAsiaTheme="minorHAnsi"/>
          <w:sz w:val="28"/>
          <w:szCs w:val="28"/>
          <w:lang w:eastAsia="en-US"/>
        </w:rPr>
        <w:t>ерального закона от 26.07.2006 № 135-ФЗ «О защите конкуренции»</w:t>
      </w:r>
      <w:r w:rsidRPr="00501C67">
        <w:rPr>
          <w:rFonts w:eastAsiaTheme="minorHAnsi"/>
          <w:sz w:val="28"/>
          <w:szCs w:val="28"/>
          <w:lang w:eastAsia="en-US"/>
        </w:rPr>
        <w:t xml:space="preserve"> или иными нормативными правовыми актами в случае подачи заявления о предоставлении муниципального имущества в аренду или безвозмездное пользование без проведения торгов;</w:t>
      </w:r>
    </w:p>
    <w:p w:rsidR="00501C67" w:rsidRPr="00501C67" w:rsidRDefault="00501C67" w:rsidP="00501C67">
      <w:pPr>
        <w:autoSpaceDE w:val="0"/>
        <w:autoSpaceDN w:val="0"/>
        <w:adjustRightInd w:val="0"/>
        <w:spacing w:before="280" w:line="360" w:lineRule="auto"/>
        <w:ind w:firstLine="540"/>
        <w:contextualSpacing/>
        <w:jc w:val="both"/>
        <w:rPr>
          <w:rFonts w:eastAsiaTheme="minorHAnsi"/>
          <w:sz w:val="28"/>
          <w:szCs w:val="28"/>
          <w:lang w:eastAsia="en-US"/>
        </w:rPr>
      </w:pPr>
      <w:proofErr w:type="gramStart"/>
      <w:r w:rsidRPr="00501C67">
        <w:rPr>
          <w:rFonts w:eastAsiaTheme="minorHAnsi"/>
          <w:sz w:val="28"/>
          <w:szCs w:val="28"/>
          <w:lang w:eastAsia="en-US"/>
        </w:rPr>
        <w:t>- испрашиваемое муниципальное имущество включено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подлежащего предоставлению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заявитель не относится к указанным категориям лиц;</w:t>
      </w:r>
      <w:proofErr w:type="gramEnd"/>
    </w:p>
    <w:p w:rsidR="00501C67" w:rsidRPr="00501C67" w:rsidRDefault="00501C67" w:rsidP="00501C67">
      <w:pPr>
        <w:autoSpaceDE w:val="0"/>
        <w:autoSpaceDN w:val="0"/>
        <w:adjustRightInd w:val="0"/>
        <w:spacing w:before="280" w:line="360" w:lineRule="auto"/>
        <w:ind w:firstLine="540"/>
        <w:contextualSpacing/>
        <w:jc w:val="both"/>
        <w:rPr>
          <w:rFonts w:eastAsiaTheme="minorHAnsi"/>
          <w:sz w:val="28"/>
          <w:szCs w:val="28"/>
          <w:lang w:eastAsia="en-US"/>
        </w:rPr>
      </w:pPr>
      <w:r w:rsidRPr="00501C67">
        <w:rPr>
          <w:rFonts w:eastAsiaTheme="minorHAnsi"/>
          <w:sz w:val="28"/>
          <w:szCs w:val="28"/>
          <w:lang w:eastAsia="en-US"/>
        </w:rPr>
        <w:t>- испрашиваемое заявителем имущество не является собственностью муниципального образования городской округ город Воронеж;</w:t>
      </w:r>
    </w:p>
    <w:p w:rsidR="00501C67" w:rsidRPr="00501C67" w:rsidRDefault="00501C67" w:rsidP="00501C67">
      <w:pPr>
        <w:autoSpaceDE w:val="0"/>
        <w:autoSpaceDN w:val="0"/>
        <w:adjustRightInd w:val="0"/>
        <w:spacing w:before="280" w:line="360" w:lineRule="auto"/>
        <w:ind w:firstLine="540"/>
        <w:contextualSpacing/>
        <w:jc w:val="both"/>
        <w:rPr>
          <w:rFonts w:eastAsiaTheme="minorHAnsi"/>
          <w:sz w:val="28"/>
          <w:szCs w:val="28"/>
          <w:lang w:eastAsia="en-US"/>
        </w:rPr>
      </w:pPr>
      <w:r w:rsidRPr="00501C67">
        <w:rPr>
          <w:rFonts w:eastAsiaTheme="minorHAnsi"/>
          <w:sz w:val="28"/>
          <w:szCs w:val="28"/>
          <w:lang w:eastAsia="en-US"/>
        </w:rPr>
        <w:t>- в отношении испрашиваемого муниципального имущества принято решение о его закреплении за муниципальными предприятиями, муниципальными учреждениями, о передаче прав владения и (или) пользования по договору аренды, безвозмездного пользования, иному договору гражданско-правового характера либо имущество включено в прогнозный план (программу) приватизации муниципального имущества;</w:t>
      </w:r>
    </w:p>
    <w:p w:rsidR="00501C67" w:rsidRPr="00501C67" w:rsidRDefault="00501C67" w:rsidP="00501C67">
      <w:pPr>
        <w:autoSpaceDE w:val="0"/>
        <w:autoSpaceDN w:val="0"/>
        <w:adjustRightInd w:val="0"/>
        <w:spacing w:before="280" w:line="360" w:lineRule="auto"/>
        <w:ind w:firstLine="540"/>
        <w:contextualSpacing/>
        <w:jc w:val="both"/>
        <w:rPr>
          <w:rFonts w:eastAsiaTheme="minorHAnsi"/>
          <w:sz w:val="28"/>
          <w:szCs w:val="28"/>
          <w:lang w:eastAsia="en-US"/>
        </w:rPr>
      </w:pPr>
      <w:r w:rsidRPr="00501C67">
        <w:rPr>
          <w:rFonts w:eastAsiaTheme="minorHAnsi"/>
          <w:sz w:val="28"/>
          <w:szCs w:val="28"/>
          <w:lang w:eastAsia="en-US"/>
        </w:rPr>
        <w:t>- испрашиваемое муниципальное имущество включено в перечень муниципального имущества городского округа город Воронеж, свободного от прав третьих лиц (за исключением имущественных прав некоммерческих организаций), которое может быть предоставлено социально ориентированным некоммерческим организациям во владение и (или) в пользование на долгосрочной основе.</w:t>
      </w:r>
    </w:p>
    <w:p w:rsidR="00501C67" w:rsidRPr="00501C67" w:rsidRDefault="00501C67" w:rsidP="00501C67">
      <w:pPr>
        <w:autoSpaceDE w:val="0"/>
        <w:autoSpaceDN w:val="0"/>
        <w:adjustRightInd w:val="0"/>
        <w:spacing w:before="280" w:line="360" w:lineRule="auto"/>
        <w:ind w:firstLine="540"/>
        <w:contextualSpacing/>
        <w:jc w:val="both"/>
        <w:rPr>
          <w:rFonts w:eastAsiaTheme="minorHAnsi"/>
          <w:sz w:val="28"/>
          <w:szCs w:val="28"/>
          <w:lang w:eastAsia="en-US"/>
        </w:rPr>
      </w:pPr>
      <w:proofErr w:type="gramStart"/>
      <w:r w:rsidRPr="00501C67">
        <w:rPr>
          <w:rFonts w:eastAsiaTheme="minorHAnsi"/>
          <w:sz w:val="28"/>
          <w:szCs w:val="28"/>
          <w:lang w:eastAsia="en-US"/>
        </w:rPr>
        <w:t>В случае если подано заявление о предоставлении в аренду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подлежащего предоставлению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дополнительными основаниями для отказа в</w:t>
      </w:r>
      <w:proofErr w:type="gramEnd"/>
      <w:r w:rsidRPr="00501C67">
        <w:rPr>
          <w:rFonts w:eastAsiaTheme="minorHAnsi"/>
          <w:sz w:val="28"/>
          <w:szCs w:val="28"/>
          <w:lang w:eastAsia="en-US"/>
        </w:rPr>
        <w:t xml:space="preserve"> </w:t>
      </w:r>
      <w:proofErr w:type="gramStart"/>
      <w:r w:rsidRPr="00501C67">
        <w:rPr>
          <w:rFonts w:eastAsiaTheme="minorHAnsi"/>
          <w:sz w:val="28"/>
          <w:szCs w:val="28"/>
          <w:lang w:eastAsia="en-US"/>
        </w:rPr>
        <w:t>предоставлении</w:t>
      </w:r>
      <w:proofErr w:type="gramEnd"/>
      <w:r w:rsidRPr="00501C67">
        <w:rPr>
          <w:rFonts w:eastAsiaTheme="minorHAnsi"/>
          <w:sz w:val="28"/>
          <w:szCs w:val="28"/>
          <w:lang w:eastAsia="en-US"/>
        </w:rPr>
        <w:t xml:space="preserve"> муниципальной услуги являются:</w:t>
      </w:r>
    </w:p>
    <w:p w:rsidR="00501C67" w:rsidRPr="00501C67" w:rsidRDefault="00501C67" w:rsidP="00501C67">
      <w:pPr>
        <w:autoSpaceDE w:val="0"/>
        <w:autoSpaceDN w:val="0"/>
        <w:adjustRightInd w:val="0"/>
        <w:spacing w:before="280" w:line="360" w:lineRule="auto"/>
        <w:ind w:firstLine="540"/>
        <w:contextualSpacing/>
        <w:jc w:val="both"/>
        <w:rPr>
          <w:rFonts w:eastAsiaTheme="minorHAnsi"/>
          <w:sz w:val="28"/>
          <w:szCs w:val="28"/>
          <w:lang w:eastAsia="en-US"/>
        </w:rPr>
      </w:pPr>
      <w:r w:rsidRPr="00501C67">
        <w:rPr>
          <w:rFonts w:eastAsiaTheme="minorHAnsi"/>
          <w:sz w:val="28"/>
          <w:szCs w:val="28"/>
          <w:lang w:eastAsia="en-US"/>
        </w:rPr>
        <w:t xml:space="preserve">- случаи, когда заявитель относится к субъектам малого и среднего предпринимательства, указанным в </w:t>
      </w:r>
      <w:hyperlink r:id="rId13" w:history="1">
        <w:r w:rsidRPr="00501C67">
          <w:rPr>
            <w:rFonts w:eastAsiaTheme="minorHAnsi"/>
            <w:sz w:val="28"/>
            <w:szCs w:val="28"/>
            <w:lang w:eastAsia="en-US"/>
          </w:rPr>
          <w:t>части 3 статьи 14</w:t>
        </w:r>
      </w:hyperlink>
      <w:r w:rsidRPr="00501C67">
        <w:rPr>
          <w:rFonts w:eastAsiaTheme="minorHAnsi"/>
          <w:sz w:val="28"/>
          <w:szCs w:val="28"/>
          <w:lang w:eastAsia="en-US"/>
        </w:rPr>
        <w:t xml:space="preserve"> Федерального закона о</w:t>
      </w:r>
      <w:r>
        <w:rPr>
          <w:rFonts w:eastAsiaTheme="minorHAnsi"/>
          <w:sz w:val="28"/>
          <w:szCs w:val="28"/>
          <w:lang w:eastAsia="en-US"/>
        </w:rPr>
        <w:t>т 24.07.2007  №  209-ФЗ «</w:t>
      </w:r>
      <w:r w:rsidRPr="00501C67">
        <w:rPr>
          <w:rFonts w:eastAsiaTheme="minorHAnsi"/>
          <w:sz w:val="28"/>
          <w:szCs w:val="28"/>
          <w:lang w:eastAsia="en-US"/>
        </w:rPr>
        <w:t>О развитии малого и среднего предпринима</w:t>
      </w:r>
      <w:r>
        <w:rPr>
          <w:rFonts w:eastAsiaTheme="minorHAnsi"/>
          <w:sz w:val="28"/>
          <w:szCs w:val="28"/>
          <w:lang w:eastAsia="en-US"/>
        </w:rPr>
        <w:t>тельства в Российской Федерации»</w:t>
      </w:r>
      <w:r w:rsidRPr="00501C67">
        <w:rPr>
          <w:rFonts w:eastAsiaTheme="minorHAnsi"/>
          <w:sz w:val="28"/>
          <w:szCs w:val="28"/>
          <w:lang w:eastAsia="en-US"/>
        </w:rPr>
        <w:t>, либо является государственным фондом поддержки научной, научно-технической, инновационной деятельности, осуществляющим деятельность в форме государственного учреждения;</w:t>
      </w:r>
    </w:p>
    <w:p w:rsidR="00501C67" w:rsidRPr="00501C67" w:rsidRDefault="00501C67" w:rsidP="00501C67">
      <w:pPr>
        <w:autoSpaceDE w:val="0"/>
        <w:autoSpaceDN w:val="0"/>
        <w:adjustRightInd w:val="0"/>
        <w:spacing w:before="280" w:line="360" w:lineRule="auto"/>
        <w:ind w:firstLine="540"/>
        <w:contextualSpacing/>
        <w:jc w:val="both"/>
        <w:rPr>
          <w:rFonts w:eastAsiaTheme="minorHAnsi"/>
          <w:sz w:val="28"/>
          <w:szCs w:val="28"/>
          <w:lang w:eastAsia="en-US"/>
        </w:rPr>
      </w:pPr>
      <w:r w:rsidRPr="00501C67">
        <w:rPr>
          <w:rFonts w:eastAsiaTheme="minorHAnsi"/>
          <w:sz w:val="28"/>
          <w:szCs w:val="28"/>
          <w:lang w:eastAsia="en-US"/>
        </w:rPr>
        <w:t xml:space="preserve">- случаи, установленные </w:t>
      </w:r>
      <w:hyperlink r:id="rId14" w:history="1">
        <w:r w:rsidRPr="00501C67">
          <w:rPr>
            <w:rFonts w:eastAsiaTheme="minorHAnsi"/>
            <w:sz w:val="28"/>
            <w:szCs w:val="28"/>
            <w:lang w:eastAsia="en-US"/>
          </w:rPr>
          <w:t>частью 5 статьи 14</w:t>
        </w:r>
      </w:hyperlink>
      <w:r w:rsidRPr="00501C67">
        <w:rPr>
          <w:rFonts w:eastAsiaTheme="minorHAnsi"/>
          <w:sz w:val="28"/>
          <w:szCs w:val="28"/>
          <w:lang w:eastAsia="en-US"/>
        </w:rPr>
        <w:t xml:space="preserve"> Фед</w:t>
      </w:r>
      <w:r>
        <w:rPr>
          <w:rFonts w:eastAsiaTheme="minorHAnsi"/>
          <w:sz w:val="28"/>
          <w:szCs w:val="28"/>
          <w:lang w:eastAsia="en-US"/>
        </w:rPr>
        <w:t>ерального закона от 24.07.2007 № 209-ФЗ «</w:t>
      </w:r>
      <w:r w:rsidRPr="00501C67">
        <w:rPr>
          <w:rFonts w:eastAsiaTheme="minorHAnsi"/>
          <w:sz w:val="28"/>
          <w:szCs w:val="28"/>
          <w:lang w:eastAsia="en-US"/>
        </w:rPr>
        <w:t>О развитии малого и среднего предпринимательства в Россий</w:t>
      </w:r>
      <w:r>
        <w:rPr>
          <w:rFonts w:eastAsiaTheme="minorHAnsi"/>
          <w:sz w:val="28"/>
          <w:szCs w:val="28"/>
          <w:lang w:eastAsia="en-US"/>
        </w:rPr>
        <w:t>ской Федерации»</w:t>
      </w:r>
      <w:proofErr w:type="gramStart"/>
      <w:r w:rsidRPr="00501C67">
        <w:rPr>
          <w:rFonts w:eastAsiaTheme="minorHAnsi"/>
          <w:sz w:val="28"/>
          <w:szCs w:val="28"/>
          <w:lang w:eastAsia="en-US"/>
        </w:rPr>
        <w:t>.</w:t>
      </w:r>
      <w:r>
        <w:rPr>
          <w:rFonts w:eastAsiaTheme="minorHAnsi"/>
          <w:sz w:val="28"/>
          <w:szCs w:val="28"/>
          <w:lang w:eastAsia="en-US"/>
        </w:rPr>
        <w:t>»</w:t>
      </w:r>
      <w:proofErr w:type="gramEnd"/>
      <w:r>
        <w:rPr>
          <w:rFonts w:eastAsiaTheme="minorHAnsi"/>
          <w:sz w:val="28"/>
          <w:szCs w:val="28"/>
          <w:lang w:eastAsia="en-US"/>
        </w:rPr>
        <w:t>.</w:t>
      </w:r>
    </w:p>
    <w:p w:rsidR="00501C67" w:rsidRDefault="0004762D" w:rsidP="00ED1011">
      <w:pPr>
        <w:pStyle w:val="a5"/>
        <w:adjustRightInd w:val="0"/>
        <w:spacing w:line="336" w:lineRule="auto"/>
        <w:ind w:left="0" w:firstLine="709"/>
        <w:jc w:val="both"/>
        <w:rPr>
          <w:color w:val="000000"/>
          <w:sz w:val="28"/>
          <w:szCs w:val="28"/>
        </w:rPr>
      </w:pPr>
      <w:r>
        <w:rPr>
          <w:color w:val="000000"/>
          <w:sz w:val="28"/>
          <w:szCs w:val="28"/>
        </w:rPr>
        <w:t>2</w:t>
      </w:r>
      <w:r w:rsidR="00501C67">
        <w:rPr>
          <w:color w:val="000000"/>
          <w:sz w:val="28"/>
          <w:szCs w:val="28"/>
        </w:rPr>
        <w:t>.4</w:t>
      </w:r>
      <w:r w:rsidR="00126E99">
        <w:rPr>
          <w:color w:val="000000"/>
          <w:sz w:val="28"/>
          <w:szCs w:val="28"/>
        </w:rPr>
        <w:t>.</w:t>
      </w:r>
      <w:r w:rsidR="00501C67">
        <w:rPr>
          <w:color w:val="000000"/>
          <w:sz w:val="28"/>
          <w:szCs w:val="28"/>
        </w:rPr>
        <w:t xml:space="preserve"> Подраздел 2.13 «Иные требования, в том числе учитывающие особенности предоставления муниципальной услуги в многофункциональных</w:t>
      </w:r>
      <w:r w:rsidR="00126E99">
        <w:rPr>
          <w:color w:val="000000"/>
          <w:sz w:val="28"/>
          <w:szCs w:val="28"/>
        </w:rPr>
        <w:t xml:space="preserve"> </w:t>
      </w:r>
      <w:r w:rsidR="00501C67">
        <w:rPr>
          <w:color w:val="000000"/>
          <w:sz w:val="28"/>
          <w:szCs w:val="28"/>
        </w:rPr>
        <w:t>центрах и особенности предоставления муниципальной услуги в электронной форме» изложить в следующей редакции:</w:t>
      </w:r>
    </w:p>
    <w:p w:rsidR="00501C67" w:rsidRDefault="00501C67" w:rsidP="005D4E20">
      <w:pPr>
        <w:tabs>
          <w:tab w:val="left" w:pos="1134"/>
        </w:tabs>
        <w:ind w:firstLine="709"/>
        <w:jc w:val="center"/>
        <w:rPr>
          <w:sz w:val="28"/>
          <w:szCs w:val="28"/>
        </w:rPr>
      </w:pPr>
      <w:r>
        <w:rPr>
          <w:color w:val="000000"/>
          <w:sz w:val="28"/>
          <w:szCs w:val="28"/>
        </w:rPr>
        <w:t xml:space="preserve">«2.13. </w:t>
      </w:r>
      <w:r w:rsidRPr="00573CC2">
        <w:rPr>
          <w:sz w:val="28"/>
          <w:szCs w:val="28"/>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5D4E20" w:rsidRDefault="005D4E20" w:rsidP="005D4E20">
      <w:pPr>
        <w:tabs>
          <w:tab w:val="left" w:pos="1134"/>
        </w:tabs>
        <w:ind w:firstLine="709"/>
        <w:jc w:val="center"/>
        <w:rPr>
          <w:sz w:val="28"/>
          <w:szCs w:val="28"/>
        </w:rPr>
      </w:pPr>
    </w:p>
    <w:p w:rsidR="00501C67" w:rsidRPr="00573CC2" w:rsidRDefault="00501C67" w:rsidP="00501C67">
      <w:pPr>
        <w:tabs>
          <w:tab w:val="left" w:pos="1134"/>
        </w:tabs>
        <w:spacing w:line="360" w:lineRule="auto"/>
        <w:ind w:firstLine="709"/>
        <w:jc w:val="both"/>
        <w:rPr>
          <w:sz w:val="28"/>
          <w:szCs w:val="28"/>
        </w:rPr>
      </w:pPr>
      <w:r w:rsidRPr="00573CC2">
        <w:rPr>
          <w:sz w:val="28"/>
          <w:szCs w:val="28"/>
        </w:rPr>
        <w:t xml:space="preserve">2.13.1. Прием заявителей (прием и выдача документов) осуществляется </w:t>
      </w:r>
      <w:r w:rsidR="005D4E20">
        <w:rPr>
          <w:sz w:val="28"/>
          <w:szCs w:val="28"/>
        </w:rPr>
        <w:t>специалистами</w:t>
      </w:r>
      <w:r w:rsidRPr="00573CC2">
        <w:rPr>
          <w:sz w:val="28"/>
          <w:szCs w:val="28"/>
        </w:rPr>
        <w:t xml:space="preserve"> МФЦ.</w:t>
      </w:r>
    </w:p>
    <w:p w:rsidR="00501C67" w:rsidRDefault="00501C67" w:rsidP="00501C67">
      <w:pPr>
        <w:tabs>
          <w:tab w:val="left" w:pos="1134"/>
        </w:tabs>
        <w:spacing w:line="360" w:lineRule="auto"/>
        <w:ind w:firstLine="709"/>
        <w:jc w:val="both"/>
        <w:rPr>
          <w:sz w:val="28"/>
          <w:szCs w:val="28"/>
        </w:rPr>
      </w:pPr>
      <w:r w:rsidRPr="00573CC2">
        <w:rPr>
          <w:sz w:val="28"/>
          <w:szCs w:val="28"/>
        </w:rPr>
        <w:t xml:space="preserve">2.13.2. Прием заявителей </w:t>
      </w:r>
      <w:r w:rsidR="005D4E20">
        <w:rPr>
          <w:sz w:val="28"/>
          <w:szCs w:val="28"/>
        </w:rPr>
        <w:t xml:space="preserve">специалистами </w:t>
      </w:r>
      <w:r w:rsidRPr="00573CC2">
        <w:rPr>
          <w:sz w:val="28"/>
          <w:szCs w:val="28"/>
        </w:rPr>
        <w:t>осуществляется в соответствии с графиком (режимом) работы МФЦ.</w:t>
      </w:r>
    </w:p>
    <w:p w:rsidR="00501C67" w:rsidRPr="00573CC2" w:rsidRDefault="004B3014" w:rsidP="00501C67">
      <w:pPr>
        <w:tabs>
          <w:tab w:val="left" w:pos="1134"/>
        </w:tabs>
        <w:spacing w:line="360" w:lineRule="auto"/>
        <w:ind w:firstLine="709"/>
        <w:jc w:val="both"/>
        <w:rPr>
          <w:sz w:val="28"/>
          <w:szCs w:val="28"/>
        </w:rPr>
      </w:pPr>
      <w:r>
        <w:rPr>
          <w:sz w:val="28"/>
          <w:szCs w:val="28"/>
        </w:rPr>
        <w:t>2.13.3</w:t>
      </w:r>
      <w:r w:rsidR="00501C67" w:rsidRPr="00573CC2">
        <w:rPr>
          <w:sz w:val="28"/>
          <w:szCs w:val="28"/>
        </w:rPr>
        <w:t>. Заявителям обеспечивается возможность копирования формы заявления, размещенно</w:t>
      </w:r>
      <w:r w:rsidR="005D4E20">
        <w:rPr>
          <w:sz w:val="28"/>
          <w:szCs w:val="28"/>
        </w:rPr>
        <w:t>й</w:t>
      </w:r>
      <w:r w:rsidR="00501C67" w:rsidRPr="00573CC2">
        <w:rPr>
          <w:sz w:val="28"/>
          <w:szCs w:val="28"/>
        </w:rPr>
        <w:t xml:space="preserve">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государственных и муниципальных услуг Воронежской области.</w:t>
      </w:r>
    </w:p>
    <w:p w:rsidR="00501C67" w:rsidRPr="00573CC2" w:rsidRDefault="00501C67" w:rsidP="00501C67">
      <w:pPr>
        <w:tabs>
          <w:tab w:val="left" w:pos="1134"/>
        </w:tabs>
        <w:spacing w:line="360" w:lineRule="auto"/>
        <w:ind w:firstLine="709"/>
        <w:jc w:val="both"/>
        <w:rPr>
          <w:sz w:val="28"/>
          <w:szCs w:val="28"/>
        </w:rPr>
      </w:pPr>
      <w:r>
        <w:rPr>
          <w:sz w:val="28"/>
          <w:szCs w:val="28"/>
        </w:rPr>
        <w:t>2.13.</w:t>
      </w:r>
      <w:r w:rsidR="004B3014">
        <w:rPr>
          <w:sz w:val="28"/>
          <w:szCs w:val="28"/>
        </w:rPr>
        <w:t>4</w:t>
      </w:r>
      <w:r w:rsidRPr="00573CC2">
        <w:rPr>
          <w:sz w:val="28"/>
          <w:szCs w:val="28"/>
        </w:rPr>
        <w:t>.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501C67" w:rsidRPr="00573CC2" w:rsidRDefault="00501C67" w:rsidP="00501C67">
      <w:pPr>
        <w:tabs>
          <w:tab w:val="left" w:pos="1134"/>
        </w:tabs>
        <w:spacing w:line="360" w:lineRule="auto"/>
        <w:ind w:firstLine="709"/>
        <w:jc w:val="both"/>
        <w:rPr>
          <w:sz w:val="28"/>
          <w:szCs w:val="28"/>
        </w:rPr>
      </w:pPr>
      <w:r>
        <w:rPr>
          <w:sz w:val="28"/>
          <w:szCs w:val="28"/>
        </w:rPr>
        <w:t>2.13.</w:t>
      </w:r>
      <w:r w:rsidR="004B3014">
        <w:rPr>
          <w:sz w:val="28"/>
          <w:szCs w:val="28"/>
        </w:rPr>
        <w:t>5</w:t>
      </w:r>
      <w:r w:rsidRPr="00573CC2">
        <w:rPr>
          <w:sz w:val="28"/>
          <w:szCs w:val="28"/>
        </w:rPr>
        <w:t xml:space="preserve">. Заявление и документы, представляемые в форме электронных документов, подписываются в соответствии с требованиями Федерального закона от 06.04.2011 № 63-ФЗ «Об электронной подписи», Федерального закона от 27.07.2010 № 210-ФЗ «Об организации предоставления государственных и муниципальных услуг»: </w:t>
      </w:r>
    </w:p>
    <w:p w:rsidR="00501C67" w:rsidRDefault="005D4E20" w:rsidP="005D4E20">
      <w:pPr>
        <w:tabs>
          <w:tab w:val="left" w:pos="1134"/>
        </w:tabs>
        <w:spacing w:line="360" w:lineRule="auto"/>
        <w:ind w:firstLine="567"/>
        <w:jc w:val="both"/>
        <w:rPr>
          <w:sz w:val="28"/>
          <w:szCs w:val="28"/>
        </w:rPr>
      </w:pPr>
      <w:r>
        <w:rPr>
          <w:sz w:val="28"/>
          <w:szCs w:val="28"/>
        </w:rPr>
        <w:t xml:space="preserve">- </w:t>
      </w:r>
      <w:r w:rsidR="00501C67" w:rsidRPr="00573CC2">
        <w:rPr>
          <w:sz w:val="28"/>
          <w:szCs w:val="28"/>
        </w:rPr>
        <w:t>заявление – простой электронной подписью (далее – ЭП);</w:t>
      </w:r>
    </w:p>
    <w:p w:rsidR="00501C67" w:rsidRDefault="005D4E20" w:rsidP="005D4E20">
      <w:pPr>
        <w:tabs>
          <w:tab w:val="left" w:pos="1134"/>
        </w:tabs>
        <w:spacing w:line="360" w:lineRule="auto"/>
        <w:ind w:firstLine="567"/>
        <w:jc w:val="both"/>
        <w:rPr>
          <w:sz w:val="28"/>
          <w:szCs w:val="28"/>
        </w:rPr>
      </w:pPr>
      <w:r>
        <w:rPr>
          <w:sz w:val="28"/>
          <w:szCs w:val="28"/>
        </w:rPr>
        <w:t xml:space="preserve">- </w:t>
      </w:r>
      <w:r w:rsidR="00501C67" w:rsidRPr="00573CC2">
        <w:rPr>
          <w:sz w:val="28"/>
          <w:szCs w:val="28"/>
        </w:rPr>
        <w:t>копии документов, не требующи</w:t>
      </w:r>
      <w:r>
        <w:rPr>
          <w:sz w:val="28"/>
          <w:szCs w:val="28"/>
        </w:rPr>
        <w:t>е</w:t>
      </w:r>
      <w:r w:rsidR="00501C67" w:rsidRPr="00573CC2">
        <w:rPr>
          <w:sz w:val="28"/>
          <w:szCs w:val="28"/>
        </w:rPr>
        <w:t xml:space="preserve"> предоставления оригиналов или нотариального заверения, – простой ЭП;</w:t>
      </w:r>
    </w:p>
    <w:p w:rsidR="00501C67" w:rsidRDefault="005D4E20" w:rsidP="005D4E20">
      <w:pPr>
        <w:tabs>
          <w:tab w:val="left" w:pos="1134"/>
        </w:tabs>
        <w:spacing w:line="360" w:lineRule="auto"/>
        <w:ind w:firstLine="567"/>
        <w:jc w:val="both"/>
        <w:rPr>
          <w:sz w:val="28"/>
          <w:szCs w:val="28"/>
        </w:rPr>
      </w:pPr>
      <w:r>
        <w:rPr>
          <w:sz w:val="28"/>
          <w:szCs w:val="28"/>
        </w:rPr>
        <w:t xml:space="preserve">- </w:t>
      </w:r>
      <w:r w:rsidR="00501C67" w:rsidRPr="00573CC2">
        <w:rPr>
          <w:sz w:val="28"/>
          <w:szCs w:val="28"/>
        </w:rPr>
        <w:t>документы, выданные органами или организациями, – усиленной квалифицированной ЭП таких органов или организаций;</w:t>
      </w:r>
    </w:p>
    <w:p w:rsidR="00501C67" w:rsidRPr="00573CC2" w:rsidRDefault="005D4E20" w:rsidP="005D4E20">
      <w:pPr>
        <w:tabs>
          <w:tab w:val="left" w:pos="1134"/>
        </w:tabs>
        <w:spacing w:line="360" w:lineRule="auto"/>
        <w:ind w:firstLine="567"/>
        <w:jc w:val="both"/>
        <w:rPr>
          <w:sz w:val="28"/>
          <w:szCs w:val="28"/>
        </w:rPr>
      </w:pPr>
      <w:r>
        <w:rPr>
          <w:sz w:val="28"/>
          <w:szCs w:val="28"/>
        </w:rPr>
        <w:t xml:space="preserve">- </w:t>
      </w:r>
      <w:r w:rsidR="00501C67" w:rsidRPr="00573CC2">
        <w:rPr>
          <w:sz w:val="28"/>
          <w:szCs w:val="28"/>
        </w:rPr>
        <w:t>копии документов, требующи</w:t>
      </w:r>
      <w:r>
        <w:rPr>
          <w:sz w:val="28"/>
          <w:szCs w:val="28"/>
        </w:rPr>
        <w:t>е</w:t>
      </w:r>
      <w:r w:rsidR="00501C67" w:rsidRPr="00573CC2">
        <w:rPr>
          <w:sz w:val="28"/>
          <w:szCs w:val="28"/>
        </w:rPr>
        <w:t xml:space="preserve"> предоставления оригиналов или нотариального заверения, – усиленной квалифицированной ЭП нотариуса.</w:t>
      </w:r>
    </w:p>
    <w:p w:rsidR="00501C67" w:rsidRPr="00573CC2" w:rsidRDefault="00501C67" w:rsidP="00501C67">
      <w:pPr>
        <w:tabs>
          <w:tab w:val="left" w:pos="1134"/>
        </w:tabs>
        <w:spacing w:line="360" w:lineRule="auto"/>
        <w:ind w:firstLine="709"/>
        <w:jc w:val="both"/>
        <w:rPr>
          <w:sz w:val="28"/>
          <w:szCs w:val="28"/>
        </w:rPr>
      </w:pPr>
      <w:r>
        <w:rPr>
          <w:sz w:val="28"/>
          <w:szCs w:val="28"/>
        </w:rPr>
        <w:t>2.13.</w:t>
      </w:r>
      <w:r w:rsidR="004B3014">
        <w:rPr>
          <w:sz w:val="28"/>
          <w:szCs w:val="28"/>
        </w:rPr>
        <w:t>6</w:t>
      </w:r>
      <w:r w:rsidRPr="00573CC2">
        <w:rPr>
          <w:sz w:val="28"/>
          <w:szCs w:val="28"/>
        </w:rPr>
        <w:t>. Электронные документы (электронные образы документов), прилагаемые к</w:t>
      </w:r>
      <w:r w:rsidR="005D4E20">
        <w:rPr>
          <w:sz w:val="28"/>
          <w:szCs w:val="28"/>
        </w:rPr>
        <w:t xml:space="preserve"> </w:t>
      </w:r>
      <w:r w:rsidR="004D4B2D">
        <w:rPr>
          <w:sz w:val="28"/>
          <w:szCs w:val="28"/>
        </w:rPr>
        <w:t>заявлению</w:t>
      </w:r>
      <w:r w:rsidRPr="00573CC2">
        <w:rPr>
          <w:sz w:val="28"/>
          <w:szCs w:val="28"/>
        </w:rPr>
        <w:t xml:space="preserve">,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 </w:t>
      </w:r>
    </w:p>
    <w:p w:rsidR="00501C67" w:rsidRPr="00573CC2" w:rsidRDefault="004B3014" w:rsidP="00501C67">
      <w:pPr>
        <w:tabs>
          <w:tab w:val="left" w:pos="1134"/>
        </w:tabs>
        <w:spacing w:line="360" w:lineRule="auto"/>
        <w:ind w:firstLine="709"/>
        <w:jc w:val="both"/>
        <w:rPr>
          <w:sz w:val="28"/>
          <w:szCs w:val="28"/>
        </w:rPr>
      </w:pPr>
      <w:r>
        <w:rPr>
          <w:sz w:val="28"/>
          <w:szCs w:val="28"/>
        </w:rPr>
        <w:t>2.13.7</w:t>
      </w:r>
      <w:r w:rsidR="00501C67" w:rsidRPr="00573CC2">
        <w:rPr>
          <w:sz w:val="28"/>
          <w:szCs w:val="28"/>
        </w:rPr>
        <w:t xml:space="preserve">. Средства ЭП, применяемые при подаче заявлений и прилагаемых к </w:t>
      </w:r>
      <w:r w:rsidR="0038036B">
        <w:rPr>
          <w:sz w:val="28"/>
          <w:szCs w:val="28"/>
        </w:rPr>
        <w:t>заявлению</w:t>
      </w:r>
      <w:r w:rsidR="00501C67" w:rsidRPr="00573CC2">
        <w:rPr>
          <w:sz w:val="28"/>
          <w:szCs w:val="28"/>
        </w:rPr>
        <w:t xml:space="preserve"> электронных документов, должны быть сертифицированы в соответствии с законодательством Российской Федерации.</w:t>
      </w:r>
    </w:p>
    <w:p w:rsidR="00501C67" w:rsidRDefault="00501C67" w:rsidP="00501C67">
      <w:pPr>
        <w:tabs>
          <w:tab w:val="left" w:pos="1134"/>
        </w:tabs>
        <w:spacing w:line="360" w:lineRule="auto"/>
        <w:ind w:firstLine="709"/>
        <w:jc w:val="both"/>
        <w:rPr>
          <w:sz w:val="28"/>
          <w:szCs w:val="28"/>
        </w:rPr>
      </w:pPr>
      <w:r>
        <w:rPr>
          <w:sz w:val="28"/>
          <w:szCs w:val="28"/>
        </w:rPr>
        <w:t>2.13.</w:t>
      </w:r>
      <w:r w:rsidR="004B3014">
        <w:rPr>
          <w:sz w:val="28"/>
          <w:szCs w:val="28"/>
        </w:rPr>
        <w:t>8</w:t>
      </w:r>
      <w:r w:rsidRPr="00573CC2">
        <w:rPr>
          <w:sz w:val="28"/>
          <w:szCs w:val="28"/>
        </w:rPr>
        <w:t>. Предоставление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предоставления муниципальной услуги</w:t>
      </w:r>
      <w:proofErr w:type="gramStart"/>
      <w:r w:rsidRPr="00573CC2">
        <w:rPr>
          <w:sz w:val="28"/>
          <w:szCs w:val="28"/>
        </w:rPr>
        <w:t>.».</w:t>
      </w:r>
      <w:proofErr w:type="gramEnd"/>
    </w:p>
    <w:p w:rsidR="00DF3D4F" w:rsidRDefault="0004762D" w:rsidP="00ED1011">
      <w:pPr>
        <w:pStyle w:val="a5"/>
        <w:adjustRightInd w:val="0"/>
        <w:spacing w:line="336" w:lineRule="auto"/>
        <w:ind w:left="0" w:firstLine="709"/>
        <w:jc w:val="both"/>
        <w:rPr>
          <w:color w:val="000000"/>
          <w:sz w:val="28"/>
          <w:szCs w:val="28"/>
        </w:rPr>
      </w:pPr>
      <w:r>
        <w:rPr>
          <w:color w:val="000000"/>
          <w:sz w:val="28"/>
          <w:szCs w:val="28"/>
        </w:rPr>
        <w:t>3</w:t>
      </w:r>
      <w:r w:rsidR="004B3014">
        <w:rPr>
          <w:color w:val="000000"/>
          <w:sz w:val="28"/>
          <w:szCs w:val="28"/>
        </w:rPr>
        <w:t xml:space="preserve">. </w:t>
      </w:r>
      <w:r w:rsidR="00DF3D4F">
        <w:rPr>
          <w:color w:val="000000"/>
          <w:sz w:val="28"/>
          <w:szCs w:val="28"/>
        </w:rPr>
        <w:t>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в многофункциональных центрах предоставления государственных и муниципальных услуг» Административного регламента:</w:t>
      </w:r>
    </w:p>
    <w:p w:rsidR="00DF3D4F" w:rsidRDefault="00DF3D4F" w:rsidP="00ED1011">
      <w:pPr>
        <w:pStyle w:val="a5"/>
        <w:adjustRightInd w:val="0"/>
        <w:spacing w:line="336" w:lineRule="auto"/>
        <w:ind w:left="0" w:firstLine="709"/>
        <w:jc w:val="both"/>
        <w:rPr>
          <w:color w:val="000000"/>
          <w:sz w:val="28"/>
          <w:szCs w:val="28"/>
        </w:rPr>
      </w:pPr>
      <w:r>
        <w:rPr>
          <w:color w:val="000000"/>
          <w:sz w:val="28"/>
          <w:szCs w:val="28"/>
        </w:rPr>
        <w:t>3.1. Пункт 3.3.3  подраздела 3.3 «Рассмотрение представленных документов, истребование документов (сведений) в рамках межведомственного информационного взаимодействия» изложить в следующей редакции:</w:t>
      </w:r>
    </w:p>
    <w:p w:rsidR="00DF3D4F" w:rsidRDefault="00DF3D4F" w:rsidP="00ED1011">
      <w:pPr>
        <w:pStyle w:val="a5"/>
        <w:adjustRightInd w:val="0"/>
        <w:spacing w:line="336" w:lineRule="auto"/>
        <w:ind w:left="0" w:firstLine="709"/>
        <w:jc w:val="both"/>
        <w:rPr>
          <w:color w:val="000000"/>
          <w:sz w:val="28"/>
          <w:szCs w:val="28"/>
        </w:rPr>
      </w:pPr>
      <w:r>
        <w:rPr>
          <w:color w:val="000000"/>
          <w:sz w:val="28"/>
          <w:szCs w:val="28"/>
        </w:rPr>
        <w:t>«3.3.3. Результатом административной процедуры является установление отсутствия или наличия оснований для предоставления муниципального имущества в аренду или безвозмездное пользование, предусмотренных пунктом 2.8.2 настоящего Административного регламента</w:t>
      </w:r>
      <w:r w:rsidR="008B55EA">
        <w:rPr>
          <w:color w:val="000000"/>
          <w:sz w:val="28"/>
          <w:szCs w:val="28"/>
        </w:rPr>
        <w:t xml:space="preserve"> (</w:t>
      </w:r>
      <w:r>
        <w:rPr>
          <w:color w:val="000000"/>
          <w:sz w:val="28"/>
          <w:szCs w:val="28"/>
        </w:rPr>
        <w:t>за исключением основания, указанного в абзаце четвертом</w:t>
      </w:r>
      <w:r w:rsidR="008B55EA">
        <w:rPr>
          <w:color w:val="000000"/>
          <w:sz w:val="28"/>
          <w:szCs w:val="28"/>
        </w:rPr>
        <w:t xml:space="preserve">  пункта</w:t>
      </w:r>
      <w:r w:rsidR="006C7435">
        <w:rPr>
          <w:color w:val="000000"/>
          <w:sz w:val="28"/>
          <w:szCs w:val="28"/>
        </w:rPr>
        <w:t xml:space="preserve"> 2.8.2</w:t>
      </w:r>
      <w:r w:rsidR="008B55EA">
        <w:rPr>
          <w:color w:val="000000"/>
          <w:sz w:val="28"/>
          <w:szCs w:val="28"/>
        </w:rPr>
        <w:t>).».</w:t>
      </w:r>
    </w:p>
    <w:p w:rsidR="001A6FCB" w:rsidRDefault="008B55EA" w:rsidP="00ED1011">
      <w:pPr>
        <w:pStyle w:val="a5"/>
        <w:adjustRightInd w:val="0"/>
        <w:spacing w:line="336" w:lineRule="auto"/>
        <w:ind w:left="0" w:firstLine="709"/>
        <w:jc w:val="both"/>
        <w:rPr>
          <w:color w:val="000000"/>
          <w:sz w:val="28"/>
          <w:szCs w:val="28"/>
        </w:rPr>
      </w:pPr>
      <w:r>
        <w:rPr>
          <w:color w:val="000000"/>
          <w:sz w:val="28"/>
          <w:szCs w:val="28"/>
        </w:rPr>
        <w:t xml:space="preserve">3.2. </w:t>
      </w:r>
      <w:r w:rsidR="00B175EE">
        <w:rPr>
          <w:color w:val="000000"/>
          <w:sz w:val="28"/>
          <w:szCs w:val="28"/>
        </w:rPr>
        <w:t xml:space="preserve">Абзац первый пункта 3.4.2 </w:t>
      </w:r>
      <w:r w:rsidR="001A6FCB">
        <w:rPr>
          <w:color w:val="000000"/>
          <w:sz w:val="28"/>
          <w:szCs w:val="28"/>
        </w:rPr>
        <w:t xml:space="preserve"> подраздел</w:t>
      </w:r>
      <w:r w:rsidR="00B175EE">
        <w:rPr>
          <w:color w:val="000000"/>
          <w:sz w:val="28"/>
          <w:szCs w:val="28"/>
        </w:rPr>
        <w:t>а</w:t>
      </w:r>
      <w:r w:rsidR="001A6FCB">
        <w:rPr>
          <w:color w:val="000000"/>
          <w:sz w:val="28"/>
          <w:szCs w:val="28"/>
        </w:rPr>
        <w:t xml:space="preserve"> 3.4 «Принятие решения о предоставлении муниципального имущества в аренду или в безвозмездное пользование без проведения торгов либо об отказе в предоставлении муниципальной услуги» изложить в следующей редакции:</w:t>
      </w:r>
    </w:p>
    <w:p w:rsidR="001A6FCB" w:rsidRDefault="001A6FCB" w:rsidP="00ED1011">
      <w:pPr>
        <w:pStyle w:val="a5"/>
        <w:adjustRightInd w:val="0"/>
        <w:spacing w:line="336" w:lineRule="auto"/>
        <w:ind w:left="0" w:firstLine="709"/>
        <w:jc w:val="both"/>
        <w:rPr>
          <w:color w:val="000000"/>
          <w:sz w:val="28"/>
          <w:szCs w:val="28"/>
        </w:rPr>
      </w:pPr>
      <w:r>
        <w:rPr>
          <w:color w:val="000000"/>
          <w:sz w:val="28"/>
          <w:szCs w:val="28"/>
        </w:rPr>
        <w:t>«</w:t>
      </w:r>
      <w:proofErr w:type="gramStart"/>
      <w:r>
        <w:rPr>
          <w:color w:val="000000"/>
          <w:sz w:val="28"/>
          <w:szCs w:val="28"/>
        </w:rPr>
        <w:t>При наличии оснований для отказа в предоставлении муниципального имущества в аренду без проведения</w:t>
      </w:r>
      <w:proofErr w:type="gramEnd"/>
      <w:r>
        <w:rPr>
          <w:color w:val="000000"/>
          <w:sz w:val="28"/>
          <w:szCs w:val="28"/>
        </w:rPr>
        <w:t xml:space="preserve"> торгов, предусмотренных абзацами вторым, третьим, пятым</w:t>
      </w:r>
      <w:r w:rsidR="00DF3D4F">
        <w:rPr>
          <w:color w:val="000000"/>
          <w:sz w:val="28"/>
          <w:szCs w:val="28"/>
        </w:rPr>
        <w:t xml:space="preserve"> – </w:t>
      </w:r>
      <w:r>
        <w:rPr>
          <w:color w:val="000000"/>
          <w:sz w:val="28"/>
          <w:szCs w:val="28"/>
        </w:rPr>
        <w:t>восьмым пункта 2.8.2 настоящего Административного регламента, специалист отдела готовит уведомление о мотивированном отказе в предоставлении муниципальной услуги с указанием всех оснований отказа и направляет его для визирования уполномоченным должностным лицам управления.».</w:t>
      </w:r>
    </w:p>
    <w:p w:rsidR="001A6FCB" w:rsidRDefault="001A6FCB" w:rsidP="00ED1011">
      <w:pPr>
        <w:pStyle w:val="a5"/>
        <w:adjustRightInd w:val="0"/>
        <w:spacing w:line="336" w:lineRule="auto"/>
        <w:ind w:left="0" w:firstLine="709"/>
        <w:jc w:val="both"/>
        <w:rPr>
          <w:color w:val="000000"/>
          <w:sz w:val="28"/>
          <w:szCs w:val="28"/>
        </w:rPr>
      </w:pPr>
      <w:r>
        <w:rPr>
          <w:color w:val="000000"/>
          <w:sz w:val="28"/>
          <w:szCs w:val="28"/>
        </w:rPr>
        <w:t>3.</w:t>
      </w:r>
      <w:r w:rsidR="00B175EE">
        <w:rPr>
          <w:color w:val="000000"/>
          <w:sz w:val="28"/>
          <w:szCs w:val="28"/>
        </w:rPr>
        <w:t>3</w:t>
      </w:r>
      <w:r>
        <w:rPr>
          <w:color w:val="000000"/>
          <w:sz w:val="28"/>
          <w:szCs w:val="28"/>
        </w:rPr>
        <w:t xml:space="preserve">. </w:t>
      </w:r>
      <w:r w:rsidR="00DF3D4F">
        <w:rPr>
          <w:color w:val="000000"/>
          <w:sz w:val="28"/>
          <w:szCs w:val="28"/>
        </w:rPr>
        <w:t xml:space="preserve">Абзац первый пункта 3.4.3 </w:t>
      </w:r>
      <w:r w:rsidR="00B175EE">
        <w:rPr>
          <w:color w:val="000000"/>
          <w:sz w:val="28"/>
          <w:szCs w:val="28"/>
        </w:rPr>
        <w:t xml:space="preserve">подраздела 3.4 «Принятие решения о предоставлении муниципального имущества в аренду или в безвозмездное пользование без проведения торгов либо об отказе в предоставлении муниципальной услуги» </w:t>
      </w:r>
      <w:r w:rsidR="00DF3D4F">
        <w:rPr>
          <w:color w:val="000000"/>
          <w:sz w:val="28"/>
          <w:szCs w:val="28"/>
        </w:rPr>
        <w:t>изложить в следующей редакции:</w:t>
      </w:r>
    </w:p>
    <w:p w:rsidR="00DF3D4F" w:rsidRDefault="00DF3D4F" w:rsidP="00ED1011">
      <w:pPr>
        <w:pStyle w:val="a5"/>
        <w:adjustRightInd w:val="0"/>
        <w:spacing w:line="336" w:lineRule="auto"/>
        <w:ind w:left="0" w:firstLine="709"/>
        <w:jc w:val="both"/>
        <w:rPr>
          <w:color w:val="000000"/>
          <w:sz w:val="28"/>
          <w:szCs w:val="28"/>
        </w:rPr>
      </w:pPr>
      <w:proofErr w:type="gramStart"/>
      <w:r>
        <w:rPr>
          <w:color w:val="000000"/>
          <w:sz w:val="28"/>
          <w:szCs w:val="28"/>
        </w:rPr>
        <w:t>«В случае подачи заявления о предоставлении муниципального имущества в безвозмездное пользование без проведения торгов при отсутствии оснований для отказа в предоставлении муниципальной услуги, предусмотренных абзацами вторым, третьим, пятым – восьмым пункта 2.8.2 настоящего Административного регламента, специалист отдела подготавливает проект решения Воронежской городской Думы о согласовании предоставления в безвозмездное пользование заявителю муниципального имущества и направляет его на визирование уполномоченным должностным лицам.».</w:t>
      </w:r>
      <w:proofErr w:type="gramEnd"/>
    </w:p>
    <w:p w:rsidR="00501C67" w:rsidRDefault="001A6FCB" w:rsidP="00ED1011">
      <w:pPr>
        <w:pStyle w:val="a5"/>
        <w:adjustRightInd w:val="0"/>
        <w:spacing w:line="336" w:lineRule="auto"/>
        <w:ind w:left="0" w:firstLine="709"/>
        <w:jc w:val="both"/>
        <w:rPr>
          <w:color w:val="000000"/>
          <w:sz w:val="28"/>
          <w:szCs w:val="28"/>
        </w:rPr>
      </w:pPr>
      <w:r>
        <w:rPr>
          <w:color w:val="000000"/>
          <w:sz w:val="28"/>
          <w:szCs w:val="28"/>
        </w:rPr>
        <w:t xml:space="preserve">4. </w:t>
      </w:r>
      <w:r w:rsidR="004B3014">
        <w:rPr>
          <w:color w:val="000000"/>
          <w:sz w:val="28"/>
          <w:szCs w:val="28"/>
        </w:rPr>
        <w:t xml:space="preserve">Раздел 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w:t>
      </w:r>
      <w:r w:rsidR="005D4E20">
        <w:rPr>
          <w:color w:val="000000"/>
          <w:sz w:val="28"/>
          <w:szCs w:val="28"/>
        </w:rPr>
        <w:t xml:space="preserve">Административного регламента </w:t>
      </w:r>
      <w:r w:rsidR="004B3014">
        <w:rPr>
          <w:color w:val="000000"/>
          <w:sz w:val="28"/>
          <w:szCs w:val="28"/>
        </w:rPr>
        <w:t>изложить в следующей редакции:</w:t>
      </w:r>
    </w:p>
    <w:p w:rsidR="00635053" w:rsidRDefault="00635053" w:rsidP="004B3014">
      <w:pPr>
        <w:autoSpaceDE w:val="0"/>
        <w:autoSpaceDN w:val="0"/>
        <w:adjustRightInd w:val="0"/>
        <w:jc w:val="center"/>
        <w:outlineLvl w:val="0"/>
        <w:rPr>
          <w:color w:val="000000"/>
          <w:sz w:val="28"/>
          <w:szCs w:val="28"/>
        </w:rPr>
      </w:pPr>
    </w:p>
    <w:p w:rsidR="004B3014" w:rsidRPr="00573CC2" w:rsidRDefault="004B3014" w:rsidP="004B3014">
      <w:pPr>
        <w:autoSpaceDE w:val="0"/>
        <w:autoSpaceDN w:val="0"/>
        <w:adjustRightInd w:val="0"/>
        <w:jc w:val="center"/>
        <w:outlineLvl w:val="0"/>
        <w:rPr>
          <w:rFonts w:eastAsia="Calibri"/>
          <w:b/>
          <w:sz w:val="28"/>
          <w:szCs w:val="28"/>
          <w:lang w:eastAsia="en-US"/>
        </w:rPr>
      </w:pPr>
      <w:r>
        <w:rPr>
          <w:color w:val="000000"/>
          <w:sz w:val="28"/>
          <w:szCs w:val="28"/>
        </w:rPr>
        <w:t xml:space="preserve">«5. </w:t>
      </w:r>
      <w:r w:rsidRPr="00573CC2">
        <w:rPr>
          <w:rFonts w:eastAsia="Calibri"/>
          <w:b/>
          <w:sz w:val="28"/>
          <w:szCs w:val="28"/>
          <w:lang w:eastAsia="en-US"/>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4B3014" w:rsidRPr="00573CC2" w:rsidRDefault="004B3014" w:rsidP="004B3014">
      <w:pPr>
        <w:autoSpaceDE w:val="0"/>
        <w:autoSpaceDN w:val="0"/>
        <w:adjustRightInd w:val="0"/>
        <w:jc w:val="both"/>
        <w:outlineLvl w:val="0"/>
        <w:rPr>
          <w:rFonts w:eastAsia="Calibri"/>
          <w:sz w:val="28"/>
          <w:szCs w:val="28"/>
          <w:lang w:eastAsia="en-US"/>
        </w:rPr>
      </w:pPr>
    </w:p>
    <w:p w:rsidR="004B3014" w:rsidRPr="00573CC2" w:rsidRDefault="004B3014" w:rsidP="004B3014">
      <w:pPr>
        <w:autoSpaceDE w:val="0"/>
        <w:autoSpaceDN w:val="0"/>
        <w:adjustRightInd w:val="0"/>
        <w:spacing w:line="360" w:lineRule="auto"/>
        <w:ind w:firstLine="539"/>
        <w:jc w:val="both"/>
        <w:rPr>
          <w:rFonts w:eastAsia="Calibri"/>
          <w:sz w:val="28"/>
          <w:szCs w:val="28"/>
          <w:lang w:eastAsia="en-US"/>
        </w:rPr>
      </w:pPr>
      <w:r w:rsidRPr="00573CC2">
        <w:rPr>
          <w:rFonts w:eastAsia="Calibri"/>
          <w:sz w:val="28"/>
          <w:szCs w:val="28"/>
          <w:lang w:eastAsia="en-US"/>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15" w:history="1">
        <w:r w:rsidRPr="00573CC2">
          <w:rPr>
            <w:rFonts w:eastAsia="Calibri"/>
            <w:sz w:val="28"/>
            <w:szCs w:val="28"/>
            <w:lang w:eastAsia="en-US"/>
          </w:rPr>
          <w:t>частью 1.1 статьи 16</w:t>
        </w:r>
      </w:hyperlink>
      <w:r w:rsidRPr="00573CC2">
        <w:rPr>
          <w:rFonts w:eastAsia="Calibri"/>
          <w:sz w:val="28"/>
          <w:szCs w:val="28"/>
          <w:lang w:eastAsia="en-US"/>
        </w:rPr>
        <w:t xml:space="preserve"> Федерального закона от 27.07.2010 </w:t>
      </w:r>
      <w:r>
        <w:rPr>
          <w:rFonts w:eastAsia="Calibri"/>
          <w:sz w:val="28"/>
          <w:szCs w:val="28"/>
          <w:lang w:eastAsia="en-US"/>
        </w:rPr>
        <w:t xml:space="preserve">  </w:t>
      </w:r>
      <w:r w:rsidRPr="00573CC2">
        <w:rPr>
          <w:rFonts w:eastAsia="Calibri"/>
          <w:sz w:val="28"/>
          <w:szCs w:val="28"/>
          <w:lang w:eastAsia="en-US"/>
        </w:rPr>
        <w:t>№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 xml:space="preserve">5.2. Заявитель может обратиться с </w:t>
      </w:r>
      <w:proofErr w:type="gramStart"/>
      <w:r w:rsidRPr="00573CC2">
        <w:rPr>
          <w:rFonts w:eastAsia="Calibri"/>
          <w:sz w:val="28"/>
          <w:szCs w:val="28"/>
          <w:lang w:eastAsia="en-US"/>
        </w:rPr>
        <w:t>жалобой</w:t>
      </w:r>
      <w:proofErr w:type="gramEnd"/>
      <w:r w:rsidRPr="00573CC2">
        <w:rPr>
          <w:rFonts w:eastAsia="Calibri"/>
          <w:sz w:val="28"/>
          <w:szCs w:val="28"/>
          <w:lang w:eastAsia="en-US"/>
        </w:rPr>
        <w:t xml:space="preserve"> в том числе в следующих случаях:</w:t>
      </w:r>
    </w:p>
    <w:p w:rsidR="004B3014" w:rsidRPr="00573CC2" w:rsidRDefault="005D4E20" w:rsidP="005D4E20">
      <w:pPr>
        <w:tabs>
          <w:tab w:val="left" w:pos="0"/>
          <w:tab w:val="left" w:pos="1134"/>
        </w:tabs>
        <w:autoSpaceDE w:val="0"/>
        <w:autoSpaceDN w:val="0"/>
        <w:adjustRightInd w:val="0"/>
        <w:spacing w:after="200" w:line="360" w:lineRule="auto"/>
        <w:ind w:firstLine="567"/>
        <w:contextualSpacing/>
        <w:jc w:val="both"/>
        <w:rPr>
          <w:rFonts w:eastAsia="Calibri"/>
          <w:sz w:val="28"/>
          <w:szCs w:val="28"/>
          <w:lang w:eastAsia="en-US"/>
        </w:rPr>
      </w:pPr>
      <w:r>
        <w:rPr>
          <w:rFonts w:eastAsia="Calibri"/>
          <w:sz w:val="28"/>
          <w:szCs w:val="28"/>
          <w:lang w:eastAsia="en-US"/>
        </w:rPr>
        <w:t>- н</w:t>
      </w:r>
      <w:r w:rsidR="004B3014" w:rsidRPr="00573CC2">
        <w:rPr>
          <w:rFonts w:eastAsia="Calibri"/>
          <w:sz w:val="28"/>
          <w:szCs w:val="28"/>
          <w:lang w:eastAsia="en-US"/>
        </w:rPr>
        <w:t>арушение срока регистрации запроса о предоставлении муниципальной услу</w:t>
      </w:r>
      <w:r w:rsidR="004B3014">
        <w:rPr>
          <w:rFonts w:eastAsia="Calibri"/>
          <w:sz w:val="28"/>
          <w:szCs w:val="28"/>
          <w:lang w:eastAsia="en-US"/>
        </w:rPr>
        <w:t>ги;</w:t>
      </w:r>
    </w:p>
    <w:p w:rsidR="004B3014" w:rsidRPr="00573CC2" w:rsidRDefault="005D4E20" w:rsidP="005D4E20">
      <w:pPr>
        <w:tabs>
          <w:tab w:val="left" w:pos="0"/>
          <w:tab w:val="left" w:pos="1134"/>
        </w:tabs>
        <w:autoSpaceDE w:val="0"/>
        <w:autoSpaceDN w:val="0"/>
        <w:adjustRightInd w:val="0"/>
        <w:spacing w:after="200" w:line="360" w:lineRule="auto"/>
        <w:ind w:firstLine="567"/>
        <w:contextualSpacing/>
        <w:jc w:val="both"/>
        <w:rPr>
          <w:rFonts w:eastAsia="Calibri"/>
          <w:sz w:val="28"/>
          <w:szCs w:val="28"/>
          <w:lang w:eastAsia="en-US"/>
        </w:rPr>
      </w:pPr>
      <w:r>
        <w:rPr>
          <w:rFonts w:eastAsia="Calibri"/>
          <w:sz w:val="28"/>
          <w:szCs w:val="28"/>
          <w:lang w:eastAsia="en-US"/>
        </w:rPr>
        <w:t xml:space="preserve">- </w:t>
      </w:r>
      <w:r w:rsidR="004B3014" w:rsidRPr="00573CC2">
        <w:rPr>
          <w:rFonts w:eastAsia="Calibri"/>
          <w:sz w:val="28"/>
          <w:szCs w:val="28"/>
          <w:lang w:eastAsia="en-US"/>
        </w:rPr>
        <w:t xml:space="preserve">нарушение срока предоставления муниципальной услуги. </w:t>
      </w:r>
      <w:r w:rsidR="004B3014">
        <w:rPr>
          <w:rFonts w:eastAsia="Calibri"/>
          <w:sz w:val="28"/>
          <w:szCs w:val="28"/>
          <w:lang w:eastAsia="en-US"/>
        </w:rPr>
        <w:t xml:space="preserve">        </w:t>
      </w:r>
      <w:r>
        <w:rPr>
          <w:rFonts w:eastAsia="Calibri"/>
          <w:sz w:val="28"/>
          <w:szCs w:val="28"/>
          <w:lang w:eastAsia="en-US"/>
        </w:rPr>
        <w:t xml:space="preserve">      </w:t>
      </w:r>
      <w:r w:rsidR="004B3014">
        <w:rPr>
          <w:rFonts w:eastAsia="Calibri"/>
          <w:sz w:val="28"/>
          <w:szCs w:val="28"/>
          <w:lang w:eastAsia="en-US"/>
        </w:rPr>
        <w:t xml:space="preserve">       </w:t>
      </w:r>
      <w:r w:rsidR="004B3014" w:rsidRPr="00573CC2">
        <w:rPr>
          <w:rFonts w:eastAsia="Calibri"/>
          <w:sz w:val="28"/>
          <w:szCs w:val="28"/>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(далее – Федеральный закон от 27.07.2010 № 210-ФЗ);</w:t>
      </w:r>
    </w:p>
    <w:p w:rsidR="004B3014" w:rsidRPr="00573CC2" w:rsidRDefault="005D4E20" w:rsidP="005D4E20">
      <w:pPr>
        <w:tabs>
          <w:tab w:val="left" w:pos="0"/>
          <w:tab w:val="left" w:pos="1134"/>
        </w:tabs>
        <w:autoSpaceDE w:val="0"/>
        <w:autoSpaceDN w:val="0"/>
        <w:adjustRightInd w:val="0"/>
        <w:spacing w:after="200" w:line="360" w:lineRule="auto"/>
        <w:ind w:firstLine="567"/>
        <w:contextualSpacing/>
        <w:jc w:val="both"/>
        <w:rPr>
          <w:rFonts w:eastAsia="Calibri"/>
          <w:sz w:val="28"/>
          <w:szCs w:val="28"/>
          <w:lang w:eastAsia="en-US"/>
        </w:rPr>
      </w:pPr>
      <w:r>
        <w:rPr>
          <w:rFonts w:eastAsia="Calibri"/>
          <w:sz w:val="28"/>
          <w:szCs w:val="28"/>
          <w:lang w:eastAsia="en-US"/>
        </w:rPr>
        <w:t xml:space="preserve">- </w:t>
      </w:r>
      <w:r w:rsidR="004B3014" w:rsidRPr="00573CC2">
        <w:rPr>
          <w:rFonts w:eastAsia="Calibri"/>
          <w:sz w:val="28"/>
          <w:szCs w:val="28"/>
          <w:lang w:eastAsia="en-US"/>
        </w:rPr>
        <w:t>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4B3014" w:rsidRPr="00573CC2" w:rsidRDefault="005D4E20" w:rsidP="005D4E20">
      <w:pPr>
        <w:tabs>
          <w:tab w:val="left" w:pos="0"/>
          <w:tab w:val="left" w:pos="1134"/>
        </w:tabs>
        <w:autoSpaceDE w:val="0"/>
        <w:autoSpaceDN w:val="0"/>
        <w:adjustRightInd w:val="0"/>
        <w:spacing w:after="200" w:line="360" w:lineRule="auto"/>
        <w:ind w:firstLine="567"/>
        <w:contextualSpacing/>
        <w:jc w:val="both"/>
        <w:rPr>
          <w:rFonts w:eastAsia="Calibri"/>
          <w:sz w:val="28"/>
          <w:szCs w:val="28"/>
          <w:lang w:eastAsia="en-US"/>
        </w:rPr>
      </w:pPr>
      <w:r>
        <w:rPr>
          <w:rFonts w:eastAsia="Calibri"/>
          <w:sz w:val="28"/>
          <w:szCs w:val="28"/>
          <w:lang w:eastAsia="en-US"/>
        </w:rPr>
        <w:t xml:space="preserve">- </w:t>
      </w:r>
      <w:r w:rsidR="004B3014" w:rsidRPr="00573CC2">
        <w:rPr>
          <w:rFonts w:eastAsia="Calibri"/>
          <w:sz w:val="28"/>
          <w:szCs w:val="28"/>
          <w:lang w:eastAsia="en-US"/>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4B3014" w:rsidRPr="00573CC2" w:rsidRDefault="005D4E20" w:rsidP="005D4E20">
      <w:pPr>
        <w:tabs>
          <w:tab w:val="left" w:pos="567"/>
          <w:tab w:val="left" w:pos="1134"/>
        </w:tabs>
        <w:autoSpaceDE w:val="0"/>
        <w:autoSpaceDN w:val="0"/>
        <w:adjustRightInd w:val="0"/>
        <w:spacing w:after="200" w:line="360" w:lineRule="auto"/>
        <w:ind w:firstLine="567"/>
        <w:contextualSpacing/>
        <w:jc w:val="both"/>
        <w:rPr>
          <w:rFonts w:eastAsia="Calibri"/>
          <w:sz w:val="28"/>
          <w:szCs w:val="28"/>
          <w:lang w:eastAsia="en-US"/>
        </w:rPr>
      </w:pPr>
      <w:proofErr w:type="gramStart"/>
      <w:r>
        <w:rPr>
          <w:rFonts w:eastAsia="Calibri"/>
          <w:sz w:val="28"/>
          <w:szCs w:val="28"/>
          <w:lang w:eastAsia="en-US"/>
        </w:rPr>
        <w:t xml:space="preserve">- </w:t>
      </w:r>
      <w:r w:rsidR="004B3014" w:rsidRPr="00573CC2">
        <w:rPr>
          <w:rFonts w:eastAsia="Calibri"/>
          <w:sz w:val="28"/>
          <w:szCs w:val="28"/>
          <w:lang w:eastAsia="en-US"/>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004B3014" w:rsidRPr="00573CC2">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4B3014">
        <w:rPr>
          <w:rFonts w:eastAsia="Calibri"/>
          <w:sz w:val="28"/>
          <w:szCs w:val="28"/>
          <w:lang w:eastAsia="en-US"/>
        </w:rPr>
        <w:t xml:space="preserve">         </w:t>
      </w:r>
      <w:r w:rsidR="004B3014" w:rsidRPr="00573CC2">
        <w:rPr>
          <w:rFonts w:eastAsia="Calibri"/>
          <w:sz w:val="28"/>
          <w:szCs w:val="28"/>
          <w:lang w:eastAsia="en-US"/>
        </w:rPr>
        <w:t>№ 210-ФЗ;</w:t>
      </w:r>
    </w:p>
    <w:p w:rsidR="004B3014" w:rsidRPr="00573CC2" w:rsidRDefault="005D4E20" w:rsidP="005D4E20">
      <w:pPr>
        <w:tabs>
          <w:tab w:val="left" w:pos="1134"/>
        </w:tabs>
        <w:autoSpaceDE w:val="0"/>
        <w:autoSpaceDN w:val="0"/>
        <w:adjustRightInd w:val="0"/>
        <w:spacing w:after="200" w:line="360" w:lineRule="auto"/>
        <w:ind w:firstLine="567"/>
        <w:contextualSpacing/>
        <w:jc w:val="both"/>
        <w:rPr>
          <w:rFonts w:eastAsia="Calibri"/>
          <w:sz w:val="28"/>
          <w:szCs w:val="28"/>
          <w:lang w:eastAsia="en-US"/>
        </w:rPr>
      </w:pPr>
      <w:r>
        <w:rPr>
          <w:rFonts w:eastAsia="Calibri"/>
          <w:sz w:val="28"/>
          <w:szCs w:val="28"/>
          <w:lang w:eastAsia="en-US"/>
        </w:rPr>
        <w:t xml:space="preserve">- </w:t>
      </w:r>
      <w:r w:rsidR="004B3014" w:rsidRPr="00573CC2">
        <w:rPr>
          <w:rFonts w:eastAsia="Calibri"/>
          <w:sz w:val="28"/>
          <w:szCs w:val="28"/>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4B3014" w:rsidRPr="00573CC2" w:rsidRDefault="005D4E20" w:rsidP="005D4E20">
      <w:pPr>
        <w:tabs>
          <w:tab w:val="left" w:pos="0"/>
          <w:tab w:val="left" w:pos="1134"/>
        </w:tabs>
        <w:autoSpaceDE w:val="0"/>
        <w:autoSpaceDN w:val="0"/>
        <w:adjustRightInd w:val="0"/>
        <w:spacing w:after="200" w:line="360" w:lineRule="auto"/>
        <w:ind w:firstLine="567"/>
        <w:contextualSpacing/>
        <w:jc w:val="both"/>
        <w:rPr>
          <w:rFonts w:eastAsia="Calibri"/>
          <w:sz w:val="28"/>
          <w:szCs w:val="28"/>
          <w:lang w:eastAsia="en-US"/>
        </w:rPr>
      </w:pPr>
      <w:proofErr w:type="gramStart"/>
      <w:r>
        <w:rPr>
          <w:rFonts w:eastAsia="Calibri"/>
          <w:sz w:val="28"/>
          <w:szCs w:val="28"/>
          <w:lang w:eastAsia="en-US"/>
        </w:rPr>
        <w:t xml:space="preserve">- </w:t>
      </w:r>
      <w:r w:rsidR="004B3014" w:rsidRPr="00573CC2">
        <w:rPr>
          <w:rFonts w:eastAsia="Calibri"/>
          <w:sz w:val="28"/>
          <w:szCs w:val="28"/>
          <w:lang w:eastAsia="en-US"/>
        </w:rPr>
        <w:t>отказ управления,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4B3014" w:rsidRPr="00573CC2">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4B3014">
        <w:rPr>
          <w:rFonts w:eastAsia="Calibri"/>
          <w:sz w:val="28"/>
          <w:szCs w:val="28"/>
          <w:lang w:eastAsia="en-US"/>
        </w:rPr>
        <w:t xml:space="preserve">        </w:t>
      </w:r>
      <w:r w:rsidR="004B3014" w:rsidRPr="00573CC2">
        <w:rPr>
          <w:rFonts w:eastAsia="Calibri"/>
          <w:sz w:val="28"/>
          <w:szCs w:val="28"/>
          <w:lang w:eastAsia="en-US"/>
        </w:rPr>
        <w:t>№ 210-ФЗ;</w:t>
      </w:r>
    </w:p>
    <w:p w:rsidR="004B3014" w:rsidRPr="00573CC2" w:rsidRDefault="005C028C" w:rsidP="005C028C">
      <w:pPr>
        <w:tabs>
          <w:tab w:val="left" w:pos="0"/>
          <w:tab w:val="left" w:pos="1134"/>
        </w:tabs>
        <w:autoSpaceDE w:val="0"/>
        <w:autoSpaceDN w:val="0"/>
        <w:adjustRightInd w:val="0"/>
        <w:spacing w:after="200" w:line="360" w:lineRule="auto"/>
        <w:ind w:firstLine="567"/>
        <w:contextualSpacing/>
        <w:jc w:val="both"/>
        <w:rPr>
          <w:rFonts w:eastAsia="Calibri"/>
          <w:sz w:val="28"/>
          <w:szCs w:val="28"/>
          <w:lang w:eastAsia="en-US"/>
        </w:rPr>
      </w:pPr>
      <w:r>
        <w:rPr>
          <w:rFonts w:eastAsia="Calibri"/>
          <w:sz w:val="28"/>
          <w:szCs w:val="28"/>
          <w:lang w:eastAsia="en-US"/>
        </w:rPr>
        <w:t xml:space="preserve">- </w:t>
      </w:r>
      <w:r w:rsidR="004B3014" w:rsidRPr="00573CC2">
        <w:rPr>
          <w:rFonts w:eastAsia="Calibri"/>
          <w:sz w:val="28"/>
          <w:szCs w:val="28"/>
          <w:lang w:eastAsia="en-US"/>
        </w:rPr>
        <w:t>нарушение срока или порядка выдачи документов по результатам предоставления муниципальной услуги;</w:t>
      </w:r>
    </w:p>
    <w:p w:rsidR="004B3014" w:rsidRPr="00573CC2" w:rsidRDefault="005C028C" w:rsidP="005C028C">
      <w:pPr>
        <w:tabs>
          <w:tab w:val="left" w:pos="284"/>
          <w:tab w:val="left" w:pos="1134"/>
        </w:tabs>
        <w:autoSpaceDE w:val="0"/>
        <w:autoSpaceDN w:val="0"/>
        <w:adjustRightInd w:val="0"/>
        <w:spacing w:after="200" w:line="360" w:lineRule="auto"/>
        <w:ind w:firstLine="567"/>
        <w:contextualSpacing/>
        <w:jc w:val="both"/>
        <w:rPr>
          <w:rFonts w:eastAsia="Calibri"/>
          <w:sz w:val="28"/>
          <w:szCs w:val="28"/>
          <w:lang w:eastAsia="en-US"/>
        </w:rPr>
      </w:pPr>
      <w:proofErr w:type="gramStart"/>
      <w:r>
        <w:rPr>
          <w:rFonts w:eastAsia="Calibri"/>
          <w:sz w:val="28"/>
          <w:szCs w:val="28"/>
          <w:lang w:eastAsia="en-US"/>
        </w:rPr>
        <w:t xml:space="preserve">- </w:t>
      </w:r>
      <w:r w:rsidR="004B3014" w:rsidRPr="00573CC2">
        <w:rPr>
          <w:rFonts w:eastAsia="Calibri"/>
          <w:sz w:val="28"/>
          <w:szCs w:val="28"/>
          <w:lang w:eastAsia="en-US"/>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w:t>
      </w:r>
      <w:r w:rsidR="004B3014" w:rsidRPr="00573CC2">
        <w:rPr>
          <w:rFonts w:eastAsia="Calibri"/>
          <w:sz w:val="28"/>
          <w:szCs w:val="22"/>
          <w:lang w:eastAsia="en-US"/>
        </w:rPr>
        <w:t xml:space="preserve"> </w:t>
      </w:r>
      <w:r w:rsidR="004B3014" w:rsidRPr="00573CC2">
        <w:rPr>
          <w:rFonts w:eastAsia="Calibri"/>
          <w:sz w:val="28"/>
          <w:szCs w:val="28"/>
          <w:lang w:eastAsia="en-US"/>
        </w:rPr>
        <w:t>органов местного самоуправления городского округа город Воронеж.</w:t>
      </w:r>
      <w:proofErr w:type="gramEnd"/>
      <w:r w:rsidR="004B3014" w:rsidRPr="00573CC2">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4B3014" w:rsidRPr="00573CC2" w:rsidRDefault="004B3014" w:rsidP="004B3014">
      <w:pPr>
        <w:tabs>
          <w:tab w:val="left" w:pos="284"/>
        </w:tabs>
        <w:autoSpaceDE w:val="0"/>
        <w:autoSpaceDN w:val="0"/>
        <w:adjustRightInd w:val="0"/>
        <w:spacing w:line="360" w:lineRule="auto"/>
        <w:ind w:firstLine="709"/>
        <w:contextualSpacing/>
        <w:jc w:val="both"/>
        <w:rPr>
          <w:rFonts w:eastAsia="Calibri"/>
          <w:sz w:val="28"/>
          <w:szCs w:val="28"/>
          <w:lang w:eastAsia="en-US"/>
        </w:rPr>
      </w:pPr>
      <w:r w:rsidRPr="00573CC2">
        <w:rPr>
          <w:rFonts w:eastAsia="Calibri"/>
          <w:sz w:val="28"/>
          <w:szCs w:val="28"/>
          <w:lang w:eastAsia="en-US"/>
        </w:rPr>
        <w:t>5.3. Заявители имеют право на получение информации, необходимой для обоснования и рассмотрения жалобы.</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5.4. Оснований для отказа в рассмотрении жалобы не имеется.</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5.5. Основанием для начала процедуры досудебного (внесудебного) обжалования является поступившая жалоба.</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proofErr w:type="gramStart"/>
      <w:r w:rsidRPr="00573CC2">
        <w:rPr>
          <w:rFonts w:eastAsia="Calibri"/>
          <w:sz w:val="28"/>
          <w:szCs w:val="28"/>
          <w:lang w:eastAsia="en-US"/>
        </w:rPr>
        <w:t xml:space="preserve">Жалоба на решения и действия (бездействие) управления, должностного лица управления, муниципального служащего, руководителя управления может быть направлена по почте, через МФЦ, с использованием информационно-телекоммуникационной сети </w:t>
      </w:r>
      <w:r w:rsidR="00D85772">
        <w:rPr>
          <w:rFonts w:eastAsia="Calibri"/>
          <w:sz w:val="28"/>
          <w:szCs w:val="28"/>
          <w:lang w:eastAsia="en-US"/>
        </w:rPr>
        <w:t>«</w:t>
      </w:r>
      <w:r w:rsidRPr="00573CC2">
        <w:rPr>
          <w:rFonts w:eastAsia="Calibri"/>
          <w:sz w:val="28"/>
          <w:szCs w:val="28"/>
          <w:lang w:eastAsia="en-US"/>
        </w:rPr>
        <w:t>Интернет</w:t>
      </w:r>
      <w:r w:rsidR="00D85772">
        <w:rPr>
          <w:rFonts w:eastAsia="Calibri"/>
          <w:sz w:val="28"/>
          <w:szCs w:val="28"/>
          <w:lang w:eastAsia="en-US"/>
        </w:rPr>
        <w:t>»</w:t>
      </w:r>
      <w:r w:rsidRPr="00573CC2">
        <w:rPr>
          <w:rFonts w:eastAsia="Calibri"/>
          <w:sz w:val="28"/>
          <w:szCs w:val="28"/>
          <w:lang w:eastAsia="en-US"/>
        </w:rPr>
        <w:t>, в том числе Единого портала государственных и муниципальных услуг (функций) либо Портала государственных и муниципальных услуг Воронежской области, официального сайта администрации городского округа город Воронеж, а также может быть принята при личном приеме заявителя.</w:t>
      </w:r>
      <w:proofErr w:type="gramEnd"/>
    </w:p>
    <w:p w:rsidR="00AA68BB"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D85772">
        <w:rPr>
          <w:rFonts w:eastAsia="Calibri"/>
          <w:sz w:val="28"/>
          <w:szCs w:val="28"/>
          <w:lang w:eastAsia="en-US"/>
        </w:rPr>
        <w:t>«</w:t>
      </w:r>
      <w:r w:rsidRPr="00573CC2">
        <w:rPr>
          <w:rFonts w:eastAsia="Calibri"/>
          <w:sz w:val="28"/>
          <w:szCs w:val="28"/>
          <w:lang w:eastAsia="en-US"/>
        </w:rPr>
        <w:t>Интернет</w:t>
      </w:r>
      <w:r w:rsidR="00D85772">
        <w:rPr>
          <w:rFonts w:eastAsia="Calibri"/>
          <w:sz w:val="28"/>
          <w:szCs w:val="28"/>
          <w:lang w:eastAsia="en-US"/>
        </w:rPr>
        <w:t>»</w:t>
      </w:r>
      <w:r w:rsidRPr="00573CC2">
        <w:rPr>
          <w:rFonts w:eastAsia="Calibri"/>
          <w:sz w:val="28"/>
          <w:szCs w:val="28"/>
          <w:lang w:eastAsia="en-US"/>
        </w:rPr>
        <w:t xml:space="preserve">, </w:t>
      </w:r>
      <w:r w:rsidR="00D85772">
        <w:rPr>
          <w:rFonts w:eastAsia="Calibri"/>
          <w:sz w:val="28"/>
          <w:szCs w:val="28"/>
          <w:lang w:eastAsia="en-US"/>
        </w:rPr>
        <w:t xml:space="preserve">в том числе </w:t>
      </w:r>
      <w:r w:rsidRPr="00573CC2">
        <w:rPr>
          <w:rFonts w:eastAsia="Calibri"/>
          <w:sz w:val="28"/>
          <w:szCs w:val="28"/>
          <w:lang w:eastAsia="en-US"/>
        </w:rPr>
        <w:t xml:space="preserve">официального сайта МФЦ,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 </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proofErr w:type="gramStart"/>
      <w:r w:rsidRPr="00AA68BB">
        <w:rPr>
          <w:rFonts w:eastAsia="Calibri"/>
          <w:sz w:val="28"/>
          <w:szCs w:val="28"/>
          <w:lang w:eastAsia="en-US"/>
        </w:rPr>
        <w:t>Жалоба</w:t>
      </w:r>
      <w:r w:rsidRPr="00573CC2">
        <w:rPr>
          <w:rFonts w:eastAsia="Calibri"/>
          <w:sz w:val="28"/>
          <w:szCs w:val="28"/>
          <w:lang w:eastAsia="en-US"/>
        </w:rPr>
        <w:t xml:space="preserve"> на решения и действия (бездействи</w:t>
      </w:r>
      <w:r>
        <w:rPr>
          <w:rFonts w:eastAsia="Calibri"/>
          <w:sz w:val="28"/>
          <w:szCs w:val="28"/>
          <w:lang w:eastAsia="en-US"/>
        </w:rPr>
        <w:t xml:space="preserve">е) </w:t>
      </w:r>
      <w:r w:rsidRPr="00573CC2">
        <w:rPr>
          <w:rFonts w:eastAsia="Calibri"/>
          <w:sz w:val="28"/>
          <w:szCs w:val="28"/>
          <w:lang w:eastAsia="en-US"/>
        </w:rPr>
        <w:t>привлекаемых организаций, а также их работников может быть направлена по почте, с использованием информационно-</w:t>
      </w:r>
      <w:r w:rsidRPr="00AA68BB">
        <w:rPr>
          <w:rFonts w:eastAsia="Calibri"/>
          <w:sz w:val="28"/>
          <w:szCs w:val="28"/>
          <w:lang w:eastAsia="en-US"/>
        </w:rPr>
        <w:t xml:space="preserve">телекоммуникационной сети </w:t>
      </w:r>
      <w:r w:rsidR="00D85772" w:rsidRPr="00AA68BB">
        <w:rPr>
          <w:rFonts w:eastAsia="Calibri"/>
          <w:sz w:val="28"/>
          <w:szCs w:val="28"/>
          <w:lang w:eastAsia="en-US"/>
        </w:rPr>
        <w:t>«</w:t>
      </w:r>
      <w:r w:rsidRPr="00AA68BB">
        <w:rPr>
          <w:rFonts w:eastAsia="Calibri"/>
          <w:sz w:val="28"/>
          <w:szCs w:val="28"/>
          <w:lang w:eastAsia="en-US"/>
        </w:rPr>
        <w:t>Интернет</w:t>
      </w:r>
      <w:r w:rsidR="00D85772" w:rsidRPr="00AA68BB">
        <w:rPr>
          <w:rFonts w:eastAsia="Calibri"/>
          <w:sz w:val="28"/>
          <w:szCs w:val="28"/>
          <w:lang w:eastAsia="en-US"/>
        </w:rPr>
        <w:t>»</w:t>
      </w:r>
      <w:r w:rsidRPr="00AA68BB">
        <w:rPr>
          <w:rFonts w:eastAsia="Calibri"/>
          <w:sz w:val="28"/>
          <w:szCs w:val="28"/>
          <w:lang w:eastAsia="en-US"/>
        </w:rPr>
        <w:t>,</w:t>
      </w:r>
      <w:r w:rsidRPr="00573CC2">
        <w:rPr>
          <w:rFonts w:eastAsia="Calibri"/>
          <w:sz w:val="28"/>
          <w:szCs w:val="28"/>
          <w:lang w:eastAsia="en-US"/>
        </w:rPr>
        <w:t xml:space="preserve"> </w:t>
      </w:r>
      <w:r w:rsidR="00AA68BB">
        <w:rPr>
          <w:rFonts w:eastAsia="Calibri"/>
          <w:sz w:val="28"/>
          <w:szCs w:val="28"/>
          <w:lang w:eastAsia="en-US"/>
        </w:rPr>
        <w:t xml:space="preserve">в том числе </w:t>
      </w:r>
      <w:r w:rsidRPr="00573CC2">
        <w:rPr>
          <w:rFonts w:eastAsia="Calibri"/>
          <w:sz w:val="28"/>
          <w:szCs w:val="28"/>
          <w:lang w:eastAsia="en-US"/>
        </w:rPr>
        <w:t>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roofErr w:type="gramEnd"/>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5.6. Жалоба должна содержать:</w:t>
      </w:r>
    </w:p>
    <w:p w:rsidR="004B3014" w:rsidRPr="00573CC2" w:rsidRDefault="00D85772" w:rsidP="00D85772">
      <w:pPr>
        <w:tabs>
          <w:tab w:val="left" w:pos="1134"/>
        </w:tabs>
        <w:autoSpaceDE w:val="0"/>
        <w:autoSpaceDN w:val="0"/>
        <w:adjustRightInd w:val="0"/>
        <w:spacing w:after="200" w:line="360" w:lineRule="auto"/>
        <w:ind w:firstLine="567"/>
        <w:contextualSpacing/>
        <w:jc w:val="both"/>
        <w:rPr>
          <w:rFonts w:eastAsia="Calibri"/>
          <w:sz w:val="28"/>
          <w:szCs w:val="28"/>
          <w:lang w:eastAsia="en-US"/>
        </w:rPr>
      </w:pPr>
      <w:bookmarkStart w:id="1" w:name="Par19"/>
      <w:bookmarkEnd w:id="1"/>
      <w:proofErr w:type="gramStart"/>
      <w:r>
        <w:rPr>
          <w:rFonts w:eastAsia="Calibri"/>
          <w:sz w:val="28"/>
          <w:szCs w:val="28"/>
          <w:lang w:eastAsia="en-US"/>
        </w:rPr>
        <w:t xml:space="preserve">- </w:t>
      </w:r>
      <w:r w:rsidR="004B3014" w:rsidRPr="00573CC2">
        <w:rPr>
          <w:rFonts w:eastAsia="Calibri"/>
          <w:sz w:val="28"/>
          <w:szCs w:val="28"/>
          <w:lang w:eastAsia="en-US"/>
        </w:rPr>
        <w:t>наименование управления, должностного лица управления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4B3014" w:rsidRPr="00573CC2" w:rsidRDefault="00D85772" w:rsidP="00D85772">
      <w:pPr>
        <w:tabs>
          <w:tab w:val="left" w:pos="1134"/>
        </w:tabs>
        <w:autoSpaceDE w:val="0"/>
        <w:autoSpaceDN w:val="0"/>
        <w:adjustRightInd w:val="0"/>
        <w:spacing w:after="200" w:line="360" w:lineRule="auto"/>
        <w:ind w:firstLine="567"/>
        <w:contextualSpacing/>
        <w:jc w:val="both"/>
        <w:rPr>
          <w:rFonts w:eastAsia="Calibri"/>
          <w:sz w:val="28"/>
          <w:szCs w:val="28"/>
          <w:lang w:eastAsia="en-US"/>
        </w:rPr>
      </w:pPr>
      <w:proofErr w:type="gramStart"/>
      <w:r>
        <w:rPr>
          <w:rFonts w:eastAsia="Calibri"/>
          <w:sz w:val="28"/>
          <w:szCs w:val="28"/>
          <w:lang w:eastAsia="en-US"/>
        </w:rPr>
        <w:t xml:space="preserve">- </w:t>
      </w:r>
      <w:r w:rsidR="004B3014" w:rsidRPr="00573CC2">
        <w:rPr>
          <w:rFonts w:eastAsia="Calibri"/>
          <w:sz w:val="28"/>
          <w:szCs w:val="28"/>
          <w:lang w:eastAsia="en-US"/>
        </w:rPr>
        <w:t>фамилию, имя, отчество (последнее – при наличии), сведения о месте</w:t>
      </w:r>
      <w:r w:rsidR="00CB0F37">
        <w:rPr>
          <w:rFonts w:eastAsia="Calibri"/>
          <w:sz w:val="28"/>
          <w:szCs w:val="28"/>
          <w:lang w:val="en-US" w:eastAsia="en-US"/>
        </w:rPr>
        <w:t> </w:t>
      </w:r>
      <w:r w:rsidR="004B3014" w:rsidRPr="00573CC2">
        <w:rPr>
          <w:rFonts w:eastAsia="Calibri"/>
          <w:sz w:val="28"/>
          <w:szCs w:val="28"/>
          <w:lang w:eastAsia="en-US"/>
        </w:rPr>
        <w:t>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B3014" w:rsidRPr="00573CC2" w:rsidRDefault="00D85772" w:rsidP="00D85772">
      <w:pPr>
        <w:tabs>
          <w:tab w:val="left" w:pos="1134"/>
        </w:tabs>
        <w:autoSpaceDE w:val="0"/>
        <w:autoSpaceDN w:val="0"/>
        <w:adjustRightInd w:val="0"/>
        <w:spacing w:after="200" w:line="360" w:lineRule="auto"/>
        <w:ind w:firstLine="567"/>
        <w:contextualSpacing/>
        <w:jc w:val="both"/>
        <w:rPr>
          <w:rFonts w:eastAsia="Calibri"/>
          <w:sz w:val="28"/>
          <w:szCs w:val="28"/>
          <w:lang w:eastAsia="en-US"/>
        </w:rPr>
      </w:pPr>
      <w:r>
        <w:rPr>
          <w:rFonts w:eastAsia="Calibri"/>
          <w:sz w:val="28"/>
          <w:szCs w:val="28"/>
          <w:lang w:eastAsia="en-US"/>
        </w:rPr>
        <w:t xml:space="preserve">- </w:t>
      </w:r>
      <w:r w:rsidR="004B3014" w:rsidRPr="00573CC2">
        <w:rPr>
          <w:rFonts w:eastAsia="Calibri"/>
          <w:sz w:val="28"/>
          <w:szCs w:val="28"/>
          <w:lang w:eastAsia="en-US"/>
        </w:rPr>
        <w:t>сведения об обжалуемых решениях и действиях (бездействии) управления, должностного лица управления либо муниципального служащего, МФЦ, работника МФЦ, привлекаемых организаций, их работников;</w:t>
      </w:r>
    </w:p>
    <w:p w:rsidR="004B3014" w:rsidRPr="00573CC2" w:rsidRDefault="00D85772" w:rsidP="00D85772">
      <w:pPr>
        <w:tabs>
          <w:tab w:val="left" w:pos="1134"/>
        </w:tabs>
        <w:autoSpaceDE w:val="0"/>
        <w:autoSpaceDN w:val="0"/>
        <w:adjustRightInd w:val="0"/>
        <w:spacing w:after="200" w:line="360" w:lineRule="auto"/>
        <w:ind w:firstLine="567"/>
        <w:contextualSpacing/>
        <w:jc w:val="both"/>
        <w:rPr>
          <w:rFonts w:eastAsia="Calibri"/>
          <w:sz w:val="28"/>
          <w:szCs w:val="28"/>
          <w:lang w:eastAsia="en-US"/>
        </w:rPr>
      </w:pPr>
      <w:r>
        <w:rPr>
          <w:rFonts w:eastAsia="Calibri"/>
          <w:sz w:val="28"/>
          <w:szCs w:val="28"/>
          <w:lang w:eastAsia="en-US"/>
        </w:rPr>
        <w:t xml:space="preserve">- </w:t>
      </w:r>
      <w:r w:rsidR="004B3014" w:rsidRPr="00573CC2">
        <w:rPr>
          <w:rFonts w:eastAsia="Calibri"/>
          <w:sz w:val="28"/>
          <w:szCs w:val="28"/>
          <w:lang w:eastAsia="en-US"/>
        </w:rPr>
        <w:t>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5.7. Жалобы на решения и действия (бездействие) руководителя управления подаются в администрацию городского округа город Воронеж.</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Заявитель может обжаловать решения и действия (бездействие) должностных лиц, муниципальных служащих управления:</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 руководителю управления;</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 xml:space="preserve">- </w:t>
      </w:r>
      <w:r>
        <w:rPr>
          <w:rFonts w:eastAsia="Calibri"/>
          <w:sz w:val="28"/>
          <w:szCs w:val="28"/>
          <w:lang w:eastAsia="en-US"/>
        </w:rPr>
        <w:t xml:space="preserve">первому </w:t>
      </w:r>
      <w:r w:rsidRPr="00573CC2">
        <w:rPr>
          <w:rFonts w:eastAsia="Calibri"/>
          <w:sz w:val="28"/>
          <w:szCs w:val="28"/>
          <w:lang w:eastAsia="en-US"/>
        </w:rPr>
        <w:t>заместителю главы</w:t>
      </w:r>
      <w:r>
        <w:rPr>
          <w:rFonts w:eastAsia="Calibri"/>
          <w:sz w:val="28"/>
          <w:szCs w:val="28"/>
          <w:lang w:eastAsia="en-US"/>
        </w:rPr>
        <w:t xml:space="preserve"> администрации по стратегическому планированию, экономике и финансам</w:t>
      </w:r>
      <w:r w:rsidRPr="00573CC2">
        <w:rPr>
          <w:rFonts w:eastAsia="Calibri"/>
          <w:sz w:val="28"/>
          <w:szCs w:val="28"/>
          <w:lang w:eastAsia="en-US"/>
        </w:rPr>
        <w:t>;</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 главе городского округа город Воронеж.</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Должностные лица, указанные в настоящем</w:t>
      </w:r>
      <w:r w:rsidRPr="00573CC2">
        <w:rPr>
          <w:rFonts w:eastAsia="Calibri"/>
          <w:sz w:val="28"/>
          <w:szCs w:val="22"/>
          <w:lang w:eastAsia="en-US"/>
        </w:rPr>
        <w:t xml:space="preserve"> пункте,</w:t>
      </w:r>
      <w:r w:rsidRPr="00573CC2">
        <w:rPr>
          <w:rFonts w:eastAsia="Calibri"/>
          <w:sz w:val="28"/>
          <w:szCs w:val="28"/>
          <w:lang w:eastAsia="en-US"/>
        </w:rPr>
        <w:t xml:space="preserve">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D8577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5.8.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связи и массовых коммуникаций Воронежской области или должностному</w:t>
      </w:r>
      <w:r w:rsidRPr="00573CC2">
        <w:rPr>
          <w:rFonts w:eastAsia="Calibri"/>
          <w:sz w:val="28"/>
          <w:szCs w:val="22"/>
          <w:lang w:eastAsia="en-US"/>
        </w:rPr>
        <w:t xml:space="preserve"> лицу, </w:t>
      </w:r>
      <w:r w:rsidRPr="00573CC2">
        <w:rPr>
          <w:rFonts w:eastAsia="Calibri"/>
          <w:sz w:val="28"/>
          <w:szCs w:val="28"/>
          <w:lang w:eastAsia="en-US"/>
        </w:rPr>
        <w:t xml:space="preserve">уполномоченному нормативным правовым актом Воронежской области. </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Жалобы на решения и действия (бездействие) работников привлекаемых организаций подаются руководителям этих организаций.</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bookmarkStart w:id="2" w:name="Par27"/>
      <w:bookmarkEnd w:id="2"/>
      <w:r w:rsidRPr="00573CC2">
        <w:rPr>
          <w:rFonts w:eastAsia="Calibri"/>
          <w:sz w:val="28"/>
          <w:szCs w:val="28"/>
          <w:lang w:eastAsia="en-US"/>
        </w:rPr>
        <w:t>5.9. По результатам рассмотрения жалобы лицом, уполномоченным на ее рассмотрение, принимается одно из следующих решений:</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proofErr w:type="gramStart"/>
      <w:r w:rsidRPr="00573CC2">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2) в удовлетворении жалобы отказывается.</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5.10. Жалоба, поступившая в администрацию городского округа город Воронеж либо в управление, МФЦ, департамент связи и массовых коммуникаций Воронежской области, привлекаемые организации</w:t>
      </w:r>
      <w:r w:rsidR="00D85772">
        <w:rPr>
          <w:rFonts w:eastAsia="Calibri"/>
          <w:sz w:val="28"/>
          <w:szCs w:val="28"/>
          <w:lang w:eastAsia="en-US"/>
        </w:rPr>
        <w:t>,</w:t>
      </w:r>
      <w:r w:rsidRPr="00573CC2">
        <w:rPr>
          <w:rFonts w:eastAsia="Calibri"/>
          <w:sz w:val="28"/>
          <w:szCs w:val="28"/>
          <w:lang w:eastAsia="en-US"/>
        </w:rPr>
        <w:t xml:space="preserve">  подлежит рассмотрению в течение 15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 xml:space="preserve">5.11. Не позднее 1 рабочего дня, следующего за днем принятия решения, указанного в </w:t>
      </w:r>
      <w:hyperlink w:anchor="Par27" w:history="1">
        <w:r w:rsidRPr="00573CC2">
          <w:rPr>
            <w:rFonts w:eastAsia="Calibri"/>
            <w:sz w:val="28"/>
            <w:szCs w:val="28"/>
            <w:lang w:eastAsia="en-US"/>
          </w:rPr>
          <w:t>пункте 5.</w:t>
        </w:r>
      </w:hyperlink>
      <w:r w:rsidRPr="00573CC2">
        <w:rPr>
          <w:rFonts w:eastAsia="Calibri"/>
          <w:sz w:val="28"/>
          <w:szCs w:val="22"/>
          <w:lang w:eastAsia="en-US"/>
        </w:rPr>
        <w:t>9</w:t>
      </w:r>
      <w:r>
        <w:rPr>
          <w:rFonts w:eastAsia="Calibri"/>
          <w:sz w:val="28"/>
          <w:szCs w:val="22"/>
          <w:lang w:eastAsia="en-US"/>
        </w:rPr>
        <w:t xml:space="preserve"> настоящего Административного регламента</w:t>
      </w:r>
      <w:r w:rsidRPr="00573CC2">
        <w:rPr>
          <w:rFonts w:eastAsia="Calibri"/>
          <w:sz w:val="28"/>
          <w:szCs w:val="28"/>
          <w:lang w:eastAsia="en-US"/>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 xml:space="preserve">5.12. В случае установления в ходе или по результатам </w:t>
      </w:r>
      <w:proofErr w:type="gramStart"/>
      <w:r w:rsidRPr="00573CC2">
        <w:rPr>
          <w:rFonts w:eastAsia="Calibri"/>
          <w:sz w:val="28"/>
          <w:szCs w:val="28"/>
          <w:lang w:eastAsia="en-US"/>
        </w:rPr>
        <w:t>рассмотрения жалобы признаков состава административного правонарушения</w:t>
      </w:r>
      <w:proofErr w:type="gramEnd"/>
      <w:r w:rsidRPr="00573CC2">
        <w:rPr>
          <w:rFonts w:eastAsia="Calibri"/>
          <w:sz w:val="28"/>
          <w:szCs w:val="28"/>
          <w:lang w:eastAsia="en-US"/>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Pr>
          <w:rFonts w:eastAsia="Calibri"/>
          <w:sz w:val="28"/>
          <w:szCs w:val="28"/>
          <w:lang w:eastAsia="en-US"/>
        </w:rPr>
        <w:t>».</w:t>
      </w:r>
    </w:p>
    <w:p w:rsidR="004B3014" w:rsidRDefault="00D85772" w:rsidP="00ED1011">
      <w:pPr>
        <w:pStyle w:val="a5"/>
        <w:adjustRightInd w:val="0"/>
        <w:spacing w:line="336" w:lineRule="auto"/>
        <w:ind w:left="0" w:firstLine="709"/>
        <w:jc w:val="both"/>
        <w:rPr>
          <w:color w:val="000000"/>
          <w:sz w:val="28"/>
          <w:szCs w:val="28"/>
        </w:rPr>
      </w:pPr>
      <w:r>
        <w:rPr>
          <w:color w:val="000000"/>
          <w:sz w:val="28"/>
          <w:szCs w:val="28"/>
        </w:rPr>
        <w:t>5</w:t>
      </w:r>
      <w:r w:rsidR="00635053">
        <w:rPr>
          <w:color w:val="000000"/>
          <w:sz w:val="28"/>
          <w:szCs w:val="28"/>
        </w:rPr>
        <w:t>. Приложение № 1 к Административному регламенту изложить в следующей редакции:</w:t>
      </w:r>
    </w:p>
    <w:p w:rsidR="00635053" w:rsidRDefault="00635053" w:rsidP="00635053">
      <w:pPr>
        <w:jc w:val="center"/>
        <w:rPr>
          <w:sz w:val="28"/>
          <w:szCs w:val="28"/>
        </w:rPr>
      </w:pPr>
      <w:r>
        <w:rPr>
          <w:color w:val="000000"/>
          <w:sz w:val="28"/>
          <w:szCs w:val="28"/>
        </w:rPr>
        <w:t xml:space="preserve">                                                               «</w:t>
      </w:r>
      <w:r>
        <w:rPr>
          <w:sz w:val="28"/>
          <w:szCs w:val="28"/>
        </w:rPr>
        <w:t>Приложение № 1</w:t>
      </w:r>
    </w:p>
    <w:p w:rsidR="00635053" w:rsidRDefault="00635053" w:rsidP="00635053">
      <w:pPr>
        <w:jc w:val="right"/>
        <w:rPr>
          <w:sz w:val="28"/>
          <w:szCs w:val="28"/>
        </w:rPr>
      </w:pPr>
      <w:r>
        <w:rPr>
          <w:sz w:val="28"/>
          <w:szCs w:val="28"/>
        </w:rPr>
        <w:t>к Административному регламенту</w:t>
      </w:r>
    </w:p>
    <w:p w:rsidR="00635053" w:rsidRDefault="00635053" w:rsidP="00635053">
      <w:pPr>
        <w:rPr>
          <w:sz w:val="28"/>
          <w:szCs w:val="28"/>
        </w:rPr>
      </w:pPr>
    </w:p>
    <w:p w:rsidR="00635053" w:rsidRPr="00635053" w:rsidRDefault="00635053" w:rsidP="00635053">
      <w:pPr>
        <w:pStyle w:val="a5"/>
        <w:widowControl w:val="0"/>
        <w:numPr>
          <w:ilvl w:val="0"/>
          <w:numId w:val="21"/>
        </w:numPr>
        <w:autoSpaceDE w:val="0"/>
        <w:autoSpaceDN w:val="0"/>
        <w:adjustRightInd w:val="0"/>
        <w:spacing w:line="360" w:lineRule="auto"/>
        <w:ind w:left="0" w:firstLine="709"/>
        <w:jc w:val="both"/>
        <w:rPr>
          <w:sz w:val="28"/>
          <w:szCs w:val="28"/>
        </w:rPr>
      </w:pPr>
      <w:r w:rsidRPr="00635053">
        <w:rPr>
          <w:sz w:val="28"/>
          <w:szCs w:val="28"/>
        </w:rPr>
        <w:t>Место нахождения администрации городского округа город Воронеж: 394018, г. Воронеж, ул. Плехановская, д. 10.</w:t>
      </w:r>
    </w:p>
    <w:p w:rsidR="00635053" w:rsidRPr="00635053" w:rsidRDefault="00635053" w:rsidP="00635053">
      <w:pPr>
        <w:pStyle w:val="a5"/>
        <w:widowControl w:val="0"/>
        <w:autoSpaceDE w:val="0"/>
        <w:autoSpaceDN w:val="0"/>
        <w:adjustRightInd w:val="0"/>
        <w:spacing w:line="360" w:lineRule="auto"/>
        <w:ind w:left="0" w:firstLine="709"/>
        <w:jc w:val="both"/>
        <w:rPr>
          <w:sz w:val="28"/>
          <w:szCs w:val="28"/>
        </w:rPr>
      </w:pPr>
      <w:r w:rsidRPr="00635053">
        <w:rPr>
          <w:sz w:val="28"/>
          <w:szCs w:val="28"/>
        </w:rPr>
        <w:t>График работы администрации городского округа город Воронеж:</w:t>
      </w:r>
    </w:p>
    <w:p w:rsidR="00635053" w:rsidRPr="00635053" w:rsidRDefault="00635053" w:rsidP="00635053">
      <w:pPr>
        <w:pStyle w:val="a5"/>
        <w:widowControl w:val="0"/>
        <w:autoSpaceDE w:val="0"/>
        <w:autoSpaceDN w:val="0"/>
        <w:adjustRightInd w:val="0"/>
        <w:spacing w:line="360" w:lineRule="auto"/>
        <w:ind w:left="0" w:firstLine="709"/>
        <w:jc w:val="both"/>
        <w:rPr>
          <w:sz w:val="28"/>
          <w:szCs w:val="28"/>
        </w:rPr>
      </w:pPr>
      <w:r w:rsidRPr="00635053">
        <w:rPr>
          <w:sz w:val="28"/>
          <w:szCs w:val="28"/>
        </w:rPr>
        <w:t xml:space="preserve">понедельник – четверг:  </w:t>
      </w:r>
      <w:r w:rsidR="00D85772">
        <w:rPr>
          <w:sz w:val="28"/>
          <w:szCs w:val="28"/>
        </w:rPr>
        <w:t xml:space="preserve">с </w:t>
      </w:r>
      <w:r w:rsidRPr="00635053">
        <w:rPr>
          <w:sz w:val="28"/>
          <w:szCs w:val="28"/>
        </w:rPr>
        <w:t xml:space="preserve">09.00 </w:t>
      </w:r>
      <w:r w:rsidR="00D85772">
        <w:rPr>
          <w:sz w:val="28"/>
          <w:szCs w:val="28"/>
        </w:rPr>
        <w:t>до</w:t>
      </w:r>
      <w:r w:rsidRPr="00635053">
        <w:rPr>
          <w:sz w:val="28"/>
          <w:szCs w:val="28"/>
        </w:rPr>
        <w:t xml:space="preserve"> 18.00;</w:t>
      </w:r>
    </w:p>
    <w:p w:rsidR="00635053" w:rsidRPr="00635053" w:rsidRDefault="00635053" w:rsidP="00635053">
      <w:pPr>
        <w:pStyle w:val="a5"/>
        <w:widowControl w:val="0"/>
        <w:autoSpaceDE w:val="0"/>
        <w:autoSpaceDN w:val="0"/>
        <w:adjustRightInd w:val="0"/>
        <w:spacing w:line="360" w:lineRule="auto"/>
        <w:ind w:left="0" w:firstLine="709"/>
        <w:jc w:val="both"/>
        <w:rPr>
          <w:sz w:val="28"/>
          <w:szCs w:val="28"/>
        </w:rPr>
      </w:pPr>
      <w:r w:rsidRPr="00635053">
        <w:rPr>
          <w:sz w:val="28"/>
          <w:szCs w:val="28"/>
        </w:rPr>
        <w:t xml:space="preserve">пятница: </w:t>
      </w:r>
      <w:r w:rsidR="00D85772">
        <w:rPr>
          <w:sz w:val="28"/>
          <w:szCs w:val="28"/>
        </w:rPr>
        <w:t xml:space="preserve">с </w:t>
      </w:r>
      <w:r w:rsidRPr="00635053">
        <w:rPr>
          <w:sz w:val="28"/>
          <w:szCs w:val="28"/>
        </w:rPr>
        <w:t xml:space="preserve">09.00 </w:t>
      </w:r>
      <w:r w:rsidR="00D85772">
        <w:rPr>
          <w:sz w:val="28"/>
          <w:szCs w:val="28"/>
        </w:rPr>
        <w:t>до</w:t>
      </w:r>
      <w:r w:rsidRPr="00635053">
        <w:rPr>
          <w:sz w:val="28"/>
          <w:szCs w:val="28"/>
        </w:rPr>
        <w:t xml:space="preserve"> 16.45;</w:t>
      </w:r>
    </w:p>
    <w:p w:rsidR="00635053" w:rsidRPr="00635053" w:rsidRDefault="00635053" w:rsidP="00635053">
      <w:pPr>
        <w:pStyle w:val="a5"/>
        <w:widowControl w:val="0"/>
        <w:autoSpaceDE w:val="0"/>
        <w:autoSpaceDN w:val="0"/>
        <w:adjustRightInd w:val="0"/>
        <w:spacing w:line="360" w:lineRule="auto"/>
        <w:ind w:left="0" w:firstLine="709"/>
        <w:jc w:val="both"/>
        <w:rPr>
          <w:sz w:val="28"/>
          <w:szCs w:val="28"/>
        </w:rPr>
      </w:pPr>
      <w:r w:rsidRPr="00635053">
        <w:rPr>
          <w:sz w:val="28"/>
          <w:szCs w:val="28"/>
        </w:rPr>
        <w:t xml:space="preserve">перерыв: </w:t>
      </w:r>
      <w:r w:rsidR="00D85772">
        <w:rPr>
          <w:sz w:val="28"/>
          <w:szCs w:val="28"/>
        </w:rPr>
        <w:t xml:space="preserve">с </w:t>
      </w:r>
      <w:r w:rsidRPr="00635053">
        <w:rPr>
          <w:sz w:val="28"/>
          <w:szCs w:val="28"/>
        </w:rPr>
        <w:t xml:space="preserve">13.00 </w:t>
      </w:r>
      <w:r w:rsidR="00D85772">
        <w:rPr>
          <w:sz w:val="28"/>
          <w:szCs w:val="28"/>
        </w:rPr>
        <w:t>до</w:t>
      </w:r>
      <w:r w:rsidRPr="00635053">
        <w:rPr>
          <w:sz w:val="28"/>
          <w:szCs w:val="28"/>
        </w:rPr>
        <w:t xml:space="preserve"> 13.45.</w:t>
      </w:r>
    </w:p>
    <w:p w:rsidR="00635053" w:rsidRPr="00635053" w:rsidRDefault="00635053" w:rsidP="00635053">
      <w:pPr>
        <w:pStyle w:val="a5"/>
        <w:widowControl w:val="0"/>
        <w:autoSpaceDE w:val="0"/>
        <w:autoSpaceDN w:val="0"/>
        <w:adjustRightInd w:val="0"/>
        <w:spacing w:line="360" w:lineRule="auto"/>
        <w:ind w:left="0" w:firstLine="709"/>
        <w:jc w:val="both"/>
        <w:rPr>
          <w:sz w:val="28"/>
          <w:szCs w:val="28"/>
        </w:rPr>
      </w:pPr>
      <w:r w:rsidRPr="00635053">
        <w:rPr>
          <w:sz w:val="28"/>
          <w:szCs w:val="28"/>
        </w:rPr>
        <w:t>Официальный сайт администрации городского округа город Воронеж в сети Интернет: www.voronezh-city.ru.</w:t>
      </w:r>
    </w:p>
    <w:p w:rsidR="00635053" w:rsidRPr="00635053" w:rsidRDefault="00635053" w:rsidP="00635053">
      <w:pPr>
        <w:pStyle w:val="a5"/>
        <w:widowControl w:val="0"/>
        <w:autoSpaceDE w:val="0"/>
        <w:autoSpaceDN w:val="0"/>
        <w:adjustRightInd w:val="0"/>
        <w:spacing w:line="360" w:lineRule="auto"/>
        <w:ind w:left="0" w:firstLine="709"/>
        <w:jc w:val="both"/>
        <w:rPr>
          <w:sz w:val="28"/>
          <w:szCs w:val="28"/>
        </w:rPr>
      </w:pPr>
      <w:r w:rsidRPr="00635053">
        <w:rPr>
          <w:sz w:val="28"/>
          <w:szCs w:val="28"/>
        </w:rPr>
        <w:t xml:space="preserve">Адрес электронной почты администрации городского округа город Воронеж: </w:t>
      </w:r>
      <w:hyperlink r:id="rId16" w:history="1">
        <w:r w:rsidRPr="00D85772">
          <w:rPr>
            <w:rStyle w:val="ad"/>
            <w:color w:val="000000" w:themeColor="text1"/>
            <w:sz w:val="28"/>
            <w:szCs w:val="28"/>
            <w:u w:val="none"/>
          </w:rPr>
          <w:t>adm@cityhall.voronezh-city.ru</w:t>
        </w:r>
      </w:hyperlink>
      <w:r w:rsidRPr="00635053">
        <w:rPr>
          <w:sz w:val="28"/>
          <w:szCs w:val="28"/>
        </w:rPr>
        <w:t xml:space="preserve"> (для юридических лиц), </w:t>
      </w:r>
      <w:hyperlink r:id="rId17" w:history="1">
        <w:r w:rsidRPr="00D85772">
          <w:rPr>
            <w:rStyle w:val="ad"/>
            <w:color w:val="000000" w:themeColor="text1"/>
            <w:sz w:val="28"/>
            <w:szCs w:val="28"/>
            <w:u w:val="none"/>
          </w:rPr>
          <w:t>reception@cityhall.voronezh-city.ru</w:t>
        </w:r>
      </w:hyperlink>
      <w:r w:rsidRPr="00635053">
        <w:rPr>
          <w:color w:val="000000" w:themeColor="text1"/>
          <w:sz w:val="28"/>
          <w:szCs w:val="28"/>
        </w:rPr>
        <w:t xml:space="preserve"> </w:t>
      </w:r>
      <w:r w:rsidRPr="00635053">
        <w:rPr>
          <w:sz w:val="28"/>
          <w:szCs w:val="28"/>
        </w:rPr>
        <w:t>(для физических лиц).</w:t>
      </w:r>
    </w:p>
    <w:p w:rsidR="00635053" w:rsidRPr="00635053" w:rsidRDefault="00635053" w:rsidP="00635053">
      <w:pPr>
        <w:pStyle w:val="a5"/>
        <w:widowControl w:val="0"/>
        <w:autoSpaceDE w:val="0"/>
        <w:autoSpaceDN w:val="0"/>
        <w:adjustRightInd w:val="0"/>
        <w:spacing w:line="360" w:lineRule="auto"/>
        <w:ind w:left="0" w:firstLine="709"/>
        <w:jc w:val="both"/>
        <w:rPr>
          <w:sz w:val="28"/>
          <w:szCs w:val="28"/>
        </w:rPr>
      </w:pPr>
      <w:r w:rsidRPr="00635053">
        <w:rPr>
          <w:sz w:val="28"/>
          <w:szCs w:val="28"/>
        </w:rPr>
        <w:t>2. Место нахождения управления имущественных и земельных отношений администрации городского округа город Воронеж (далее – управление):  394018, г. Воронеж, ул. Пушкинская, д. 5.</w:t>
      </w:r>
    </w:p>
    <w:p w:rsidR="00635053" w:rsidRPr="00635053" w:rsidRDefault="00635053" w:rsidP="00D85772">
      <w:pPr>
        <w:pStyle w:val="a5"/>
        <w:widowControl w:val="0"/>
        <w:autoSpaceDE w:val="0"/>
        <w:autoSpaceDN w:val="0"/>
        <w:adjustRightInd w:val="0"/>
        <w:spacing w:before="240" w:line="360" w:lineRule="auto"/>
        <w:ind w:left="0" w:firstLine="709"/>
        <w:jc w:val="both"/>
        <w:rPr>
          <w:sz w:val="28"/>
          <w:szCs w:val="28"/>
        </w:rPr>
      </w:pPr>
      <w:r w:rsidRPr="00635053">
        <w:rPr>
          <w:sz w:val="28"/>
          <w:szCs w:val="28"/>
        </w:rPr>
        <w:t>Телефоны для справок: (47</w:t>
      </w:r>
      <w:r w:rsidR="00921CFC">
        <w:rPr>
          <w:sz w:val="28"/>
          <w:szCs w:val="28"/>
        </w:rPr>
        <w:t>3) 228-34-86, (473) 228-35-03</w:t>
      </w:r>
      <w:r w:rsidR="00AA3A3F">
        <w:rPr>
          <w:sz w:val="28"/>
          <w:szCs w:val="28"/>
        </w:rPr>
        <w:t xml:space="preserve">, </w:t>
      </w:r>
      <w:r w:rsidR="00D85772">
        <w:rPr>
          <w:sz w:val="28"/>
          <w:szCs w:val="28"/>
        </w:rPr>
        <w:t xml:space="preserve">                   (473) </w:t>
      </w:r>
      <w:r w:rsidR="00AA3A3F">
        <w:rPr>
          <w:sz w:val="28"/>
          <w:szCs w:val="28"/>
        </w:rPr>
        <w:t>228-38-45</w:t>
      </w:r>
      <w:r w:rsidRPr="00635053">
        <w:rPr>
          <w:sz w:val="28"/>
          <w:szCs w:val="28"/>
        </w:rPr>
        <w:t>.</w:t>
      </w:r>
    </w:p>
    <w:p w:rsidR="00635053" w:rsidRPr="00635053" w:rsidRDefault="00635053" w:rsidP="00635053">
      <w:pPr>
        <w:pStyle w:val="a5"/>
        <w:widowControl w:val="0"/>
        <w:autoSpaceDE w:val="0"/>
        <w:autoSpaceDN w:val="0"/>
        <w:adjustRightInd w:val="0"/>
        <w:spacing w:line="360" w:lineRule="auto"/>
        <w:ind w:left="0" w:firstLine="709"/>
        <w:jc w:val="both"/>
        <w:rPr>
          <w:sz w:val="28"/>
          <w:szCs w:val="28"/>
        </w:rPr>
      </w:pPr>
      <w:r w:rsidRPr="00635053">
        <w:rPr>
          <w:sz w:val="28"/>
          <w:szCs w:val="28"/>
        </w:rPr>
        <w:t xml:space="preserve">Прием заявлений и выдачу результата муниципальной услуги управление осуществляет по адресу: 394006, г. Воронеж, ул. </w:t>
      </w:r>
      <w:proofErr w:type="gramStart"/>
      <w:r w:rsidRPr="00635053">
        <w:rPr>
          <w:sz w:val="28"/>
          <w:szCs w:val="28"/>
        </w:rPr>
        <w:t>Пушкинская</w:t>
      </w:r>
      <w:proofErr w:type="gramEnd"/>
      <w:r w:rsidRPr="00635053">
        <w:rPr>
          <w:sz w:val="28"/>
          <w:szCs w:val="28"/>
        </w:rPr>
        <w:t>,    д. 5 (</w:t>
      </w:r>
      <w:proofErr w:type="spellStart"/>
      <w:r w:rsidRPr="00635053">
        <w:rPr>
          <w:sz w:val="28"/>
          <w:szCs w:val="28"/>
        </w:rPr>
        <w:t>каб</w:t>
      </w:r>
      <w:proofErr w:type="spellEnd"/>
      <w:r w:rsidRPr="00635053">
        <w:rPr>
          <w:sz w:val="28"/>
          <w:szCs w:val="28"/>
        </w:rPr>
        <w:t>. № 308, 314, 315).</w:t>
      </w:r>
    </w:p>
    <w:p w:rsidR="00635053" w:rsidRPr="00635053" w:rsidRDefault="00635053" w:rsidP="00635053">
      <w:pPr>
        <w:pStyle w:val="a5"/>
        <w:widowControl w:val="0"/>
        <w:autoSpaceDE w:val="0"/>
        <w:autoSpaceDN w:val="0"/>
        <w:adjustRightInd w:val="0"/>
        <w:spacing w:line="360" w:lineRule="auto"/>
        <w:ind w:left="0" w:firstLine="709"/>
        <w:jc w:val="both"/>
        <w:rPr>
          <w:sz w:val="28"/>
          <w:szCs w:val="28"/>
        </w:rPr>
      </w:pPr>
      <w:r w:rsidRPr="00635053">
        <w:rPr>
          <w:sz w:val="28"/>
          <w:szCs w:val="28"/>
        </w:rPr>
        <w:t>График работы управления:</w:t>
      </w:r>
    </w:p>
    <w:p w:rsidR="00635053" w:rsidRPr="00635053" w:rsidRDefault="00635053" w:rsidP="00635053">
      <w:pPr>
        <w:pStyle w:val="a5"/>
        <w:widowControl w:val="0"/>
        <w:autoSpaceDE w:val="0"/>
        <w:autoSpaceDN w:val="0"/>
        <w:adjustRightInd w:val="0"/>
        <w:spacing w:line="360" w:lineRule="auto"/>
        <w:ind w:left="0" w:firstLine="709"/>
        <w:jc w:val="both"/>
        <w:rPr>
          <w:sz w:val="28"/>
          <w:szCs w:val="28"/>
        </w:rPr>
      </w:pPr>
      <w:r w:rsidRPr="00635053">
        <w:rPr>
          <w:sz w:val="28"/>
          <w:szCs w:val="28"/>
        </w:rPr>
        <w:t xml:space="preserve">понедельник – четверг: </w:t>
      </w:r>
      <w:r w:rsidR="00D85772">
        <w:rPr>
          <w:sz w:val="28"/>
          <w:szCs w:val="28"/>
        </w:rPr>
        <w:t xml:space="preserve">с </w:t>
      </w:r>
      <w:r w:rsidRPr="00635053">
        <w:rPr>
          <w:sz w:val="28"/>
          <w:szCs w:val="28"/>
        </w:rPr>
        <w:t xml:space="preserve">09.00 </w:t>
      </w:r>
      <w:r w:rsidR="00D85772">
        <w:rPr>
          <w:sz w:val="28"/>
          <w:szCs w:val="28"/>
        </w:rPr>
        <w:t>до</w:t>
      </w:r>
      <w:r w:rsidRPr="00635053">
        <w:rPr>
          <w:sz w:val="28"/>
          <w:szCs w:val="28"/>
        </w:rPr>
        <w:t xml:space="preserve"> 18.00;</w:t>
      </w:r>
    </w:p>
    <w:p w:rsidR="00635053" w:rsidRPr="00635053" w:rsidRDefault="00635053" w:rsidP="00635053">
      <w:pPr>
        <w:pStyle w:val="a5"/>
        <w:widowControl w:val="0"/>
        <w:autoSpaceDE w:val="0"/>
        <w:autoSpaceDN w:val="0"/>
        <w:adjustRightInd w:val="0"/>
        <w:spacing w:line="360" w:lineRule="auto"/>
        <w:ind w:left="0" w:firstLine="709"/>
        <w:jc w:val="both"/>
        <w:rPr>
          <w:sz w:val="28"/>
          <w:szCs w:val="28"/>
        </w:rPr>
      </w:pPr>
      <w:r w:rsidRPr="00635053">
        <w:rPr>
          <w:sz w:val="28"/>
          <w:szCs w:val="28"/>
        </w:rPr>
        <w:t xml:space="preserve">пятница:  </w:t>
      </w:r>
      <w:r w:rsidR="00D85772">
        <w:rPr>
          <w:sz w:val="28"/>
          <w:szCs w:val="28"/>
        </w:rPr>
        <w:t xml:space="preserve">с </w:t>
      </w:r>
      <w:r w:rsidRPr="00635053">
        <w:rPr>
          <w:sz w:val="28"/>
          <w:szCs w:val="28"/>
        </w:rPr>
        <w:t xml:space="preserve">09.00 </w:t>
      </w:r>
      <w:r w:rsidR="00D85772">
        <w:rPr>
          <w:sz w:val="28"/>
          <w:szCs w:val="28"/>
        </w:rPr>
        <w:t>до</w:t>
      </w:r>
      <w:r w:rsidRPr="00635053">
        <w:rPr>
          <w:sz w:val="28"/>
          <w:szCs w:val="28"/>
        </w:rPr>
        <w:t xml:space="preserve"> 16.45;</w:t>
      </w:r>
    </w:p>
    <w:p w:rsidR="00635053" w:rsidRPr="00180FA3" w:rsidRDefault="00635053" w:rsidP="00635053">
      <w:pPr>
        <w:pStyle w:val="a5"/>
        <w:widowControl w:val="0"/>
        <w:autoSpaceDE w:val="0"/>
        <w:autoSpaceDN w:val="0"/>
        <w:adjustRightInd w:val="0"/>
        <w:spacing w:line="360" w:lineRule="auto"/>
        <w:ind w:left="0" w:firstLine="709"/>
        <w:jc w:val="both"/>
        <w:rPr>
          <w:sz w:val="28"/>
          <w:szCs w:val="28"/>
        </w:rPr>
      </w:pPr>
      <w:r w:rsidRPr="00635053">
        <w:rPr>
          <w:sz w:val="28"/>
          <w:szCs w:val="28"/>
        </w:rPr>
        <w:t xml:space="preserve">перерыв: </w:t>
      </w:r>
      <w:r w:rsidR="00D85772">
        <w:rPr>
          <w:sz w:val="28"/>
          <w:szCs w:val="28"/>
        </w:rPr>
        <w:t xml:space="preserve">с </w:t>
      </w:r>
      <w:r w:rsidRPr="00635053">
        <w:rPr>
          <w:sz w:val="28"/>
          <w:szCs w:val="28"/>
        </w:rPr>
        <w:t xml:space="preserve">13.00 </w:t>
      </w:r>
      <w:r w:rsidR="00D85772">
        <w:rPr>
          <w:sz w:val="28"/>
          <w:szCs w:val="28"/>
        </w:rPr>
        <w:t>до</w:t>
      </w:r>
      <w:r w:rsidRPr="00635053">
        <w:rPr>
          <w:sz w:val="28"/>
          <w:szCs w:val="28"/>
        </w:rPr>
        <w:t xml:space="preserve"> 13.45.</w:t>
      </w:r>
    </w:p>
    <w:p w:rsidR="00635053" w:rsidRPr="00635053" w:rsidRDefault="00635053" w:rsidP="00053CF4">
      <w:pPr>
        <w:pStyle w:val="a5"/>
        <w:widowControl w:val="0"/>
        <w:autoSpaceDE w:val="0"/>
        <w:autoSpaceDN w:val="0"/>
        <w:adjustRightInd w:val="0"/>
        <w:spacing w:line="360" w:lineRule="auto"/>
        <w:ind w:left="0" w:firstLine="709"/>
        <w:jc w:val="both"/>
        <w:rPr>
          <w:sz w:val="28"/>
          <w:szCs w:val="28"/>
        </w:rPr>
      </w:pPr>
      <w:r w:rsidRPr="00635053">
        <w:rPr>
          <w:sz w:val="28"/>
          <w:szCs w:val="28"/>
        </w:rPr>
        <w:t xml:space="preserve">Официальный сайт управления: </w:t>
      </w:r>
      <w:r w:rsidRPr="00635053">
        <w:rPr>
          <w:sz w:val="28"/>
          <w:szCs w:val="28"/>
          <w:lang w:val="en-US"/>
        </w:rPr>
        <w:t>www</w:t>
      </w:r>
      <w:r w:rsidRPr="00635053">
        <w:rPr>
          <w:sz w:val="28"/>
          <w:szCs w:val="28"/>
        </w:rPr>
        <w:t>.uizo.voronezh-city.ru.</w:t>
      </w:r>
    </w:p>
    <w:p w:rsidR="00635053" w:rsidRPr="00635053" w:rsidRDefault="00635053" w:rsidP="00053CF4">
      <w:pPr>
        <w:pStyle w:val="a5"/>
        <w:widowControl w:val="0"/>
        <w:autoSpaceDE w:val="0"/>
        <w:autoSpaceDN w:val="0"/>
        <w:adjustRightInd w:val="0"/>
        <w:spacing w:line="360" w:lineRule="auto"/>
        <w:ind w:left="0" w:firstLine="709"/>
        <w:jc w:val="both"/>
        <w:rPr>
          <w:sz w:val="28"/>
          <w:szCs w:val="28"/>
        </w:rPr>
      </w:pPr>
      <w:r w:rsidRPr="00635053">
        <w:rPr>
          <w:sz w:val="28"/>
          <w:szCs w:val="28"/>
        </w:rPr>
        <w:t xml:space="preserve">Адрес электронной почты управления: </w:t>
      </w:r>
      <w:hyperlink r:id="rId18" w:history="1">
        <w:r w:rsidRPr="00D85772">
          <w:rPr>
            <w:rStyle w:val="ad"/>
            <w:color w:val="000000" w:themeColor="text1"/>
            <w:sz w:val="28"/>
            <w:szCs w:val="28"/>
            <w:u w:val="none"/>
            <w:lang w:val="en-US"/>
          </w:rPr>
          <w:t>uizo</w:t>
        </w:r>
        <w:r w:rsidRPr="00D85772">
          <w:rPr>
            <w:rStyle w:val="ad"/>
            <w:color w:val="000000" w:themeColor="text1"/>
            <w:sz w:val="28"/>
            <w:szCs w:val="28"/>
            <w:u w:val="none"/>
          </w:rPr>
          <w:t>@</w:t>
        </w:r>
        <w:r w:rsidRPr="00D85772">
          <w:rPr>
            <w:rStyle w:val="ad"/>
            <w:color w:val="000000" w:themeColor="text1"/>
            <w:sz w:val="28"/>
            <w:szCs w:val="28"/>
            <w:u w:val="none"/>
            <w:lang w:val="en-US"/>
          </w:rPr>
          <w:t>cityhall</w:t>
        </w:r>
        <w:r w:rsidRPr="00D85772">
          <w:rPr>
            <w:rStyle w:val="ad"/>
            <w:color w:val="000000" w:themeColor="text1"/>
            <w:sz w:val="28"/>
            <w:szCs w:val="28"/>
            <w:u w:val="none"/>
          </w:rPr>
          <w:t>.</w:t>
        </w:r>
        <w:r w:rsidRPr="00D85772">
          <w:rPr>
            <w:rStyle w:val="ad"/>
            <w:color w:val="000000" w:themeColor="text1"/>
            <w:sz w:val="28"/>
            <w:szCs w:val="28"/>
            <w:u w:val="none"/>
            <w:lang w:val="en-US"/>
          </w:rPr>
          <w:t>voronezh</w:t>
        </w:r>
        <w:r w:rsidRPr="00D85772">
          <w:rPr>
            <w:rStyle w:val="ad"/>
            <w:color w:val="000000" w:themeColor="text1"/>
            <w:sz w:val="28"/>
            <w:szCs w:val="28"/>
            <w:u w:val="none"/>
          </w:rPr>
          <w:t>-</w:t>
        </w:r>
        <w:r w:rsidRPr="00D85772">
          <w:rPr>
            <w:rStyle w:val="ad"/>
            <w:color w:val="000000" w:themeColor="text1"/>
            <w:sz w:val="28"/>
            <w:szCs w:val="28"/>
            <w:u w:val="none"/>
            <w:lang w:val="en-US"/>
          </w:rPr>
          <w:t>city</w:t>
        </w:r>
        <w:r w:rsidRPr="00D85772">
          <w:rPr>
            <w:rStyle w:val="ad"/>
            <w:color w:val="000000" w:themeColor="text1"/>
            <w:sz w:val="28"/>
            <w:szCs w:val="28"/>
            <w:u w:val="none"/>
          </w:rPr>
          <w:t>.</w:t>
        </w:r>
        <w:proofErr w:type="spellStart"/>
        <w:r w:rsidRPr="00D85772">
          <w:rPr>
            <w:rStyle w:val="ad"/>
            <w:color w:val="000000" w:themeColor="text1"/>
            <w:sz w:val="28"/>
            <w:szCs w:val="28"/>
            <w:u w:val="none"/>
            <w:lang w:val="en-US"/>
          </w:rPr>
          <w:t>ru</w:t>
        </w:r>
        <w:proofErr w:type="spellEnd"/>
      </w:hyperlink>
      <w:r w:rsidRPr="00635053">
        <w:rPr>
          <w:color w:val="000000" w:themeColor="text1"/>
          <w:sz w:val="28"/>
          <w:szCs w:val="28"/>
        </w:rPr>
        <w:t>.</w:t>
      </w:r>
    </w:p>
    <w:p w:rsidR="00635053" w:rsidRPr="00635053" w:rsidRDefault="00635053" w:rsidP="00635053">
      <w:pPr>
        <w:pStyle w:val="a5"/>
        <w:numPr>
          <w:ilvl w:val="0"/>
          <w:numId w:val="23"/>
        </w:numPr>
        <w:tabs>
          <w:tab w:val="left" w:pos="0"/>
        </w:tabs>
        <w:spacing w:line="360" w:lineRule="auto"/>
        <w:ind w:left="0" w:firstLine="709"/>
        <w:jc w:val="both"/>
        <w:rPr>
          <w:sz w:val="28"/>
          <w:szCs w:val="28"/>
        </w:rPr>
      </w:pPr>
      <w:r w:rsidRPr="00635053">
        <w:rPr>
          <w:sz w:val="28"/>
          <w:szCs w:val="28"/>
        </w:rPr>
        <w:t>Автономное учреждение Воронежской области «Многофункциональный центр предоставления государственных и муниципальных услуг» (далее – АУ «МФЦ»):</w:t>
      </w:r>
    </w:p>
    <w:p w:rsidR="00635053" w:rsidRPr="00533508" w:rsidRDefault="00635053" w:rsidP="00635053">
      <w:pPr>
        <w:tabs>
          <w:tab w:val="left" w:pos="0"/>
        </w:tabs>
        <w:spacing w:line="360" w:lineRule="auto"/>
        <w:ind w:firstLine="709"/>
        <w:jc w:val="both"/>
        <w:rPr>
          <w:sz w:val="28"/>
          <w:szCs w:val="28"/>
        </w:rPr>
      </w:pPr>
      <w:r w:rsidRPr="00533508">
        <w:rPr>
          <w:sz w:val="28"/>
          <w:szCs w:val="28"/>
        </w:rPr>
        <w:t>Место нахождения АУ «МФЦ»: 394026, г. Воронеж, ул. Дружинников, д. 3б (Коминтерновский район).</w:t>
      </w:r>
    </w:p>
    <w:p w:rsidR="00635053" w:rsidRPr="00533508" w:rsidRDefault="00635053" w:rsidP="00635053">
      <w:pPr>
        <w:spacing w:line="360" w:lineRule="auto"/>
        <w:ind w:firstLine="708"/>
        <w:jc w:val="both"/>
        <w:rPr>
          <w:sz w:val="28"/>
          <w:szCs w:val="28"/>
        </w:rPr>
      </w:pPr>
      <w:r w:rsidRPr="00533508">
        <w:rPr>
          <w:sz w:val="28"/>
          <w:szCs w:val="28"/>
        </w:rPr>
        <w:t>Телефон для справок АУ «МФЦ»: (473) 226-99-99.</w:t>
      </w:r>
    </w:p>
    <w:p w:rsidR="00635053" w:rsidRPr="00533508" w:rsidRDefault="00635053" w:rsidP="00635053">
      <w:pPr>
        <w:spacing w:line="360" w:lineRule="auto"/>
        <w:ind w:firstLine="708"/>
        <w:jc w:val="both"/>
        <w:rPr>
          <w:sz w:val="28"/>
          <w:szCs w:val="28"/>
        </w:rPr>
      </w:pPr>
      <w:r w:rsidRPr="00533508">
        <w:rPr>
          <w:sz w:val="28"/>
          <w:szCs w:val="28"/>
        </w:rPr>
        <w:t>Официальный сайт АУ «МФЦ» в сети Интернет: mydocuments36.ru.</w:t>
      </w:r>
    </w:p>
    <w:p w:rsidR="00635053" w:rsidRPr="00533508" w:rsidRDefault="00635053" w:rsidP="00635053">
      <w:pPr>
        <w:spacing w:line="360" w:lineRule="auto"/>
        <w:ind w:firstLine="708"/>
        <w:jc w:val="both"/>
        <w:rPr>
          <w:sz w:val="28"/>
          <w:szCs w:val="28"/>
        </w:rPr>
      </w:pPr>
      <w:r w:rsidRPr="00533508">
        <w:rPr>
          <w:sz w:val="28"/>
          <w:szCs w:val="28"/>
        </w:rPr>
        <w:t>Адрес электронной почты АУ «МФЦ»: mfc@govvrn.ru.</w:t>
      </w:r>
    </w:p>
    <w:p w:rsidR="00635053" w:rsidRPr="00533508" w:rsidRDefault="00635053" w:rsidP="00635053">
      <w:pPr>
        <w:spacing w:line="360" w:lineRule="auto"/>
        <w:ind w:firstLine="708"/>
        <w:jc w:val="both"/>
        <w:rPr>
          <w:sz w:val="28"/>
          <w:szCs w:val="28"/>
        </w:rPr>
      </w:pPr>
      <w:r w:rsidRPr="00533508">
        <w:rPr>
          <w:sz w:val="28"/>
          <w:szCs w:val="28"/>
        </w:rPr>
        <w:t>График работы АУ «МФЦ»:</w:t>
      </w:r>
    </w:p>
    <w:p w:rsidR="00635053" w:rsidRPr="00533508" w:rsidRDefault="00635053" w:rsidP="00635053">
      <w:pPr>
        <w:spacing w:line="360" w:lineRule="auto"/>
        <w:ind w:firstLine="708"/>
        <w:jc w:val="both"/>
        <w:rPr>
          <w:sz w:val="28"/>
          <w:szCs w:val="28"/>
        </w:rPr>
      </w:pPr>
      <w:r w:rsidRPr="00533508">
        <w:rPr>
          <w:sz w:val="28"/>
          <w:szCs w:val="28"/>
        </w:rPr>
        <w:t>понедельник: с 09.00 до 18.00, перерыв: с 13.00 до 14.00;</w:t>
      </w:r>
    </w:p>
    <w:p w:rsidR="00635053" w:rsidRPr="00533508" w:rsidRDefault="00635053" w:rsidP="00635053">
      <w:pPr>
        <w:spacing w:line="360" w:lineRule="auto"/>
        <w:ind w:firstLine="708"/>
        <w:jc w:val="both"/>
        <w:rPr>
          <w:sz w:val="28"/>
          <w:szCs w:val="28"/>
        </w:rPr>
      </w:pPr>
      <w:r w:rsidRPr="00533508">
        <w:rPr>
          <w:sz w:val="28"/>
          <w:szCs w:val="28"/>
        </w:rPr>
        <w:t>вторник, среда: с 09.00 до 18.00;</w:t>
      </w:r>
    </w:p>
    <w:p w:rsidR="00635053" w:rsidRPr="00533508" w:rsidRDefault="00635053" w:rsidP="00635053">
      <w:pPr>
        <w:spacing w:line="360" w:lineRule="auto"/>
        <w:ind w:firstLine="708"/>
        <w:jc w:val="both"/>
        <w:rPr>
          <w:sz w:val="28"/>
          <w:szCs w:val="28"/>
        </w:rPr>
      </w:pPr>
      <w:r w:rsidRPr="00533508">
        <w:rPr>
          <w:sz w:val="28"/>
          <w:szCs w:val="28"/>
        </w:rPr>
        <w:t>четверг: с 09.00 до 17.30;</w:t>
      </w:r>
    </w:p>
    <w:p w:rsidR="00635053" w:rsidRPr="00533508" w:rsidRDefault="00635053" w:rsidP="00635053">
      <w:pPr>
        <w:spacing w:line="360" w:lineRule="auto"/>
        <w:ind w:firstLine="708"/>
        <w:jc w:val="both"/>
        <w:rPr>
          <w:sz w:val="28"/>
          <w:szCs w:val="28"/>
        </w:rPr>
      </w:pPr>
      <w:r w:rsidRPr="00533508">
        <w:rPr>
          <w:sz w:val="28"/>
          <w:szCs w:val="28"/>
        </w:rPr>
        <w:t>пятница: с 09.00 до 20.00;</w:t>
      </w:r>
    </w:p>
    <w:p w:rsidR="00635053" w:rsidRPr="00533508" w:rsidRDefault="00635053" w:rsidP="00635053">
      <w:pPr>
        <w:spacing w:line="360" w:lineRule="auto"/>
        <w:ind w:firstLine="708"/>
        <w:jc w:val="both"/>
        <w:rPr>
          <w:sz w:val="28"/>
          <w:szCs w:val="28"/>
        </w:rPr>
      </w:pPr>
      <w:r w:rsidRPr="00533508">
        <w:rPr>
          <w:sz w:val="28"/>
          <w:szCs w:val="28"/>
        </w:rPr>
        <w:t>суббота: с 09.00 до 18.00, перерыв: с 13.00 до 14.00.</w:t>
      </w:r>
    </w:p>
    <w:p w:rsidR="00635053" w:rsidRPr="00533508" w:rsidRDefault="00635053" w:rsidP="00635053">
      <w:pPr>
        <w:tabs>
          <w:tab w:val="left" w:pos="1134"/>
        </w:tabs>
        <w:spacing w:line="360" w:lineRule="auto"/>
        <w:ind w:firstLine="709"/>
        <w:jc w:val="both"/>
        <w:rPr>
          <w:sz w:val="28"/>
          <w:szCs w:val="28"/>
        </w:rPr>
      </w:pPr>
      <w:r>
        <w:rPr>
          <w:sz w:val="28"/>
          <w:szCs w:val="28"/>
        </w:rPr>
        <w:t>3.1.</w:t>
      </w:r>
      <w:r w:rsidR="00053CF4">
        <w:rPr>
          <w:sz w:val="28"/>
          <w:szCs w:val="28"/>
        </w:rPr>
        <w:t xml:space="preserve"> </w:t>
      </w:r>
      <w:r w:rsidRPr="00533508">
        <w:rPr>
          <w:sz w:val="28"/>
          <w:szCs w:val="28"/>
        </w:rPr>
        <w:t xml:space="preserve">Место нахождения филиала АУ «МФЦ»: г. Воронеж, Ленинский </w:t>
      </w:r>
      <w:proofErr w:type="spellStart"/>
      <w:r w:rsidRPr="00533508">
        <w:rPr>
          <w:sz w:val="28"/>
          <w:szCs w:val="28"/>
        </w:rPr>
        <w:t>пр</w:t>
      </w:r>
      <w:r w:rsidR="00D85772">
        <w:rPr>
          <w:sz w:val="28"/>
          <w:szCs w:val="28"/>
        </w:rPr>
        <w:t>-кт</w:t>
      </w:r>
      <w:proofErr w:type="spellEnd"/>
      <w:r w:rsidRPr="00533508">
        <w:rPr>
          <w:sz w:val="28"/>
          <w:szCs w:val="28"/>
        </w:rPr>
        <w:t>, д. 174п, ТРЦ «</w:t>
      </w:r>
      <w:proofErr w:type="spellStart"/>
      <w:r w:rsidRPr="00533508">
        <w:rPr>
          <w:sz w:val="28"/>
          <w:szCs w:val="28"/>
        </w:rPr>
        <w:t>Максимир</w:t>
      </w:r>
      <w:proofErr w:type="spellEnd"/>
      <w:r w:rsidRPr="00533508">
        <w:rPr>
          <w:sz w:val="28"/>
          <w:szCs w:val="28"/>
        </w:rPr>
        <w:t>», 1-й этаж (Железнодорожный район).</w:t>
      </w:r>
    </w:p>
    <w:p w:rsidR="00635053" w:rsidRPr="00533508" w:rsidRDefault="00635053" w:rsidP="00635053">
      <w:pPr>
        <w:spacing w:line="360" w:lineRule="auto"/>
        <w:ind w:firstLine="709"/>
        <w:jc w:val="both"/>
        <w:rPr>
          <w:sz w:val="28"/>
          <w:szCs w:val="28"/>
        </w:rPr>
      </w:pPr>
      <w:r w:rsidRPr="00533508">
        <w:rPr>
          <w:sz w:val="28"/>
          <w:szCs w:val="28"/>
        </w:rPr>
        <w:t>Телефон для справок АУ «МФЦ»: (473) 226-99-99.</w:t>
      </w:r>
    </w:p>
    <w:p w:rsidR="00635053" w:rsidRPr="00533508" w:rsidRDefault="00635053" w:rsidP="00635053">
      <w:pPr>
        <w:spacing w:line="360" w:lineRule="auto"/>
        <w:ind w:firstLine="709"/>
        <w:jc w:val="both"/>
        <w:rPr>
          <w:sz w:val="28"/>
          <w:szCs w:val="28"/>
        </w:rPr>
      </w:pPr>
      <w:r w:rsidRPr="00533508">
        <w:rPr>
          <w:sz w:val="28"/>
          <w:szCs w:val="28"/>
        </w:rPr>
        <w:t>График работы АУ «МФЦ»:</w:t>
      </w:r>
    </w:p>
    <w:p w:rsidR="00635053" w:rsidRPr="00533508" w:rsidRDefault="00635053" w:rsidP="00635053">
      <w:pPr>
        <w:spacing w:line="360" w:lineRule="auto"/>
        <w:ind w:firstLine="709"/>
        <w:jc w:val="both"/>
        <w:rPr>
          <w:sz w:val="28"/>
          <w:szCs w:val="28"/>
        </w:rPr>
      </w:pPr>
      <w:r w:rsidRPr="00533508">
        <w:rPr>
          <w:sz w:val="28"/>
          <w:szCs w:val="28"/>
        </w:rPr>
        <w:t>понедельник: с 09.00 до 18.00, перерыв: с 13.00 до 14.00;</w:t>
      </w:r>
    </w:p>
    <w:p w:rsidR="00635053" w:rsidRPr="00533508" w:rsidRDefault="00635053" w:rsidP="00635053">
      <w:pPr>
        <w:spacing w:line="360" w:lineRule="auto"/>
        <w:ind w:firstLine="709"/>
        <w:jc w:val="both"/>
        <w:rPr>
          <w:sz w:val="28"/>
          <w:szCs w:val="28"/>
        </w:rPr>
      </w:pPr>
      <w:r w:rsidRPr="00533508">
        <w:rPr>
          <w:sz w:val="28"/>
          <w:szCs w:val="28"/>
        </w:rPr>
        <w:t>вторник, четверг: с 09.00 до 18.00;</w:t>
      </w:r>
    </w:p>
    <w:p w:rsidR="00635053" w:rsidRPr="00533508" w:rsidRDefault="00635053" w:rsidP="00635053">
      <w:pPr>
        <w:spacing w:line="360" w:lineRule="auto"/>
        <w:ind w:firstLine="709"/>
        <w:jc w:val="both"/>
        <w:rPr>
          <w:sz w:val="28"/>
          <w:szCs w:val="28"/>
        </w:rPr>
      </w:pPr>
      <w:r w:rsidRPr="00533508">
        <w:rPr>
          <w:sz w:val="28"/>
          <w:szCs w:val="28"/>
        </w:rPr>
        <w:t>среда: с 09.00 до 17.30;</w:t>
      </w:r>
    </w:p>
    <w:p w:rsidR="00635053" w:rsidRPr="00533508" w:rsidRDefault="00635053" w:rsidP="00635053">
      <w:pPr>
        <w:spacing w:line="360" w:lineRule="auto"/>
        <w:ind w:firstLine="709"/>
        <w:jc w:val="both"/>
        <w:rPr>
          <w:sz w:val="28"/>
          <w:szCs w:val="28"/>
        </w:rPr>
      </w:pPr>
      <w:r w:rsidRPr="00533508">
        <w:rPr>
          <w:sz w:val="28"/>
          <w:szCs w:val="28"/>
        </w:rPr>
        <w:t>пятница: с 09.00 до 20.00;</w:t>
      </w:r>
    </w:p>
    <w:p w:rsidR="00635053" w:rsidRPr="00533508" w:rsidRDefault="00635053" w:rsidP="00635053">
      <w:pPr>
        <w:spacing w:line="360" w:lineRule="auto"/>
        <w:ind w:firstLine="709"/>
        <w:jc w:val="both"/>
        <w:rPr>
          <w:sz w:val="28"/>
          <w:szCs w:val="28"/>
        </w:rPr>
      </w:pPr>
      <w:r w:rsidRPr="00533508">
        <w:rPr>
          <w:sz w:val="28"/>
          <w:szCs w:val="28"/>
        </w:rPr>
        <w:t>суббота: с 09.00 до 18.00, перерыв: с 13.00 до 14.00.</w:t>
      </w:r>
    </w:p>
    <w:p w:rsidR="00635053" w:rsidRPr="00635053" w:rsidRDefault="00053CF4" w:rsidP="00635053">
      <w:pPr>
        <w:pStyle w:val="a5"/>
        <w:numPr>
          <w:ilvl w:val="1"/>
          <w:numId w:val="23"/>
        </w:numPr>
        <w:tabs>
          <w:tab w:val="left" w:pos="1134"/>
        </w:tabs>
        <w:spacing w:line="360" w:lineRule="auto"/>
        <w:ind w:left="0" w:firstLine="709"/>
        <w:jc w:val="both"/>
        <w:rPr>
          <w:sz w:val="28"/>
          <w:szCs w:val="28"/>
        </w:rPr>
      </w:pPr>
      <w:r>
        <w:rPr>
          <w:sz w:val="28"/>
          <w:szCs w:val="28"/>
        </w:rPr>
        <w:t xml:space="preserve"> </w:t>
      </w:r>
      <w:r w:rsidR="00635053" w:rsidRPr="00635053">
        <w:rPr>
          <w:sz w:val="28"/>
          <w:szCs w:val="28"/>
        </w:rPr>
        <w:t xml:space="preserve">Место нахождения филиала АУ «МФЦ»: г. Воронеж, </w:t>
      </w:r>
      <w:r w:rsidR="00635053">
        <w:rPr>
          <w:sz w:val="28"/>
          <w:szCs w:val="28"/>
        </w:rPr>
        <w:t xml:space="preserve">                      </w:t>
      </w:r>
      <w:r w:rsidR="00635053" w:rsidRPr="00635053">
        <w:rPr>
          <w:sz w:val="28"/>
          <w:szCs w:val="28"/>
        </w:rPr>
        <w:t>ул. Ростовская, д. 34 (Левобережный район).</w:t>
      </w:r>
    </w:p>
    <w:p w:rsidR="00635053" w:rsidRPr="00533508" w:rsidRDefault="00635053" w:rsidP="00635053">
      <w:pPr>
        <w:spacing w:line="360" w:lineRule="auto"/>
        <w:ind w:firstLine="709"/>
        <w:jc w:val="both"/>
        <w:rPr>
          <w:sz w:val="28"/>
          <w:szCs w:val="28"/>
        </w:rPr>
      </w:pPr>
      <w:r w:rsidRPr="00533508">
        <w:rPr>
          <w:sz w:val="28"/>
          <w:szCs w:val="28"/>
        </w:rPr>
        <w:t>Телефон для справок АУ «МФЦ»: (473) 226-99-99.</w:t>
      </w:r>
    </w:p>
    <w:p w:rsidR="00635053" w:rsidRPr="00533508" w:rsidRDefault="00635053" w:rsidP="00635053">
      <w:pPr>
        <w:spacing w:line="360" w:lineRule="auto"/>
        <w:ind w:firstLine="709"/>
        <w:jc w:val="both"/>
        <w:rPr>
          <w:sz w:val="28"/>
          <w:szCs w:val="28"/>
        </w:rPr>
      </w:pPr>
      <w:r w:rsidRPr="00533508">
        <w:rPr>
          <w:sz w:val="28"/>
          <w:szCs w:val="28"/>
        </w:rPr>
        <w:t>График работы АУ «МФЦ»:</w:t>
      </w:r>
    </w:p>
    <w:p w:rsidR="00635053" w:rsidRPr="00533508" w:rsidRDefault="00635053" w:rsidP="00635053">
      <w:pPr>
        <w:spacing w:line="360" w:lineRule="auto"/>
        <w:ind w:firstLine="709"/>
        <w:jc w:val="both"/>
        <w:rPr>
          <w:sz w:val="28"/>
          <w:szCs w:val="28"/>
        </w:rPr>
      </w:pPr>
      <w:r w:rsidRPr="00533508">
        <w:rPr>
          <w:sz w:val="28"/>
          <w:szCs w:val="28"/>
        </w:rPr>
        <w:t>понедельник: с 09.00 до 18.00, перерыв: с 13.00 до 14.00;</w:t>
      </w:r>
    </w:p>
    <w:p w:rsidR="00635053" w:rsidRPr="00533508" w:rsidRDefault="00635053" w:rsidP="00635053">
      <w:pPr>
        <w:spacing w:line="360" w:lineRule="auto"/>
        <w:ind w:firstLine="709"/>
        <w:jc w:val="both"/>
        <w:rPr>
          <w:sz w:val="28"/>
          <w:szCs w:val="28"/>
        </w:rPr>
      </w:pPr>
      <w:r w:rsidRPr="00533508">
        <w:rPr>
          <w:sz w:val="28"/>
          <w:szCs w:val="28"/>
        </w:rPr>
        <w:t>вторник: с 09.00 до 20.00;</w:t>
      </w:r>
    </w:p>
    <w:p w:rsidR="00635053" w:rsidRPr="00533508" w:rsidRDefault="00635053" w:rsidP="00635053">
      <w:pPr>
        <w:spacing w:line="360" w:lineRule="auto"/>
        <w:ind w:firstLine="709"/>
        <w:jc w:val="both"/>
        <w:rPr>
          <w:sz w:val="28"/>
          <w:szCs w:val="28"/>
        </w:rPr>
      </w:pPr>
      <w:r w:rsidRPr="00533508">
        <w:rPr>
          <w:sz w:val="28"/>
          <w:szCs w:val="28"/>
        </w:rPr>
        <w:t>среда, пятница: с 09.00 до 18.00;</w:t>
      </w:r>
    </w:p>
    <w:p w:rsidR="00635053" w:rsidRPr="00533508" w:rsidRDefault="00635053" w:rsidP="00635053">
      <w:pPr>
        <w:spacing w:line="360" w:lineRule="auto"/>
        <w:ind w:firstLine="709"/>
        <w:jc w:val="both"/>
        <w:rPr>
          <w:sz w:val="28"/>
          <w:szCs w:val="28"/>
        </w:rPr>
      </w:pPr>
      <w:r w:rsidRPr="00533508">
        <w:rPr>
          <w:sz w:val="28"/>
          <w:szCs w:val="28"/>
        </w:rPr>
        <w:t>четверг: с 09.00 до 17.30;</w:t>
      </w:r>
    </w:p>
    <w:p w:rsidR="00635053" w:rsidRPr="00533508" w:rsidRDefault="00635053" w:rsidP="00635053">
      <w:pPr>
        <w:spacing w:line="360" w:lineRule="auto"/>
        <w:ind w:firstLine="709"/>
        <w:jc w:val="both"/>
        <w:rPr>
          <w:sz w:val="28"/>
          <w:szCs w:val="28"/>
        </w:rPr>
      </w:pPr>
      <w:r w:rsidRPr="00533508">
        <w:rPr>
          <w:sz w:val="28"/>
          <w:szCs w:val="28"/>
        </w:rPr>
        <w:t>суббота: с 09.00 до 18.00, перерыв: с 13.00 до 14.00.</w:t>
      </w:r>
    </w:p>
    <w:p w:rsidR="00635053" w:rsidRPr="00635053" w:rsidRDefault="00053CF4" w:rsidP="00635053">
      <w:pPr>
        <w:pStyle w:val="a5"/>
        <w:numPr>
          <w:ilvl w:val="1"/>
          <w:numId w:val="23"/>
        </w:numPr>
        <w:tabs>
          <w:tab w:val="left" w:pos="1134"/>
        </w:tabs>
        <w:spacing w:line="360" w:lineRule="auto"/>
        <w:ind w:left="0" w:firstLine="709"/>
        <w:jc w:val="both"/>
        <w:rPr>
          <w:sz w:val="28"/>
          <w:szCs w:val="28"/>
        </w:rPr>
      </w:pPr>
      <w:r>
        <w:rPr>
          <w:sz w:val="28"/>
          <w:szCs w:val="28"/>
        </w:rPr>
        <w:t xml:space="preserve"> </w:t>
      </w:r>
      <w:proofErr w:type="gramStart"/>
      <w:r w:rsidR="00635053" w:rsidRPr="00635053">
        <w:rPr>
          <w:sz w:val="28"/>
          <w:szCs w:val="28"/>
        </w:rPr>
        <w:t>Место нахождения филиала АУ «МФЦ»: г. Воронеж, ул. 20-летия Октября, д. 123, ТЦ «Европа», 4-й этаж (Ленинский район).</w:t>
      </w:r>
      <w:proofErr w:type="gramEnd"/>
    </w:p>
    <w:p w:rsidR="00635053" w:rsidRPr="00533508" w:rsidRDefault="00635053" w:rsidP="00635053">
      <w:pPr>
        <w:spacing w:line="360" w:lineRule="auto"/>
        <w:ind w:firstLine="709"/>
        <w:jc w:val="both"/>
        <w:rPr>
          <w:sz w:val="28"/>
          <w:szCs w:val="28"/>
        </w:rPr>
      </w:pPr>
      <w:r w:rsidRPr="00533508">
        <w:rPr>
          <w:sz w:val="28"/>
          <w:szCs w:val="28"/>
        </w:rPr>
        <w:t>Телефон для справок АУ «МФЦ»: (473) 226-99-99.</w:t>
      </w:r>
    </w:p>
    <w:p w:rsidR="00635053" w:rsidRPr="00533508" w:rsidRDefault="00635053" w:rsidP="00635053">
      <w:pPr>
        <w:spacing w:line="360" w:lineRule="auto"/>
        <w:ind w:firstLine="709"/>
        <w:jc w:val="both"/>
        <w:rPr>
          <w:sz w:val="28"/>
          <w:szCs w:val="28"/>
        </w:rPr>
      </w:pPr>
      <w:r w:rsidRPr="00533508">
        <w:rPr>
          <w:sz w:val="28"/>
          <w:szCs w:val="28"/>
        </w:rPr>
        <w:t>График работы АУ «МФЦ»:</w:t>
      </w:r>
    </w:p>
    <w:p w:rsidR="00635053" w:rsidRPr="00533508" w:rsidRDefault="00635053" w:rsidP="00635053">
      <w:pPr>
        <w:spacing w:line="360" w:lineRule="auto"/>
        <w:ind w:firstLine="709"/>
        <w:jc w:val="both"/>
        <w:rPr>
          <w:sz w:val="28"/>
          <w:szCs w:val="28"/>
        </w:rPr>
      </w:pPr>
      <w:r w:rsidRPr="00533508">
        <w:rPr>
          <w:sz w:val="28"/>
          <w:szCs w:val="28"/>
        </w:rPr>
        <w:t>понедельник: с 10.00 до 19.00, перерыв: с 14.00 до 15.00;</w:t>
      </w:r>
    </w:p>
    <w:p w:rsidR="00635053" w:rsidRPr="00533508" w:rsidRDefault="00635053" w:rsidP="00635053">
      <w:pPr>
        <w:spacing w:line="360" w:lineRule="auto"/>
        <w:ind w:firstLine="709"/>
        <w:jc w:val="both"/>
        <w:rPr>
          <w:sz w:val="28"/>
          <w:szCs w:val="28"/>
        </w:rPr>
      </w:pPr>
      <w:r w:rsidRPr="00533508">
        <w:rPr>
          <w:sz w:val="28"/>
          <w:szCs w:val="28"/>
        </w:rPr>
        <w:t>вторник, пятница: с 10.00 до 19.00;</w:t>
      </w:r>
    </w:p>
    <w:p w:rsidR="00635053" w:rsidRPr="00533508" w:rsidRDefault="00635053" w:rsidP="00635053">
      <w:pPr>
        <w:spacing w:line="360" w:lineRule="auto"/>
        <w:ind w:firstLine="709"/>
        <w:jc w:val="both"/>
        <w:rPr>
          <w:sz w:val="28"/>
          <w:szCs w:val="28"/>
        </w:rPr>
      </w:pPr>
      <w:r w:rsidRPr="00533508">
        <w:rPr>
          <w:sz w:val="28"/>
          <w:szCs w:val="28"/>
        </w:rPr>
        <w:t>среда: с 10.00 до 20.00;</w:t>
      </w:r>
    </w:p>
    <w:p w:rsidR="00635053" w:rsidRPr="00533508" w:rsidRDefault="00635053" w:rsidP="00635053">
      <w:pPr>
        <w:spacing w:line="360" w:lineRule="auto"/>
        <w:ind w:firstLine="709"/>
        <w:jc w:val="both"/>
        <w:rPr>
          <w:sz w:val="28"/>
          <w:szCs w:val="28"/>
        </w:rPr>
      </w:pPr>
      <w:r w:rsidRPr="00533508">
        <w:rPr>
          <w:sz w:val="28"/>
          <w:szCs w:val="28"/>
        </w:rPr>
        <w:t>четверг: с 10.00 до 18.30;</w:t>
      </w:r>
    </w:p>
    <w:p w:rsidR="00635053" w:rsidRPr="00533508" w:rsidRDefault="00635053" w:rsidP="00635053">
      <w:pPr>
        <w:spacing w:line="360" w:lineRule="auto"/>
        <w:ind w:firstLine="709"/>
        <w:jc w:val="both"/>
        <w:rPr>
          <w:sz w:val="28"/>
          <w:szCs w:val="28"/>
        </w:rPr>
      </w:pPr>
      <w:r w:rsidRPr="00533508">
        <w:rPr>
          <w:sz w:val="28"/>
          <w:szCs w:val="28"/>
        </w:rPr>
        <w:t>суббота: с 10.00 до 19.00, перерыв: с 14.00 до 15.00.</w:t>
      </w:r>
    </w:p>
    <w:p w:rsidR="00635053" w:rsidRPr="00635053" w:rsidRDefault="00053CF4" w:rsidP="00635053">
      <w:pPr>
        <w:pStyle w:val="a5"/>
        <w:numPr>
          <w:ilvl w:val="1"/>
          <w:numId w:val="23"/>
        </w:numPr>
        <w:tabs>
          <w:tab w:val="left" w:pos="1134"/>
        </w:tabs>
        <w:spacing w:line="360" w:lineRule="auto"/>
        <w:ind w:left="0" w:firstLine="709"/>
        <w:jc w:val="both"/>
        <w:rPr>
          <w:sz w:val="28"/>
          <w:szCs w:val="28"/>
        </w:rPr>
      </w:pPr>
      <w:r>
        <w:rPr>
          <w:sz w:val="28"/>
          <w:szCs w:val="28"/>
        </w:rPr>
        <w:t xml:space="preserve"> </w:t>
      </w:r>
      <w:r w:rsidR="00635053" w:rsidRPr="00635053">
        <w:rPr>
          <w:sz w:val="28"/>
          <w:szCs w:val="28"/>
        </w:rPr>
        <w:t>Место нахождения филиала АУ «МФЦ»: г. Воронеж, Московский пр</w:t>
      </w:r>
      <w:r w:rsidR="00D85772">
        <w:rPr>
          <w:sz w:val="28"/>
          <w:szCs w:val="28"/>
        </w:rPr>
        <w:t>-кт</w:t>
      </w:r>
      <w:r w:rsidR="00635053" w:rsidRPr="00635053">
        <w:rPr>
          <w:sz w:val="28"/>
          <w:szCs w:val="28"/>
        </w:rPr>
        <w:t>, д. 129/1, ТРЦ «Московский проспект» (Коминтерновский район).</w:t>
      </w:r>
    </w:p>
    <w:p w:rsidR="00635053" w:rsidRPr="00533508" w:rsidRDefault="00635053" w:rsidP="00635053">
      <w:pPr>
        <w:spacing w:line="360" w:lineRule="auto"/>
        <w:ind w:firstLine="709"/>
        <w:jc w:val="both"/>
        <w:rPr>
          <w:sz w:val="28"/>
          <w:szCs w:val="28"/>
        </w:rPr>
      </w:pPr>
      <w:r w:rsidRPr="00533508">
        <w:rPr>
          <w:sz w:val="28"/>
          <w:szCs w:val="28"/>
        </w:rPr>
        <w:t>Телефон для справок АУ «МФЦ»: (473) 226-99-99.</w:t>
      </w:r>
    </w:p>
    <w:p w:rsidR="00635053" w:rsidRPr="00533508" w:rsidRDefault="00635053" w:rsidP="00635053">
      <w:pPr>
        <w:spacing w:line="360" w:lineRule="auto"/>
        <w:ind w:firstLine="709"/>
        <w:jc w:val="both"/>
        <w:rPr>
          <w:sz w:val="28"/>
          <w:szCs w:val="28"/>
        </w:rPr>
      </w:pPr>
      <w:r w:rsidRPr="00533508">
        <w:rPr>
          <w:sz w:val="28"/>
          <w:szCs w:val="28"/>
        </w:rPr>
        <w:t>График работы АУ «МФЦ»:</w:t>
      </w:r>
    </w:p>
    <w:p w:rsidR="00635053" w:rsidRPr="00533508" w:rsidRDefault="00635053" w:rsidP="00635053">
      <w:pPr>
        <w:spacing w:line="360" w:lineRule="auto"/>
        <w:ind w:firstLine="709"/>
        <w:jc w:val="both"/>
        <w:rPr>
          <w:sz w:val="28"/>
          <w:szCs w:val="28"/>
        </w:rPr>
      </w:pPr>
      <w:r w:rsidRPr="00533508">
        <w:rPr>
          <w:sz w:val="28"/>
          <w:szCs w:val="28"/>
        </w:rPr>
        <w:t>понедельник: с 09.00 до 18.00, перерыв: с 13.00 до 14.00;</w:t>
      </w:r>
    </w:p>
    <w:p w:rsidR="00635053" w:rsidRPr="00533508" w:rsidRDefault="00635053" w:rsidP="00635053">
      <w:pPr>
        <w:spacing w:line="360" w:lineRule="auto"/>
        <w:ind w:firstLine="709"/>
        <w:jc w:val="both"/>
        <w:rPr>
          <w:sz w:val="28"/>
          <w:szCs w:val="28"/>
        </w:rPr>
      </w:pPr>
      <w:r w:rsidRPr="00533508">
        <w:rPr>
          <w:sz w:val="28"/>
          <w:szCs w:val="28"/>
        </w:rPr>
        <w:t>вторник, пятница: с 09.00 до 18.00;</w:t>
      </w:r>
    </w:p>
    <w:p w:rsidR="00635053" w:rsidRPr="00533508" w:rsidRDefault="00635053" w:rsidP="00635053">
      <w:pPr>
        <w:spacing w:line="360" w:lineRule="auto"/>
        <w:ind w:firstLine="709"/>
        <w:jc w:val="both"/>
        <w:rPr>
          <w:sz w:val="28"/>
          <w:szCs w:val="28"/>
        </w:rPr>
      </w:pPr>
      <w:r w:rsidRPr="00533508">
        <w:rPr>
          <w:sz w:val="28"/>
          <w:szCs w:val="28"/>
        </w:rPr>
        <w:t>среда: с 09.00 до 17.30;</w:t>
      </w:r>
    </w:p>
    <w:p w:rsidR="00635053" w:rsidRPr="00533508" w:rsidRDefault="00635053" w:rsidP="00635053">
      <w:pPr>
        <w:spacing w:line="360" w:lineRule="auto"/>
        <w:ind w:firstLine="709"/>
        <w:jc w:val="both"/>
        <w:rPr>
          <w:sz w:val="28"/>
          <w:szCs w:val="28"/>
        </w:rPr>
      </w:pPr>
      <w:r w:rsidRPr="00533508">
        <w:rPr>
          <w:sz w:val="28"/>
          <w:szCs w:val="28"/>
        </w:rPr>
        <w:t>четверг: с 09.00 до 20.00;</w:t>
      </w:r>
    </w:p>
    <w:p w:rsidR="00635053" w:rsidRPr="00533508" w:rsidRDefault="00635053" w:rsidP="00635053">
      <w:pPr>
        <w:spacing w:line="360" w:lineRule="auto"/>
        <w:ind w:firstLine="709"/>
        <w:jc w:val="both"/>
        <w:rPr>
          <w:sz w:val="28"/>
          <w:szCs w:val="28"/>
        </w:rPr>
      </w:pPr>
      <w:r w:rsidRPr="00533508">
        <w:rPr>
          <w:sz w:val="28"/>
          <w:szCs w:val="28"/>
        </w:rPr>
        <w:t>суббота: с 09.00 до 18.00, перерыв: с 13.00 до 14.00.</w:t>
      </w:r>
    </w:p>
    <w:p w:rsidR="00635053" w:rsidRPr="00635053" w:rsidRDefault="00053CF4" w:rsidP="00635053">
      <w:pPr>
        <w:pStyle w:val="a5"/>
        <w:numPr>
          <w:ilvl w:val="1"/>
          <w:numId w:val="23"/>
        </w:numPr>
        <w:tabs>
          <w:tab w:val="left" w:pos="1134"/>
        </w:tabs>
        <w:spacing w:line="360" w:lineRule="auto"/>
        <w:ind w:left="0" w:firstLine="709"/>
        <w:jc w:val="both"/>
        <w:rPr>
          <w:sz w:val="28"/>
          <w:szCs w:val="28"/>
        </w:rPr>
      </w:pPr>
      <w:r>
        <w:rPr>
          <w:sz w:val="28"/>
          <w:szCs w:val="28"/>
        </w:rPr>
        <w:t xml:space="preserve"> </w:t>
      </w:r>
      <w:proofErr w:type="gramStart"/>
      <w:r w:rsidR="00635053" w:rsidRPr="00635053">
        <w:rPr>
          <w:sz w:val="28"/>
          <w:szCs w:val="28"/>
        </w:rPr>
        <w:t xml:space="preserve">Место нахождения филиала АУ «МФЦ»: г. Воронеж, </w:t>
      </w:r>
      <w:r w:rsidR="00635053">
        <w:rPr>
          <w:sz w:val="28"/>
          <w:szCs w:val="28"/>
        </w:rPr>
        <w:t xml:space="preserve">                      </w:t>
      </w:r>
      <w:r w:rsidR="00635053" w:rsidRPr="00635053">
        <w:rPr>
          <w:sz w:val="28"/>
          <w:szCs w:val="28"/>
        </w:rPr>
        <w:t>ул. Домостроителей, д. 24, ТЦ «Лента», 3-й этаж (Советский район).</w:t>
      </w:r>
      <w:proofErr w:type="gramEnd"/>
    </w:p>
    <w:p w:rsidR="00635053" w:rsidRPr="00533508" w:rsidRDefault="00635053" w:rsidP="00635053">
      <w:pPr>
        <w:spacing w:line="360" w:lineRule="auto"/>
        <w:ind w:firstLine="709"/>
        <w:jc w:val="both"/>
        <w:rPr>
          <w:sz w:val="28"/>
          <w:szCs w:val="28"/>
        </w:rPr>
      </w:pPr>
      <w:r w:rsidRPr="00533508">
        <w:rPr>
          <w:sz w:val="28"/>
          <w:szCs w:val="28"/>
        </w:rPr>
        <w:t>Телефон для справок АУ «МФЦ»: (473) 226-99-99.</w:t>
      </w:r>
    </w:p>
    <w:p w:rsidR="00635053" w:rsidRPr="00533508" w:rsidRDefault="00635053" w:rsidP="00635053">
      <w:pPr>
        <w:spacing w:line="360" w:lineRule="auto"/>
        <w:ind w:firstLine="709"/>
        <w:jc w:val="both"/>
        <w:rPr>
          <w:sz w:val="28"/>
          <w:szCs w:val="28"/>
        </w:rPr>
      </w:pPr>
      <w:r w:rsidRPr="00533508">
        <w:rPr>
          <w:sz w:val="28"/>
          <w:szCs w:val="28"/>
        </w:rPr>
        <w:t>График работы АУ «МФЦ»:</w:t>
      </w:r>
    </w:p>
    <w:p w:rsidR="00635053" w:rsidRPr="00533508" w:rsidRDefault="00635053" w:rsidP="00635053">
      <w:pPr>
        <w:spacing w:line="360" w:lineRule="auto"/>
        <w:ind w:firstLine="709"/>
        <w:jc w:val="both"/>
        <w:rPr>
          <w:sz w:val="28"/>
          <w:szCs w:val="28"/>
        </w:rPr>
      </w:pPr>
      <w:r w:rsidRPr="00533508">
        <w:rPr>
          <w:sz w:val="28"/>
          <w:szCs w:val="28"/>
        </w:rPr>
        <w:t>понедельник: с 09.00 до 18.00, перерыв: с 13.00 до 14.00;</w:t>
      </w:r>
    </w:p>
    <w:p w:rsidR="00635053" w:rsidRPr="00533508" w:rsidRDefault="00635053" w:rsidP="00635053">
      <w:pPr>
        <w:spacing w:line="360" w:lineRule="auto"/>
        <w:ind w:firstLine="709"/>
        <w:jc w:val="both"/>
        <w:rPr>
          <w:sz w:val="28"/>
          <w:szCs w:val="28"/>
        </w:rPr>
      </w:pPr>
      <w:r w:rsidRPr="00533508">
        <w:rPr>
          <w:sz w:val="28"/>
          <w:szCs w:val="28"/>
        </w:rPr>
        <w:t>вторник, пятница: с 09.00 до 18.00;</w:t>
      </w:r>
    </w:p>
    <w:p w:rsidR="00635053" w:rsidRPr="00533508" w:rsidRDefault="00635053" w:rsidP="00635053">
      <w:pPr>
        <w:spacing w:line="360" w:lineRule="auto"/>
        <w:ind w:firstLine="709"/>
        <w:jc w:val="both"/>
        <w:rPr>
          <w:sz w:val="28"/>
          <w:szCs w:val="28"/>
        </w:rPr>
      </w:pPr>
      <w:r w:rsidRPr="00533508">
        <w:rPr>
          <w:sz w:val="28"/>
          <w:szCs w:val="28"/>
        </w:rPr>
        <w:t>среда: с 09.00 до 17.30;</w:t>
      </w:r>
    </w:p>
    <w:p w:rsidR="00635053" w:rsidRPr="00533508" w:rsidRDefault="00635053" w:rsidP="00635053">
      <w:pPr>
        <w:spacing w:line="360" w:lineRule="auto"/>
        <w:ind w:firstLine="709"/>
        <w:jc w:val="both"/>
        <w:rPr>
          <w:sz w:val="28"/>
          <w:szCs w:val="28"/>
        </w:rPr>
      </w:pPr>
      <w:r w:rsidRPr="00533508">
        <w:rPr>
          <w:sz w:val="28"/>
          <w:szCs w:val="28"/>
        </w:rPr>
        <w:t>четверг: с 09.00 до 20.00;</w:t>
      </w:r>
    </w:p>
    <w:p w:rsidR="00635053" w:rsidRPr="00533508" w:rsidRDefault="00635053" w:rsidP="00635053">
      <w:pPr>
        <w:spacing w:line="360" w:lineRule="auto"/>
        <w:ind w:firstLine="709"/>
        <w:jc w:val="both"/>
        <w:rPr>
          <w:sz w:val="28"/>
          <w:szCs w:val="28"/>
        </w:rPr>
      </w:pPr>
      <w:r w:rsidRPr="00533508">
        <w:rPr>
          <w:sz w:val="28"/>
          <w:szCs w:val="28"/>
        </w:rPr>
        <w:t>суббота: с 09.00 до 18.00, перерыв: с 09.00 до 14.00.</w:t>
      </w:r>
    </w:p>
    <w:p w:rsidR="00635053" w:rsidRPr="00573CC2" w:rsidRDefault="00635053" w:rsidP="00635053">
      <w:pPr>
        <w:numPr>
          <w:ilvl w:val="0"/>
          <w:numId w:val="23"/>
        </w:numPr>
        <w:tabs>
          <w:tab w:val="left" w:pos="1134"/>
        </w:tabs>
        <w:autoSpaceDE w:val="0"/>
        <w:autoSpaceDN w:val="0"/>
        <w:adjustRightInd w:val="0"/>
        <w:spacing w:line="360" w:lineRule="auto"/>
        <w:ind w:left="0" w:firstLine="709"/>
        <w:jc w:val="both"/>
        <w:rPr>
          <w:rFonts w:eastAsia="Calibri"/>
          <w:sz w:val="28"/>
          <w:szCs w:val="28"/>
          <w:lang w:eastAsia="en-US"/>
        </w:rPr>
      </w:pPr>
      <w:r w:rsidRPr="00573CC2">
        <w:rPr>
          <w:rFonts w:eastAsia="Calibri"/>
          <w:sz w:val="28"/>
          <w:szCs w:val="28"/>
          <w:lang w:eastAsia="en-US"/>
        </w:rPr>
        <w:t xml:space="preserve">Место нахождения департамента связи и массовых коммуникаций Воронежской области (далее – департамент): </w:t>
      </w:r>
      <w:r>
        <w:rPr>
          <w:rFonts w:eastAsia="Calibri"/>
          <w:sz w:val="28"/>
          <w:szCs w:val="28"/>
          <w:lang w:eastAsia="en-US"/>
        </w:rPr>
        <w:t xml:space="preserve"> </w:t>
      </w:r>
      <w:r w:rsidRPr="00573CC2">
        <w:rPr>
          <w:rFonts w:eastAsia="Calibri"/>
          <w:sz w:val="28"/>
          <w:szCs w:val="28"/>
          <w:lang w:eastAsia="en-US"/>
        </w:rPr>
        <w:t>394018, г.</w:t>
      </w:r>
      <w:r>
        <w:rPr>
          <w:rFonts w:eastAsia="Calibri"/>
          <w:sz w:val="28"/>
          <w:szCs w:val="28"/>
          <w:lang w:eastAsia="en-US"/>
        </w:rPr>
        <w:t xml:space="preserve"> </w:t>
      </w:r>
      <w:r w:rsidRPr="00573CC2">
        <w:rPr>
          <w:rFonts w:eastAsia="Calibri"/>
          <w:sz w:val="28"/>
          <w:szCs w:val="28"/>
          <w:lang w:eastAsia="en-US"/>
        </w:rPr>
        <w:t>Воронеж</w:t>
      </w:r>
      <w:r>
        <w:rPr>
          <w:rFonts w:eastAsia="Calibri"/>
          <w:sz w:val="28"/>
          <w:szCs w:val="28"/>
          <w:lang w:eastAsia="en-US"/>
        </w:rPr>
        <w:t>,</w:t>
      </w:r>
      <w:r w:rsidRPr="00573CC2">
        <w:rPr>
          <w:rFonts w:eastAsia="Calibri"/>
          <w:sz w:val="28"/>
          <w:szCs w:val="28"/>
          <w:lang w:eastAsia="en-US"/>
        </w:rPr>
        <w:t xml:space="preserve"> </w:t>
      </w:r>
      <w:r>
        <w:rPr>
          <w:rFonts w:eastAsia="Calibri"/>
          <w:sz w:val="28"/>
          <w:szCs w:val="28"/>
          <w:lang w:eastAsia="en-US"/>
        </w:rPr>
        <w:t xml:space="preserve">                </w:t>
      </w:r>
      <w:r w:rsidRPr="00573CC2">
        <w:rPr>
          <w:rFonts w:eastAsia="Calibri"/>
          <w:sz w:val="28"/>
          <w:szCs w:val="28"/>
          <w:lang w:eastAsia="en-US"/>
        </w:rPr>
        <w:t>пл. Ленина, д.1.</w:t>
      </w:r>
    </w:p>
    <w:p w:rsidR="00635053" w:rsidRPr="00573CC2" w:rsidRDefault="00635053" w:rsidP="00635053">
      <w:pPr>
        <w:autoSpaceDE w:val="0"/>
        <w:autoSpaceDN w:val="0"/>
        <w:adjustRightInd w:val="0"/>
        <w:spacing w:line="360" w:lineRule="auto"/>
        <w:ind w:firstLine="539"/>
        <w:jc w:val="both"/>
        <w:rPr>
          <w:rFonts w:eastAsia="Calibri"/>
          <w:sz w:val="28"/>
          <w:szCs w:val="28"/>
          <w:lang w:eastAsia="en-US"/>
        </w:rPr>
      </w:pPr>
      <w:r w:rsidRPr="00573CC2">
        <w:rPr>
          <w:rFonts w:eastAsia="Calibri"/>
          <w:sz w:val="28"/>
          <w:szCs w:val="28"/>
          <w:lang w:eastAsia="en-US"/>
        </w:rPr>
        <w:t>Телефон: (473) 212-65-05</w:t>
      </w:r>
    </w:p>
    <w:p w:rsidR="00635053" w:rsidRPr="00573CC2" w:rsidRDefault="00635053" w:rsidP="00635053">
      <w:pPr>
        <w:autoSpaceDE w:val="0"/>
        <w:autoSpaceDN w:val="0"/>
        <w:adjustRightInd w:val="0"/>
        <w:spacing w:line="360" w:lineRule="auto"/>
        <w:ind w:firstLine="540"/>
        <w:jc w:val="both"/>
        <w:rPr>
          <w:rFonts w:eastAsia="Calibri"/>
          <w:sz w:val="28"/>
          <w:szCs w:val="28"/>
          <w:lang w:eastAsia="en-US"/>
        </w:rPr>
      </w:pPr>
      <w:r w:rsidRPr="00573CC2">
        <w:rPr>
          <w:rFonts w:eastAsia="Calibri"/>
          <w:sz w:val="28"/>
          <w:szCs w:val="28"/>
          <w:lang w:eastAsia="en-US"/>
        </w:rPr>
        <w:t xml:space="preserve">понедельник - четверг: </w:t>
      </w:r>
      <w:r>
        <w:rPr>
          <w:rFonts w:eastAsia="Calibri"/>
          <w:sz w:val="28"/>
          <w:szCs w:val="28"/>
          <w:lang w:eastAsia="en-US"/>
        </w:rPr>
        <w:t xml:space="preserve">с 09.00 до </w:t>
      </w:r>
      <w:r w:rsidRPr="00573CC2">
        <w:rPr>
          <w:rFonts w:eastAsia="Calibri"/>
          <w:sz w:val="28"/>
          <w:szCs w:val="28"/>
          <w:lang w:eastAsia="en-US"/>
        </w:rPr>
        <w:t>18.00;</w:t>
      </w:r>
    </w:p>
    <w:p w:rsidR="00635053" w:rsidRPr="00573CC2" w:rsidRDefault="00635053" w:rsidP="00635053">
      <w:pPr>
        <w:autoSpaceDE w:val="0"/>
        <w:autoSpaceDN w:val="0"/>
        <w:adjustRightInd w:val="0"/>
        <w:spacing w:line="360" w:lineRule="auto"/>
        <w:ind w:firstLine="540"/>
        <w:jc w:val="both"/>
        <w:rPr>
          <w:rFonts w:eastAsia="Calibri"/>
          <w:sz w:val="28"/>
          <w:szCs w:val="28"/>
          <w:lang w:eastAsia="en-US"/>
        </w:rPr>
      </w:pPr>
      <w:r w:rsidRPr="00573CC2">
        <w:rPr>
          <w:rFonts w:eastAsia="Calibri"/>
          <w:sz w:val="28"/>
          <w:szCs w:val="28"/>
          <w:lang w:eastAsia="en-US"/>
        </w:rPr>
        <w:t xml:space="preserve">пятница: </w:t>
      </w:r>
      <w:r>
        <w:rPr>
          <w:rFonts w:eastAsia="Calibri"/>
          <w:sz w:val="28"/>
          <w:szCs w:val="28"/>
          <w:lang w:eastAsia="en-US"/>
        </w:rPr>
        <w:t>с 09.00 до</w:t>
      </w:r>
      <w:r w:rsidRPr="00573CC2">
        <w:rPr>
          <w:rFonts w:eastAsia="Calibri"/>
          <w:sz w:val="28"/>
          <w:szCs w:val="28"/>
          <w:lang w:eastAsia="en-US"/>
        </w:rPr>
        <w:t xml:space="preserve"> 16.45;</w:t>
      </w:r>
    </w:p>
    <w:p w:rsidR="00635053" w:rsidRPr="00573CC2" w:rsidRDefault="00635053" w:rsidP="00635053">
      <w:pPr>
        <w:autoSpaceDE w:val="0"/>
        <w:autoSpaceDN w:val="0"/>
        <w:adjustRightInd w:val="0"/>
        <w:spacing w:line="360" w:lineRule="auto"/>
        <w:ind w:firstLine="540"/>
        <w:jc w:val="both"/>
        <w:rPr>
          <w:rFonts w:eastAsia="Calibri"/>
          <w:sz w:val="28"/>
          <w:szCs w:val="28"/>
          <w:lang w:eastAsia="en-US"/>
        </w:rPr>
      </w:pPr>
      <w:r w:rsidRPr="00573CC2">
        <w:rPr>
          <w:rFonts w:eastAsia="Calibri"/>
          <w:sz w:val="28"/>
          <w:szCs w:val="28"/>
          <w:lang w:eastAsia="en-US"/>
        </w:rPr>
        <w:t xml:space="preserve">перерыв: </w:t>
      </w:r>
      <w:r>
        <w:rPr>
          <w:rFonts w:eastAsia="Calibri"/>
          <w:sz w:val="28"/>
          <w:szCs w:val="28"/>
          <w:lang w:eastAsia="en-US"/>
        </w:rPr>
        <w:t>с 13.00 до</w:t>
      </w:r>
      <w:r w:rsidRPr="00573CC2">
        <w:rPr>
          <w:rFonts w:eastAsia="Calibri"/>
          <w:sz w:val="28"/>
          <w:szCs w:val="28"/>
          <w:lang w:eastAsia="en-US"/>
        </w:rPr>
        <w:t xml:space="preserve"> 13.45.</w:t>
      </w:r>
    </w:p>
    <w:p w:rsidR="00635053" w:rsidRPr="00F655A3" w:rsidRDefault="00635053" w:rsidP="00635053">
      <w:pPr>
        <w:autoSpaceDE w:val="0"/>
        <w:autoSpaceDN w:val="0"/>
        <w:adjustRightInd w:val="0"/>
        <w:spacing w:line="360" w:lineRule="auto"/>
        <w:ind w:firstLine="539"/>
        <w:jc w:val="both"/>
        <w:rPr>
          <w:rFonts w:eastAsia="Calibri"/>
          <w:sz w:val="28"/>
          <w:szCs w:val="28"/>
          <w:lang w:eastAsia="en-US"/>
        </w:rPr>
      </w:pPr>
      <w:r w:rsidRPr="00573CC2">
        <w:rPr>
          <w:rFonts w:eastAsia="Calibri"/>
          <w:sz w:val="28"/>
          <w:szCs w:val="28"/>
          <w:lang w:eastAsia="en-US"/>
        </w:rPr>
        <w:t>Адрес электронной почты департамента: dsmk@govvrn.ru</w:t>
      </w:r>
      <w:r>
        <w:rPr>
          <w:rFonts w:eastAsia="Calibri"/>
          <w:sz w:val="28"/>
          <w:szCs w:val="28"/>
          <w:lang w:eastAsia="en-US"/>
        </w:rPr>
        <w:t>.».</w:t>
      </w:r>
    </w:p>
    <w:p w:rsidR="00635053" w:rsidRDefault="00635053" w:rsidP="00635053">
      <w:pPr>
        <w:rPr>
          <w:sz w:val="28"/>
          <w:szCs w:val="28"/>
        </w:rPr>
      </w:pPr>
    </w:p>
    <w:p w:rsidR="00635053" w:rsidRPr="00500122" w:rsidRDefault="00635053" w:rsidP="00635053">
      <w:pPr>
        <w:rPr>
          <w:sz w:val="28"/>
          <w:szCs w:val="28"/>
        </w:rPr>
      </w:pPr>
    </w:p>
    <w:p w:rsidR="00635053" w:rsidRPr="00500122" w:rsidRDefault="00635053" w:rsidP="00635053">
      <w:pPr>
        <w:rPr>
          <w:sz w:val="28"/>
          <w:szCs w:val="28"/>
        </w:rPr>
      </w:pPr>
    </w:p>
    <w:p w:rsidR="00E32DEE" w:rsidRDefault="00E32DEE" w:rsidP="00E32DEE">
      <w:pPr>
        <w:pStyle w:val="a5"/>
        <w:widowControl w:val="0"/>
        <w:autoSpaceDE w:val="0"/>
        <w:autoSpaceDN w:val="0"/>
        <w:adjustRightInd w:val="0"/>
        <w:ind w:left="0"/>
        <w:jc w:val="both"/>
        <w:rPr>
          <w:sz w:val="28"/>
          <w:szCs w:val="28"/>
        </w:rPr>
      </w:pPr>
      <w:r>
        <w:rPr>
          <w:sz w:val="28"/>
          <w:szCs w:val="28"/>
        </w:rPr>
        <w:t>Руководитель управления</w:t>
      </w:r>
    </w:p>
    <w:p w:rsidR="00E32DEE" w:rsidRPr="0010510F" w:rsidRDefault="00E32DEE" w:rsidP="00E32DEE">
      <w:pPr>
        <w:pStyle w:val="a5"/>
        <w:widowControl w:val="0"/>
        <w:autoSpaceDE w:val="0"/>
        <w:autoSpaceDN w:val="0"/>
        <w:adjustRightInd w:val="0"/>
        <w:ind w:left="0"/>
        <w:jc w:val="both"/>
        <w:rPr>
          <w:sz w:val="28"/>
          <w:szCs w:val="28"/>
        </w:rPr>
      </w:pPr>
      <w:r>
        <w:rPr>
          <w:sz w:val="28"/>
          <w:szCs w:val="28"/>
        </w:rPr>
        <w:t>имущественных и земельных отношений                             Н.Б. Махортова</w:t>
      </w:r>
    </w:p>
    <w:sectPr w:rsidR="00E32DEE" w:rsidRPr="0010510F" w:rsidSect="009D101D">
      <w:headerReference w:type="default" r:id="rId19"/>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C25" w:rsidRDefault="00A50C25" w:rsidP="00E66CC1">
      <w:r>
        <w:separator/>
      </w:r>
    </w:p>
  </w:endnote>
  <w:endnote w:type="continuationSeparator" w:id="0">
    <w:p w:rsidR="00A50C25" w:rsidRDefault="00A50C25" w:rsidP="00E66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C25" w:rsidRDefault="00A50C25" w:rsidP="00E66CC1">
      <w:r>
        <w:separator/>
      </w:r>
    </w:p>
  </w:footnote>
  <w:footnote w:type="continuationSeparator" w:id="0">
    <w:p w:rsidR="00A50C25" w:rsidRDefault="00A50C25" w:rsidP="00E66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008548"/>
      <w:docPartObj>
        <w:docPartGallery w:val="Page Numbers (Top of Page)"/>
        <w:docPartUnique/>
      </w:docPartObj>
    </w:sdtPr>
    <w:sdtEndPr/>
    <w:sdtContent>
      <w:p w:rsidR="00B64EA7" w:rsidRDefault="00D43A53">
        <w:pPr>
          <w:pStyle w:val="a6"/>
          <w:jc w:val="center"/>
        </w:pPr>
        <w:r>
          <w:fldChar w:fldCharType="begin"/>
        </w:r>
        <w:r>
          <w:instrText xml:space="preserve"> PAGE   \* MERGEFORMAT </w:instrText>
        </w:r>
        <w:r>
          <w:fldChar w:fldCharType="separate"/>
        </w:r>
        <w:r w:rsidR="00180FA3">
          <w:rPr>
            <w:noProof/>
          </w:rPr>
          <w:t>16</w:t>
        </w:r>
        <w:r>
          <w:rPr>
            <w:noProof/>
          </w:rPr>
          <w:fldChar w:fldCharType="end"/>
        </w:r>
      </w:p>
    </w:sdtContent>
  </w:sdt>
  <w:p w:rsidR="00B64EA7" w:rsidRDefault="00B64EA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08BC"/>
    <w:multiLevelType w:val="multilevel"/>
    <w:tmpl w:val="28F49E52"/>
    <w:lvl w:ilvl="0">
      <w:start w:val="2"/>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6945D3B"/>
    <w:multiLevelType w:val="multilevel"/>
    <w:tmpl w:val="BF721F62"/>
    <w:lvl w:ilvl="0">
      <w:start w:val="2"/>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95A3F81"/>
    <w:multiLevelType w:val="multilevel"/>
    <w:tmpl w:val="15D4AD30"/>
    <w:lvl w:ilvl="0">
      <w:start w:val="1"/>
      <w:numFmt w:val="decimal"/>
      <w:lvlText w:val="%1."/>
      <w:lvlJc w:val="left"/>
      <w:pPr>
        <w:ind w:left="1069" w:hanging="360"/>
      </w:pPr>
      <w:rPr>
        <w:rFonts w:hint="default"/>
      </w:rPr>
    </w:lvl>
    <w:lvl w:ilvl="1">
      <w:start w:val="2"/>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
    <w:nsid w:val="1A9C09E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C551AF4"/>
    <w:multiLevelType w:val="multilevel"/>
    <w:tmpl w:val="15D4AD30"/>
    <w:lvl w:ilvl="0">
      <w:start w:val="1"/>
      <w:numFmt w:val="decimal"/>
      <w:lvlText w:val="%1."/>
      <w:lvlJc w:val="left"/>
      <w:pPr>
        <w:ind w:left="1069" w:hanging="360"/>
      </w:pPr>
      <w:rPr>
        <w:rFonts w:hint="default"/>
      </w:rPr>
    </w:lvl>
    <w:lvl w:ilvl="1">
      <w:start w:val="2"/>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5">
    <w:nsid w:val="1D184F1F"/>
    <w:multiLevelType w:val="multilevel"/>
    <w:tmpl w:val="4B2AF9E6"/>
    <w:lvl w:ilvl="0">
      <w:start w:val="3"/>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E8C1347"/>
    <w:multiLevelType w:val="hybridMultilevel"/>
    <w:tmpl w:val="A27615CC"/>
    <w:lvl w:ilvl="0" w:tplc="CD20DEC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8F860A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A287AC6"/>
    <w:multiLevelType w:val="hybridMultilevel"/>
    <w:tmpl w:val="B6F69510"/>
    <w:lvl w:ilvl="0" w:tplc="E2FED6E2">
      <w:start w:val="3"/>
      <w:numFmt w:val="decimal"/>
      <w:lvlText w:val="4.%1."/>
      <w:lvlJc w:val="left"/>
      <w:pPr>
        <w:ind w:left="928" w:hanging="360"/>
      </w:pPr>
      <w:rPr>
        <w:rFonts w:eastAsia="MS Mincho"/>
        <w:i w:val="0"/>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B7851D4"/>
    <w:multiLevelType w:val="hybridMultilevel"/>
    <w:tmpl w:val="806E5A26"/>
    <w:lvl w:ilvl="0" w:tplc="1E947E6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0">
    <w:nsid w:val="2E3D10D6"/>
    <w:multiLevelType w:val="multilevel"/>
    <w:tmpl w:val="393AB482"/>
    <w:lvl w:ilvl="0">
      <w:start w:val="2"/>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33865E67"/>
    <w:multiLevelType w:val="hybridMultilevel"/>
    <w:tmpl w:val="C2E0ACEE"/>
    <w:lvl w:ilvl="0" w:tplc="5EF0B500">
      <w:start w:val="1"/>
      <w:numFmt w:val="decimal"/>
      <w:lvlText w:val="1.%1."/>
      <w:lvlJc w:val="left"/>
      <w:pPr>
        <w:ind w:left="1789" w:hanging="360"/>
      </w:pPr>
      <w:rPr>
        <w:rFonts w:cs="Times New Roman" w:hint="default"/>
        <w:b w:val="0"/>
        <w:bCs w:val="0"/>
        <w:sz w:val="28"/>
        <w:szCs w:val="28"/>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2">
    <w:nsid w:val="410F24C3"/>
    <w:multiLevelType w:val="multilevel"/>
    <w:tmpl w:val="969435CE"/>
    <w:lvl w:ilvl="0">
      <w:start w:val="3"/>
      <w:numFmt w:val="decimal"/>
      <w:lvlText w:val="%1."/>
      <w:lvlJc w:val="left"/>
      <w:pPr>
        <w:ind w:left="1069" w:hanging="360"/>
      </w:pPr>
      <w:rPr>
        <w:rFonts w:hint="default"/>
      </w:rPr>
    </w:lvl>
    <w:lvl w:ilvl="1">
      <w:start w:val="2"/>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13">
    <w:nsid w:val="578A10C5"/>
    <w:multiLevelType w:val="multilevel"/>
    <w:tmpl w:val="FC06FE8C"/>
    <w:lvl w:ilvl="0">
      <w:start w:val="2"/>
      <w:numFmt w:val="decimal"/>
      <w:lvlText w:val="%1."/>
      <w:lvlJc w:val="left"/>
      <w:pPr>
        <w:ind w:left="450" w:hanging="450"/>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57941025"/>
    <w:multiLevelType w:val="multilevel"/>
    <w:tmpl w:val="245C286A"/>
    <w:lvl w:ilvl="0">
      <w:start w:val="1"/>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60DD469C"/>
    <w:multiLevelType w:val="hybridMultilevel"/>
    <w:tmpl w:val="60806510"/>
    <w:lvl w:ilvl="0" w:tplc="24B6BF9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92571FF"/>
    <w:multiLevelType w:val="hybridMultilevel"/>
    <w:tmpl w:val="4844D034"/>
    <w:lvl w:ilvl="0" w:tplc="1E947E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A9770A8"/>
    <w:multiLevelType w:val="hybridMultilevel"/>
    <w:tmpl w:val="6C7A0BC2"/>
    <w:lvl w:ilvl="0" w:tplc="1E947E6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6C7E6503"/>
    <w:multiLevelType w:val="hybridMultilevel"/>
    <w:tmpl w:val="A3823BF0"/>
    <w:lvl w:ilvl="0" w:tplc="D4A2D38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9">
    <w:nsid w:val="6EEE6FD3"/>
    <w:multiLevelType w:val="hybridMultilevel"/>
    <w:tmpl w:val="FB5C821A"/>
    <w:lvl w:ilvl="0" w:tplc="FF46D9B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30E3974"/>
    <w:multiLevelType w:val="multilevel"/>
    <w:tmpl w:val="952E98CC"/>
    <w:lvl w:ilvl="0">
      <w:start w:val="3"/>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76DF09E0"/>
    <w:multiLevelType w:val="singleLevel"/>
    <w:tmpl w:val="01E4DD08"/>
    <w:lvl w:ilvl="0">
      <w:numFmt w:val="bullet"/>
      <w:lvlText w:val="-"/>
      <w:lvlJc w:val="left"/>
      <w:pPr>
        <w:tabs>
          <w:tab w:val="num" w:pos="360"/>
        </w:tabs>
        <w:ind w:left="360" w:hanging="360"/>
      </w:pPr>
      <w:rPr>
        <w:rFonts w:ascii="Times New Roman" w:hAnsi="Times New Roman" w:hint="default"/>
      </w:rPr>
    </w:lvl>
  </w:abstractNum>
  <w:num w:numId="1">
    <w:abstractNumId w:val="3"/>
  </w:num>
  <w:num w:numId="2">
    <w:abstractNumId w:val="7"/>
  </w:num>
  <w:num w:numId="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4"/>
  </w:num>
  <w:num w:numId="7">
    <w:abstractNumId w:val="14"/>
  </w:num>
  <w:num w:numId="8">
    <w:abstractNumId w:val="21"/>
  </w:num>
  <w:num w:numId="9">
    <w:abstractNumId w:val="2"/>
  </w:num>
  <w:num w:numId="10">
    <w:abstractNumId w:val="15"/>
  </w:num>
  <w:num w:numId="11">
    <w:abstractNumId w:val="20"/>
  </w:num>
  <w:num w:numId="12">
    <w:abstractNumId w:val="0"/>
  </w:num>
  <w:num w:numId="13">
    <w:abstractNumId w:val="5"/>
  </w:num>
  <w:num w:numId="14">
    <w:abstractNumId w:val="10"/>
  </w:num>
  <w:num w:numId="15">
    <w:abstractNumId w:val="19"/>
  </w:num>
  <w:num w:numId="16">
    <w:abstractNumId w:val="1"/>
  </w:num>
  <w:num w:numId="17">
    <w:abstractNumId w:val="13"/>
  </w:num>
  <w:num w:numId="18">
    <w:abstractNumId w:val="16"/>
  </w:num>
  <w:num w:numId="19">
    <w:abstractNumId w:val="17"/>
  </w:num>
  <w:num w:numId="20">
    <w:abstractNumId w:val="9"/>
  </w:num>
  <w:num w:numId="21">
    <w:abstractNumId w:val="18"/>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755"/>
    <w:rsid w:val="00006316"/>
    <w:rsid w:val="000119C5"/>
    <w:rsid w:val="0001391F"/>
    <w:rsid w:val="00026302"/>
    <w:rsid w:val="000276B4"/>
    <w:rsid w:val="000352C8"/>
    <w:rsid w:val="0004245A"/>
    <w:rsid w:val="000431BE"/>
    <w:rsid w:val="0004762D"/>
    <w:rsid w:val="00053CF4"/>
    <w:rsid w:val="00055321"/>
    <w:rsid w:val="000702BD"/>
    <w:rsid w:val="0007475D"/>
    <w:rsid w:val="00075EBB"/>
    <w:rsid w:val="0009022D"/>
    <w:rsid w:val="00094F35"/>
    <w:rsid w:val="000A0A6A"/>
    <w:rsid w:val="000C74F3"/>
    <w:rsid w:val="000E34D2"/>
    <w:rsid w:val="0010510F"/>
    <w:rsid w:val="00126E99"/>
    <w:rsid w:val="0013625C"/>
    <w:rsid w:val="0014127D"/>
    <w:rsid w:val="00144679"/>
    <w:rsid w:val="00150B83"/>
    <w:rsid w:val="001545FF"/>
    <w:rsid w:val="00163F17"/>
    <w:rsid w:val="00171D45"/>
    <w:rsid w:val="001752B0"/>
    <w:rsid w:val="00176691"/>
    <w:rsid w:val="00180FA3"/>
    <w:rsid w:val="00186729"/>
    <w:rsid w:val="00194481"/>
    <w:rsid w:val="001960C0"/>
    <w:rsid w:val="001A6FCB"/>
    <w:rsid w:val="001C2E4A"/>
    <w:rsid w:val="001D0709"/>
    <w:rsid w:val="001D7943"/>
    <w:rsid w:val="001E50B8"/>
    <w:rsid w:val="001F07AF"/>
    <w:rsid w:val="00201D93"/>
    <w:rsid w:val="00205DB2"/>
    <w:rsid w:val="002157E5"/>
    <w:rsid w:val="00235847"/>
    <w:rsid w:val="00255AAD"/>
    <w:rsid w:val="00257493"/>
    <w:rsid w:val="00262920"/>
    <w:rsid w:val="00275B6A"/>
    <w:rsid w:val="002A7D2E"/>
    <w:rsid w:val="002B4F01"/>
    <w:rsid w:val="002B6146"/>
    <w:rsid w:val="002C5F0F"/>
    <w:rsid w:val="002E3DB8"/>
    <w:rsid w:val="002E452C"/>
    <w:rsid w:val="002F507B"/>
    <w:rsid w:val="00302663"/>
    <w:rsid w:val="003101B1"/>
    <w:rsid w:val="00323503"/>
    <w:rsid w:val="00323ED1"/>
    <w:rsid w:val="00336132"/>
    <w:rsid w:val="00346CE9"/>
    <w:rsid w:val="00356FD4"/>
    <w:rsid w:val="00360AAF"/>
    <w:rsid w:val="003619C4"/>
    <w:rsid w:val="00361A8D"/>
    <w:rsid w:val="00370D2F"/>
    <w:rsid w:val="0038036B"/>
    <w:rsid w:val="00381DFB"/>
    <w:rsid w:val="00383021"/>
    <w:rsid w:val="00384A47"/>
    <w:rsid w:val="00387650"/>
    <w:rsid w:val="003B6EB4"/>
    <w:rsid w:val="003E5EE0"/>
    <w:rsid w:val="00404612"/>
    <w:rsid w:val="00417DF1"/>
    <w:rsid w:val="00421FD9"/>
    <w:rsid w:val="00423DD5"/>
    <w:rsid w:val="004315CB"/>
    <w:rsid w:val="00442C44"/>
    <w:rsid w:val="004533F2"/>
    <w:rsid w:val="0046007E"/>
    <w:rsid w:val="004654D5"/>
    <w:rsid w:val="00470CAC"/>
    <w:rsid w:val="0049130E"/>
    <w:rsid w:val="004918B3"/>
    <w:rsid w:val="00494999"/>
    <w:rsid w:val="004A79F1"/>
    <w:rsid w:val="004B3014"/>
    <w:rsid w:val="004D2894"/>
    <w:rsid w:val="004D4B2D"/>
    <w:rsid w:val="004D7FC1"/>
    <w:rsid w:val="004E7FA0"/>
    <w:rsid w:val="004F2070"/>
    <w:rsid w:val="00501C67"/>
    <w:rsid w:val="00514477"/>
    <w:rsid w:val="00521793"/>
    <w:rsid w:val="005245EE"/>
    <w:rsid w:val="005254A9"/>
    <w:rsid w:val="005266ED"/>
    <w:rsid w:val="00534E45"/>
    <w:rsid w:val="005352A1"/>
    <w:rsid w:val="005547C9"/>
    <w:rsid w:val="0056755D"/>
    <w:rsid w:val="0059186C"/>
    <w:rsid w:val="005A7058"/>
    <w:rsid w:val="005C028C"/>
    <w:rsid w:val="005D134C"/>
    <w:rsid w:val="005D4E20"/>
    <w:rsid w:val="005E4F80"/>
    <w:rsid w:val="005E59FA"/>
    <w:rsid w:val="005F1C28"/>
    <w:rsid w:val="005F1D78"/>
    <w:rsid w:val="005F32DF"/>
    <w:rsid w:val="0060791B"/>
    <w:rsid w:val="00620A38"/>
    <w:rsid w:val="00630D7D"/>
    <w:rsid w:val="00635053"/>
    <w:rsid w:val="006363D5"/>
    <w:rsid w:val="006524D4"/>
    <w:rsid w:val="00657129"/>
    <w:rsid w:val="006744B1"/>
    <w:rsid w:val="00680A2C"/>
    <w:rsid w:val="006855C7"/>
    <w:rsid w:val="006874C1"/>
    <w:rsid w:val="006A1137"/>
    <w:rsid w:val="006A483F"/>
    <w:rsid w:val="006B7CCE"/>
    <w:rsid w:val="006C7435"/>
    <w:rsid w:val="006D49CC"/>
    <w:rsid w:val="006D7908"/>
    <w:rsid w:val="006E4758"/>
    <w:rsid w:val="00716614"/>
    <w:rsid w:val="0072533C"/>
    <w:rsid w:val="007274FA"/>
    <w:rsid w:val="00734A06"/>
    <w:rsid w:val="00737800"/>
    <w:rsid w:val="007423F0"/>
    <w:rsid w:val="00793E45"/>
    <w:rsid w:val="007B52CA"/>
    <w:rsid w:val="007B5BF2"/>
    <w:rsid w:val="007B71CB"/>
    <w:rsid w:val="007F68D6"/>
    <w:rsid w:val="007F71F9"/>
    <w:rsid w:val="00825373"/>
    <w:rsid w:val="00830E2A"/>
    <w:rsid w:val="008370B3"/>
    <w:rsid w:val="00871693"/>
    <w:rsid w:val="00876504"/>
    <w:rsid w:val="00877AF1"/>
    <w:rsid w:val="008948FB"/>
    <w:rsid w:val="008964E0"/>
    <w:rsid w:val="008A4F4A"/>
    <w:rsid w:val="008B4578"/>
    <w:rsid w:val="008B55EA"/>
    <w:rsid w:val="008B73C5"/>
    <w:rsid w:val="008C35BC"/>
    <w:rsid w:val="008F0B61"/>
    <w:rsid w:val="008F1156"/>
    <w:rsid w:val="008F28D6"/>
    <w:rsid w:val="008F536F"/>
    <w:rsid w:val="00921CFC"/>
    <w:rsid w:val="009254C9"/>
    <w:rsid w:val="00927C15"/>
    <w:rsid w:val="0093256C"/>
    <w:rsid w:val="009458A1"/>
    <w:rsid w:val="009504AF"/>
    <w:rsid w:val="009823E3"/>
    <w:rsid w:val="009967B5"/>
    <w:rsid w:val="009976CF"/>
    <w:rsid w:val="009A3710"/>
    <w:rsid w:val="009B3876"/>
    <w:rsid w:val="009C6A03"/>
    <w:rsid w:val="009D101D"/>
    <w:rsid w:val="009D740D"/>
    <w:rsid w:val="009D7FA7"/>
    <w:rsid w:val="00A01EDB"/>
    <w:rsid w:val="00A12017"/>
    <w:rsid w:val="00A5059F"/>
    <w:rsid w:val="00A50C25"/>
    <w:rsid w:val="00A50E70"/>
    <w:rsid w:val="00A538A6"/>
    <w:rsid w:val="00A6478B"/>
    <w:rsid w:val="00A70DDF"/>
    <w:rsid w:val="00AA03DA"/>
    <w:rsid w:val="00AA3A3F"/>
    <w:rsid w:val="00AA5B40"/>
    <w:rsid w:val="00AA68BB"/>
    <w:rsid w:val="00AA779B"/>
    <w:rsid w:val="00AE3B75"/>
    <w:rsid w:val="00AF175C"/>
    <w:rsid w:val="00B00149"/>
    <w:rsid w:val="00B106CA"/>
    <w:rsid w:val="00B175EE"/>
    <w:rsid w:val="00B17964"/>
    <w:rsid w:val="00B331D5"/>
    <w:rsid w:val="00B51215"/>
    <w:rsid w:val="00B530A7"/>
    <w:rsid w:val="00B64EA7"/>
    <w:rsid w:val="00B67840"/>
    <w:rsid w:val="00B94674"/>
    <w:rsid w:val="00BA0A70"/>
    <w:rsid w:val="00BA0CAE"/>
    <w:rsid w:val="00BA41BF"/>
    <w:rsid w:val="00BA4D4D"/>
    <w:rsid w:val="00BC266C"/>
    <w:rsid w:val="00BD5781"/>
    <w:rsid w:val="00BD60EF"/>
    <w:rsid w:val="00C14163"/>
    <w:rsid w:val="00C21D2C"/>
    <w:rsid w:val="00C24971"/>
    <w:rsid w:val="00C24C17"/>
    <w:rsid w:val="00C379F6"/>
    <w:rsid w:val="00C5670F"/>
    <w:rsid w:val="00C86B9F"/>
    <w:rsid w:val="00C930B3"/>
    <w:rsid w:val="00CB0F37"/>
    <w:rsid w:val="00CB25D3"/>
    <w:rsid w:val="00CB39F2"/>
    <w:rsid w:val="00CC4A87"/>
    <w:rsid w:val="00CD4152"/>
    <w:rsid w:val="00CE67D8"/>
    <w:rsid w:val="00CF6F85"/>
    <w:rsid w:val="00D43A53"/>
    <w:rsid w:val="00D82EA2"/>
    <w:rsid w:val="00D85772"/>
    <w:rsid w:val="00D919BD"/>
    <w:rsid w:val="00DB3AE9"/>
    <w:rsid w:val="00DB7530"/>
    <w:rsid w:val="00DC29EF"/>
    <w:rsid w:val="00DD64F9"/>
    <w:rsid w:val="00DD7D22"/>
    <w:rsid w:val="00DE18DE"/>
    <w:rsid w:val="00DF1A37"/>
    <w:rsid w:val="00DF3D4F"/>
    <w:rsid w:val="00E00E8D"/>
    <w:rsid w:val="00E02867"/>
    <w:rsid w:val="00E070E8"/>
    <w:rsid w:val="00E20B24"/>
    <w:rsid w:val="00E24F3A"/>
    <w:rsid w:val="00E304B0"/>
    <w:rsid w:val="00E32DEE"/>
    <w:rsid w:val="00E56268"/>
    <w:rsid w:val="00E60A53"/>
    <w:rsid w:val="00E635ED"/>
    <w:rsid w:val="00E66CC1"/>
    <w:rsid w:val="00E8211C"/>
    <w:rsid w:val="00E93BB0"/>
    <w:rsid w:val="00EA7C80"/>
    <w:rsid w:val="00EB0B59"/>
    <w:rsid w:val="00EB6FFA"/>
    <w:rsid w:val="00EC7EB6"/>
    <w:rsid w:val="00ED1011"/>
    <w:rsid w:val="00ED67F6"/>
    <w:rsid w:val="00EF1948"/>
    <w:rsid w:val="00F055C8"/>
    <w:rsid w:val="00F113B5"/>
    <w:rsid w:val="00F13239"/>
    <w:rsid w:val="00F26FDD"/>
    <w:rsid w:val="00F6664D"/>
    <w:rsid w:val="00F6722B"/>
    <w:rsid w:val="00F72FC3"/>
    <w:rsid w:val="00F95999"/>
    <w:rsid w:val="00F9713E"/>
    <w:rsid w:val="00FA0A0B"/>
    <w:rsid w:val="00FA75C8"/>
    <w:rsid w:val="00FA7F73"/>
    <w:rsid w:val="00FB3FE1"/>
    <w:rsid w:val="00FC6755"/>
    <w:rsid w:val="00FC7D6F"/>
    <w:rsid w:val="00FE104A"/>
    <w:rsid w:val="00FF6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7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C6755"/>
    <w:rPr>
      <w:rFonts w:ascii="Courier New" w:hAnsi="Courier New" w:cs="Courier New"/>
      <w:sz w:val="20"/>
      <w:szCs w:val="20"/>
    </w:rPr>
  </w:style>
  <w:style w:type="character" w:customStyle="1" w:styleId="a4">
    <w:name w:val="Текст Знак"/>
    <w:basedOn w:val="a0"/>
    <w:link w:val="a3"/>
    <w:rsid w:val="00FC6755"/>
    <w:rPr>
      <w:rFonts w:ascii="Courier New" w:eastAsia="Times New Roman" w:hAnsi="Courier New" w:cs="Courier New"/>
      <w:sz w:val="20"/>
      <w:szCs w:val="20"/>
      <w:lang w:eastAsia="ru-RU"/>
    </w:rPr>
  </w:style>
  <w:style w:type="paragraph" w:styleId="a5">
    <w:name w:val="List Paragraph"/>
    <w:basedOn w:val="a"/>
    <w:uiPriority w:val="34"/>
    <w:qFormat/>
    <w:rsid w:val="00FC6755"/>
    <w:pPr>
      <w:ind w:left="720"/>
      <w:contextualSpacing/>
    </w:pPr>
  </w:style>
  <w:style w:type="paragraph" w:customStyle="1" w:styleId="ConsPlusNormal">
    <w:name w:val="ConsPlusNormal"/>
    <w:next w:val="a"/>
    <w:rsid w:val="00FC675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6">
    <w:name w:val="header"/>
    <w:basedOn w:val="a"/>
    <w:link w:val="a7"/>
    <w:uiPriority w:val="99"/>
    <w:unhideWhenUsed/>
    <w:rsid w:val="00FC6755"/>
    <w:pPr>
      <w:tabs>
        <w:tab w:val="center" w:pos="4677"/>
        <w:tab w:val="right" w:pos="9355"/>
      </w:tabs>
    </w:pPr>
  </w:style>
  <w:style w:type="character" w:customStyle="1" w:styleId="a7">
    <w:name w:val="Верхний колонтитул Знак"/>
    <w:basedOn w:val="a0"/>
    <w:link w:val="a6"/>
    <w:uiPriority w:val="99"/>
    <w:rsid w:val="00FC6755"/>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0C74F3"/>
    <w:pPr>
      <w:tabs>
        <w:tab w:val="center" w:pos="4677"/>
        <w:tab w:val="right" w:pos="9355"/>
      </w:tabs>
    </w:pPr>
  </w:style>
  <w:style w:type="character" w:customStyle="1" w:styleId="a9">
    <w:name w:val="Нижний колонтитул Знак"/>
    <w:basedOn w:val="a0"/>
    <w:link w:val="a8"/>
    <w:uiPriority w:val="99"/>
    <w:semiHidden/>
    <w:rsid w:val="000C74F3"/>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72FC3"/>
    <w:rPr>
      <w:rFonts w:ascii="Tahoma" w:hAnsi="Tahoma" w:cs="Tahoma"/>
      <w:sz w:val="16"/>
      <w:szCs w:val="16"/>
    </w:rPr>
  </w:style>
  <w:style w:type="character" w:customStyle="1" w:styleId="ab">
    <w:name w:val="Текст выноски Знак"/>
    <w:basedOn w:val="a0"/>
    <w:link w:val="aa"/>
    <w:uiPriority w:val="99"/>
    <w:semiHidden/>
    <w:rsid w:val="00F72FC3"/>
    <w:rPr>
      <w:rFonts w:ascii="Tahoma" w:eastAsia="Times New Roman" w:hAnsi="Tahoma" w:cs="Tahoma"/>
      <w:sz w:val="16"/>
      <w:szCs w:val="16"/>
      <w:lang w:eastAsia="ru-RU"/>
    </w:rPr>
  </w:style>
  <w:style w:type="paragraph" w:styleId="ac">
    <w:name w:val="No Spacing"/>
    <w:uiPriority w:val="1"/>
    <w:qFormat/>
    <w:rsid w:val="00BD5781"/>
    <w:pPr>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rsid w:val="00680A2C"/>
    <w:pPr>
      <w:spacing w:line="360" w:lineRule="auto"/>
      <w:jc w:val="both"/>
    </w:pPr>
    <w:rPr>
      <w:rFonts w:ascii="Arial" w:hAnsi="Arial"/>
      <w:szCs w:val="20"/>
      <w:lang w:eastAsia="en-US"/>
    </w:rPr>
  </w:style>
  <w:style w:type="character" w:customStyle="1" w:styleId="20">
    <w:name w:val="Основной текст 2 Знак"/>
    <w:basedOn w:val="a0"/>
    <w:link w:val="2"/>
    <w:rsid w:val="00680A2C"/>
    <w:rPr>
      <w:rFonts w:ascii="Arial" w:eastAsia="Times New Roman" w:hAnsi="Arial" w:cs="Times New Roman"/>
      <w:sz w:val="24"/>
      <w:szCs w:val="20"/>
    </w:rPr>
  </w:style>
  <w:style w:type="character" w:styleId="ad">
    <w:name w:val="Hyperlink"/>
    <w:semiHidden/>
    <w:unhideWhenUsed/>
    <w:rsid w:val="002F507B"/>
    <w:rPr>
      <w:color w:val="0000FF"/>
      <w:u w:val="single"/>
    </w:rPr>
  </w:style>
  <w:style w:type="paragraph" w:customStyle="1" w:styleId="ConsPlusNonformat">
    <w:name w:val="ConsPlusNonformat"/>
    <w:uiPriority w:val="99"/>
    <w:rsid w:val="002F507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7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C6755"/>
    <w:rPr>
      <w:rFonts w:ascii="Courier New" w:hAnsi="Courier New" w:cs="Courier New"/>
      <w:sz w:val="20"/>
      <w:szCs w:val="20"/>
    </w:rPr>
  </w:style>
  <w:style w:type="character" w:customStyle="1" w:styleId="a4">
    <w:name w:val="Текст Знак"/>
    <w:basedOn w:val="a0"/>
    <w:link w:val="a3"/>
    <w:rsid w:val="00FC6755"/>
    <w:rPr>
      <w:rFonts w:ascii="Courier New" w:eastAsia="Times New Roman" w:hAnsi="Courier New" w:cs="Courier New"/>
      <w:sz w:val="20"/>
      <w:szCs w:val="20"/>
      <w:lang w:eastAsia="ru-RU"/>
    </w:rPr>
  </w:style>
  <w:style w:type="paragraph" w:styleId="a5">
    <w:name w:val="List Paragraph"/>
    <w:basedOn w:val="a"/>
    <w:uiPriority w:val="34"/>
    <w:qFormat/>
    <w:rsid w:val="00FC6755"/>
    <w:pPr>
      <w:ind w:left="720"/>
      <w:contextualSpacing/>
    </w:pPr>
  </w:style>
  <w:style w:type="paragraph" w:customStyle="1" w:styleId="ConsPlusNormal">
    <w:name w:val="ConsPlusNormal"/>
    <w:next w:val="a"/>
    <w:rsid w:val="00FC675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6">
    <w:name w:val="header"/>
    <w:basedOn w:val="a"/>
    <w:link w:val="a7"/>
    <w:uiPriority w:val="99"/>
    <w:unhideWhenUsed/>
    <w:rsid w:val="00FC6755"/>
    <w:pPr>
      <w:tabs>
        <w:tab w:val="center" w:pos="4677"/>
        <w:tab w:val="right" w:pos="9355"/>
      </w:tabs>
    </w:pPr>
  </w:style>
  <w:style w:type="character" w:customStyle="1" w:styleId="a7">
    <w:name w:val="Верхний колонтитул Знак"/>
    <w:basedOn w:val="a0"/>
    <w:link w:val="a6"/>
    <w:uiPriority w:val="99"/>
    <w:rsid w:val="00FC6755"/>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0C74F3"/>
    <w:pPr>
      <w:tabs>
        <w:tab w:val="center" w:pos="4677"/>
        <w:tab w:val="right" w:pos="9355"/>
      </w:tabs>
    </w:pPr>
  </w:style>
  <w:style w:type="character" w:customStyle="1" w:styleId="a9">
    <w:name w:val="Нижний колонтитул Знак"/>
    <w:basedOn w:val="a0"/>
    <w:link w:val="a8"/>
    <w:uiPriority w:val="99"/>
    <w:semiHidden/>
    <w:rsid w:val="000C74F3"/>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72FC3"/>
    <w:rPr>
      <w:rFonts w:ascii="Tahoma" w:hAnsi="Tahoma" w:cs="Tahoma"/>
      <w:sz w:val="16"/>
      <w:szCs w:val="16"/>
    </w:rPr>
  </w:style>
  <w:style w:type="character" w:customStyle="1" w:styleId="ab">
    <w:name w:val="Текст выноски Знак"/>
    <w:basedOn w:val="a0"/>
    <w:link w:val="aa"/>
    <w:uiPriority w:val="99"/>
    <w:semiHidden/>
    <w:rsid w:val="00F72FC3"/>
    <w:rPr>
      <w:rFonts w:ascii="Tahoma" w:eastAsia="Times New Roman" w:hAnsi="Tahoma" w:cs="Tahoma"/>
      <w:sz w:val="16"/>
      <w:szCs w:val="16"/>
      <w:lang w:eastAsia="ru-RU"/>
    </w:rPr>
  </w:style>
  <w:style w:type="paragraph" w:styleId="ac">
    <w:name w:val="No Spacing"/>
    <w:uiPriority w:val="1"/>
    <w:qFormat/>
    <w:rsid w:val="00BD5781"/>
    <w:pPr>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rsid w:val="00680A2C"/>
    <w:pPr>
      <w:spacing w:line="360" w:lineRule="auto"/>
      <w:jc w:val="both"/>
    </w:pPr>
    <w:rPr>
      <w:rFonts w:ascii="Arial" w:hAnsi="Arial"/>
      <w:szCs w:val="20"/>
      <w:lang w:eastAsia="en-US"/>
    </w:rPr>
  </w:style>
  <w:style w:type="character" w:customStyle="1" w:styleId="20">
    <w:name w:val="Основной текст 2 Знак"/>
    <w:basedOn w:val="a0"/>
    <w:link w:val="2"/>
    <w:rsid w:val="00680A2C"/>
    <w:rPr>
      <w:rFonts w:ascii="Arial" w:eastAsia="Times New Roman" w:hAnsi="Arial" w:cs="Times New Roman"/>
      <w:sz w:val="24"/>
      <w:szCs w:val="20"/>
    </w:rPr>
  </w:style>
  <w:style w:type="character" w:styleId="ad">
    <w:name w:val="Hyperlink"/>
    <w:semiHidden/>
    <w:unhideWhenUsed/>
    <w:rsid w:val="002F507B"/>
    <w:rPr>
      <w:color w:val="0000FF"/>
      <w:u w:val="single"/>
    </w:rPr>
  </w:style>
  <w:style w:type="paragraph" w:customStyle="1" w:styleId="ConsPlusNonformat">
    <w:name w:val="ConsPlusNonformat"/>
    <w:uiPriority w:val="99"/>
    <w:rsid w:val="002F507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A4F9AB7E56287D3B5B2E6DC43DBB834489691C78D7E62A01466E5FA2CEEA7730187F7099CB67FBCnBtFJ" TargetMode="External"/><Relationship Id="rId18" Type="http://schemas.openxmlformats.org/officeDocument/2006/relationships/hyperlink" Target="mailto:uizo@cityhall.voronezh-city.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DA4F9AB7E56287D3B5B2E6DC43DBB83448979BC78F7D62A01466E5FA2CEEA7730187F7099CB67BB6nBtEJ" TargetMode="External"/><Relationship Id="rId17" Type="http://schemas.openxmlformats.org/officeDocument/2006/relationships/hyperlink" Target="mailto:reception@cityhall.voronezh-city.ru" TargetMode="External"/><Relationship Id="rId2" Type="http://schemas.openxmlformats.org/officeDocument/2006/relationships/numbering" Target="numbering.xml"/><Relationship Id="rId16" Type="http://schemas.openxmlformats.org/officeDocument/2006/relationships/hyperlink" Target="mailto:adm@cityhall.voronezh-city.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A4F9AB7E56287D3B5B2F8D155B7E7314B95CCCF827A61FE4B39BEA77BE7AD2446C8AE4BD8BB7FBFB7A791nDt6J" TargetMode="External"/><Relationship Id="rId5" Type="http://schemas.openxmlformats.org/officeDocument/2006/relationships/settings" Target="settings.xml"/><Relationship Id="rId15" Type="http://schemas.openxmlformats.org/officeDocument/2006/relationships/hyperlink" Target="consultantplus://offline/ref=0A314AA5612CD8EABAA9509BE0276DDC6B129EBC08177F8D976A614EAE8C1FD701821560B7B482BBK3rDI" TargetMode="External"/><Relationship Id="rId10" Type="http://schemas.openxmlformats.org/officeDocument/2006/relationships/hyperlink" Target="consultantplus://offline/ref=DA4F9AB7E56287D3B5B2F8D155B7E7314B95CCCF827A61FE4B39BEA77BE7AD2446C8AE4BD8BB7FBFB7A793nDtAJ"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DA4F9AB7E56287D3B5B2F8D155B7E7314B95CCCF827A61FE4B39BEA77BE7AD2446C8AE4BD8BB7FBFB7A791nDt4J" TargetMode="External"/><Relationship Id="rId14" Type="http://schemas.openxmlformats.org/officeDocument/2006/relationships/hyperlink" Target="consultantplus://offline/ref=DA4F9AB7E56287D3B5B2E6DC43DBB834489691C78D7E62A01466E5FA2CEEA7730187F7099CB67FBBnBt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B4D152-B35A-49DB-85A1-78FAF326D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4003</Words>
  <Characters>22820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26770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lvolkhovskaya</dc:creator>
  <cp:lastModifiedBy>enshulgina</cp:lastModifiedBy>
  <cp:revision>2</cp:revision>
  <cp:lastPrinted>2018-08-24T09:44:00Z</cp:lastPrinted>
  <dcterms:created xsi:type="dcterms:W3CDTF">2018-08-28T15:10:00Z</dcterms:created>
  <dcterms:modified xsi:type="dcterms:W3CDTF">2018-08-28T15:10:00Z</dcterms:modified>
</cp:coreProperties>
</file>