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9F" w:rsidRPr="00211351" w:rsidRDefault="00A7019F" w:rsidP="00A7019F">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 xml:space="preserve">                                                                                  </w:t>
      </w:r>
      <w:r w:rsidRPr="00211351">
        <w:rPr>
          <w:rFonts w:ascii="Times New Roman" w:hAnsi="Times New Roman" w:cs="Times New Roman"/>
          <w:sz w:val="28"/>
          <w:szCs w:val="28"/>
        </w:rPr>
        <w:t>УТВЕРЖДЕН</w:t>
      </w:r>
      <w:r w:rsidR="001649C2">
        <w:rPr>
          <w:rFonts w:ascii="Times New Roman" w:hAnsi="Times New Roman" w:cs="Times New Roman"/>
          <w:sz w:val="28"/>
          <w:szCs w:val="28"/>
        </w:rPr>
        <w:t>Ы</w:t>
      </w:r>
      <w:r w:rsidRPr="00211351">
        <w:rPr>
          <w:rFonts w:ascii="Times New Roman" w:hAnsi="Times New Roman" w:cs="Times New Roman"/>
          <w:sz w:val="28"/>
          <w:szCs w:val="28"/>
        </w:rPr>
        <w:t xml:space="preserve">            </w:t>
      </w:r>
    </w:p>
    <w:p w:rsidR="00A7019F" w:rsidRPr="00211351" w:rsidRDefault="00A7019F" w:rsidP="00A7019F">
      <w:pPr>
        <w:pStyle w:val="ConsPlusNormal"/>
        <w:contextualSpacing/>
        <w:jc w:val="right"/>
        <w:rPr>
          <w:rFonts w:ascii="Times New Roman" w:hAnsi="Times New Roman" w:cs="Times New Roman"/>
          <w:sz w:val="28"/>
          <w:szCs w:val="28"/>
        </w:rPr>
      </w:pPr>
      <w:r w:rsidRPr="00211351">
        <w:rPr>
          <w:rFonts w:ascii="Times New Roman" w:hAnsi="Times New Roman" w:cs="Times New Roman"/>
          <w:sz w:val="28"/>
          <w:szCs w:val="28"/>
        </w:rPr>
        <w:t xml:space="preserve">постановлением администрации </w:t>
      </w:r>
    </w:p>
    <w:p w:rsidR="00A7019F" w:rsidRPr="00211351" w:rsidRDefault="00A7019F" w:rsidP="00A7019F">
      <w:pPr>
        <w:pStyle w:val="ConsPlusNormal"/>
        <w:contextualSpacing/>
        <w:jc w:val="right"/>
        <w:rPr>
          <w:rFonts w:ascii="Times New Roman" w:hAnsi="Times New Roman" w:cs="Times New Roman"/>
          <w:sz w:val="28"/>
          <w:szCs w:val="28"/>
        </w:rPr>
      </w:pPr>
      <w:r w:rsidRPr="00211351">
        <w:rPr>
          <w:rFonts w:ascii="Times New Roman" w:hAnsi="Times New Roman" w:cs="Times New Roman"/>
          <w:sz w:val="28"/>
          <w:szCs w:val="28"/>
        </w:rPr>
        <w:t>городского округа город Воронеж</w:t>
      </w:r>
    </w:p>
    <w:p w:rsidR="00A7019F" w:rsidRPr="00211351" w:rsidRDefault="00576A4D" w:rsidP="00576A4D">
      <w:pPr>
        <w:tabs>
          <w:tab w:val="left" w:pos="6195"/>
          <w:tab w:val="right" w:pos="9354"/>
        </w:tabs>
        <w:autoSpaceDE w:val="0"/>
        <w:autoSpaceDN w:val="0"/>
        <w:adjustRightInd w:val="0"/>
        <w:spacing w:after="0" w:line="370" w:lineRule="auto"/>
        <w:ind w:firstLine="709"/>
        <w:rPr>
          <w:rFonts w:ascii="Times New Roman" w:hAnsi="Times New Roman" w:cs="Times New Roman"/>
          <w:sz w:val="28"/>
          <w:szCs w:val="28"/>
        </w:rPr>
      </w:pPr>
      <w:r>
        <w:rPr>
          <w:rFonts w:ascii="Times New Roman" w:hAnsi="Times New Roman" w:cs="Times New Roman"/>
          <w:sz w:val="28"/>
          <w:szCs w:val="28"/>
        </w:rPr>
        <w:tab/>
        <w:t xml:space="preserve">  </w:t>
      </w:r>
      <w:r w:rsidR="00A7019F" w:rsidRPr="00211351">
        <w:rPr>
          <w:rFonts w:ascii="Times New Roman" w:hAnsi="Times New Roman" w:cs="Times New Roman"/>
          <w:sz w:val="28"/>
          <w:szCs w:val="28"/>
        </w:rPr>
        <w:t xml:space="preserve">от </w:t>
      </w:r>
      <w:r>
        <w:rPr>
          <w:rFonts w:ascii="Times New Roman" w:hAnsi="Times New Roman" w:cs="Times New Roman"/>
          <w:sz w:val="28"/>
          <w:szCs w:val="28"/>
        </w:rPr>
        <w:t>29.</w:t>
      </w:r>
      <w:r w:rsidR="00825FF1">
        <w:rPr>
          <w:rFonts w:ascii="Times New Roman" w:hAnsi="Times New Roman" w:cs="Times New Roman"/>
          <w:sz w:val="28"/>
          <w:szCs w:val="28"/>
        </w:rPr>
        <w:t>10</w:t>
      </w:r>
      <w:bookmarkStart w:id="0" w:name="_GoBack"/>
      <w:bookmarkEnd w:id="0"/>
      <w:r>
        <w:rPr>
          <w:rFonts w:ascii="Times New Roman" w:hAnsi="Times New Roman" w:cs="Times New Roman"/>
          <w:sz w:val="28"/>
          <w:szCs w:val="28"/>
        </w:rPr>
        <w:t xml:space="preserve">.2018   </w:t>
      </w:r>
      <w:r w:rsidR="00A7019F" w:rsidRPr="00211351">
        <w:rPr>
          <w:rFonts w:ascii="Times New Roman" w:hAnsi="Times New Roman" w:cs="Times New Roman"/>
          <w:sz w:val="28"/>
          <w:szCs w:val="28"/>
        </w:rPr>
        <w:t xml:space="preserve"> №</w:t>
      </w:r>
      <w:r>
        <w:rPr>
          <w:rFonts w:ascii="Times New Roman" w:hAnsi="Times New Roman" w:cs="Times New Roman"/>
          <w:sz w:val="28"/>
          <w:szCs w:val="28"/>
        </w:rPr>
        <w:t xml:space="preserve"> 705</w:t>
      </w:r>
    </w:p>
    <w:p w:rsidR="00812C13" w:rsidRPr="00211351" w:rsidRDefault="00812C13" w:rsidP="007E1DB4">
      <w:pPr>
        <w:autoSpaceDE w:val="0"/>
        <w:autoSpaceDN w:val="0"/>
        <w:adjustRightInd w:val="0"/>
        <w:spacing w:after="0" w:line="370" w:lineRule="auto"/>
        <w:rPr>
          <w:rFonts w:ascii="Times New Roman" w:hAnsi="Times New Roman" w:cs="Times New Roman"/>
          <w:sz w:val="28"/>
          <w:szCs w:val="28"/>
        </w:rPr>
      </w:pPr>
    </w:p>
    <w:p w:rsidR="00A7019F" w:rsidRPr="00211351" w:rsidRDefault="00A7019F" w:rsidP="005759CA">
      <w:pPr>
        <w:autoSpaceDE w:val="0"/>
        <w:autoSpaceDN w:val="0"/>
        <w:adjustRightInd w:val="0"/>
        <w:spacing w:after="0" w:line="240" w:lineRule="auto"/>
        <w:ind w:firstLine="709"/>
        <w:jc w:val="center"/>
        <w:rPr>
          <w:sz w:val="28"/>
          <w:szCs w:val="28"/>
          <w:lang w:eastAsia="ru-RU"/>
        </w:rPr>
      </w:pPr>
      <w:r w:rsidRPr="00211351">
        <w:rPr>
          <w:rFonts w:ascii="Times New Roman" w:hAnsi="Times New Roman" w:cs="Times New Roman"/>
          <w:b/>
          <w:sz w:val="28"/>
          <w:szCs w:val="28"/>
        </w:rPr>
        <w:t>ИЗМЕНЕНИЯ В АДМИНИСТРАТИВНЫЙ РЕГЛАМЕНТ АДМИНИСТРАЦИИ ГОРОДСКОГО ОКРУГА ГОРОД ВОРОНЕЖ ПО ПРЕДОСТАВЛЕНИЮ МУНИЦИПАЛЬНОЙ УСЛУГИ</w:t>
      </w:r>
      <w:r w:rsidR="005759CA" w:rsidRPr="00211351">
        <w:rPr>
          <w:rFonts w:ascii="Times New Roman" w:hAnsi="Times New Roman" w:cs="Times New Roman"/>
          <w:b/>
          <w:sz w:val="28"/>
          <w:szCs w:val="28"/>
        </w:rPr>
        <w:t xml:space="preserve"> «</w:t>
      </w:r>
      <w:r w:rsidR="005759CA" w:rsidRPr="00211351">
        <w:rPr>
          <w:rFonts w:ascii="Times New Roman" w:hAnsi="Times New Roman" w:cs="Times New Roman"/>
          <w:b/>
          <w:sz w:val="28"/>
          <w:szCs w:val="28"/>
          <w:lang w:eastAsia="ru-RU"/>
        </w:rPr>
        <w:t>ПРИНЯТИЕ НА УЧЕТ ГРАЖДАН, ПРЕТЕНДУЮЩИХ НА БЕСПЛАТНОЕ ПРЕДОСТАВЛЕНИЕ ЗЕМЕЛЬНЫХ УЧАСТКОВ»</w:t>
      </w:r>
      <w:r w:rsidR="005759CA" w:rsidRPr="00211351">
        <w:rPr>
          <w:sz w:val="28"/>
          <w:szCs w:val="28"/>
          <w:lang w:eastAsia="ru-RU"/>
        </w:rPr>
        <w:t xml:space="preserve">  </w:t>
      </w:r>
    </w:p>
    <w:p w:rsidR="00812C13" w:rsidRPr="00211351" w:rsidRDefault="00812C13"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p>
    <w:p w:rsidR="002956EA" w:rsidRPr="00211351" w:rsidRDefault="00A7019F"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1. </w:t>
      </w:r>
      <w:r w:rsidR="00806CBC" w:rsidRPr="00211351">
        <w:rPr>
          <w:rFonts w:ascii="Times New Roman" w:eastAsia="Times New Roman" w:hAnsi="Times New Roman" w:cs="Times New Roman"/>
          <w:sz w:val="28"/>
          <w:szCs w:val="28"/>
          <w:lang w:eastAsia="ru-RU"/>
        </w:rPr>
        <w:t xml:space="preserve">В подразделе 1.3 «Требования к порядку информирования о предоставлении муниципальной услуги» </w:t>
      </w:r>
      <w:hyperlink r:id="rId9" w:history="1">
        <w:r w:rsidR="00806CBC" w:rsidRPr="00211351">
          <w:rPr>
            <w:rStyle w:val="a3"/>
            <w:rFonts w:ascii="Times New Roman" w:eastAsia="Times New Roman" w:hAnsi="Times New Roman" w:cs="Times New Roman"/>
            <w:color w:val="auto"/>
            <w:sz w:val="28"/>
            <w:szCs w:val="28"/>
            <w:u w:val="none"/>
            <w:lang w:eastAsia="ru-RU"/>
          </w:rPr>
          <w:t>раздела</w:t>
        </w:r>
        <w:r w:rsidR="002956EA" w:rsidRPr="00211351">
          <w:rPr>
            <w:rStyle w:val="a3"/>
            <w:rFonts w:ascii="Times New Roman" w:eastAsia="Times New Roman" w:hAnsi="Times New Roman" w:cs="Times New Roman"/>
            <w:color w:val="auto"/>
            <w:sz w:val="28"/>
            <w:szCs w:val="28"/>
            <w:u w:val="none"/>
            <w:lang w:eastAsia="ru-RU"/>
          </w:rPr>
          <w:t xml:space="preserve"> 1</w:t>
        </w:r>
      </w:hyperlink>
      <w:r w:rsidR="002956EA" w:rsidRPr="00211351">
        <w:rPr>
          <w:rFonts w:ascii="Times New Roman" w:eastAsia="Times New Roman" w:hAnsi="Times New Roman" w:cs="Times New Roman"/>
          <w:sz w:val="28"/>
          <w:szCs w:val="28"/>
          <w:lang w:eastAsia="ru-RU"/>
        </w:rPr>
        <w:t xml:space="preserve"> «Общие положения» Административного регламента администрации городского округа город Воронеж по предоставлению муниципальной услуги «Принятие на учет граждан, претендующих на бесплатное предоставление земельных участков»</w:t>
      </w:r>
      <w:r w:rsidR="00390CDB" w:rsidRPr="00211351">
        <w:rPr>
          <w:rFonts w:ascii="Times New Roman" w:eastAsia="Times New Roman" w:hAnsi="Times New Roman" w:cs="Times New Roman"/>
          <w:sz w:val="28"/>
          <w:szCs w:val="28"/>
          <w:lang w:eastAsia="ru-RU"/>
        </w:rPr>
        <w:t xml:space="preserve"> (далее – Административный </w:t>
      </w:r>
      <w:r w:rsidR="002956EA" w:rsidRPr="00211351">
        <w:rPr>
          <w:rFonts w:ascii="Times New Roman" w:eastAsia="Times New Roman" w:hAnsi="Times New Roman" w:cs="Times New Roman"/>
          <w:sz w:val="28"/>
          <w:szCs w:val="28"/>
          <w:lang w:eastAsia="ru-RU"/>
        </w:rPr>
        <w:t>регламент):</w:t>
      </w:r>
    </w:p>
    <w:p w:rsidR="002956EA" w:rsidRPr="00211351" w:rsidRDefault="002956EA" w:rsidP="00806CBC">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1.1.</w:t>
      </w:r>
      <w:r w:rsidR="00806CBC" w:rsidRPr="00211351">
        <w:rPr>
          <w:rFonts w:ascii="Times New Roman" w:eastAsia="Times New Roman" w:hAnsi="Times New Roman" w:cs="Times New Roman"/>
          <w:sz w:val="28"/>
          <w:szCs w:val="28"/>
          <w:lang w:eastAsia="ru-RU"/>
        </w:rPr>
        <w:t xml:space="preserve"> </w:t>
      </w:r>
      <w:r w:rsidRPr="00211351">
        <w:rPr>
          <w:rFonts w:ascii="Times New Roman" w:eastAsia="Times New Roman" w:hAnsi="Times New Roman" w:cs="Times New Roman"/>
          <w:sz w:val="28"/>
          <w:szCs w:val="28"/>
          <w:lang w:eastAsia="ru-RU"/>
        </w:rPr>
        <w:t xml:space="preserve">В </w:t>
      </w:r>
      <w:hyperlink r:id="rId10" w:history="1">
        <w:r w:rsidRPr="00211351">
          <w:rPr>
            <w:rStyle w:val="a3"/>
            <w:rFonts w:ascii="Times New Roman" w:eastAsia="Times New Roman" w:hAnsi="Times New Roman" w:cs="Times New Roman"/>
            <w:color w:val="auto"/>
            <w:sz w:val="28"/>
            <w:szCs w:val="28"/>
            <w:u w:val="none"/>
            <w:lang w:eastAsia="ru-RU"/>
          </w:rPr>
          <w:t xml:space="preserve">абзаце третьем пункта 1.3.2 </w:t>
        </w:r>
      </w:hyperlink>
      <w:r w:rsidRPr="00211351">
        <w:rPr>
          <w:rFonts w:ascii="Times New Roman" w:eastAsia="Times New Roman" w:hAnsi="Times New Roman" w:cs="Times New Roman"/>
          <w:sz w:val="28"/>
          <w:szCs w:val="28"/>
          <w:lang w:eastAsia="ru-RU"/>
        </w:rPr>
        <w:t>слова «(pgu.govvrn.ru)» заменить словами «(</w:t>
      </w:r>
      <w:hyperlink r:id="rId11" w:history="1">
        <w:r w:rsidRPr="00211351">
          <w:rPr>
            <w:rStyle w:val="a3"/>
            <w:rFonts w:ascii="Times New Roman" w:eastAsia="Times New Roman" w:hAnsi="Times New Roman" w:cs="Times New Roman"/>
            <w:color w:val="auto"/>
            <w:sz w:val="28"/>
            <w:szCs w:val="28"/>
            <w:u w:val="none"/>
            <w:lang w:eastAsia="ru-RU"/>
          </w:rPr>
          <w:t>www.govvrn.ru)»</w:t>
        </w:r>
      </w:hyperlink>
      <w:r w:rsidR="006166CC" w:rsidRPr="00211351">
        <w:rPr>
          <w:rFonts w:ascii="Times New Roman" w:eastAsia="Times New Roman" w:hAnsi="Times New Roman" w:cs="Times New Roman"/>
          <w:sz w:val="28"/>
          <w:szCs w:val="28"/>
          <w:lang w:eastAsia="ru-RU"/>
        </w:rPr>
        <w:t>.</w:t>
      </w:r>
    </w:p>
    <w:p w:rsidR="002956EA" w:rsidRPr="00211351" w:rsidRDefault="006166CC"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1.</w:t>
      </w:r>
      <w:r w:rsidR="002956EA" w:rsidRPr="00211351">
        <w:rPr>
          <w:rFonts w:ascii="Times New Roman" w:eastAsia="Times New Roman" w:hAnsi="Times New Roman" w:cs="Times New Roman"/>
          <w:sz w:val="28"/>
          <w:szCs w:val="28"/>
          <w:lang w:eastAsia="ru-RU"/>
        </w:rPr>
        <w:t>2.</w:t>
      </w:r>
      <w:r w:rsidRPr="00211351">
        <w:t xml:space="preserve"> </w:t>
      </w:r>
      <w:r w:rsidRPr="00211351">
        <w:rPr>
          <w:rFonts w:ascii="Times New Roman" w:eastAsia="Times New Roman" w:hAnsi="Times New Roman" w:cs="Times New Roman"/>
          <w:sz w:val="28"/>
          <w:szCs w:val="28"/>
          <w:lang w:eastAsia="ru-RU"/>
        </w:rPr>
        <w:t xml:space="preserve">В абзаце пятом пункта 1.3.2 </w:t>
      </w:r>
      <w:r w:rsidR="002956EA" w:rsidRPr="00211351">
        <w:rPr>
          <w:rFonts w:ascii="Times New Roman" w:eastAsia="Times New Roman" w:hAnsi="Times New Roman" w:cs="Times New Roman"/>
          <w:sz w:val="28"/>
          <w:szCs w:val="28"/>
          <w:lang w:eastAsia="ru-RU"/>
        </w:rPr>
        <w:t>слова «(</w:t>
      </w:r>
      <w:proofErr w:type="spellStart"/>
      <w:r w:rsidR="002956EA" w:rsidRPr="00211351">
        <w:rPr>
          <w:rFonts w:ascii="Times New Roman" w:eastAsia="Times New Roman" w:hAnsi="Times New Roman" w:cs="Times New Roman"/>
          <w:sz w:val="28"/>
          <w:szCs w:val="28"/>
          <w:lang w:val="en-US" w:eastAsia="ru-RU"/>
        </w:rPr>
        <w:t>mfc</w:t>
      </w:r>
      <w:proofErr w:type="spellEnd"/>
      <w:r w:rsidR="002956EA" w:rsidRPr="00211351">
        <w:rPr>
          <w:rFonts w:ascii="Times New Roman" w:eastAsia="Times New Roman" w:hAnsi="Times New Roman" w:cs="Times New Roman"/>
          <w:sz w:val="28"/>
          <w:szCs w:val="28"/>
          <w:lang w:eastAsia="ru-RU"/>
        </w:rPr>
        <w:t>.</w:t>
      </w:r>
      <w:proofErr w:type="spellStart"/>
      <w:r w:rsidR="002956EA" w:rsidRPr="00211351">
        <w:rPr>
          <w:rFonts w:ascii="Times New Roman" w:eastAsia="Times New Roman" w:hAnsi="Times New Roman" w:cs="Times New Roman"/>
          <w:sz w:val="28"/>
          <w:szCs w:val="28"/>
          <w:lang w:val="en-US" w:eastAsia="ru-RU"/>
        </w:rPr>
        <w:t>vrn</w:t>
      </w:r>
      <w:proofErr w:type="spellEnd"/>
      <w:r w:rsidR="002956EA" w:rsidRPr="00211351">
        <w:rPr>
          <w:rFonts w:ascii="Times New Roman" w:eastAsia="Times New Roman" w:hAnsi="Times New Roman" w:cs="Times New Roman"/>
          <w:sz w:val="28"/>
          <w:szCs w:val="28"/>
          <w:lang w:eastAsia="ru-RU"/>
        </w:rPr>
        <w:t>.</w:t>
      </w:r>
      <w:proofErr w:type="spellStart"/>
      <w:r w:rsidR="002956EA" w:rsidRPr="00211351">
        <w:rPr>
          <w:rFonts w:ascii="Times New Roman" w:eastAsia="Times New Roman" w:hAnsi="Times New Roman" w:cs="Times New Roman"/>
          <w:sz w:val="28"/>
          <w:szCs w:val="28"/>
          <w:lang w:val="en-US" w:eastAsia="ru-RU"/>
        </w:rPr>
        <w:t>ru</w:t>
      </w:r>
      <w:proofErr w:type="spellEnd"/>
      <w:r w:rsidR="002956EA" w:rsidRPr="00211351">
        <w:rPr>
          <w:rFonts w:ascii="Times New Roman" w:eastAsia="Times New Roman" w:hAnsi="Times New Roman" w:cs="Times New Roman"/>
          <w:sz w:val="28"/>
          <w:szCs w:val="28"/>
          <w:lang w:eastAsia="ru-RU"/>
        </w:rPr>
        <w:t>)» заменить словами «(</w:t>
      </w:r>
      <w:hyperlink r:id="rId12" w:history="1">
        <w:r w:rsidR="00C42482" w:rsidRPr="00211351">
          <w:rPr>
            <w:rStyle w:val="a3"/>
            <w:rFonts w:ascii="Times New Roman" w:eastAsia="Times New Roman" w:hAnsi="Times New Roman" w:cs="Times New Roman"/>
            <w:color w:val="auto"/>
            <w:sz w:val="28"/>
            <w:szCs w:val="28"/>
            <w:u w:val="none"/>
            <w:lang w:val="en-US" w:eastAsia="ru-RU"/>
          </w:rPr>
          <w:t>www</w:t>
        </w:r>
        <w:r w:rsidR="00C42482" w:rsidRPr="00211351">
          <w:rPr>
            <w:rStyle w:val="a3"/>
            <w:rFonts w:ascii="Times New Roman" w:eastAsia="Times New Roman" w:hAnsi="Times New Roman" w:cs="Times New Roman"/>
            <w:color w:val="auto"/>
            <w:sz w:val="28"/>
            <w:szCs w:val="28"/>
            <w:u w:val="none"/>
            <w:lang w:eastAsia="ru-RU"/>
          </w:rPr>
          <w:t>.</w:t>
        </w:r>
        <w:proofErr w:type="spellStart"/>
        <w:r w:rsidR="00C42482" w:rsidRPr="00211351">
          <w:rPr>
            <w:rStyle w:val="a3"/>
            <w:rFonts w:ascii="Times New Roman" w:eastAsia="Times New Roman" w:hAnsi="Times New Roman" w:cs="Times New Roman"/>
            <w:color w:val="auto"/>
            <w:sz w:val="28"/>
            <w:szCs w:val="28"/>
            <w:u w:val="none"/>
            <w:lang w:val="en-US" w:eastAsia="ru-RU"/>
          </w:rPr>
          <w:t>mydocuments</w:t>
        </w:r>
        <w:proofErr w:type="spellEnd"/>
        <w:r w:rsidR="00C42482" w:rsidRPr="00211351">
          <w:rPr>
            <w:rStyle w:val="a3"/>
            <w:rFonts w:ascii="Times New Roman" w:eastAsia="Times New Roman" w:hAnsi="Times New Roman" w:cs="Times New Roman"/>
            <w:color w:val="auto"/>
            <w:sz w:val="28"/>
            <w:szCs w:val="28"/>
            <w:u w:val="none"/>
            <w:lang w:eastAsia="ru-RU"/>
          </w:rPr>
          <w:t>36.</w:t>
        </w:r>
        <w:proofErr w:type="spellStart"/>
        <w:r w:rsidR="00C42482" w:rsidRPr="00211351">
          <w:rPr>
            <w:rStyle w:val="a3"/>
            <w:rFonts w:ascii="Times New Roman" w:eastAsia="Times New Roman" w:hAnsi="Times New Roman" w:cs="Times New Roman"/>
            <w:color w:val="auto"/>
            <w:sz w:val="28"/>
            <w:szCs w:val="28"/>
            <w:u w:val="none"/>
            <w:lang w:val="en-US" w:eastAsia="ru-RU"/>
          </w:rPr>
          <w:t>ru</w:t>
        </w:r>
        <w:proofErr w:type="spellEnd"/>
        <w:r w:rsidR="00C42482" w:rsidRPr="00211351">
          <w:rPr>
            <w:rStyle w:val="a3"/>
            <w:rFonts w:ascii="Times New Roman" w:eastAsia="Times New Roman" w:hAnsi="Times New Roman" w:cs="Times New Roman"/>
            <w:color w:val="auto"/>
            <w:sz w:val="28"/>
            <w:szCs w:val="28"/>
            <w:u w:val="none"/>
            <w:lang w:eastAsia="ru-RU"/>
          </w:rPr>
          <w:t>)»</w:t>
        </w:r>
      </w:hyperlink>
      <w:r w:rsidRPr="00211351">
        <w:rPr>
          <w:rFonts w:ascii="Times New Roman" w:eastAsia="Times New Roman" w:hAnsi="Times New Roman" w:cs="Times New Roman"/>
          <w:sz w:val="28"/>
          <w:szCs w:val="28"/>
          <w:lang w:eastAsia="ru-RU"/>
        </w:rPr>
        <w:t>.</w:t>
      </w:r>
    </w:p>
    <w:p w:rsidR="00806CBC" w:rsidRPr="00211351" w:rsidRDefault="006166CC"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1.3</w:t>
      </w:r>
      <w:r w:rsidR="002956EA" w:rsidRPr="00211351">
        <w:rPr>
          <w:rFonts w:ascii="Times New Roman" w:eastAsia="Times New Roman" w:hAnsi="Times New Roman" w:cs="Times New Roman"/>
          <w:sz w:val="28"/>
          <w:szCs w:val="28"/>
          <w:lang w:eastAsia="ru-RU"/>
        </w:rPr>
        <w:t xml:space="preserve">. </w:t>
      </w:r>
      <w:r w:rsidRPr="00211351">
        <w:rPr>
          <w:rFonts w:ascii="Times New Roman" w:eastAsia="Times New Roman" w:hAnsi="Times New Roman" w:cs="Times New Roman"/>
          <w:sz w:val="28"/>
          <w:szCs w:val="28"/>
          <w:lang w:eastAsia="ru-RU"/>
        </w:rPr>
        <w:t xml:space="preserve">Абзац первый пункта 1.3.4 </w:t>
      </w:r>
      <w:r w:rsidR="00806CBC" w:rsidRPr="00211351">
        <w:rPr>
          <w:rFonts w:ascii="Times New Roman" w:eastAsia="Times New Roman" w:hAnsi="Times New Roman" w:cs="Times New Roman"/>
          <w:sz w:val="28"/>
          <w:szCs w:val="28"/>
          <w:lang w:eastAsia="ru-RU"/>
        </w:rPr>
        <w:t>изложить в следующей редакции:</w:t>
      </w:r>
    </w:p>
    <w:p w:rsidR="00806CBC" w:rsidRPr="00211351" w:rsidRDefault="00806CBC"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w:t>
      </w:r>
      <w:r w:rsidR="001649C2" w:rsidRPr="001649C2">
        <w:rPr>
          <w:rFonts w:ascii="Times New Roman" w:eastAsia="Times New Roman" w:hAnsi="Times New Roman" w:cs="Times New Roman"/>
          <w:sz w:val="28"/>
          <w:szCs w:val="28"/>
          <w:lang w:eastAsia="ru-RU"/>
        </w:rPr>
        <w:t xml:space="preserve">заявителям </w:t>
      </w:r>
      <w:r w:rsidRPr="00211351">
        <w:rPr>
          <w:rFonts w:ascii="Times New Roman" w:eastAsia="Times New Roman" w:hAnsi="Times New Roman" w:cs="Times New Roman"/>
          <w:sz w:val="28"/>
          <w:szCs w:val="28"/>
          <w:lang w:eastAsia="ru-RU"/>
        </w:rPr>
        <w:t>уполномоченными специалистами управления, МФЦ (далее – специалист)</w:t>
      </w:r>
      <w:proofErr w:type="gramStart"/>
      <w:r w:rsidRPr="00211351">
        <w:rPr>
          <w:rFonts w:ascii="Times New Roman" w:eastAsia="Times New Roman" w:hAnsi="Times New Roman" w:cs="Times New Roman"/>
          <w:sz w:val="28"/>
          <w:szCs w:val="28"/>
          <w:lang w:eastAsia="ru-RU"/>
        </w:rPr>
        <w:t>.»</w:t>
      </w:r>
      <w:proofErr w:type="gramEnd"/>
      <w:r w:rsidRPr="00211351">
        <w:rPr>
          <w:rFonts w:ascii="Times New Roman" w:eastAsia="Times New Roman" w:hAnsi="Times New Roman" w:cs="Times New Roman"/>
          <w:sz w:val="28"/>
          <w:szCs w:val="28"/>
          <w:lang w:eastAsia="ru-RU"/>
        </w:rPr>
        <w:t>.</w:t>
      </w:r>
    </w:p>
    <w:p w:rsidR="00806CBC" w:rsidRPr="00211351" w:rsidRDefault="00806CBC"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1.4.</w:t>
      </w:r>
      <w:r w:rsidR="001649C2">
        <w:rPr>
          <w:rFonts w:ascii="Times New Roman" w:eastAsia="Times New Roman" w:hAnsi="Times New Roman" w:cs="Times New Roman"/>
          <w:sz w:val="28"/>
          <w:szCs w:val="28"/>
          <w:lang w:eastAsia="ru-RU"/>
        </w:rPr>
        <w:t xml:space="preserve"> </w:t>
      </w:r>
      <w:r w:rsidRPr="00211351">
        <w:rPr>
          <w:rFonts w:ascii="Times New Roman" w:eastAsia="Times New Roman" w:hAnsi="Times New Roman" w:cs="Times New Roman"/>
          <w:sz w:val="28"/>
          <w:szCs w:val="28"/>
          <w:lang w:eastAsia="ru-RU"/>
        </w:rPr>
        <w:t>Абзац второй пункта 1.3.4 изложить в следующей редакции:</w:t>
      </w:r>
    </w:p>
    <w:p w:rsidR="00806CBC" w:rsidRPr="00211351" w:rsidRDefault="00806CBC"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«Информирование о ходе предоставления муниципальной услуги осуществляется специалистами при личном контакте с заявителем,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211351">
        <w:rPr>
          <w:rFonts w:ascii="Times New Roman" w:eastAsia="Times New Roman" w:hAnsi="Times New Roman" w:cs="Times New Roman"/>
          <w:sz w:val="28"/>
          <w:szCs w:val="28"/>
          <w:lang w:eastAsia="ru-RU"/>
        </w:rPr>
        <w:t>.».</w:t>
      </w:r>
      <w:proofErr w:type="gramEnd"/>
    </w:p>
    <w:p w:rsidR="002956EA" w:rsidRPr="00211351" w:rsidRDefault="00AF4350"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6166CC" w:rsidRPr="00211351">
        <w:rPr>
          <w:rFonts w:ascii="Times New Roman" w:eastAsia="Times New Roman" w:hAnsi="Times New Roman" w:cs="Times New Roman"/>
          <w:sz w:val="28"/>
          <w:szCs w:val="28"/>
          <w:lang w:eastAsia="ru-RU"/>
        </w:rPr>
        <w:t xml:space="preserve">. </w:t>
      </w:r>
      <w:hyperlink r:id="rId13" w:history="1">
        <w:r w:rsidR="00806CBC" w:rsidRPr="00211351">
          <w:rPr>
            <w:rStyle w:val="a3"/>
            <w:rFonts w:ascii="Times New Roman" w:eastAsia="Times New Roman" w:hAnsi="Times New Roman" w:cs="Times New Roman"/>
            <w:color w:val="auto"/>
            <w:sz w:val="28"/>
            <w:szCs w:val="28"/>
            <w:u w:val="none"/>
            <w:lang w:eastAsia="ru-RU"/>
          </w:rPr>
          <w:t>Абзац первый</w:t>
        </w:r>
        <w:r w:rsidR="002956EA" w:rsidRPr="00211351">
          <w:rPr>
            <w:rStyle w:val="a3"/>
            <w:rFonts w:ascii="Times New Roman" w:eastAsia="Times New Roman" w:hAnsi="Times New Roman" w:cs="Times New Roman"/>
            <w:color w:val="auto"/>
            <w:sz w:val="28"/>
            <w:szCs w:val="28"/>
            <w:u w:val="none"/>
            <w:lang w:eastAsia="ru-RU"/>
          </w:rPr>
          <w:t xml:space="preserve"> пункта 1.3.5 </w:t>
        </w:r>
      </w:hyperlink>
      <w:r w:rsidR="002956EA" w:rsidRPr="00211351">
        <w:rPr>
          <w:rFonts w:ascii="Times New Roman" w:eastAsia="Times New Roman" w:hAnsi="Times New Roman" w:cs="Times New Roman"/>
          <w:sz w:val="28"/>
          <w:szCs w:val="28"/>
          <w:lang w:eastAsia="ru-RU"/>
        </w:rPr>
        <w:t>изложить в следующей редакции:</w:t>
      </w:r>
    </w:p>
    <w:p w:rsidR="002956EA" w:rsidRPr="00211351" w:rsidRDefault="00C42482"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w:t>
      </w:r>
      <w:r w:rsidR="00806CBC" w:rsidRPr="00211351">
        <w:rPr>
          <w:rFonts w:ascii="Times New Roman" w:eastAsia="Times New Roman" w:hAnsi="Times New Roman" w:cs="Times New Roman"/>
          <w:sz w:val="28"/>
          <w:szCs w:val="28"/>
          <w:lang w:eastAsia="ru-RU"/>
        </w:rPr>
        <w:t>Заявители, представившие заявление на получение муниципальной услуги, в обязательном порядке информируются специалистами</w:t>
      </w:r>
      <w:proofErr w:type="gramStart"/>
      <w:r w:rsidR="00806CBC" w:rsidRPr="00211351">
        <w:rPr>
          <w:rFonts w:ascii="Times New Roman" w:eastAsia="Times New Roman" w:hAnsi="Times New Roman" w:cs="Times New Roman"/>
          <w:sz w:val="28"/>
          <w:szCs w:val="28"/>
          <w:lang w:eastAsia="ru-RU"/>
        </w:rPr>
        <w:t>:</w:t>
      </w:r>
      <w:r w:rsidRPr="00211351">
        <w:rPr>
          <w:rFonts w:ascii="Times New Roman" w:eastAsia="Times New Roman" w:hAnsi="Times New Roman" w:cs="Times New Roman"/>
          <w:sz w:val="28"/>
          <w:szCs w:val="28"/>
          <w:lang w:eastAsia="ru-RU"/>
        </w:rPr>
        <w:t>»</w:t>
      </w:r>
      <w:proofErr w:type="gramEnd"/>
      <w:r w:rsidR="002956EA" w:rsidRPr="00211351">
        <w:rPr>
          <w:rFonts w:ascii="Times New Roman" w:eastAsia="Times New Roman" w:hAnsi="Times New Roman" w:cs="Times New Roman"/>
          <w:sz w:val="28"/>
          <w:szCs w:val="28"/>
          <w:lang w:eastAsia="ru-RU"/>
        </w:rPr>
        <w:t>.</w:t>
      </w:r>
    </w:p>
    <w:p w:rsidR="00A60549" w:rsidRPr="00211351" w:rsidRDefault="00AF4350"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A60549" w:rsidRPr="00211351">
        <w:rPr>
          <w:rFonts w:ascii="Times New Roman" w:eastAsia="Times New Roman" w:hAnsi="Times New Roman" w:cs="Times New Roman"/>
          <w:sz w:val="28"/>
          <w:szCs w:val="28"/>
          <w:lang w:eastAsia="ru-RU"/>
        </w:rPr>
        <w:t>. Пункт 1.3.7 изложить в следующей редакции:</w:t>
      </w:r>
    </w:p>
    <w:p w:rsidR="00A60549" w:rsidRPr="00211351"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w:t>
      </w:r>
      <w:r w:rsidR="00AF4350">
        <w:rPr>
          <w:rFonts w:ascii="Times New Roman" w:eastAsia="Times New Roman" w:hAnsi="Times New Roman" w:cs="Times New Roman"/>
          <w:sz w:val="28"/>
          <w:szCs w:val="28"/>
          <w:lang w:eastAsia="ru-RU"/>
        </w:rPr>
        <w:t xml:space="preserve">1.3.7. </w:t>
      </w:r>
      <w:r w:rsidRPr="00211351">
        <w:rPr>
          <w:rFonts w:ascii="Times New Roman" w:eastAsia="Times New Roman" w:hAnsi="Times New Roman" w:cs="Times New Roman"/>
          <w:sz w:val="28"/>
          <w:szCs w:val="28"/>
          <w:lang w:eastAsia="ru-RU"/>
        </w:rPr>
        <w:t xml:space="preserve">В </w:t>
      </w:r>
      <w:r w:rsidR="009D1BFA" w:rsidRPr="00211351">
        <w:rPr>
          <w:rFonts w:ascii="Times New Roman" w:eastAsia="Times New Roman" w:hAnsi="Times New Roman" w:cs="Times New Roman"/>
          <w:sz w:val="28"/>
          <w:szCs w:val="28"/>
          <w:lang w:eastAsia="ru-RU"/>
        </w:rPr>
        <w:t>любое время со дня</w:t>
      </w:r>
      <w:r w:rsidRPr="00211351">
        <w:rPr>
          <w:rFonts w:ascii="Times New Roman" w:eastAsia="Times New Roman" w:hAnsi="Times New Roman" w:cs="Times New Roman"/>
          <w:sz w:val="28"/>
          <w:szCs w:val="28"/>
          <w:lang w:eastAsia="ru-RU"/>
        </w:rPr>
        <w:t xml:space="preserve">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почтовой связи, средств сети Интернет, а также при личном контакте со специалистами.</w:t>
      </w:r>
    </w:p>
    <w:p w:rsidR="00A60549" w:rsidRPr="00211351"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A60549" w:rsidRPr="00211351"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w:t>
      </w:r>
      <w:r w:rsidR="00AF4350">
        <w:rPr>
          <w:rFonts w:ascii="Times New Roman" w:eastAsia="Times New Roman" w:hAnsi="Times New Roman" w:cs="Times New Roman"/>
          <w:sz w:val="28"/>
          <w:szCs w:val="28"/>
          <w:lang w:eastAsia="ru-RU"/>
        </w:rPr>
        <w:t>специалисту</w:t>
      </w:r>
      <w:r w:rsidRPr="00211351">
        <w:rPr>
          <w:rFonts w:ascii="Times New Roman" w:eastAsia="Times New Roman" w:hAnsi="Times New Roman" w:cs="Times New Roman"/>
          <w:sz w:val="28"/>
          <w:szCs w:val="28"/>
          <w:lang w:eastAsia="ru-RU"/>
        </w:rPr>
        <w:t xml:space="preserve"> или же обратившемуся гражданину должен быть сообщен телефонный номер, по которому можно получить необходимую информацию.</w:t>
      </w:r>
    </w:p>
    <w:p w:rsidR="00A60549" w:rsidRPr="00211351"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должностное лицо, ответственное за информирование граждан и организаций, подробно и в вежливой (корректной) форме информирует заявителя по интересующим вопросам.</w:t>
      </w:r>
    </w:p>
    <w:p w:rsidR="00A60549" w:rsidRPr="00211351"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со дня регистрации письменного обращения.</w:t>
      </w:r>
    </w:p>
    <w:p w:rsidR="00A60549" w:rsidRPr="00211351" w:rsidRDefault="00A60549" w:rsidP="00A60549">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не позднее </w:t>
      </w:r>
      <w:r w:rsidR="00AF4350">
        <w:rPr>
          <w:rFonts w:ascii="Times New Roman" w:eastAsia="Times New Roman" w:hAnsi="Times New Roman" w:cs="Times New Roman"/>
          <w:sz w:val="28"/>
          <w:szCs w:val="28"/>
          <w:lang w:eastAsia="ru-RU"/>
        </w:rPr>
        <w:t xml:space="preserve"> </w:t>
      </w:r>
      <w:r w:rsidRPr="00211351">
        <w:rPr>
          <w:rFonts w:ascii="Times New Roman" w:eastAsia="Times New Roman" w:hAnsi="Times New Roman" w:cs="Times New Roman"/>
          <w:sz w:val="28"/>
          <w:szCs w:val="28"/>
          <w:lang w:eastAsia="ru-RU"/>
        </w:rPr>
        <w:t>1 рабочего дня, следующего за днем исполнения административной процедуры</w:t>
      </w:r>
      <w:proofErr w:type="gramStart"/>
      <w:r w:rsidRPr="00211351">
        <w:rPr>
          <w:rFonts w:ascii="Times New Roman" w:eastAsia="Times New Roman" w:hAnsi="Times New Roman" w:cs="Times New Roman"/>
          <w:sz w:val="28"/>
          <w:szCs w:val="28"/>
          <w:lang w:eastAsia="ru-RU"/>
        </w:rPr>
        <w:t>.».</w:t>
      </w:r>
      <w:proofErr w:type="gramEnd"/>
    </w:p>
    <w:p w:rsidR="00A7019F" w:rsidRPr="00211351" w:rsidRDefault="00C42482" w:rsidP="00A7019F">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2. </w:t>
      </w:r>
      <w:r w:rsidR="00A7019F" w:rsidRPr="00211351">
        <w:rPr>
          <w:rFonts w:ascii="Times New Roman" w:eastAsia="Times New Roman" w:hAnsi="Times New Roman" w:cs="Times New Roman"/>
          <w:sz w:val="28"/>
          <w:szCs w:val="28"/>
          <w:lang w:eastAsia="ru-RU"/>
        </w:rPr>
        <w:t xml:space="preserve">В разделе 2 «Стандарт предоставления муниципальной услуги» </w:t>
      </w:r>
      <w:r w:rsidRPr="00211351">
        <w:rPr>
          <w:rFonts w:ascii="Times New Roman" w:eastAsia="Times New Roman" w:hAnsi="Times New Roman" w:cs="Times New Roman"/>
          <w:sz w:val="28"/>
          <w:szCs w:val="28"/>
          <w:lang w:eastAsia="ru-RU"/>
        </w:rPr>
        <w:t>Административного регламента:</w:t>
      </w:r>
    </w:p>
    <w:p w:rsidR="00812C13" w:rsidRPr="00211351" w:rsidRDefault="00C42482" w:rsidP="00AF4350">
      <w:pPr>
        <w:autoSpaceDE w:val="0"/>
        <w:autoSpaceDN w:val="0"/>
        <w:adjustRightInd w:val="0"/>
        <w:spacing w:after="0" w:line="37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pacing w:val="-6"/>
          <w:sz w:val="28"/>
          <w:szCs w:val="28"/>
          <w:lang w:eastAsia="ru-RU"/>
        </w:rPr>
        <w:t>2</w:t>
      </w:r>
      <w:r w:rsidR="00A7019F" w:rsidRPr="00211351">
        <w:rPr>
          <w:rFonts w:ascii="Times New Roman" w:eastAsia="Times New Roman" w:hAnsi="Times New Roman" w:cs="Times New Roman"/>
          <w:spacing w:val="-6"/>
          <w:sz w:val="28"/>
          <w:szCs w:val="28"/>
          <w:lang w:eastAsia="ru-RU"/>
        </w:rPr>
        <w:t>.1</w:t>
      </w:r>
      <w:r w:rsidR="00A7019F" w:rsidRPr="00211351">
        <w:rPr>
          <w:rFonts w:ascii="Times New Roman" w:eastAsia="Times New Roman" w:hAnsi="Times New Roman" w:cs="Times New Roman"/>
          <w:sz w:val="28"/>
          <w:szCs w:val="28"/>
          <w:lang w:eastAsia="ru-RU"/>
        </w:rPr>
        <w:t>.</w:t>
      </w:r>
      <w:r w:rsidR="00A7019F" w:rsidRPr="00211351">
        <w:rPr>
          <w:rFonts w:ascii="Times New Roman" w:eastAsia="Times New Roman" w:hAnsi="Times New Roman" w:cs="Times New Roman"/>
          <w:sz w:val="28"/>
          <w:szCs w:val="28"/>
        </w:rPr>
        <w:t xml:space="preserve"> </w:t>
      </w:r>
      <w:r w:rsidR="00AF4350">
        <w:rPr>
          <w:rFonts w:ascii="Times New Roman" w:eastAsia="Times New Roman" w:hAnsi="Times New Roman" w:cs="Times New Roman"/>
          <w:sz w:val="28"/>
          <w:szCs w:val="28"/>
        </w:rPr>
        <w:t>Абзац третий</w:t>
      </w:r>
      <w:r w:rsidR="007E1DB4" w:rsidRPr="00211351">
        <w:rPr>
          <w:rFonts w:ascii="Times New Roman" w:eastAsia="Times New Roman" w:hAnsi="Times New Roman" w:cs="Times New Roman"/>
          <w:sz w:val="20"/>
          <w:szCs w:val="20"/>
        </w:rPr>
        <w:t xml:space="preserve"> </w:t>
      </w:r>
      <w:r w:rsidR="00AF4350">
        <w:rPr>
          <w:rFonts w:ascii="Times New Roman" w:eastAsia="Times New Roman" w:hAnsi="Times New Roman" w:cs="Times New Roman"/>
          <w:sz w:val="28"/>
          <w:szCs w:val="28"/>
          <w:lang w:eastAsia="ru-RU"/>
        </w:rPr>
        <w:t>подраздела</w:t>
      </w:r>
      <w:r w:rsidR="007E1DB4" w:rsidRPr="00211351">
        <w:rPr>
          <w:rFonts w:ascii="Times New Roman" w:eastAsia="Times New Roman" w:hAnsi="Times New Roman" w:cs="Times New Roman"/>
          <w:sz w:val="28"/>
          <w:szCs w:val="28"/>
          <w:lang w:eastAsia="ru-RU"/>
        </w:rPr>
        <w:t xml:space="preserve"> 2.4 «Срок предо</w:t>
      </w:r>
      <w:r w:rsidR="00AF4350">
        <w:rPr>
          <w:rFonts w:ascii="Times New Roman" w:eastAsia="Times New Roman" w:hAnsi="Times New Roman" w:cs="Times New Roman"/>
          <w:sz w:val="28"/>
          <w:szCs w:val="28"/>
          <w:lang w:eastAsia="ru-RU"/>
        </w:rPr>
        <w:t>ставления муниципальной услуги»</w:t>
      </w:r>
      <w:r w:rsidR="00812C13" w:rsidRPr="00211351">
        <w:rPr>
          <w:rFonts w:ascii="Times New Roman" w:eastAsia="Times New Roman" w:hAnsi="Times New Roman" w:cs="Times New Roman"/>
          <w:sz w:val="28"/>
          <w:szCs w:val="28"/>
        </w:rPr>
        <w:t xml:space="preserve"> изложить в следующей редакции:</w:t>
      </w:r>
    </w:p>
    <w:p w:rsidR="00812C13" w:rsidRPr="00211351" w:rsidRDefault="00812C13" w:rsidP="007E1DB4">
      <w:pPr>
        <w:autoSpaceDE w:val="0"/>
        <w:autoSpaceDN w:val="0"/>
        <w:adjustRightInd w:val="0"/>
        <w:spacing w:after="0" w:line="37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«Срок регистрации документов в управлении – в течение 2 календарных дней со дня поступления заявления, в МФЦ – в течение </w:t>
      </w:r>
      <w:r w:rsidR="00AF4350">
        <w:rPr>
          <w:rFonts w:ascii="Times New Roman" w:eastAsia="Times New Roman" w:hAnsi="Times New Roman" w:cs="Times New Roman"/>
          <w:sz w:val="28"/>
          <w:szCs w:val="28"/>
        </w:rPr>
        <w:t xml:space="preserve">                  1</w:t>
      </w:r>
      <w:r w:rsidRPr="00211351">
        <w:rPr>
          <w:rFonts w:ascii="Times New Roman" w:eastAsia="Times New Roman" w:hAnsi="Times New Roman" w:cs="Times New Roman"/>
          <w:sz w:val="28"/>
          <w:szCs w:val="28"/>
        </w:rPr>
        <w:t xml:space="preserve"> календарного дня</w:t>
      </w:r>
      <w:proofErr w:type="gramStart"/>
      <w:r w:rsidRPr="00211351">
        <w:rPr>
          <w:rFonts w:ascii="Times New Roman" w:eastAsia="Times New Roman" w:hAnsi="Times New Roman" w:cs="Times New Roman"/>
          <w:sz w:val="28"/>
          <w:szCs w:val="28"/>
        </w:rPr>
        <w:t>.».</w:t>
      </w:r>
      <w:proofErr w:type="gramEnd"/>
    </w:p>
    <w:p w:rsidR="007E1DB4" w:rsidRPr="00211351" w:rsidRDefault="00AF4350" w:rsidP="00812C13">
      <w:pPr>
        <w:autoSpaceDE w:val="0"/>
        <w:autoSpaceDN w:val="0"/>
        <w:adjustRightInd w:val="0"/>
        <w:spacing w:after="0" w:line="37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12C13" w:rsidRPr="00211351">
        <w:rPr>
          <w:rFonts w:ascii="Times New Roman" w:eastAsia="Times New Roman" w:hAnsi="Times New Roman" w:cs="Times New Roman"/>
          <w:sz w:val="28"/>
          <w:szCs w:val="28"/>
        </w:rPr>
        <w:t>2. Абзац шестой</w:t>
      </w:r>
      <w:r w:rsidR="00234D25">
        <w:rPr>
          <w:rFonts w:ascii="Times New Roman" w:eastAsia="Times New Roman" w:hAnsi="Times New Roman" w:cs="Times New Roman"/>
          <w:sz w:val="28"/>
          <w:szCs w:val="28"/>
        </w:rPr>
        <w:t xml:space="preserve"> </w:t>
      </w:r>
      <w:r w:rsidR="00234D25" w:rsidRPr="00234D25">
        <w:rPr>
          <w:rFonts w:ascii="Times New Roman" w:eastAsia="Times New Roman" w:hAnsi="Times New Roman" w:cs="Times New Roman"/>
          <w:sz w:val="28"/>
          <w:szCs w:val="28"/>
        </w:rPr>
        <w:t>подраздела 2.4 «Срок предоставления муниципальной услуги»</w:t>
      </w:r>
      <w:r w:rsidR="007E1DB4" w:rsidRPr="00211351">
        <w:rPr>
          <w:rFonts w:ascii="Times New Roman" w:eastAsia="Times New Roman" w:hAnsi="Times New Roman" w:cs="Times New Roman"/>
          <w:sz w:val="28"/>
          <w:szCs w:val="28"/>
        </w:rPr>
        <w:t xml:space="preserve"> </w:t>
      </w:r>
      <w:r w:rsidR="00812C13" w:rsidRPr="00211351">
        <w:rPr>
          <w:rFonts w:ascii="Times New Roman" w:eastAsia="Times New Roman" w:hAnsi="Times New Roman" w:cs="Times New Roman"/>
          <w:sz w:val="28"/>
          <w:szCs w:val="28"/>
        </w:rPr>
        <w:t>изложить в следующей редакции:</w:t>
      </w:r>
    </w:p>
    <w:p w:rsidR="00812C13" w:rsidRPr="00211351" w:rsidRDefault="00812C13" w:rsidP="00812C13">
      <w:pPr>
        <w:autoSpaceDE w:val="0"/>
        <w:autoSpaceDN w:val="0"/>
        <w:adjustRightInd w:val="0"/>
        <w:spacing w:after="0" w:line="37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«Срок исправления технических ошибок, допущенных при оформлении документов, не должен превышать </w:t>
      </w:r>
      <w:r w:rsidR="00234D25">
        <w:rPr>
          <w:rFonts w:ascii="Times New Roman" w:eastAsia="Times New Roman" w:hAnsi="Times New Roman" w:cs="Times New Roman"/>
          <w:sz w:val="28"/>
          <w:szCs w:val="28"/>
        </w:rPr>
        <w:t xml:space="preserve">3 </w:t>
      </w:r>
      <w:r w:rsidRPr="00211351">
        <w:rPr>
          <w:rFonts w:ascii="Times New Roman" w:eastAsia="Times New Roman" w:hAnsi="Times New Roman" w:cs="Times New Roman"/>
          <w:sz w:val="28"/>
          <w:szCs w:val="28"/>
        </w:rPr>
        <w:t>рабочих дней со дня обнаружения ошибки или получения от любого заинтересованного лица в письменной форме заявления об ошибке в записях</w:t>
      </w:r>
      <w:proofErr w:type="gramStart"/>
      <w:r w:rsidRPr="00211351">
        <w:rPr>
          <w:rFonts w:ascii="Times New Roman" w:eastAsia="Times New Roman" w:hAnsi="Times New Roman" w:cs="Times New Roman"/>
          <w:sz w:val="28"/>
          <w:szCs w:val="28"/>
        </w:rPr>
        <w:t>.».</w:t>
      </w:r>
      <w:proofErr w:type="gramEnd"/>
    </w:p>
    <w:p w:rsidR="00A7019F" w:rsidRPr="00211351" w:rsidRDefault="00234D25" w:rsidP="00A7019F">
      <w:pPr>
        <w:autoSpaceDE w:val="0"/>
        <w:autoSpaceDN w:val="0"/>
        <w:adjustRightInd w:val="0"/>
        <w:spacing w:after="0" w:line="37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z w:val="28"/>
          <w:szCs w:val="28"/>
        </w:rPr>
        <w:t>2.3</w:t>
      </w:r>
      <w:r w:rsidR="007E1DB4" w:rsidRPr="00211351">
        <w:rPr>
          <w:rFonts w:ascii="Times New Roman" w:eastAsia="Times New Roman" w:hAnsi="Times New Roman" w:cs="Times New Roman"/>
          <w:sz w:val="28"/>
          <w:szCs w:val="28"/>
        </w:rPr>
        <w:t xml:space="preserve">. </w:t>
      </w:r>
      <w:r w:rsidR="000A56B6" w:rsidRPr="00211351">
        <w:rPr>
          <w:rFonts w:ascii="Times New Roman" w:eastAsia="Times New Roman" w:hAnsi="Times New Roman" w:cs="Times New Roman"/>
          <w:sz w:val="28"/>
          <w:szCs w:val="28"/>
        </w:rPr>
        <w:t>Абзац седьмой</w:t>
      </w:r>
      <w:r w:rsidRPr="00234D25">
        <w:t xml:space="preserve"> </w:t>
      </w:r>
      <w:r w:rsidRPr="00234D25">
        <w:rPr>
          <w:rFonts w:ascii="Times New Roman" w:eastAsia="Times New Roman" w:hAnsi="Times New Roman" w:cs="Times New Roman"/>
          <w:sz w:val="28"/>
          <w:szCs w:val="28"/>
        </w:rPr>
        <w:t>подраздела 2.4 «Срок предоставления муниципальной услуги»</w:t>
      </w:r>
      <w:r w:rsidR="00A7019F" w:rsidRPr="00211351">
        <w:rPr>
          <w:rFonts w:ascii="Times New Roman" w:eastAsia="Times New Roman" w:hAnsi="Times New Roman" w:cs="Times New Roman"/>
          <w:sz w:val="28"/>
          <w:szCs w:val="28"/>
          <w:lang w:eastAsia="ru-RU"/>
        </w:rPr>
        <w:t xml:space="preserve"> </w:t>
      </w:r>
      <w:r w:rsidR="005A0382" w:rsidRPr="00211351">
        <w:rPr>
          <w:rFonts w:ascii="Times New Roman" w:eastAsia="Times New Roman" w:hAnsi="Times New Roman" w:cs="Times New Roman"/>
          <w:spacing w:val="-6"/>
          <w:sz w:val="28"/>
          <w:szCs w:val="28"/>
          <w:lang w:eastAsia="ru-RU"/>
        </w:rPr>
        <w:t>исключить.</w:t>
      </w:r>
    </w:p>
    <w:p w:rsidR="00A7019F" w:rsidRPr="00211351" w:rsidRDefault="00C42482" w:rsidP="00A7019F">
      <w:pPr>
        <w:autoSpaceDE w:val="0"/>
        <w:autoSpaceDN w:val="0"/>
        <w:adjustRightInd w:val="0"/>
        <w:spacing w:after="0" w:line="370" w:lineRule="auto"/>
        <w:ind w:firstLine="709"/>
        <w:jc w:val="both"/>
        <w:rPr>
          <w:rFonts w:ascii="Times New Roman" w:eastAsia="Times New Roman" w:hAnsi="Times New Roman" w:cs="Times New Roman"/>
          <w:spacing w:val="-6"/>
          <w:sz w:val="28"/>
          <w:szCs w:val="28"/>
          <w:lang w:eastAsia="ru-RU"/>
        </w:rPr>
      </w:pPr>
      <w:r w:rsidRPr="00211351">
        <w:rPr>
          <w:rFonts w:ascii="Times New Roman" w:eastAsia="Times New Roman" w:hAnsi="Times New Roman" w:cs="Times New Roman"/>
          <w:spacing w:val="-6"/>
          <w:sz w:val="28"/>
          <w:szCs w:val="28"/>
          <w:lang w:eastAsia="ru-RU"/>
        </w:rPr>
        <w:t>2</w:t>
      </w:r>
      <w:r w:rsidR="00234D25">
        <w:rPr>
          <w:rFonts w:ascii="Times New Roman" w:eastAsia="Times New Roman" w:hAnsi="Times New Roman" w:cs="Times New Roman"/>
          <w:spacing w:val="-6"/>
          <w:sz w:val="28"/>
          <w:szCs w:val="28"/>
          <w:lang w:eastAsia="ru-RU"/>
        </w:rPr>
        <w:t>.4</w:t>
      </w:r>
      <w:r w:rsidR="00A7019F" w:rsidRPr="00211351">
        <w:rPr>
          <w:rFonts w:ascii="Times New Roman" w:eastAsia="Times New Roman" w:hAnsi="Times New Roman" w:cs="Times New Roman"/>
          <w:spacing w:val="-6"/>
          <w:sz w:val="28"/>
          <w:szCs w:val="28"/>
          <w:lang w:eastAsia="ru-RU"/>
        </w:rPr>
        <w:t xml:space="preserve">. </w:t>
      </w:r>
      <w:r w:rsidR="00A7019F" w:rsidRPr="00211351">
        <w:rPr>
          <w:rFonts w:ascii="Times New Roman" w:eastAsia="Times New Roman" w:hAnsi="Times New Roman" w:cs="Times New Roman"/>
          <w:sz w:val="28"/>
          <w:szCs w:val="28"/>
        </w:rPr>
        <w:t>Подраздел 2.5</w:t>
      </w:r>
      <w:r w:rsidR="000A56B6" w:rsidRPr="00211351">
        <w:rPr>
          <w:rFonts w:ascii="Times New Roman" w:eastAsia="Times New Roman" w:hAnsi="Times New Roman" w:cs="Times New Roman"/>
          <w:sz w:val="28"/>
          <w:szCs w:val="28"/>
        </w:rPr>
        <w:t xml:space="preserve"> </w:t>
      </w:r>
      <w:r w:rsidR="007E1DB4" w:rsidRPr="00211351">
        <w:rPr>
          <w:rFonts w:ascii="Times New Roman" w:eastAsia="Times New Roman" w:hAnsi="Times New Roman" w:cs="Times New Roman"/>
          <w:sz w:val="28"/>
          <w:szCs w:val="28"/>
        </w:rPr>
        <w:t xml:space="preserve">«Правовые основания предоставления муниципальной услуги» </w:t>
      </w:r>
      <w:r w:rsidR="000A56B6" w:rsidRPr="00211351">
        <w:rPr>
          <w:rFonts w:ascii="Times New Roman" w:eastAsia="Times New Roman" w:hAnsi="Times New Roman" w:cs="Times New Roman"/>
          <w:sz w:val="28"/>
          <w:szCs w:val="28"/>
        </w:rPr>
        <w:t>после абзаца девятого</w:t>
      </w:r>
      <w:r w:rsidR="00A7019F" w:rsidRPr="00211351">
        <w:rPr>
          <w:rFonts w:ascii="Times New Roman" w:eastAsia="Times New Roman" w:hAnsi="Times New Roman" w:cs="Times New Roman"/>
          <w:sz w:val="28"/>
          <w:szCs w:val="28"/>
        </w:rPr>
        <w:t xml:space="preserve"> дополнить новыми абзацами следующего содержания:</w:t>
      </w:r>
    </w:p>
    <w:p w:rsidR="00A7019F" w:rsidRPr="00211351"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«Федеральным законом от 06.04.2011 № 63-ФЗ «Об электронной подписи» («Собрание законодательства РФ», 11.04.2011, № 15, ст. 203</w:t>
      </w:r>
      <w:r w:rsidR="00B32D1F" w:rsidRPr="00211351">
        <w:rPr>
          <w:rFonts w:ascii="Times New Roman" w:eastAsia="Times New Roman" w:hAnsi="Times New Roman" w:cs="Times New Roman"/>
          <w:sz w:val="28"/>
          <w:szCs w:val="28"/>
        </w:rPr>
        <w:t>6; «Парламентская газета», 08-</w:t>
      </w:r>
      <w:r w:rsidRPr="00211351">
        <w:rPr>
          <w:rFonts w:ascii="Times New Roman" w:eastAsia="Times New Roman" w:hAnsi="Times New Roman" w:cs="Times New Roman"/>
          <w:sz w:val="28"/>
          <w:szCs w:val="28"/>
        </w:rPr>
        <w:t>14.04.2011, № 17; «Российская газета», 08.04.2011, № 75);</w:t>
      </w:r>
    </w:p>
    <w:p w:rsidR="00A7019F"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w:t>
      </w:r>
      <w:r w:rsidR="005A0382" w:rsidRPr="00211351">
        <w:rPr>
          <w:rFonts w:ascii="Times New Roman" w:eastAsia="Times New Roman" w:hAnsi="Times New Roman" w:cs="Times New Roman"/>
          <w:sz w:val="28"/>
          <w:szCs w:val="28"/>
        </w:rPr>
        <w:t>Ф», 04.02.2013, № 5, ст. 377);».</w:t>
      </w:r>
    </w:p>
    <w:p w:rsidR="009E263E" w:rsidRPr="00211351" w:rsidRDefault="009E263E" w:rsidP="00F00C22">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Pr="009E263E">
        <w:rPr>
          <w:rFonts w:ascii="Times New Roman" w:eastAsia="Times New Roman" w:hAnsi="Times New Roman" w:cs="Times New Roman"/>
          <w:sz w:val="28"/>
          <w:szCs w:val="28"/>
        </w:rPr>
        <w:t>. В абзаце втором пункта 2.6.2 подраздела 2.6 «</w:t>
      </w:r>
      <w:r w:rsidR="00F00C22" w:rsidRPr="00F00C22">
        <w:rPr>
          <w:rFonts w:ascii="Times New Roman" w:eastAsia="Times New Roman" w:hAnsi="Times New Roman" w:cs="Times New Roman"/>
          <w:sz w:val="28"/>
          <w:szCs w:val="28"/>
        </w:rPr>
        <w:t>Исчерпывающий перечень документов, необходимых</w:t>
      </w:r>
      <w:r w:rsidR="00F00C22">
        <w:rPr>
          <w:rFonts w:ascii="Times New Roman" w:eastAsia="Times New Roman" w:hAnsi="Times New Roman" w:cs="Times New Roman"/>
          <w:sz w:val="28"/>
          <w:szCs w:val="28"/>
        </w:rPr>
        <w:t xml:space="preserve"> </w:t>
      </w:r>
      <w:r w:rsidR="00F00C22" w:rsidRPr="00F00C22">
        <w:rPr>
          <w:rFonts w:ascii="Times New Roman" w:eastAsia="Times New Roman" w:hAnsi="Times New Roman" w:cs="Times New Roman"/>
          <w:sz w:val="28"/>
          <w:szCs w:val="28"/>
        </w:rPr>
        <w:t>в соответствии с законодательными или иными нормативными</w:t>
      </w:r>
      <w:r w:rsidR="00F00C22">
        <w:rPr>
          <w:rFonts w:ascii="Times New Roman" w:eastAsia="Times New Roman" w:hAnsi="Times New Roman" w:cs="Times New Roman"/>
          <w:sz w:val="28"/>
          <w:szCs w:val="28"/>
        </w:rPr>
        <w:t xml:space="preserve"> </w:t>
      </w:r>
      <w:r w:rsidR="00F00C22" w:rsidRPr="00F00C22">
        <w:rPr>
          <w:rFonts w:ascii="Times New Roman" w:eastAsia="Times New Roman" w:hAnsi="Times New Roman" w:cs="Times New Roman"/>
          <w:sz w:val="28"/>
          <w:szCs w:val="28"/>
        </w:rPr>
        <w:t>правовыми актами для предоставления муниципальной услуги</w:t>
      </w:r>
      <w:r w:rsidRPr="009E263E">
        <w:rPr>
          <w:rFonts w:ascii="Times New Roman" w:eastAsia="Times New Roman" w:hAnsi="Times New Roman" w:cs="Times New Roman"/>
          <w:sz w:val="28"/>
          <w:szCs w:val="28"/>
        </w:rPr>
        <w:t>» слова «выписка из Единого государственного реестра прав на недвижимое имущество и сделок с ним» заменить словами «выписка из Единого государственного реестра недвижимости».</w:t>
      </w:r>
    </w:p>
    <w:p w:rsidR="00A7019F" w:rsidRPr="00211351" w:rsidRDefault="00234D25" w:rsidP="007E1DB4">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lang w:eastAsia="ru-RU"/>
        </w:rPr>
        <w:t>2.</w:t>
      </w:r>
      <w:r w:rsidR="009E263E">
        <w:rPr>
          <w:rFonts w:ascii="Times New Roman" w:eastAsia="Times New Roman" w:hAnsi="Times New Roman" w:cs="Times New Roman"/>
          <w:spacing w:val="-6"/>
          <w:sz w:val="28"/>
          <w:szCs w:val="28"/>
          <w:lang w:eastAsia="ru-RU"/>
        </w:rPr>
        <w:t>6</w:t>
      </w:r>
      <w:r w:rsidR="00A7019F" w:rsidRPr="00211351">
        <w:rPr>
          <w:rFonts w:ascii="Times New Roman" w:eastAsia="Times New Roman" w:hAnsi="Times New Roman" w:cs="Times New Roman"/>
          <w:spacing w:val="-6"/>
          <w:sz w:val="28"/>
          <w:szCs w:val="28"/>
          <w:lang w:eastAsia="ru-RU"/>
        </w:rPr>
        <w:t xml:space="preserve">. </w:t>
      </w:r>
      <w:r w:rsidR="005A0382" w:rsidRPr="00211351">
        <w:rPr>
          <w:rFonts w:ascii="Times New Roman" w:eastAsia="Times New Roman" w:hAnsi="Times New Roman" w:cs="Times New Roman"/>
          <w:sz w:val="28"/>
          <w:szCs w:val="28"/>
        </w:rPr>
        <w:t>Подраздел</w:t>
      </w:r>
      <w:r w:rsidR="00A7019F" w:rsidRPr="00211351">
        <w:rPr>
          <w:rFonts w:ascii="Times New Roman" w:eastAsia="Times New Roman" w:hAnsi="Times New Roman" w:cs="Times New Roman"/>
          <w:sz w:val="28"/>
          <w:szCs w:val="28"/>
        </w:rPr>
        <w:t xml:space="preserve"> 2.8 </w:t>
      </w:r>
      <w:r w:rsidR="007E1DB4" w:rsidRPr="00211351">
        <w:rPr>
          <w:rFonts w:ascii="Times New Roman" w:eastAsia="Times New Roman" w:hAnsi="Times New Roman" w:cs="Times New Roman"/>
          <w:sz w:val="28"/>
          <w:szCs w:val="28"/>
        </w:rPr>
        <w:t xml:space="preserve">«Исчерпывающий перечень оснований для отказа в предоставлении муниципальной услуги» </w:t>
      </w:r>
      <w:r w:rsidR="00A7019F" w:rsidRPr="00211351">
        <w:rPr>
          <w:rFonts w:ascii="Times New Roman" w:eastAsia="Times New Roman" w:hAnsi="Times New Roman" w:cs="Times New Roman"/>
          <w:sz w:val="28"/>
          <w:szCs w:val="28"/>
        </w:rPr>
        <w:t>изложить в следующей редакции:</w:t>
      </w:r>
    </w:p>
    <w:p w:rsidR="007E1DB4" w:rsidRDefault="00A7019F" w:rsidP="00234D25">
      <w:pPr>
        <w:tabs>
          <w:tab w:val="left" w:pos="1134"/>
        </w:tabs>
        <w:spacing w:after="0" w:line="240" w:lineRule="auto"/>
        <w:jc w:val="center"/>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w:t>
      </w:r>
      <w:r w:rsidR="005A0382" w:rsidRPr="00211351">
        <w:rPr>
          <w:rFonts w:ascii="Times New Roman" w:eastAsia="Times New Roman" w:hAnsi="Times New Roman" w:cs="Times New Roman"/>
          <w:sz w:val="28"/>
          <w:szCs w:val="28"/>
        </w:rPr>
        <w:t>ставлении муниципальной услуги</w:t>
      </w:r>
    </w:p>
    <w:p w:rsidR="00F00C22" w:rsidRPr="00211351" w:rsidRDefault="00F00C22" w:rsidP="00234D25">
      <w:pPr>
        <w:tabs>
          <w:tab w:val="left" w:pos="1134"/>
        </w:tabs>
        <w:spacing w:after="0" w:line="240" w:lineRule="auto"/>
        <w:jc w:val="center"/>
        <w:rPr>
          <w:rFonts w:ascii="Times New Roman" w:eastAsia="Times New Roman" w:hAnsi="Times New Roman" w:cs="Times New Roman"/>
          <w:sz w:val="28"/>
          <w:szCs w:val="28"/>
        </w:rPr>
      </w:pPr>
    </w:p>
    <w:p w:rsidR="005A0382" w:rsidRPr="00211351" w:rsidRDefault="005A0382"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2.8.1. Оснований для приостановления предоставления муниципальной услуги законодательством не предусмотрено.</w:t>
      </w:r>
    </w:p>
    <w:p w:rsidR="005A0382" w:rsidRPr="00211351"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2.8.2. Основанием для отказа в предостав</w:t>
      </w:r>
      <w:r w:rsidR="00234D25">
        <w:rPr>
          <w:rFonts w:ascii="Times New Roman" w:eastAsia="Times New Roman" w:hAnsi="Times New Roman" w:cs="Times New Roman"/>
          <w:sz w:val="28"/>
          <w:szCs w:val="28"/>
        </w:rPr>
        <w:t>лении муниципальной услуги являе</w:t>
      </w:r>
      <w:r w:rsidRPr="00211351">
        <w:rPr>
          <w:rFonts w:ascii="Times New Roman" w:eastAsia="Times New Roman" w:hAnsi="Times New Roman" w:cs="Times New Roman"/>
          <w:sz w:val="28"/>
          <w:szCs w:val="28"/>
        </w:rPr>
        <w:t>тся:</w:t>
      </w:r>
    </w:p>
    <w:p w:rsidR="005A0382" w:rsidRPr="00211351" w:rsidRDefault="005A0382" w:rsidP="005A038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непредставление указанных в п</w:t>
      </w:r>
      <w:r w:rsidR="00234D25">
        <w:rPr>
          <w:rFonts w:ascii="Times New Roman" w:eastAsia="Times New Roman" w:hAnsi="Times New Roman" w:cs="Times New Roman"/>
          <w:sz w:val="28"/>
          <w:szCs w:val="28"/>
        </w:rPr>
        <w:t>ункте</w:t>
      </w:r>
      <w:r w:rsidRPr="00211351">
        <w:rPr>
          <w:rFonts w:ascii="Times New Roman" w:eastAsia="Times New Roman" w:hAnsi="Times New Roman" w:cs="Times New Roman"/>
          <w:sz w:val="28"/>
          <w:szCs w:val="28"/>
        </w:rPr>
        <w:t xml:space="preserve"> 2.6.1 настоящего Административного регламента документов;</w:t>
      </w:r>
    </w:p>
    <w:p w:rsidR="005A0382" w:rsidRPr="00211351" w:rsidRDefault="005A0382" w:rsidP="005A038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реализация ранее заявителем права на бесплатное получение земельного участка в собственность п</w:t>
      </w:r>
      <w:r w:rsidR="00234D25">
        <w:rPr>
          <w:rFonts w:ascii="Times New Roman" w:eastAsia="Times New Roman" w:hAnsi="Times New Roman" w:cs="Times New Roman"/>
          <w:sz w:val="28"/>
          <w:szCs w:val="28"/>
        </w:rPr>
        <w:t>о основаниям, предусмотренным подразделом</w:t>
      </w:r>
      <w:r w:rsidRPr="00211351">
        <w:rPr>
          <w:rFonts w:ascii="Times New Roman" w:eastAsia="Times New Roman" w:hAnsi="Times New Roman" w:cs="Times New Roman"/>
          <w:sz w:val="28"/>
          <w:szCs w:val="28"/>
        </w:rPr>
        <w:t xml:space="preserve"> 2.5 настоящего Административного регламента</w:t>
      </w:r>
      <w:proofErr w:type="gramStart"/>
      <w:r w:rsidRPr="00211351">
        <w:rPr>
          <w:rFonts w:ascii="Times New Roman" w:eastAsia="Times New Roman" w:hAnsi="Times New Roman" w:cs="Times New Roman"/>
          <w:sz w:val="28"/>
          <w:szCs w:val="28"/>
        </w:rPr>
        <w:t>.».</w:t>
      </w:r>
      <w:proofErr w:type="gramEnd"/>
    </w:p>
    <w:p w:rsidR="00A7019F" w:rsidRPr="00211351" w:rsidRDefault="00234D25" w:rsidP="00A7019F">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E263E">
        <w:rPr>
          <w:rFonts w:ascii="Times New Roman" w:eastAsia="Times New Roman" w:hAnsi="Times New Roman" w:cs="Times New Roman"/>
          <w:sz w:val="28"/>
          <w:szCs w:val="28"/>
        </w:rPr>
        <w:t>7</w:t>
      </w:r>
      <w:r w:rsidR="00A7019F" w:rsidRPr="00211351">
        <w:rPr>
          <w:rFonts w:ascii="Times New Roman" w:eastAsia="Times New Roman" w:hAnsi="Times New Roman" w:cs="Times New Roman"/>
          <w:sz w:val="28"/>
          <w:szCs w:val="28"/>
        </w:rPr>
        <w:t xml:space="preserve">. Подраздел 2.13 </w:t>
      </w:r>
      <w:r w:rsidR="00D342C2" w:rsidRPr="00211351">
        <w:rPr>
          <w:rFonts w:ascii="Times New Roman" w:eastAsia="Times New Roman" w:hAnsi="Times New Roman" w:cs="Times New Roman"/>
          <w:sz w:val="28"/>
          <w:szCs w:val="28"/>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r w:rsidR="00A7019F" w:rsidRPr="00211351">
        <w:rPr>
          <w:rFonts w:ascii="Times New Roman" w:eastAsia="Times New Roman" w:hAnsi="Times New Roman" w:cs="Times New Roman"/>
          <w:sz w:val="28"/>
          <w:szCs w:val="28"/>
        </w:rPr>
        <w:t>изложить в следующей редакции:</w:t>
      </w:r>
    </w:p>
    <w:p w:rsidR="005A0382" w:rsidRPr="00211351" w:rsidRDefault="00A7019F" w:rsidP="00F00C22">
      <w:pPr>
        <w:tabs>
          <w:tab w:val="left" w:pos="1134"/>
        </w:tabs>
        <w:spacing w:after="0" w:line="240" w:lineRule="auto"/>
        <w:ind w:firstLine="709"/>
        <w:jc w:val="center"/>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A7019F" w:rsidRPr="00211351"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2.13.1. Прием заявителей (прием и выдача документов) осуществляется </w:t>
      </w:r>
      <w:r w:rsidR="005A0382" w:rsidRPr="00211351">
        <w:rPr>
          <w:rFonts w:ascii="Times New Roman" w:eastAsia="Times New Roman" w:hAnsi="Times New Roman" w:cs="Times New Roman"/>
          <w:sz w:val="28"/>
          <w:szCs w:val="28"/>
        </w:rPr>
        <w:t xml:space="preserve">специалистами </w:t>
      </w:r>
      <w:r w:rsidRPr="00211351">
        <w:rPr>
          <w:rFonts w:ascii="Times New Roman" w:eastAsia="Times New Roman" w:hAnsi="Times New Roman" w:cs="Times New Roman"/>
          <w:sz w:val="28"/>
          <w:szCs w:val="28"/>
        </w:rPr>
        <w:t>МФЦ.</w:t>
      </w:r>
    </w:p>
    <w:p w:rsidR="00A7019F" w:rsidRPr="00211351"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2.13.2. Прием заявителей </w:t>
      </w:r>
      <w:r w:rsidR="005A0382" w:rsidRPr="00211351">
        <w:rPr>
          <w:rFonts w:ascii="Times New Roman" w:eastAsia="Times New Roman" w:hAnsi="Times New Roman" w:cs="Times New Roman"/>
          <w:sz w:val="28"/>
          <w:szCs w:val="28"/>
        </w:rPr>
        <w:t xml:space="preserve">специалистами </w:t>
      </w:r>
      <w:r w:rsidRPr="00211351">
        <w:rPr>
          <w:rFonts w:ascii="Times New Roman" w:eastAsia="Times New Roman" w:hAnsi="Times New Roman" w:cs="Times New Roman"/>
          <w:sz w:val="28"/>
          <w:szCs w:val="28"/>
        </w:rPr>
        <w:t>осуществляется в соответствии с графиком (режимом) работы МФЦ.</w:t>
      </w:r>
    </w:p>
    <w:p w:rsidR="00A7019F" w:rsidRPr="00211351" w:rsidRDefault="007E1DB4"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2.13.3. </w:t>
      </w:r>
      <w:r w:rsidR="00A7019F" w:rsidRPr="00211351">
        <w:rPr>
          <w:rFonts w:ascii="Times New Roman" w:eastAsia="Times New Roman" w:hAnsi="Times New Roman" w:cs="Times New Roman"/>
          <w:sz w:val="28"/>
          <w:szCs w:val="28"/>
        </w:rPr>
        <w:t xml:space="preserve">Заявителям обеспечивается возможность копирования </w:t>
      </w:r>
      <w:r w:rsidR="00234D25">
        <w:rPr>
          <w:rFonts w:ascii="Times New Roman" w:eastAsia="Times New Roman" w:hAnsi="Times New Roman" w:cs="Times New Roman"/>
          <w:sz w:val="28"/>
          <w:szCs w:val="28"/>
        </w:rPr>
        <w:t>формы заявления, размещенной</w:t>
      </w:r>
      <w:r w:rsidR="00A7019F" w:rsidRPr="00211351">
        <w:rPr>
          <w:rFonts w:ascii="Times New Roman" w:eastAsia="Times New Roman" w:hAnsi="Times New Roman" w:cs="Times New Roman"/>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A7019F" w:rsidRPr="00211351"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2.13.4.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A7019F" w:rsidRPr="00211351"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2.13.5.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A7019F" w:rsidRPr="00211351" w:rsidRDefault="00A7019F" w:rsidP="005A038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заявление – простой электронной подписью (далее – ЭП);</w:t>
      </w:r>
    </w:p>
    <w:p w:rsidR="00A7019F" w:rsidRPr="00211351" w:rsidRDefault="00234D25" w:rsidP="005A038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 документов, не требующие</w:t>
      </w:r>
      <w:r w:rsidR="00A7019F" w:rsidRPr="00211351">
        <w:rPr>
          <w:rFonts w:ascii="Times New Roman" w:eastAsia="Times New Roman" w:hAnsi="Times New Roman" w:cs="Times New Roman"/>
          <w:sz w:val="28"/>
          <w:szCs w:val="28"/>
        </w:rPr>
        <w:t xml:space="preserve"> предоставления оригиналов или нотариального заверения, – простой ЭП;</w:t>
      </w:r>
    </w:p>
    <w:p w:rsidR="00A7019F" w:rsidRPr="00211351" w:rsidRDefault="00A7019F" w:rsidP="005A038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документы, выданные органами или организациями, – усиленной квалифицированной ЭП таких органов или организаций;</w:t>
      </w:r>
    </w:p>
    <w:p w:rsidR="00A7019F" w:rsidRPr="00211351" w:rsidRDefault="00234D25" w:rsidP="005A038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 документов, требующие</w:t>
      </w:r>
      <w:r w:rsidR="00A7019F" w:rsidRPr="00211351">
        <w:rPr>
          <w:rFonts w:ascii="Times New Roman" w:eastAsia="Times New Roman" w:hAnsi="Times New Roman" w:cs="Times New Roman"/>
          <w:sz w:val="28"/>
          <w:szCs w:val="28"/>
        </w:rPr>
        <w:t xml:space="preserve"> предоставления оригиналов или нотариального заверения, – усиленной квалифицированной ЭП нотариуса.</w:t>
      </w:r>
    </w:p>
    <w:p w:rsidR="00A7019F" w:rsidRPr="00211351"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A7019F" w:rsidRPr="00211351"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2.13.7. Средства ЭП, применяемые при подаче заявлений и прилагаемых к </w:t>
      </w:r>
      <w:r w:rsidR="00234D25">
        <w:rPr>
          <w:rFonts w:ascii="Times New Roman" w:eastAsia="Times New Roman" w:hAnsi="Times New Roman" w:cs="Times New Roman"/>
          <w:sz w:val="28"/>
          <w:szCs w:val="28"/>
        </w:rPr>
        <w:t>ним</w:t>
      </w:r>
      <w:r w:rsidRPr="00211351">
        <w:rPr>
          <w:rFonts w:ascii="Times New Roman" w:eastAsia="Times New Roman" w:hAnsi="Times New Roman" w:cs="Times New Roman"/>
          <w:sz w:val="28"/>
          <w:szCs w:val="28"/>
        </w:rPr>
        <w:t xml:space="preserve"> электронных документов, должны быть сертифицированы в соответствии с законодательством Российской Федерации.</w:t>
      </w:r>
    </w:p>
    <w:p w:rsidR="00A7019F" w:rsidRPr="00211351"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2.13.8.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sidR="005A0382" w:rsidRPr="00211351">
        <w:rPr>
          <w:rFonts w:ascii="Times New Roman" w:eastAsia="Times New Roman" w:hAnsi="Times New Roman" w:cs="Times New Roman"/>
          <w:sz w:val="28"/>
          <w:szCs w:val="28"/>
        </w:rPr>
        <w:t>тавления муниципальной услуги</w:t>
      </w:r>
      <w:proofErr w:type="gramStart"/>
      <w:r w:rsidR="005A0382" w:rsidRPr="00211351">
        <w:rPr>
          <w:rFonts w:ascii="Times New Roman" w:eastAsia="Times New Roman" w:hAnsi="Times New Roman" w:cs="Times New Roman"/>
          <w:sz w:val="28"/>
          <w:szCs w:val="28"/>
        </w:rPr>
        <w:t>.».</w:t>
      </w:r>
      <w:proofErr w:type="gramEnd"/>
    </w:p>
    <w:p w:rsidR="00556A28" w:rsidRPr="00211351" w:rsidRDefault="00D342C2"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w:t>
      </w:r>
      <w:r w:rsidR="00A7019F" w:rsidRPr="00211351">
        <w:rPr>
          <w:rFonts w:ascii="Times New Roman" w:eastAsia="Times New Roman" w:hAnsi="Times New Roman" w:cs="Times New Roman"/>
          <w:sz w:val="28"/>
          <w:szCs w:val="28"/>
        </w:rPr>
        <w:t xml:space="preserve">. </w:t>
      </w:r>
      <w:r w:rsidR="00556A28" w:rsidRPr="00211351">
        <w:rPr>
          <w:rFonts w:ascii="Times New Roman" w:eastAsia="Times New Roman" w:hAnsi="Times New Roman" w:cs="Times New Roman"/>
          <w:sz w:val="28"/>
          <w:szCs w:val="28"/>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5A0382" w:rsidRPr="00211351" w:rsidRDefault="00556A28"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3.1. </w:t>
      </w:r>
      <w:r w:rsidR="00F00C22">
        <w:rPr>
          <w:rFonts w:ascii="Times New Roman" w:eastAsia="Times New Roman" w:hAnsi="Times New Roman" w:cs="Times New Roman"/>
          <w:sz w:val="28"/>
          <w:szCs w:val="28"/>
        </w:rPr>
        <w:t>Подраздел 3.2</w:t>
      </w:r>
      <w:r w:rsidR="005A0382" w:rsidRPr="00211351">
        <w:rPr>
          <w:rFonts w:ascii="Times New Roman" w:eastAsia="Times New Roman" w:hAnsi="Times New Roman" w:cs="Times New Roman"/>
          <w:sz w:val="28"/>
          <w:szCs w:val="28"/>
        </w:rPr>
        <w:t xml:space="preserve"> «Прием и регистрация заявления, документов от заявителя» изложить в следующей редакции:</w:t>
      </w:r>
    </w:p>
    <w:p w:rsidR="007E1DB4" w:rsidRPr="00211351" w:rsidRDefault="005A0382" w:rsidP="00234D25">
      <w:pPr>
        <w:tabs>
          <w:tab w:val="left" w:pos="1134"/>
        </w:tabs>
        <w:spacing w:after="0" w:line="360" w:lineRule="auto"/>
        <w:ind w:firstLine="709"/>
        <w:jc w:val="center"/>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«3.2. Прием и регистрация заявления, документов от заявителя</w:t>
      </w:r>
    </w:p>
    <w:p w:rsidR="005A0382" w:rsidRPr="00211351"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3.2.1. Основанием для начала административной процедуры является личное обращение заявителя или его уполномоченного представителя в управление, МФЦ с заявлением либо поступление в адрес управления заявления, направленного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211351"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К заявлению должны быть при</w:t>
      </w:r>
      <w:r w:rsidR="00B2297B">
        <w:rPr>
          <w:rFonts w:ascii="Times New Roman" w:eastAsia="Times New Roman" w:hAnsi="Times New Roman" w:cs="Times New Roman"/>
          <w:sz w:val="28"/>
          <w:szCs w:val="28"/>
        </w:rPr>
        <w:t>ложены документы, указанные в пункте</w:t>
      </w:r>
      <w:r w:rsidRPr="00211351">
        <w:rPr>
          <w:rFonts w:ascii="Times New Roman" w:eastAsia="Times New Roman" w:hAnsi="Times New Roman" w:cs="Times New Roman"/>
          <w:sz w:val="28"/>
          <w:szCs w:val="28"/>
        </w:rPr>
        <w:t xml:space="preserve"> 2.6.1 настоящего Административного регламента.</w:t>
      </w:r>
    </w:p>
    <w:p w:rsidR="00556A28" w:rsidRPr="00211351" w:rsidRDefault="005A0382" w:rsidP="00556A28">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3.2.2. </w:t>
      </w:r>
      <w:r w:rsidR="00556A28" w:rsidRPr="00211351">
        <w:rPr>
          <w:rFonts w:ascii="Times New Roman" w:eastAsia="Times New Roman" w:hAnsi="Times New Roman" w:cs="Times New Roman"/>
          <w:sz w:val="28"/>
          <w:szCs w:val="28"/>
        </w:rPr>
        <w:t>При личном обращении заявителя или уполномоченного представителя в управление либо в МФЦ специалист, ответственный за прием документов:</w:t>
      </w:r>
    </w:p>
    <w:p w:rsidR="00556A28" w:rsidRPr="00211351"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устанавливает предмет обращения, проверяет документ, удостоверяющий личность заявителя;</w:t>
      </w:r>
    </w:p>
    <w:p w:rsidR="00556A28" w:rsidRPr="00211351"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проверяет полномочия заявителя, в том числе полномочия представителя гражданина действовать от его имени;</w:t>
      </w:r>
    </w:p>
    <w:p w:rsidR="00556A28" w:rsidRPr="00211351"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проверяет заявление на соответствие установленным требованиям;</w:t>
      </w:r>
    </w:p>
    <w:p w:rsidR="00556A28" w:rsidRPr="00211351"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556A28" w:rsidRPr="00211351"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регистрирует заявление с прилагаемым комплектом документов;</w:t>
      </w:r>
    </w:p>
    <w:p w:rsidR="00556A28" w:rsidRPr="00211351" w:rsidRDefault="00556A28" w:rsidP="00556A28">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выдает расписку в получении документов по установленной форме (приложение № 4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5A0382" w:rsidRPr="00211351" w:rsidRDefault="00556A28" w:rsidP="00556A28">
      <w:pPr>
        <w:tabs>
          <w:tab w:val="left" w:pos="709"/>
          <w:tab w:val="left" w:pos="1134"/>
        </w:tabs>
        <w:spacing w:after="0" w:line="360" w:lineRule="auto"/>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ab/>
        <w:t xml:space="preserve">3.2.3. </w:t>
      </w:r>
      <w:r w:rsidR="005A0382" w:rsidRPr="00211351">
        <w:rPr>
          <w:rFonts w:ascii="Times New Roman" w:eastAsia="Times New Roman" w:hAnsi="Times New Roman" w:cs="Times New Roman"/>
          <w:sz w:val="28"/>
          <w:szCs w:val="2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5A0382" w:rsidRPr="00211351"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В случае отсутствия оснований, указанных в подразделе 2.7 настоящего Административного регламента, </w:t>
      </w:r>
      <w:r w:rsidR="00556A28" w:rsidRPr="00211351">
        <w:rPr>
          <w:rFonts w:ascii="Times New Roman" w:eastAsia="Times New Roman" w:hAnsi="Times New Roman" w:cs="Times New Roman"/>
          <w:sz w:val="28"/>
          <w:szCs w:val="28"/>
        </w:rPr>
        <w:t>специалист, уполномоченный</w:t>
      </w:r>
      <w:r w:rsidRPr="00211351">
        <w:rPr>
          <w:rFonts w:ascii="Times New Roman" w:eastAsia="Times New Roman" w:hAnsi="Times New Roman" w:cs="Times New Roman"/>
          <w:sz w:val="28"/>
          <w:szCs w:val="28"/>
        </w:rPr>
        <w:t xml:space="preserve">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5A0382" w:rsidRPr="00211351"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В случае наличия оснований, указанных в подразделе 2.7 настоящего Административного регламента, </w:t>
      </w:r>
      <w:r w:rsidR="00556A28" w:rsidRPr="00211351">
        <w:rPr>
          <w:rFonts w:ascii="Times New Roman" w:eastAsia="Times New Roman" w:hAnsi="Times New Roman" w:cs="Times New Roman"/>
          <w:sz w:val="28"/>
          <w:szCs w:val="28"/>
        </w:rPr>
        <w:t>специалист, уполномоченный</w:t>
      </w:r>
      <w:r w:rsidRPr="00211351">
        <w:rPr>
          <w:rFonts w:ascii="Times New Roman" w:eastAsia="Times New Roman" w:hAnsi="Times New Roman" w:cs="Times New Roman"/>
          <w:sz w:val="28"/>
          <w:szCs w:val="28"/>
        </w:rPr>
        <w:t xml:space="preserve">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w:t>
      </w:r>
      <w:r w:rsidR="00556A28" w:rsidRPr="00211351">
        <w:rPr>
          <w:rFonts w:ascii="Times New Roman" w:eastAsia="Times New Roman" w:hAnsi="Times New Roman" w:cs="Times New Roman"/>
          <w:sz w:val="28"/>
          <w:szCs w:val="28"/>
        </w:rPr>
        <w:t xml:space="preserve">ы. Срок возврата документов – 3 </w:t>
      </w:r>
      <w:r w:rsidR="00A60549" w:rsidRPr="00211351">
        <w:rPr>
          <w:rFonts w:ascii="Times New Roman" w:eastAsia="Times New Roman" w:hAnsi="Times New Roman" w:cs="Times New Roman"/>
          <w:sz w:val="28"/>
          <w:szCs w:val="28"/>
        </w:rPr>
        <w:t>рабочих дня со дня</w:t>
      </w:r>
      <w:r w:rsidRPr="00211351">
        <w:rPr>
          <w:rFonts w:ascii="Times New Roman" w:eastAsia="Times New Roman" w:hAnsi="Times New Roman" w:cs="Times New Roman"/>
          <w:sz w:val="28"/>
          <w:szCs w:val="28"/>
        </w:rPr>
        <w:t xml:space="preserve"> регистрации поступившего заявления.</w:t>
      </w:r>
    </w:p>
    <w:p w:rsidR="00556A28" w:rsidRPr="00211351" w:rsidRDefault="00556A28"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3.2.4. </w:t>
      </w:r>
      <w:r w:rsidR="005A0382" w:rsidRPr="00211351">
        <w:rPr>
          <w:rFonts w:ascii="Times New Roman" w:eastAsia="Times New Roman" w:hAnsi="Times New Roman" w:cs="Times New Roman"/>
          <w:sz w:val="28"/>
          <w:szCs w:val="28"/>
        </w:rPr>
        <w:t xml:space="preserve">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 </w:t>
      </w:r>
    </w:p>
    <w:p w:rsidR="005A0382" w:rsidRPr="00211351"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5A0382" w:rsidRPr="00211351" w:rsidRDefault="005A0382"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211351" w:rsidRDefault="005A0382" w:rsidP="00556A28">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211351">
        <w:rPr>
          <w:rFonts w:ascii="Times New Roman" w:eastAsia="Times New Roman" w:hAnsi="Times New Roman" w:cs="Times New Roman"/>
          <w:sz w:val="28"/>
          <w:szCs w:val="28"/>
        </w:rPr>
        <w:t xml:space="preserve">При наличии оснований, указанных в подразделе 2.7 настоящего Административного регламента, </w:t>
      </w:r>
      <w:r w:rsidR="00556A28" w:rsidRPr="00211351">
        <w:rPr>
          <w:rFonts w:ascii="Times New Roman" w:eastAsia="Times New Roman" w:hAnsi="Times New Roman" w:cs="Times New Roman"/>
          <w:sz w:val="28"/>
          <w:szCs w:val="28"/>
        </w:rPr>
        <w:t xml:space="preserve">специалист </w:t>
      </w:r>
      <w:r w:rsidRPr="00211351">
        <w:rPr>
          <w:rFonts w:ascii="Times New Roman" w:eastAsia="Times New Roman" w:hAnsi="Times New Roman" w:cs="Times New Roman"/>
          <w:sz w:val="28"/>
          <w:szCs w:val="28"/>
        </w:rPr>
        <w:t>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Pr="00211351">
        <w:rPr>
          <w:rFonts w:ascii="Times New Roman" w:eastAsia="Times New Roman" w:hAnsi="Times New Roman" w:cs="Times New Roman"/>
          <w:sz w:val="28"/>
          <w:szCs w:val="28"/>
        </w:rPr>
        <w:t xml:space="preserve"> Срок направления уведомления об </w:t>
      </w:r>
      <w:r w:rsidR="00556A28" w:rsidRPr="00211351">
        <w:rPr>
          <w:rFonts w:ascii="Times New Roman" w:eastAsia="Times New Roman" w:hAnsi="Times New Roman" w:cs="Times New Roman"/>
          <w:sz w:val="28"/>
          <w:szCs w:val="28"/>
        </w:rPr>
        <w:t xml:space="preserve">отказе в приеме документов – не </w:t>
      </w:r>
      <w:r w:rsidRPr="00211351">
        <w:rPr>
          <w:rFonts w:ascii="Times New Roman" w:eastAsia="Times New Roman" w:hAnsi="Times New Roman" w:cs="Times New Roman"/>
          <w:sz w:val="28"/>
          <w:szCs w:val="28"/>
        </w:rPr>
        <w:t>позднее рабочего дня, следующего за днем пост</w:t>
      </w:r>
      <w:r w:rsidR="00556A28" w:rsidRPr="00211351">
        <w:rPr>
          <w:rFonts w:ascii="Times New Roman" w:eastAsia="Times New Roman" w:hAnsi="Times New Roman" w:cs="Times New Roman"/>
          <w:sz w:val="28"/>
          <w:szCs w:val="28"/>
        </w:rPr>
        <w:t>упления заявления в управление.</w:t>
      </w:r>
    </w:p>
    <w:p w:rsidR="00556A28" w:rsidRPr="00211351" w:rsidRDefault="00556A28"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3.2.5</w:t>
      </w:r>
      <w:r w:rsidR="005A0382" w:rsidRPr="00211351">
        <w:rPr>
          <w:rFonts w:ascii="Times New Roman" w:eastAsia="Times New Roman" w:hAnsi="Times New Roman" w:cs="Times New Roman"/>
          <w:sz w:val="28"/>
          <w:szCs w:val="28"/>
        </w:rPr>
        <w:t xml:space="preserve">.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w:t>
      </w:r>
      <w:r w:rsidRPr="00211351">
        <w:rPr>
          <w:rFonts w:ascii="Times New Roman" w:eastAsia="Times New Roman" w:hAnsi="Times New Roman" w:cs="Times New Roman"/>
          <w:sz w:val="28"/>
          <w:szCs w:val="28"/>
        </w:rPr>
        <w:t>порядке и срок</w:t>
      </w:r>
      <w:r w:rsidR="00B2297B">
        <w:rPr>
          <w:rFonts w:ascii="Times New Roman" w:eastAsia="Times New Roman" w:hAnsi="Times New Roman" w:cs="Times New Roman"/>
          <w:sz w:val="28"/>
          <w:szCs w:val="28"/>
        </w:rPr>
        <w:t>и</w:t>
      </w:r>
      <w:r w:rsidRPr="00211351">
        <w:rPr>
          <w:rFonts w:ascii="Times New Roman" w:eastAsia="Times New Roman" w:hAnsi="Times New Roman" w:cs="Times New Roman"/>
          <w:sz w:val="28"/>
          <w:szCs w:val="28"/>
        </w:rPr>
        <w:t>, установленные заключенным соглашением о взаимодействии.</w:t>
      </w:r>
    </w:p>
    <w:p w:rsidR="005A0382" w:rsidRPr="00211351" w:rsidRDefault="00556A28"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3.2.6</w:t>
      </w:r>
      <w:r w:rsidR="005A0382" w:rsidRPr="00211351">
        <w:rPr>
          <w:rFonts w:ascii="Times New Roman" w:eastAsia="Times New Roman" w:hAnsi="Times New Roman" w:cs="Times New Roman"/>
          <w:sz w:val="28"/>
          <w:szCs w:val="28"/>
        </w:rPr>
        <w:t>. При наличии оснований, указанных в п</w:t>
      </w:r>
      <w:r w:rsidR="00B2297B">
        <w:rPr>
          <w:rFonts w:ascii="Times New Roman" w:eastAsia="Times New Roman" w:hAnsi="Times New Roman" w:cs="Times New Roman"/>
          <w:sz w:val="28"/>
          <w:szCs w:val="28"/>
        </w:rPr>
        <w:t>одразделе</w:t>
      </w:r>
      <w:r w:rsidR="005A0382" w:rsidRPr="00211351">
        <w:rPr>
          <w:rFonts w:ascii="Times New Roman" w:eastAsia="Times New Roman" w:hAnsi="Times New Roman" w:cs="Times New Roman"/>
          <w:sz w:val="28"/>
          <w:szCs w:val="28"/>
        </w:rPr>
        <w:t xml:space="preserve">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5A0382" w:rsidRPr="00211351" w:rsidRDefault="00556A28"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3.2.7</w:t>
      </w:r>
      <w:r w:rsidR="005A0382" w:rsidRPr="00211351">
        <w:rPr>
          <w:rFonts w:ascii="Times New Roman" w:eastAsia="Times New Roman" w:hAnsi="Times New Roman" w:cs="Times New Roman"/>
          <w:sz w:val="28"/>
          <w:szCs w:val="28"/>
        </w:rPr>
        <w:t>. Результатом административной процедуры является прием и регистрация заявления и комплекта документов, выдача расписки в получении документов по у</w:t>
      </w:r>
      <w:r w:rsidRPr="00211351">
        <w:rPr>
          <w:rFonts w:ascii="Times New Roman" w:eastAsia="Times New Roman" w:hAnsi="Times New Roman" w:cs="Times New Roman"/>
          <w:sz w:val="28"/>
          <w:szCs w:val="28"/>
        </w:rPr>
        <w:t>становленной форме (приложение №</w:t>
      </w:r>
      <w:r w:rsidR="005A0382" w:rsidRPr="00211351">
        <w:rPr>
          <w:rFonts w:ascii="Times New Roman" w:eastAsia="Times New Roman" w:hAnsi="Times New Roman" w:cs="Times New Roman"/>
          <w:sz w:val="28"/>
          <w:szCs w:val="28"/>
        </w:rPr>
        <w:t xml:space="preserve"> 4 к настоящему Административному регламенту) с указанием их перечня и количества, даты получения (отметка на копии заявления (вт</w:t>
      </w:r>
      <w:r w:rsidRPr="00211351">
        <w:rPr>
          <w:rFonts w:ascii="Times New Roman" w:eastAsia="Times New Roman" w:hAnsi="Times New Roman" w:cs="Times New Roman"/>
          <w:sz w:val="28"/>
          <w:szCs w:val="28"/>
        </w:rPr>
        <w:t xml:space="preserve">ором экземпляре заявления – при </w:t>
      </w:r>
      <w:r w:rsidR="005A0382" w:rsidRPr="00211351">
        <w:rPr>
          <w:rFonts w:ascii="Times New Roman" w:eastAsia="Times New Roman" w:hAnsi="Times New Roman" w:cs="Times New Roman"/>
          <w:sz w:val="28"/>
          <w:szCs w:val="28"/>
        </w:rPr>
        <w:t>наличии)</w:t>
      </w:r>
      <w:r w:rsidR="00B2297B">
        <w:rPr>
          <w:rFonts w:ascii="Times New Roman" w:eastAsia="Times New Roman" w:hAnsi="Times New Roman" w:cs="Times New Roman"/>
          <w:sz w:val="28"/>
          <w:szCs w:val="28"/>
        </w:rPr>
        <w:t>)</w:t>
      </w:r>
      <w:r w:rsidR="005A0382" w:rsidRPr="00211351">
        <w:rPr>
          <w:rFonts w:ascii="Times New Roman" w:eastAsia="Times New Roman" w:hAnsi="Times New Roman" w:cs="Times New Roman"/>
          <w:sz w:val="28"/>
          <w:szCs w:val="28"/>
        </w:rPr>
        <w:t xml:space="preserve"> либо возврат документов.</w:t>
      </w:r>
    </w:p>
    <w:p w:rsidR="005A0382" w:rsidRPr="00211351" w:rsidRDefault="00556A28" w:rsidP="005A0382">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3.2.8</w:t>
      </w:r>
      <w:r w:rsidR="005A0382" w:rsidRPr="00211351">
        <w:rPr>
          <w:rFonts w:ascii="Times New Roman" w:eastAsia="Times New Roman" w:hAnsi="Times New Roman" w:cs="Times New Roman"/>
          <w:sz w:val="28"/>
          <w:szCs w:val="28"/>
        </w:rPr>
        <w:t>. Максимальный срок исполнения</w:t>
      </w:r>
      <w:r w:rsidRPr="00211351">
        <w:rPr>
          <w:rFonts w:ascii="Times New Roman" w:eastAsia="Times New Roman" w:hAnsi="Times New Roman" w:cs="Times New Roman"/>
          <w:sz w:val="28"/>
          <w:szCs w:val="28"/>
        </w:rPr>
        <w:t xml:space="preserve"> административной процедуры – 2 </w:t>
      </w:r>
      <w:proofErr w:type="gramStart"/>
      <w:r w:rsidR="005A0382" w:rsidRPr="00211351">
        <w:rPr>
          <w:rFonts w:ascii="Times New Roman" w:eastAsia="Times New Roman" w:hAnsi="Times New Roman" w:cs="Times New Roman"/>
          <w:sz w:val="28"/>
          <w:szCs w:val="28"/>
        </w:rPr>
        <w:t>календарных</w:t>
      </w:r>
      <w:proofErr w:type="gramEnd"/>
      <w:r w:rsidR="005A0382" w:rsidRPr="00211351">
        <w:rPr>
          <w:rFonts w:ascii="Times New Roman" w:eastAsia="Times New Roman" w:hAnsi="Times New Roman" w:cs="Times New Roman"/>
          <w:sz w:val="28"/>
          <w:szCs w:val="28"/>
        </w:rPr>
        <w:t xml:space="preserve"> дня.».</w:t>
      </w:r>
    </w:p>
    <w:p w:rsidR="005A0382" w:rsidRPr="00211351" w:rsidRDefault="00556A28" w:rsidP="00B2297B">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3.2. </w:t>
      </w:r>
      <w:r w:rsidR="00B2297B">
        <w:rPr>
          <w:rFonts w:ascii="Times New Roman" w:eastAsia="Times New Roman" w:hAnsi="Times New Roman" w:cs="Times New Roman"/>
          <w:sz w:val="28"/>
          <w:szCs w:val="28"/>
        </w:rPr>
        <w:t>Пункт 3.3.2 подраздела 3.3</w:t>
      </w:r>
      <w:r w:rsidRPr="00211351">
        <w:rPr>
          <w:rFonts w:ascii="Times New Roman" w:eastAsia="Times New Roman" w:hAnsi="Times New Roman" w:cs="Times New Roman"/>
          <w:sz w:val="28"/>
          <w:szCs w:val="28"/>
        </w:rPr>
        <w:t xml:space="preserve"> «Рассмотрение представленных документов и принятие решения о принятии заявителя на учет либо об отказе</w:t>
      </w:r>
      <w:r w:rsidR="00B32D1F" w:rsidRPr="00211351">
        <w:rPr>
          <w:rFonts w:ascii="Times New Roman" w:eastAsia="Times New Roman" w:hAnsi="Times New Roman" w:cs="Times New Roman"/>
          <w:sz w:val="28"/>
          <w:szCs w:val="28"/>
        </w:rPr>
        <w:t xml:space="preserve"> </w:t>
      </w:r>
      <w:r w:rsidRPr="00211351">
        <w:rPr>
          <w:rFonts w:ascii="Times New Roman" w:eastAsia="Times New Roman" w:hAnsi="Times New Roman" w:cs="Times New Roman"/>
          <w:sz w:val="28"/>
          <w:szCs w:val="28"/>
        </w:rPr>
        <w:t>в предоставлении муниципальной услуги»</w:t>
      </w:r>
      <w:r w:rsidR="00B32D1F" w:rsidRPr="00211351">
        <w:rPr>
          <w:rFonts w:ascii="Times New Roman" w:eastAsia="Times New Roman" w:hAnsi="Times New Roman" w:cs="Times New Roman"/>
          <w:sz w:val="28"/>
          <w:szCs w:val="28"/>
        </w:rPr>
        <w:t xml:space="preserve"> </w:t>
      </w:r>
      <w:r w:rsidRPr="00211351">
        <w:rPr>
          <w:rFonts w:ascii="Times New Roman" w:eastAsia="Times New Roman" w:hAnsi="Times New Roman" w:cs="Times New Roman"/>
          <w:sz w:val="28"/>
          <w:szCs w:val="28"/>
        </w:rPr>
        <w:t>изложить в следующей редакции:</w:t>
      </w:r>
    </w:p>
    <w:p w:rsidR="00556A28" w:rsidRDefault="00556A28" w:rsidP="00556A28">
      <w:pPr>
        <w:tabs>
          <w:tab w:val="left" w:pos="709"/>
          <w:tab w:val="left" w:pos="1134"/>
        </w:tabs>
        <w:spacing w:after="0" w:line="360" w:lineRule="auto"/>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ab/>
        <w:t>«3.3.2. Начальник отдела определяет специалиста, ответственного за предоставление муниципальной услуги</w:t>
      </w:r>
      <w:proofErr w:type="gramStart"/>
      <w:r w:rsidRPr="00211351">
        <w:rPr>
          <w:rFonts w:ascii="Times New Roman" w:eastAsia="Times New Roman" w:hAnsi="Times New Roman" w:cs="Times New Roman"/>
          <w:sz w:val="28"/>
          <w:szCs w:val="28"/>
        </w:rPr>
        <w:t>.».</w:t>
      </w:r>
      <w:proofErr w:type="gramEnd"/>
    </w:p>
    <w:p w:rsidR="009E263E" w:rsidRPr="00211351" w:rsidRDefault="009E263E" w:rsidP="00556A28">
      <w:pPr>
        <w:tabs>
          <w:tab w:val="left" w:pos="709"/>
          <w:tab w:val="left" w:pos="113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3.3.</w:t>
      </w:r>
      <w:r w:rsidRPr="009E263E">
        <w:rPr>
          <w:rFonts w:ascii="Times New Roman" w:eastAsia="Times New Roman" w:hAnsi="Times New Roman" w:cs="Times New Roman"/>
          <w:sz w:val="28"/>
          <w:szCs w:val="28"/>
        </w:rPr>
        <w:t xml:space="preserve"> В абзаце втором пункта 3.3.3 подраздела 3.3 «Рассмотрение представленных документов и принятие решения о принятии заявителя на учет либо об отказе в предоставлении муниципальной услуги</w:t>
      </w:r>
      <w:r>
        <w:rPr>
          <w:rFonts w:ascii="Times New Roman" w:eastAsia="Times New Roman" w:hAnsi="Times New Roman" w:cs="Times New Roman"/>
          <w:sz w:val="28"/>
          <w:szCs w:val="28"/>
        </w:rPr>
        <w:t>» слова «выписки</w:t>
      </w:r>
      <w:r w:rsidRPr="009E263E">
        <w:rPr>
          <w:rFonts w:ascii="Times New Roman" w:eastAsia="Times New Roman" w:hAnsi="Times New Roman" w:cs="Times New Roman"/>
          <w:sz w:val="28"/>
          <w:szCs w:val="28"/>
        </w:rPr>
        <w:t xml:space="preserve"> из Единого государственного реестра прав на недвижимое имущество и сделок </w:t>
      </w:r>
      <w:r>
        <w:rPr>
          <w:rFonts w:ascii="Times New Roman" w:eastAsia="Times New Roman" w:hAnsi="Times New Roman" w:cs="Times New Roman"/>
          <w:sz w:val="28"/>
          <w:szCs w:val="28"/>
        </w:rPr>
        <w:t>с ним» заменить словами «выписки</w:t>
      </w:r>
      <w:r w:rsidRPr="009E263E">
        <w:rPr>
          <w:rFonts w:ascii="Times New Roman" w:eastAsia="Times New Roman" w:hAnsi="Times New Roman" w:cs="Times New Roman"/>
          <w:sz w:val="28"/>
          <w:szCs w:val="28"/>
        </w:rPr>
        <w:t xml:space="preserve"> из Единого государственного реестра недвижимости».</w:t>
      </w:r>
    </w:p>
    <w:p w:rsidR="00B32D1F" w:rsidRPr="00211351" w:rsidRDefault="00B2297B" w:rsidP="00B32D1F">
      <w:pPr>
        <w:tabs>
          <w:tab w:val="left" w:pos="709"/>
          <w:tab w:val="left" w:pos="113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w:t>
      </w:r>
      <w:r w:rsidR="009E263E">
        <w:rPr>
          <w:rFonts w:ascii="Times New Roman" w:eastAsia="Times New Roman" w:hAnsi="Times New Roman" w:cs="Times New Roman"/>
          <w:sz w:val="28"/>
          <w:szCs w:val="28"/>
        </w:rPr>
        <w:t>4</w:t>
      </w:r>
      <w:r w:rsidR="00B32D1F" w:rsidRPr="00211351">
        <w:rPr>
          <w:rFonts w:ascii="Times New Roman" w:eastAsia="Times New Roman" w:hAnsi="Times New Roman" w:cs="Times New Roman"/>
          <w:sz w:val="28"/>
          <w:szCs w:val="28"/>
        </w:rPr>
        <w:t>. Пункт 3.3.6</w:t>
      </w:r>
      <w:r>
        <w:rPr>
          <w:rFonts w:ascii="Times New Roman" w:eastAsia="Times New Roman" w:hAnsi="Times New Roman" w:cs="Times New Roman"/>
          <w:sz w:val="28"/>
          <w:szCs w:val="28"/>
        </w:rPr>
        <w:t xml:space="preserve"> </w:t>
      </w:r>
      <w:r w:rsidRPr="00B2297B">
        <w:rPr>
          <w:rFonts w:ascii="Times New Roman" w:eastAsia="Times New Roman" w:hAnsi="Times New Roman" w:cs="Times New Roman"/>
          <w:sz w:val="28"/>
          <w:szCs w:val="28"/>
        </w:rPr>
        <w:t xml:space="preserve">подраздела 3.3 «Рассмотрение представленных документов и принятие решения о принятии заявителя на учет либо об отказе в предоставлении муниципальной услуги» </w:t>
      </w:r>
      <w:r w:rsidR="00B32D1F" w:rsidRPr="00211351">
        <w:rPr>
          <w:rFonts w:ascii="Times New Roman" w:eastAsia="Times New Roman" w:hAnsi="Times New Roman" w:cs="Times New Roman"/>
          <w:sz w:val="28"/>
          <w:szCs w:val="28"/>
        </w:rPr>
        <w:t xml:space="preserve"> изложить в следующей редакции:</w:t>
      </w:r>
    </w:p>
    <w:p w:rsidR="00B32D1F" w:rsidRPr="00211351" w:rsidRDefault="00B32D1F" w:rsidP="007E1DB4">
      <w:pPr>
        <w:autoSpaceDE w:val="0"/>
        <w:autoSpaceDN w:val="0"/>
        <w:adjustRightInd w:val="0"/>
        <w:spacing w:after="0" w:line="360" w:lineRule="auto"/>
        <w:ind w:firstLine="540"/>
        <w:jc w:val="both"/>
        <w:rPr>
          <w:rFonts w:ascii="Times New Roman" w:hAnsi="Times New Roman" w:cs="Times New Roman"/>
          <w:sz w:val="28"/>
          <w:szCs w:val="28"/>
        </w:rPr>
      </w:pPr>
      <w:r w:rsidRPr="00211351">
        <w:rPr>
          <w:rFonts w:ascii="Times New Roman" w:hAnsi="Times New Roman" w:cs="Times New Roman"/>
          <w:sz w:val="28"/>
          <w:szCs w:val="28"/>
        </w:rPr>
        <w:t>«3.3.6. При поступлении в управление заявления через МФЦ зарегистрированное уведомление о принятии на учет (отказе в предоставлении муниципальной услуги) направляется с сопроводительным письмом в адрес МФЦ в порядке и в срок</w:t>
      </w:r>
      <w:r w:rsidR="00B2297B">
        <w:rPr>
          <w:rFonts w:ascii="Times New Roman" w:hAnsi="Times New Roman" w:cs="Times New Roman"/>
          <w:sz w:val="28"/>
          <w:szCs w:val="28"/>
        </w:rPr>
        <w:t>и</w:t>
      </w:r>
      <w:r w:rsidRPr="00211351">
        <w:rPr>
          <w:rFonts w:ascii="Times New Roman" w:hAnsi="Times New Roman" w:cs="Times New Roman"/>
          <w:sz w:val="28"/>
          <w:szCs w:val="28"/>
        </w:rPr>
        <w:t>, установленные заключенным соглашением о взаимодействии</w:t>
      </w:r>
      <w:proofErr w:type="gramStart"/>
      <w:r w:rsidRPr="00211351">
        <w:rPr>
          <w:rFonts w:ascii="Times New Roman" w:hAnsi="Times New Roman" w:cs="Times New Roman"/>
          <w:sz w:val="28"/>
          <w:szCs w:val="28"/>
        </w:rPr>
        <w:t>.».</w:t>
      </w:r>
      <w:proofErr w:type="gramEnd"/>
    </w:p>
    <w:p w:rsidR="005A0382" w:rsidRPr="00211351" w:rsidRDefault="00B2297B" w:rsidP="004D40B3">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E263E">
        <w:rPr>
          <w:rFonts w:ascii="Times New Roman" w:eastAsia="Times New Roman" w:hAnsi="Times New Roman" w:cs="Times New Roman"/>
          <w:sz w:val="28"/>
          <w:szCs w:val="28"/>
        </w:rPr>
        <w:t>5</w:t>
      </w:r>
      <w:r w:rsidR="004D40B3" w:rsidRPr="00211351">
        <w:rPr>
          <w:rFonts w:ascii="Times New Roman" w:eastAsia="Times New Roman" w:hAnsi="Times New Roman" w:cs="Times New Roman"/>
          <w:sz w:val="28"/>
          <w:szCs w:val="28"/>
        </w:rPr>
        <w:t>. Пункт 3.4.1 подраздела 3.4 «Направление (выдача) заявителю результата предоставления муниципальной услуги» изложить в следующей редакции:</w:t>
      </w:r>
    </w:p>
    <w:p w:rsidR="004D40B3" w:rsidRPr="00211351" w:rsidRDefault="004D40B3" w:rsidP="004D40B3">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«3.4.1. Результат предоставления муниципальной услуги может быть направлен (выдан) заявителю одним из следующих способов:</w:t>
      </w:r>
    </w:p>
    <w:p w:rsidR="004D40B3" w:rsidRPr="00211351" w:rsidRDefault="004D40B3" w:rsidP="004D40B3">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заказным письмом с уведомле</w:t>
      </w:r>
      <w:r w:rsidR="00F00C22">
        <w:rPr>
          <w:rFonts w:ascii="Times New Roman" w:eastAsia="Times New Roman" w:hAnsi="Times New Roman" w:cs="Times New Roman"/>
          <w:sz w:val="28"/>
          <w:szCs w:val="28"/>
        </w:rPr>
        <w:t>нием о вручении;</w:t>
      </w:r>
    </w:p>
    <w:p w:rsidR="004D40B3" w:rsidRPr="00211351" w:rsidRDefault="004D40B3" w:rsidP="004D40B3">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лично заявителю (или уполномоченному им надлежащим образом представителю) непосредственно по месту подачи заявления;</w:t>
      </w:r>
    </w:p>
    <w:p w:rsidR="005A0382" w:rsidRPr="00211351" w:rsidRDefault="004D40B3" w:rsidP="00793936">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в личный кабинет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roofErr w:type="gramStart"/>
      <w:r w:rsidR="00793936" w:rsidRPr="00211351">
        <w:rPr>
          <w:rFonts w:ascii="Times New Roman" w:eastAsia="Times New Roman" w:hAnsi="Times New Roman" w:cs="Times New Roman"/>
          <w:sz w:val="28"/>
          <w:szCs w:val="28"/>
        </w:rPr>
        <w:t>.».</w:t>
      </w:r>
      <w:proofErr w:type="gramEnd"/>
    </w:p>
    <w:p w:rsidR="004D40B3" w:rsidRPr="00211351" w:rsidRDefault="00B2297B" w:rsidP="00793936">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E263E">
        <w:rPr>
          <w:rFonts w:ascii="Times New Roman" w:eastAsia="Times New Roman" w:hAnsi="Times New Roman" w:cs="Times New Roman"/>
          <w:sz w:val="28"/>
          <w:szCs w:val="28"/>
        </w:rPr>
        <w:t>6</w:t>
      </w:r>
      <w:r>
        <w:rPr>
          <w:rFonts w:ascii="Times New Roman" w:eastAsia="Times New Roman" w:hAnsi="Times New Roman" w:cs="Times New Roman"/>
          <w:sz w:val="28"/>
          <w:szCs w:val="28"/>
        </w:rPr>
        <w:t>. Пункт 3.5.3 подраздела 3.5</w:t>
      </w:r>
      <w:r w:rsidR="00793936" w:rsidRPr="00211351">
        <w:rPr>
          <w:rFonts w:ascii="Times New Roman" w:eastAsia="Times New Roman" w:hAnsi="Times New Roman" w:cs="Times New Roman"/>
          <w:sz w:val="28"/>
          <w:szCs w:val="28"/>
        </w:rPr>
        <w:t xml:space="preserve"> «Подача заявителем заявления и иных документов, необходимых для предоставления муниципальной услуги, и прием таких заявлений и документов в электронной форме» изложить в следующей редакции:</w:t>
      </w:r>
    </w:p>
    <w:p w:rsidR="004D40B3" w:rsidRPr="00211351" w:rsidRDefault="00793936" w:rsidP="00793936">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«3.5.3. Предусмотрено получение результата муниципальной услуги в электронной форме</w:t>
      </w:r>
      <w:proofErr w:type="gramStart"/>
      <w:r w:rsidRPr="00211351">
        <w:rPr>
          <w:rFonts w:ascii="Times New Roman" w:eastAsia="Times New Roman" w:hAnsi="Times New Roman" w:cs="Times New Roman"/>
          <w:sz w:val="28"/>
          <w:szCs w:val="28"/>
        </w:rPr>
        <w:t>.».</w:t>
      </w:r>
      <w:proofErr w:type="gramEnd"/>
    </w:p>
    <w:p w:rsidR="00A7019F" w:rsidRPr="00211351" w:rsidRDefault="00793936" w:rsidP="00A7019F">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4. </w:t>
      </w:r>
      <w:r w:rsidR="00A7019F" w:rsidRPr="00211351">
        <w:rPr>
          <w:rFonts w:ascii="Times New Roman" w:eastAsia="Times New Roman" w:hAnsi="Times New Roman" w:cs="Times New Roman"/>
          <w:sz w:val="28"/>
          <w:szCs w:val="28"/>
        </w:rPr>
        <w:t>Раздел 5</w:t>
      </w:r>
      <w:r w:rsidR="00D342C2" w:rsidRPr="00211351">
        <w:rPr>
          <w:rFonts w:ascii="Times New Roman" w:eastAsia="Times New Roman" w:hAnsi="Times New Roman" w:cs="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sidR="00A7019F" w:rsidRPr="00211351">
        <w:rPr>
          <w:rFonts w:ascii="Times New Roman" w:eastAsia="Times New Roman" w:hAnsi="Times New Roman" w:cs="Times New Roman"/>
          <w:sz w:val="28"/>
          <w:szCs w:val="28"/>
        </w:rPr>
        <w:t xml:space="preserve">Административного регламента изложить в следующей редакции: </w:t>
      </w:r>
    </w:p>
    <w:p w:rsidR="00A7019F" w:rsidRPr="00211351" w:rsidRDefault="00A7019F" w:rsidP="00812C13">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211351">
        <w:rPr>
          <w:rFonts w:ascii="Times New Roman" w:eastAsia="Times New Roman" w:hAnsi="Times New Roman" w:cs="Times New Roman"/>
          <w:sz w:val="28"/>
          <w:szCs w:val="28"/>
        </w:rPr>
        <w:t>«</w:t>
      </w:r>
      <w:r w:rsidRPr="00211351">
        <w:rPr>
          <w:rFonts w:ascii="Times New Roman" w:eastAsia="Calibri"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812C13" w:rsidRPr="00211351" w:rsidRDefault="00812C13" w:rsidP="00812C13">
      <w:pPr>
        <w:autoSpaceDE w:val="0"/>
        <w:autoSpaceDN w:val="0"/>
        <w:adjustRightInd w:val="0"/>
        <w:spacing w:after="0" w:line="240" w:lineRule="auto"/>
        <w:jc w:val="center"/>
        <w:outlineLvl w:val="0"/>
        <w:rPr>
          <w:rFonts w:ascii="Times New Roman" w:eastAsia="Calibri" w:hAnsi="Times New Roman" w:cs="Times New Roman"/>
          <w:b/>
          <w:sz w:val="28"/>
          <w:szCs w:val="28"/>
        </w:rPr>
      </w:pPr>
    </w:p>
    <w:p w:rsidR="00A7019F" w:rsidRPr="00211351" w:rsidRDefault="00A7019F" w:rsidP="00A7019F">
      <w:pPr>
        <w:autoSpaceDE w:val="0"/>
        <w:autoSpaceDN w:val="0"/>
        <w:adjustRightInd w:val="0"/>
        <w:spacing w:after="0" w:line="360" w:lineRule="auto"/>
        <w:ind w:firstLine="53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4" w:history="1">
        <w:r w:rsidRPr="00211351">
          <w:rPr>
            <w:rFonts w:ascii="Times New Roman" w:eastAsia="Calibri" w:hAnsi="Times New Roman" w:cs="Times New Roman"/>
            <w:sz w:val="28"/>
            <w:szCs w:val="28"/>
          </w:rPr>
          <w:t>частью 1.1 статьи 16</w:t>
        </w:r>
      </w:hyperlink>
      <w:r w:rsidRPr="00211351">
        <w:rPr>
          <w:rFonts w:ascii="Times New Roman" w:eastAsia="Calibri" w:hAnsi="Times New Roman" w:cs="Times New Roman"/>
          <w:sz w:val="28"/>
          <w:szCs w:val="28"/>
        </w:rPr>
        <w:t xml:space="preserve"> Федерального закона от 27.07.2010 </w:t>
      </w:r>
      <w:r w:rsidR="00B2297B">
        <w:rPr>
          <w:rFonts w:ascii="Times New Roman" w:eastAsia="Calibri" w:hAnsi="Times New Roman" w:cs="Times New Roman"/>
          <w:sz w:val="28"/>
          <w:szCs w:val="28"/>
        </w:rPr>
        <w:t xml:space="preserve"> </w:t>
      </w:r>
      <w:r w:rsidRPr="00211351">
        <w:rPr>
          <w:rFonts w:ascii="Times New Roman" w:eastAsia="Calibri" w:hAnsi="Times New Roman" w:cs="Times New Roman"/>
          <w:sz w:val="28"/>
          <w:szCs w:val="28"/>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5.2. Заяви</w:t>
      </w:r>
      <w:r w:rsidR="00B2297B">
        <w:rPr>
          <w:rFonts w:ascii="Times New Roman" w:eastAsia="Calibri" w:hAnsi="Times New Roman" w:cs="Times New Roman"/>
          <w:sz w:val="28"/>
          <w:szCs w:val="28"/>
        </w:rPr>
        <w:t xml:space="preserve">тель может обратиться с </w:t>
      </w:r>
      <w:proofErr w:type="gramStart"/>
      <w:r w:rsidR="00B2297B">
        <w:rPr>
          <w:rFonts w:ascii="Times New Roman" w:eastAsia="Calibri" w:hAnsi="Times New Roman" w:cs="Times New Roman"/>
          <w:sz w:val="28"/>
          <w:szCs w:val="28"/>
        </w:rPr>
        <w:t>жалобой</w:t>
      </w:r>
      <w:proofErr w:type="gramEnd"/>
      <w:r w:rsidRPr="00211351">
        <w:rPr>
          <w:rFonts w:ascii="Times New Roman" w:eastAsia="Calibri" w:hAnsi="Times New Roman" w:cs="Times New Roman"/>
          <w:sz w:val="28"/>
          <w:szCs w:val="28"/>
        </w:rPr>
        <w:t xml:space="preserve"> в том числе в следующих случаях:</w:t>
      </w:r>
    </w:p>
    <w:p w:rsidR="005409F3" w:rsidRPr="00211351" w:rsidRDefault="005409F3" w:rsidP="00447CBA">
      <w:pPr>
        <w:numPr>
          <w:ilvl w:val="0"/>
          <w:numId w:val="1"/>
        </w:numPr>
        <w:tabs>
          <w:tab w:val="left" w:pos="709"/>
          <w:tab w:val="left" w:pos="1134"/>
        </w:tabs>
        <w:autoSpaceDE w:val="0"/>
        <w:autoSpaceDN w:val="0"/>
        <w:adjustRightInd w:val="0"/>
        <w:spacing w:after="0" w:line="360" w:lineRule="auto"/>
        <w:ind w:left="0" w:firstLine="720"/>
        <w:contextualSpacing/>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нарушение срока регистрации запроса о предоставлении муниципальной услуги;</w:t>
      </w:r>
    </w:p>
    <w:p w:rsidR="00447CBA" w:rsidRPr="00211351" w:rsidRDefault="00447CBA" w:rsidP="00447CBA">
      <w:pPr>
        <w:numPr>
          <w:ilvl w:val="0"/>
          <w:numId w:val="1"/>
        </w:numPr>
        <w:tabs>
          <w:tab w:val="left" w:pos="709"/>
          <w:tab w:val="left" w:pos="1134"/>
        </w:tabs>
        <w:autoSpaceDE w:val="0"/>
        <w:autoSpaceDN w:val="0"/>
        <w:adjustRightInd w:val="0"/>
        <w:spacing w:after="0" w:line="360" w:lineRule="auto"/>
        <w:ind w:left="0" w:firstLine="720"/>
        <w:contextualSpacing/>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нарушение срока предоставления муниципальной услуги. </w:t>
      </w:r>
      <w:proofErr w:type="gramStart"/>
      <w:r w:rsidRPr="00211351">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(далее – Федеральный закон от 27.07.2010 № 210-ФЗ);</w:t>
      </w:r>
      <w:proofErr w:type="gramEnd"/>
    </w:p>
    <w:p w:rsidR="00447CBA" w:rsidRPr="00211351" w:rsidRDefault="00447CBA" w:rsidP="00447CBA">
      <w:pPr>
        <w:numPr>
          <w:ilvl w:val="0"/>
          <w:numId w:val="1"/>
        </w:numPr>
        <w:tabs>
          <w:tab w:val="left" w:pos="709"/>
          <w:tab w:val="left" w:pos="1134"/>
        </w:tabs>
        <w:autoSpaceDE w:val="0"/>
        <w:autoSpaceDN w:val="0"/>
        <w:adjustRightInd w:val="0"/>
        <w:spacing w:after="0" w:line="360" w:lineRule="auto"/>
        <w:ind w:left="0" w:firstLine="720"/>
        <w:contextualSpacing/>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447CBA" w:rsidRPr="00211351" w:rsidRDefault="00447CBA" w:rsidP="00447CBA">
      <w:pPr>
        <w:numPr>
          <w:ilvl w:val="0"/>
          <w:numId w:val="1"/>
        </w:numPr>
        <w:tabs>
          <w:tab w:val="left" w:pos="709"/>
          <w:tab w:val="left" w:pos="1134"/>
        </w:tabs>
        <w:autoSpaceDE w:val="0"/>
        <w:autoSpaceDN w:val="0"/>
        <w:adjustRightInd w:val="0"/>
        <w:spacing w:after="0" w:line="360" w:lineRule="auto"/>
        <w:ind w:left="0" w:firstLine="720"/>
        <w:contextualSpacing/>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447CBA" w:rsidRPr="00211351" w:rsidRDefault="00447CBA" w:rsidP="00447CBA">
      <w:pPr>
        <w:numPr>
          <w:ilvl w:val="0"/>
          <w:numId w:val="1"/>
        </w:numPr>
        <w:tabs>
          <w:tab w:val="left" w:pos="709"/>
          <w:tab w:val="left" w:pos="1134"/>
        </w:tabs>
        <w:autoSpaceDE w:val="0"/>
        <w:autoSpaceDN w:val="0"/>
        <w:adjustRightInd w:val="0"/>
        <w:spacing w:after="0" w:line="360" w:lineRule="auto"/>
        <w:ind w:left="0" w:firstLine="720"/>
        <w:contextualSpacing/>
        <w:jc w:val="both"/>
        <w:rPr>
          <w:rFonts w:ascii="Times New Roman" w:eastAsia="Calibri" w:hAnsi="Times New Roman" w:cs="Times New Roman"/>
          <w:sz w:val="28"/>
          <w:szCs w:val="28"/>
        </w:rPr>
      </w:pPr>
      <w:proofErr w:type="gramStart"/>
      <w:r w:rsidRPr="00211351">
        <w:rPr>
          <w:rFonts w:ascii="Times New Roman" w:eastAsia="Calibri"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211351">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447CBA" w:rsidRPr="00211351" w:rsidRDefault="00447CBA" w:rsidP="00447CBA">
      <w:pPr>
        <w:numPr>
          <w:ilvl w:val="0"/>
          <w:numId w:val="1"/>
        </w:numPr>
        <w:tabs>
          <w:tab w:val="left" w:pos="709"/>
          <w:tab w:val="left" w:pos="1134"/>
        </w:tabs>
        <w:autoSpaceDE w:val="0"/>
        <w:autoSpaceDN w:val="0"/>
        <w:adjustRightInd w:val="0"/>
        <w:spacing w:after="0" w:line="360" w:lineRule="auto"/>
        <w:ind w:left="0" w:firstLine="720"/>
        <w:contextualSpacing/>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447CBA" w:rsidRPr="00211351" w:rsidRDefault="00447CBA" w:rsidP="00447CBA">
      <w:pPr>
        <w:numPr>
          <w:ilvl w:val="0"/>
          <w:numId w:val="1"/>
        </w:numPr>
        <w:tabs>
          <w:tab w:val="left" w:pos="709"/>
          <w:tab w:val="left" w:pos="1134"/>
        </w:tabs>
        <w:autoSpaceDE w:val="0"/>
        <w:autoSpaceDN w:val="0"/>
        <w:adjustRightInd w:val="0"/>
        <w:spacing w:after="0" w:line="360" w:lineRule="auto"/>
        <w:ind w:left="0" w:firstLine="720"/>
        <w:contextualSpacing/>
        <w:jc w:val="both"/>
        <w:rPr>
          <w:rFonts w:ascii="Times New Roman" w:eastAsia="Calibri" w:hAnsi="Times New Roman" w:cs="Times New Roman"/>
          <w:sz w:val="28"/>
          <w:szCs w:val="28"/>
        </w:rPr>
      </w:pPr>
      <w:proofErr w:type="gramStart"/>
      <w:r w:rsidRPr="00211351">
        <w:rPr>
          <w:rFonts w:ascii="Times New Roman" w:eastAsia="Calibri" w:hAnsi="Times New Roman" w:cs="Times New Roman"/>
          <w:sz w:val="28"/>
          <w:szCs w:val="28"/>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11351">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F00C22">
        <w:rPr>
          <w:rFonts w:ascii="Times New Roman" w:eastAsia="Calibri" w:hAnsi="Times New Roman" w:cs="Times New Roman"/>
          <w:sz w:val="28"/>
          <w:szCs w:val="28"/>
        </w:rPr>
        <w:t> </w:t>
      </w:r>
      <w:r w:rsidRPr="00211351">
        <w:rPr>
          <w:rFonts w:ascii="Times New Roman" w:eastAsia="Calibri" w:hAnsi="Times New Roman" w:cs="Times New Roman"/>
          <w:sz w:val="28"/>
          <w:szCs w:val="28"/>
        </w:rPr>
        <w:t>210-ФЗ;</w:t>
      </w:r>
    </w:p>
    <w:p w:rsidR="00447CBA" w:rsidRPr="00211351" w:rsidRDefault="00447CBA" w:rsidP="00447CBA">
      <w:pPr>
        <w:numPr>
          <w:ilvl w:val="0"/>
          <w:numId w:val="1"/>
        </w:numPr>
        <w:tabs>
          <w:tab w:val="left" w:pos="284"/>
          <w:tab w:val="left" w:pos="1134"/>
        </w:tabs>
        <w:autoSpaceDE w:val="0"/>
        <w:autoSpaceDN w:val="0"/>
        <w:adjustRightInd w:val="0"/>
        <w:spacing w:after="0" w:line="360" w:lineRule="auto"/>
        <w:ind w:left="0" w:firstLine="709"/>
        <w:contextualSpacing/>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нарушение срока или порядка выдачи документов по результатам предоставления муниципальной услуги;</w:t>
      </w:r>
    </w:p>
    <w:p w:rsidR="00447CBA" w:rsidRPr="00211351" w:rsidRDefault="00447CBA" w:rsidP="00447CBA">
      <w:pPr>
        <w:numPr>
          <w:ilvl w:val="0"/>
          <w:numId w:val="1"/>
        </w:numPr>
        <w:tabs>
          <w:tab w:val="left" w:pos="284"/>
          <w:tab w:val="left" w:pos="1134"/>
        </w:tabs>
        <w:autoSpaceDE w:val="0"/>
        <w:autoSpaceDN w:val="0"/>
        <w:adjustRightInd w:val="0"/>
        <w:spacing w:after="0" w:line="360" w:lineRule="auto"/>
        <w:ind w:left="0" w:firstLine="709"/>
        <w:contextualSpacing/>
        <w:jc w:val="both"/>
        <w:rPr>
          <w:rFonts w:ascii="Times New Roman" w:eastAsia="Calibri" w:hAnsi="Times New Roman" w:cs="Times New Roman"/>
          <w:sz w:val="28"/>
          <w:szCs w:val="28"/>
        </w:rPr>
      </w:pPr>
      <w:proofErr w:type="gramStart"/>
      <w:r w:rsidRPr="00211351">
        <w:rPr>
          <w:rFonts w:ascii="Times New Roman" w:eastAsia="Calibri"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Pr="00211351">
        <w:rPr>
          <w:rFonts w:ascii="Times New Roman" w:eastAsia="Calibri" w:hAnsi="Times New Roman" w:cs="Times New Roman"/>
          <w:sz w:val="28"/>
        </w:rPr>
        <w:t xml:space="preserve"> </w:t>
      </w:r>
      <w:r w:rsidRPr="00211351">
        <w:rPr>
          <w:rFonts w:ascii="Times New Roman" w:eastAsia="Calibri" w:hAnsi="Times New Roman" w:cs="Times New Roman"/>
          <w:sz w:val="28"/>
          <w:szCs w:val="28"/>
        </w:rPr>
        <w:t>органов местного самоуправления городского округа город Воронеж.</w:t>
      </w:r>
      <w:proofErr w:type="gramEnd"/>
      <w:r w:rsidRPr="00211351">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A7019F" w:rsidRPr="00211351" w:rsidRDefault="00A7019F" w:rsidP="00A7019F">
      <w:pPr>
        <w:tabs>
          <w:tab w:val="left" w:pos="28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5.3. Заявители имеют право на получение информации, необходимой для обоснования и рассмотрения жалобы.</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5.4. Оснований для отказа в рассмотрении жалобы не имеется.</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5.5. Основанием для начала процедуры досудебного (внесудебного) обжалования является поступившая жалоба.</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211351">
        <w:rPr>
          <w:rFonts w:ascii="Times New Roman" w:eastAsia="Calibri" w:hAnsi="Times New Roman" w:cs="Times New Roman"/>
          <w:sz w:val="28"/>
          <w:szCs w:val="28"/>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8704B2">
        <w:rPr>
          <w:rFonts w:ascii="Times New Roman" w:eastAsia="Calibri" w:hAnsi="Times New Roman" w:cs="Times New Roman"/>
          <w:sz w:val="28"/>
          <w:szCs w:val="28"/>
        </w:rPr>
        <w:t>«</w:t>
      </w:r>
      <w:r w:rsidRPr="00211351">
        <w:rPr>
          <w:rFonts w:ascii="Times New Roman" w:eastAsia="Calibri" w:hAnsi="Times New Roman" w:cs="Times New Roman"/>
          <w:sz w:val="28"/>
          <w:szCs w:val="28"/>
        </w:rPr>
        <w:t>Интернет</w:t>
      </w:r>
      <w:r w:rsidR="008704B2">
        <w:rPr>
          <w:rFonts w:ascii="Times New Roman" w:eastAsia="Calibri" w:hAnsi="Times New Roman" w:cs="Times New Roman"/>
          <w:sz w:val="28"/>
          <w:szCs w:val="28"/>
        </w:rPr>
        <w:t>»</w:t>
      </w:r>
      <w:r w:rsidRPr="00211351">
        <w:rPr>
          <w:rFonts w:ascii="Times New Roman" w:eastAsia="Calibri" w:hAnsi="Times New Roman" w:cs="Times New Roman"/>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F00C22"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8704B2">
        <w:rPr>
          <w:rFonts w:ascii="Times New Roman" w:eastAsia="Calibri" w:hAnsi="Times New Roman" w:cs="Times New Roman"/>
          <w:sz w:val="28"/>
          <w:szCs w:val="28"/>
        </w:rPr>
        <w:t>«</w:t>
      </w:r>
      <w:r w:rsidRPr="00211351">
        <w:rPr>
          <w:rFonts w:ascii="Times New Roman" w:eastAsia="Calibri" w:hAnsi="Times New Roman" w:cs="Times New Roman"/>
          <w:sz w:val="28"/>
          <w:szCs w:val="28"/>
        </w:rPr>
        <w:t>Интернет</w:t>
      </w:r>
      <w:r w:rsidR="008704B2">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w:t>
      </w:r>
      <w:r w:rsidR="008704B2">
        <w:rPr>
          <w:rFonts w:ascii="Times New Roman" w:eastAsia="Calibri" w:hAnsi="Times New Roman" w:cs="Times New Roman"/>
          <w:sz w:val="28"/>
          <w:szCs w:val="28"/>
        </w:rPr>
        <w:t xml:space="preserve">в том числе </w:t>
      </w:r>
      <w:r w:rsidRPr="00211351">
        <w:rPr>
          <w:rFonts w:ascii="Times New Roman" w:eastAsia="Calibri" w:hAnsi="Times New Roman" w:cs="Times New Roman"/>
          <w:sz w:val="28"/>
          <w:szCs w:val="28"/>
        </w:rPr>
        <w:t xml:space="preserve">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211351">
        <w:rPr>
          <w:rFonts w:ascii="Times New Roman" w:eastAsia="Calibri"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F00C22">
        <w:rPr>
          <w:rFonts w:ascii="Times New Roman" w:eastAsia="Calibri" w:hAnsi="Times New Roman" w:cs="Times New Roman"/>
          <w:sz w:val="28"/>
          <w:szCs w:val="28"/>
        </w:rPr>
        <w:t>«</w:t>
      </w:r>
      <w:r w:rsidRPr="00211351">
        <w:rPr>
          <w:rFonts w:ascii="Times New Roman" w:eastAsia="Calibri" w:hAnsi="Times New Roman" w:cs="Times New Roman"/>
          <w:sz w:val="28"/>
          <w:szCs w:val="28"/>
        </w:rPr>
        <w:t>Интернет</w:t>
      </w:r>
      <w:r w:rsidR="00F00C22">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w:t>
      </w:r>
      <w:r w:rsidR="00F00C22">
        <w:rPr>
          <w:rFonts w:ascii="Times New Roman" w:eastAsia="Calibri" w:hAnsi="Times New Roman" w:cs="Times New Roman"/>
          <w:sz w:val="28"/>
          <w:szCs w:val="28"/>
        </w:rPr>
        <w:t xml:space="preserve">в том числе </w:t>
      </w:r>
      <w:r w:rsidRPr="00211351">
        <w:rPr>
          <w:rFonts w:ascii="Times New Roman" w:eastAsia="Calibri" w:hAnsi="Times New Roman" w:cs="Times New Roman"/>
          <w:sz w:val="28"/>
          <w:szCs w:val="28"/>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5.6. Жалоба должна содержать:</w:t>
      </w:r>
    </w:p>
    <w:p w:rsidR="00447CBA" w:rsidRPr="00211351" w:rsidRDefault="00447CBA" w:rsidP="00447CBA">
      <w:pPr>
        <w:numPr>
          <w:ilvl w:val="0"/>
          <w:numId w:val="2"/>
        </w:numPr>
        <w:tabs>
          <w:tab w:val="left" w:pos="1134"/>
        </w:tabs>
        <w:autoSpaceDE w:val="0"/>
        <w:autoSpaceDN w:val="0"/>
        <w:adjustRightInd w:val="0"/>
        <w:spacing w:after="0" w:line="360" w:lineRule="auto"/>
        <w:ind w:left="0" w:firstLine="709"/>
        <w:contextualSpacing/>
        <w:jc w:val="both"/>
        <w:rPr>
          <w:rFonts w:ascii="Times New Roman" w:eastAsia="Calibri" w:hAnsi="Times New Roman" w:cs="Times New Roman"/>
          <w:sz w:val="28"/>
          <w:szCs w:val="28"/>
        </w:rPr>
      </w:pPr>
      <w:bookmarkStart w:id="1" w:name="Par19"/>
      <w:bookmarkEnd w:id="1"/>
      <w:proofErr w:type="gramStart"/>
      <w:r w:rsidRPr="00211351">
        <w:rPr>
          <w:rFonts w:ascii="Times New Roman" w:eastAsia="Calibri" w:hAnsi="Times New Roman" w:cs="Times New Roman"/>
          <w:sz w:val="28"/>
          <w:szCs w:val="28"/>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447CBA" w:rsidRPr="00211351" w:rsidRDefault="00447CBA" w:rsidP="00447CBA">
      <w:pPr>
        <w:numPr>
          <w:ilvl w:val="0"/>
          <w:numId w:val="2"/>
        </w:numPr>
        <w:tabs>
          <w:tab w:val="left" w:pos="1134"/>
        </w:tabs>
        <w:autoSpaceDE w:val="0"/>
        <w:autoSpaceDN w:val="0"/>
        <w:adjustRightInd w:val="0"/>
        <w:spacing w:after="0" w:line="360" w:lineRule="auto"/>
        <w:ind w:left="0" w:firstLine="709"/>
        <w:contextualSpacing/>
        <w:jc w:val="both"/>
        <w:rPr>
          <w:rFonts w:ascii="Times New Roman" w:eastAsia="Calibri" w:hAnsi="Times New Roman" w:cs="Times New Roman"/>
          <w:sz w:val="28"/>
          <w:szCs w:val="28"/>
        </w:rPr>
      </w:pPr>
      <w:proofErr w:type="gramStart"/>
      <w:r w:rsidRPr="00211351">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7CBA" w:rsidRPr="00211351" w:rsidRDefault="00447CBA" w:rsidP="00447CBA">
      <w:pPr>
        <w:numPr>
          <w:ilvl w:val="0"/>
          <w:numId w:val="2"/>
        </w:numPr>
        <w:tabs>
          <w:tab w:val="left" w:pos="1134"/>
        </w:tabs>
        <w:autoSpaceDE w:val="0"/>
        <w:autoSpaceDN w:val="0"/>
        <w:adjustRightInd w:val="0"/>
        <w:spacing w:after="0" w:line="360" w:lineRule="auto"/>
        <w:ind w:left="0" w:firstLine="709"/>
        <w:contextualSpacing/>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447CBA" w:rsidRPr="00211351" w:rsidRDefault="00447CBA" w:rsidP="00447CBA">
      <w:pPr>
        <w:numPr>
          <w:ilvl w:val="0"/>
          <w:numId w:val="2"/>
        </w:numPr>
        <w:tabs>
          <w:tab w:val="left" w:pos="1134"/>
        </w:tabs>
        <w:autoSpaceDE w:val="0"/>
        <w:autoSpaceDN w:val="0"/>
        <w:adjustRightInd w:val="0"/>
        <w:spacing w:after="0" w:line="360" w:lineRule="auto"/>
        <w:ind w:left="0" w:firstLine="709"/>
        <w:contextualSpacing/>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5.7. Жалобы на решения и действия (бездействие) руководителя управления подаются в администрацию городского округа город Воронеж.</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руководителю управления;</w:t>
      </w:r>
    </w:p>
    <w:p w:rsidR="00A7019F" w:rsidRPr="00211351" w:rsidRDefault="00A7019F" w:rsidP="00447CBA">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первому заместителю главы администрации по стратегическому планированию, экономике и финансам;</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главе городского округа город Воронеж.</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Должностные лица, указанные в настоящем</w:t>
      </w:r>
      <w:r w:rsidRPr="00211351">
        <w:rPr>
          <w:rFonts w:ascii="Times New Roman" w:eastAsia="Calibri" w:hAnsi="Times New Roman" w:cs="Times New Roman"/>
          <w:sz w:val="28"/>
        </w:rPr>
        <w:t xml:space="preserve"> пункте,</w:t>
      </w:r>
      <w:r w:rsidRPr="00211351">
        <w:rPr>
          <w:rFonts w:ascii="Times New Roman" w:eastAsia="Calibri" w:hAnsi="Times New Roman" w:cs="Times New Roman"/>
          <w:sz w:val="28"/>
          <w:szCs w:val="28"/>
        </w:rPr>
        <w:t xml:space="preserve">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8704B2"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w:t>
      </w:r>
      <w:r w:rsidR="008704B2">
        <w:rPr>
          <w:rFonts w:ascii="Times New Roman" w:eastAsia="Calibri" w:hAnsi="Times New Roman" w:cs="Times New Roman"/>
          <w:sz w:val="28"/>
          <w:szCs w:val="28"/>
        </w:rPr>
        <w:t>оммуникаций Воронежской области</w:t>
      </w:r>
      <w:r w:rsidRPr="00211351">
        <w:rPr>
          <w:rFonts w:ascii="Times New Roman" w:eastAsia="Calibri" w:hAnsi="Times New Roman" w:cs="Times New Roman"/>
          <w:sz w:val="28"/>
          <w:szCs w:val="28"/>
        </w:rPr>
        <w:t xml:space="preserve"> или должностному</w:t>
      </w:r>
      <w:r w:rsidRPr="00211351">
        <w:rPr>
          <w:rFonts w:ascii="Times New Roman" w:eastAsia="Calibri" w:hAnsi="Times New Roman" w:cs="Times New Roman"/>
          <w:sz w:val="28"/>
        </w:rPr>
        <w:t xml:space="preserve"> лицу, </w:t>
      </w:r>
      <w:r w:rsidRPr="00211351">
        <w:rPr>
          <w:rFonts w:ascii="Times New Roman" w:eastAsia="Calibri" w:hAnsi="Times New Roman" w:cs="Times New Roman"/>
          <w:sz w:val="28"/>
          <w:szCs w:val="28"/>
        </w:rPr>
        <w:t>уполномоченному нормативным прав</w:t>
      </w:r>
      <w:r w:rsidR="008704B2">
        <w:rPr>
          <w:rFonts w:ascii="Times New Roman" w:eastAsia="Calibri" w:hAnsi="Times New Roman" w:cs="Times New Roman"/>
          <w:sz w:val="28"/>
          <w:szCs w:val="28"/>
        </w:rPr>
        <w:t>овым актом Воронежской области.</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bookmarkStart w:id="2" w:name="Par27"/>
      <w:bookmarkEnd w:id="2"/>
      <w:r w:rsidRPr="00211351">
        <w:rPr>
          <w:rFonts w:ascii="Times New Roman" w:eastAsia="Calibri"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211351">
        <w:rPr>
          <w:rFonts w:ascii="Times New Roman" w:eastAsia="Calibri"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2) в удовлетворении жалобы отказывается.</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5.10. </w:t>
      </w:r>
      <w:proofErr w:type="gramStart"/>
      <w:r w:rsidRPr="00211351">
        <w:rPr>
          <w:rFonts w:ascii="Times New Roman" w:eastAsia="Calibri" w:hAnsi="Times New Roman" w:cs="Times New Roman"/>
          <w:sz w:val="28"/>
          <w:szCs w:val="28"/>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8704B2">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211351">
        <w:rPr>
          <w:rFonts w:ascii="Times New Roman" w:eastAsia="Calibri" w:hAnsi="Times New Roman" w:cs="Times New Roman"/>
          <w:sz w:val="28"/>
          <w:szCs w:val="28"/>
        </w:rPr>
        <w:t xml:space="preserve"> таких исправлений – в течение 5 рабочих дней со дня ее регистрации.</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5.11. Не позднее 1 рабочего дня, следующего за днем принятия решения, указанного в </w:t>
      </w:r>
      <w:hyperlink w:anchor="Par27" w:history="1">
        <w:r w:rsidRPr="00211351">
          <w:rPr>
            <w:rFonts w:ascii="Times New Roman" w:eastAsia="Calibri" w:hAnsi="Times New Roman" w:cs="Times New Roman"/>
            <w:sz w:val="28"/>
            <w:szCs w:val="28"/>
          </w:rPr>
          <w:t>пункте 5.</w:t>
        </w:r>
      </w:hyperlink>
      <w:r w:rsidRPr="00211351">
        <w:rPr>
          <w:rFonts w:ascii="Times New Roman" w:eastAsia="Calibri" w:hAnsi="Times New Roman" w:cs="Times New Roman"/>
          <w:sz w:val="28"/>
        </w:rPr>
        <w:t>9</w:t>
      </w:r>
      <w:r w:rsidR="005409F3" w:rsidRPr="00211351">
        <w:rPr>
          <w:rFonts w:ascii="Times New Roman" w:eastAsia="Calibri" w:hAnsi="Times New Roman" w:cs="Times New Roman"/>
          <w:sz w:val="28"/>
        </w:rPr>
        <w:t xml:space="preserve"> настоящего Административного регламента</w:t>
      </w:r>
      <w:r w:rsidRPr="00211351">
        <w:rPr>
          <w:rFonts w:ascii="Times New Roman" w:eastAsia="Calibri"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019F" w:rsidRPr="00211351" w:rsidRDefault="00A7019F"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5.12. В случае установления в ходе или по результатам </w:t>
      </w:r>
      <w:proofErr w:type="gramStart"/>
      <w:r w:rsidRPr="00211351">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211351">
        <w:rPr>
          <w:rFonts w:ascii="Times New Roman" w:eastAsia="Calibri"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447CBA" w:rsidRPr="00211351">
        <w:rPr>
          <w:rFonts w:ascii="Times New Roman" w:eastAsia="Calibri" w:hAnsi="Times New Roman" w:cs="Times New Roman"/>
          <w:sz w:val="28"/>
          <w:szCs w:val="28"/>
        </w:rPr>
        <w:t>.</w:t>
      </w:r>
    </w:p>
    <w:p w:rsidR="00447CBA" w:rsidRPr="00211351" w:rsidRDefault="005409F3"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w:t>
      </w:r>
      <w:r w:rsidR="00447CBA" w:rsidRPr="00211351">
        <w:rPr>
          <w:rFonts w:ascii="Times New Roman" w:eastAsia="Calibri" w:hAnsi="Times New Roman" w:cs="Times New Roman"/>
          <w:sz w:val="28"/>
          <w:szCs w:val="28"/>
        </w:rPr>
        <w:t>.</w:t>
      </w:r>
      <w:r w:rsidR="00224292" w:rsidRPr="00211351">
        <w:rPr>
          <w:rFonts w:ascii="Times New Roman" w:eastAsia="Calibri" w:hAnsi="Times New Roman" w:cs="Times New Roman"/>
          <w:sz w:val="28"/>
          <w:szCs w:val="28"/>
        </w:rPr>
        <w:t xml:space="preserve"> Приложение № 1 к Административному регламенту изложить в следующей редакции: </w:t>
      </w:r>
    </w:p>
    <w:p w:rsidR="00224292" w:rsidRPr="00211351" w:rsidRDefault="00224292" w:rsidP="00224292">
      <w:pPr>
        <w:autoSpaceDE w:val="0"/>
        <w:autoSpaceDN w:val="0"/>
        <w:adjustRightInd w:val="0"/>
        <w:spacing w:after="0" w:line="240" w:lineRule="auto"/>
        <w:ind w:firstLine="709"/>
        <w:jc w:val="right"/>
        <w:rPr>
          <w:rFonts w:ascii="Times New Roman" w:eastAsia="Calibri" w:hAnsi="Times New Roman" w:cs="Times New Roman"/>
          <w:sz w:val="28"/>
          <w:szCs w:val="28"/>
        </w:rPr>
      </w:pPr>
      <w:r w:rsidRPr="00211351">
        <w:rPr>
          <w:rFonts w:ascii="Times New Roman" w:eastAsia="Calibri" w:hAnsi="Times New Roman" w:cs="Times New Roman"/>
          <w:sz w:val="28"/>
          <w:szCs w:val="28"/>
        </w:rPr>
        <w:t>«Приложение № 1</w:t>
      </w:r>
    </w:p>
    <w:p w:rsidR="00224292" w:rsidRPr="00211351" w:rsidRDefault="00224292" w:rsidP="00224292">
      <w:pPr>
        <w:autoSpaceDE w:val="0"/>
        <w:autoSpaceDN w:val="0"/>
        <w:adjustRightInd w:val="0"/>
        <w:spacing w:after="0" w:line="240" w:lineRule="auto"/>
        <w:ind w:firstLine="709"/>
        <w:jc w:val="right"/>
        <w:rPr>
          <w:rFonts w:ascii="Times New Roman" w:eastAsia="Calibri" w:hAnsi="Times New Roman" w:cs="Times New Roman"/>
          <w:sz w:val="28"/>
          <w:szCs w:val="28"/>
        </w:rPr>
      </w:pPr>
      <w:r w:rsidRPr="00211351">
        <w:rPr>
          <w:rFonts w:ascii="Times New Roman" w:eastAsia="Calibri" w:hAnsi="Times New Roman" w:cs="Times New Roman"/>
          <w:sz w:val="28"/>
          <w:szCs w:val="28"/>
        </w:rPr>
        <w:t>к Административному регламенту</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1. Место нахождения администрации городского округа город Воронеж: 394018, г. Воронеж, ул. Плехановская, д. 10.</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администрации городского округа город Воронеж:</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понедель</w:t>
      </w:r>
      <w:r w:rsidR="005409F3" w:rsidRPr="00211351">
        <w:rPr>
          <w:rFonts w:ascii="Times New Roman" w:eastAsia="Calibri" w:hAnsi="Times New Roman" w:cs="Times New Roman"/>
          <w:sz w:val="28"/>
          <w:szCs w:val="28"/>
        </w:rPr>
        <w:t>ник – четверг: 09.00 –</w:t>
      </w:r>
      <w:r w:rsidRPr="00211351">
        <w:rPr>
          <w:rFonts w:ascii="Times New Roman" w:eastAsia="Calibri" w:hAnsi="Times New Roman" w:cs="Times New Roman"/>
          <w:sz w:val="28"/>
          <w:szCs w:val="28"/>
        </w:rPr>
        <w:t xml:space="preserve"> 18.00;</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пя</w:t>
      </w:r>
      <w:r w:rsidR="005409F3" w:rsidRPr="00211351">
        <w:rPr>
          <w:rFonts w:ascii="Times New Roman" w:eastAsia="Calibri" w:hAnsi="Times New Roman" w:cs="Times New Roman"/>
          <w:sz w:val="28"/>
          <w:szCs w:val="28"/>
        </w:rPr>
        <w:t>тница: 09.00 –</w:t>
      </w:r>
      <w:r w:rsidRPr="00211351">
        <w:rPr>
          <w:rFonts w:ascii="Times New Roman" w:eastAsia="Calibri" w:hAnsi="Times New Roman" w:cs="Times New Roman"/>
          <w:sz w:val="28"/>
          <w:szCs w:val="28"/>
        </w:rPr>
        <w:t xml:space="preserve"> 16.45;</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пе</w:t>
      </w:r>
      <w:r w:rsidR="005409F3" w:rsidRPr="00211351">
        <w:rPr>
          <w:rFonts w:ascii="Times New Roman" w:eastAsia="Calibri" w:hAnsi="Times New Roman" w:cs="Times New Roman"/>
          <w:sz w:val="28"/>
          <w:szCs w:val="28"/>
        </w:rPr>
        <w:t>рерыв: 13.00 –</w:t>
      </w:r>
      <w:r w:rsidRPr="00211351">
        <w:rPr>
          <w:rFonts w:ascii="Times New Roman" w:eastAsia="Calibri" w:hAnsi="Times New Roman" w:cs="Times New Roman"/>
          <w:sz w:val="28"/>
          <w:szCs w:val="28"/>
        </w:rPr>
        <w:t xml:space="preserve"> 13.45.</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Официальный сайт администрации городского округа город Воронеж в сети Интернет: www.voronezh-city.ru.</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Адрес электронной почты администрации городского округа город Воронеж: reception@cityhall.voronezh-city.ru.</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2. Место нахождения управления имущественных и земельных отношений администрации городского округа город Воронеж (далее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управление): 394018, г. Воронеж, ул. Пушкинская, д. 5.</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Телефоны для справок: (473) 228-34-86, (473) 228-34-61.</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Прием заявлений и выдачу результата муниципальной услуги управление осуществляет по адресу: 394006, г. Воронеж</w:t>
      </w:r>
      <w:r w:rsidR="006129A4" w:rsidRPr="00211351">
        <w:rPr>
          <w:rFonts w:ascii="Times New Roman" w:eastAsia="Calibri" w:hAnsi="Times New Roman" w:cs="Times New Roman"/>
          <w:sz w:val="28"/>
          <w:szCs w:val="28"/>
        </w:rPr>
        <w:t xml:space="preserve">, ул. </w:t>
      </w:r>
      <w:proofErr w:type="spellStart"/>
      <w:r w:rsidR="006129A4" w:rsidRPr="00211351">
        <w:rPr>
          <w:rFonts w:ascii="Times New Roman" w:eastAsia="Calibri" w:hAnsi="Times New Roman" w:cs="Times New Roman"/>
          <w:sz w:val="28"/>
          <w:szCs w:val="28"/>
        </w:rPr>
        <w:t>Кольцовская</w:t>
      </w:r>
      <w:proofErr w:type="spellEnd"/>
      <w:r w:rsidR="006129A4" w:rsidRPr="00211351">
        <w:rPr>
          <w:rFonts w:ascii="Times New Roman" w:eastAsia="Calibri" w:hAnsi="Times New Roman" w:cs="Times New Roman"/>
          <w:sz w:val="28"/>
          <w:szCs w:val="28"/>
        </w:rPr>
        <w:t>,              д. 45 (</w:t>
      </w:r>
      <w:proofErr w:type="spellStart"/>
      <w:r w:rsidR="006129A4" w:rsidRPr="00211351">
        <w:rPr>
          <w:rFonts w:ascii="Times New Roman" w:eastAsia="Calibri" w:hAnsi="Times New Roman" w:cs="Times New Roman"/>
          <w:sz w:val="28"/>
          <w:szCs w:val="28"/>
        </w:rPr>
        <w:t>каб</w:t>
      </w:r>
      <w:proofErr w:type="spellEnd"/>
      <w:r w:rsidR="006129A4" w:rsidRPr="00211351">
        <w:rPr>
          <w:rFonts w:ascii="Times New Roman" w:eastAsia="Calibri" w:hAnsi="Times New Roman" w:cs="Times New Roman"/>
          <w:sz w:val="28"/>
          <w:szCs w:val="28"/>
        </w:rPr>
        <w:t>. №</w:t>
      </w:r>
      <w:r w:rsidRPr="00211351">
        <w:rPr>
          <w:rFonts w:ascii="Times New Roman" w:eastAsia="Calibri" w:hAnsi="Times New Roman" w:cs="Times New Roman"/>
          <w:sz w:val="28"/>
          <w:szCs w:val="28"/>
        </w:rPr>
        <w:t xml:space="preserve"> 407, 412).</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управления:</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16.45;</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13.45.</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Факс управления: (473) 277-44-02.</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Официальный сайт управления в сети Интернет: uizo.voronezh-city.ru.</w:t>
      </w:r>
    </w:p>
    <w:p w:rsidR="00224292" w:rsidRPr="00211351"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Адрес электронной почты управления: uizo@cityhall.voronezh-city.ru.</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3. Место нахождения автономного учреждения Воронежской области «Многофункциональный центр предоставления государственных и м</w:t>
      </w:r>
      <w:r w:rsidR="005409F3" w:rsidRPr="00211351">
        <w:rPr>
          <w:rFonts w:ascii="Times New Roman" w:eastAsia="Calibri" w:hAnsi="Times New Roman" w:cs="Times New Roman"/>
          <w:sz w:val="28"/>
          <w:szCs w:val="28"/>
        </w:rPr>
        <w:t xml:space="preserve">униципальных услуг» (далее – АУ </w:t>
      </w:r>
      <w:r w:rsidRPr="00211351">
        <w:rPr>
          <w:rFonts w:ascii="Times New Roman" w:eastAsia="Calibri" w:hAnsi="Times New Roman" w:cs="Times New Roman"/>
          <w:sz w:val="28"/>
          <w:szCs w:val="28"/>
        </w:rPr>
        <w:t>«МФЦ»): 394026, г. Воронеж,                          ул. Дружинников, д. 3б.</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Официальный сайт АУ «МФЦ» в сети Интернет: www.mydocuments36.ru.</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Адрес электронной почты: mfc@govvrn.ru.</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3.1. Место нахождения Центрального филиала АУ «МФЦ»: 394026,                  г. Воронеж, ул. Дружинников, д. 3б.</w:t>
      </w:r>
    </w:p>
    <w:p w:rsidR="006129A4" w:rsidRPr="00211351" w:rsidRDefault="005409F3"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w:t>
      </w:r>
      <w:r w:rsidR="006129A4" w:rsidRPr="00211351">
        <w:rPr>
          <w:rFonts w:ascii="Times New Roman" w:eastAsia="Calibri" w:hAnsi="Times New Roman" w:cs="Times New Roman"/>
          <w:sz w:val="28"/>
          <w:szCs w:val="28"/>
        </w:rPr>
        <w:t>: (473) 226-99-99.</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Центрального филиала АУ «МФЦ»:</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3.2. Место нахождения филиала АУ «МФЦ» в Железнодорожном районе г. Воронежа: 394063, г. Воронеж, Ленинский </w:t>
      </w:r>
      <w:proofErr w:type="spellStart"/>
      <w:r w:rsidRPr="00211351">
        <w:rPr>
          <w:rFonts w:ascii="Times New Roman" w:eastAsia="Calibri" w:hAnsi="Times New Roman" w:cs="Times New Roman"/>
          <w:sz w:val="28"/>
          <w:szCs w:val="28"/>
        </w:rPr>
        <w:t>пр-кт</w:t>
      </w:r>
      <w:proofErr w:type="spellEnd"/>
      <w:r w:rsidRPr="00211351">
        <w:rPr>
          <w:rFonts w:ascii="Times New Roman" w:eastAsia="Calibri" w:hAnsi="Times New Roman" w:cs="Times New Roman"/>
          <w:sz w:val="28"/>
          <w:szCs w:val="28"/>
        </w:rPr>
        <w:t xml:space="preserve">, д. 174п, </w:t>
      </w:r>
      <w:r w:rsidR="002E769E">
        <w:rPr>
          <w:rFonts w:ascii="Times New Roman" w:eastAsia="Calibri" w:hAnsi="Times New Roman" w:cs="Times New Roman"/>
          <w:sz w:val="28"/>
          <w:szCs w:val="28"/>
        </w:rPr>
        <w:t xml:space="preserve">           </w:t>
      </w:r>
      <w:r w:rsidRPr="00211351">
        <w:rPr>
          <w:rFonts w:ascii="Times New Roman" w:eastAsia="Calibri" w:hAnsi="Times New Roman" w:cs="Times New Roman"/>
          <w:sz w:val="28"/>
          <w:szCs w:val="28"/>
        </w:rPr>
        <w:t>ТРЦ «</w:t>
      </w:r>
      <w:proofErr w:type="spellStart"/>
      <w:r w:rsidRPr="00211351">
        <w:rPr>
          <w:rFonts w:ascii="Times New Roman" w:eastAsia="Calibri" w:hAnsi="Times New Roman" w:cs="Times New Roman"/>
          <w:sz w:val="28"/>
          <w:szCs w:val="28"/>
        </w:rPr>
        <w:t>Максимир</w:t>
      </w:r>
      <w:proofErr w:type="spellEnd"/>
      <w:r w:rsidRPr="00211351">
        <w:rPr>
          <w:rFonts w:ascii="Times New Roman" w:eastAsia="Calibri" w:hAnsi="Times New Roman" w:cs="Times New Roman"/>
          <w:sz w:val="28"/>
          <w:szCs w:val="28"/>
        </w:rPr>
        <w:t>», 1-й этаж.</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Железнодорожном районе                    г. Воронежа:</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3.3. Место нахождения филиала АУ «МФЦ» в Коминтерновском районе г. Воронежа: 394005, г. Воронеж, Московский </w:t>
      </w:r>
      <w:proofErr w:type="spellStart"/>
      <w:r w:rsidRPr="00211351">
        <w:rPr>
          <w:rFonts w:ascii="Times New Roman" w:eastAsia="Calibri" w:hAnsi="Times New Roman" w:cs="Times New Roman"/>
          <w:sz w:val="28"/>
          <w:szCs w:val="28"/>
        </w:rPr>
        <w:t>пр-кт</w:t>
      </w:r>
      <w:proofErr w:type="spellEnd"/>
      <w:r w:rsidRPr="00211351">
        <w:rPr>
          <w:rFonts w:ascii="Times New Roman" w:eastAsia="Calibri" w:hAnsi="Times New Roman" w:cs="Times New Roman"/>
          <w:sz w:val="28"/>
          <w:szCs w:val="28"/>
        </w:rPr>
        <w:t xml:space="preserve">, д. 129/1, </w:t>
      </w:r>
      <w:r w:rsidR="002E769E">
        <w:rPr>
          <w:rFonts w:ascii="Times New Roman" w:eastAsia="Calibri" w:hAnsi="Times New Roman" w:cs="Times New Roman"/>
          <w:sz w:val="28"/>
          <w:szCs w:val="28"/>
        </w:rPr>
        <w:t xml:space="preserve">        </w:t>
      </w:r>
      <w:r w:rsidRPr="00211351">
        <w:rPr>
          <w:rFonts w:ascii="Times New Roman" w:eastAsia="Calibri" w:hAnsi="Times New Roman" w:cs="Times New Roman"/>
          <w:sz w:val="28"/>
          <w:szCs w:val="28"/>
        </w:rPr>
        <w:t>ТРЦ «Московский проспект».</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Коминтерновском районе                      г. Воронежа:</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3.4. Место нахождения филиала АУ «МФЦ» в Левобережном районе               г. Воронежа: 394008, г. Воронеж, ул. Ростовская, д. 34.</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Левобережном районе                        г. Воронежа:</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3.5. Место нахождения филиала АУ «МФЦ» в Ленинском районе                   г. Воронежа: 394006, г. Воронеж, ул. 20-летия Октября, д. 123, ТЦ «Европа», 4-й этаж.</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Ленинском районе г. Воронежа:</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19.00, перерыв: 14.00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15.00;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19.00;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18.30;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19.00;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19.00, перерыв: 14.00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15.00.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3.6. Место нахождения филиала АУ «МФЦ» в Советском районе                    г. Воронежа: 394051, г. Воронеж, ул. Домостроителей, д. 24, ТЦ «Лента», 3-й этаж.</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Советском районе г. Воронежа:</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4. Место нахождения департамента связи и массовых коммуникаций Воронежской области (далее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департамент): 394018, г. Воронеж, пл. Ленина, д. 1.</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(473) 212-65-05.</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департамента:</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четверг: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16.45;</w:t>
      </w:r>
    </w:p>
    <w:p w:rsidR="006129A4" w:rsidRPr="00211351" w:rsidRDefault="006129A4" w:rsidP="006129A4">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перерыв: 13.00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13.45.</w:t>
      </w:r>
    </w:p>
    <w:p w:rsidR="00812C13" w:rsidRPr="00211351" w:rsidRDefault="006129A4" w:rsidP="00812C13">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Адрес электронной почты департамента: </w:t>
      </w:r>
      <w:hyperlink r:id="rId15" w:history="1">
        <w:r w:rsidR="00812C13" w:rsidRPr="00211351">
          <w:rPr>
            <w:rStyle w:val="a3"/>
            <w:rFonts w:ascii="Times New Roman" w:eastAsia="Calibri" w:hAnsi="Times New Roman" w:cs="Times New Roman"/>
            <w:color w:val="auto"/>
            <w:sz w:val="28"/>
            <w:szCs w:val="28"/>
            <w:u w:val="none"/>
          </w:rPr>
          <w:t>dsmk@govvrn.ru.»</w:t>
        </w:r>
      </w:hyperlink>
      <w:r w:rsidR="00224292" w:rsidRPr="00211351">
        <w:rPr>
          <w:rFonts w:ascii="Times New Roman" w:eastAsia="Calibri" w:hAnsi="Times New Roman" w:cs="Times New Roman"/>
          <w:sz w:val="28"/>
          <w:szCs w:val="28"/>
        </w:rPr>
        <w:t>.</w:t>
      </w:r>
    </w:p>
    <w:p w:rsidR="00812C13" w:rsidRPr="00211351" w:rsidRDefault="00812C13" w:rsidP="00812C13">
      <w:pPr>
        <w:autoSpaceDE w:val="0"/>
        <w:autoSpaceDN w:val="0"/>
        <w:adjustRightInd w:val="0"/>
        <w:spacing w:after="0" w:line="360" w:lineRule="auto"/>
        <w:ind w:firstLine="709"/>
        <w:jc w:val="both"/>
        <w:rPr>
          <w:rFonts w:ascii="Times New Roman" w:eastAsia="Calibri" w:hAnsi="Times New Roman" w:cs="Times New Roman"/>
          <w:sz w:val="28"/>
          <w:szCs w:val="28"/>
        </w:rPr>
      </w:pPr>
    </w:p>
    <w:p w:rsidR="00812C13" w:rsidRPr="00211351" w:rsidRDefault="00812C13" w:rsidP="00812C13">
      <w:pPr>
        <w:autoSpaceDE w:val="0"/>
        <w:autoSpaceDN w:val="0"/>
        <w:adjustRightInd w:val="0"/>
        <w:spacing w:after="0" w:line="360" w:lineRule="auto"/>
        <w:ind w:firstLine="709"/>
        <w:jc w:val="both"/>
        <w:rPr>
          <w:rFonts w:ascii="Times New Roman" w:eastAsia="Calibri" w:hAnsi="Times New Roman" w:cs="Times New Roman"/>
          <w:sz w:val="28"/>
          <w:szCs w:val="28"/>
        </w:rPr>
      </w:pPr>
    </w:p>
    <w:p w:rsidR="00812C13" w:rsidRPr="00211351" w:rsidRDefault="00812C13" w:rsidP="00812C13">
      <w:pPr>
        <w:autoSpaceDE w:val="0"/>
        <w:autoSpaceDN w:val="0"/>
        <w:adjustRightInd w:val="0"/>
        <w:spacing w:after="0" w:line="240" w:lineRule="auto"/>
        <w:jc w:val="both"/>
        <w:rPr>
          <w:rFonts w:ascii="Times New Roman" w:eastAsia="Calibri" w:hAnsi="Times New Roman" w:cs="Times New Roman"/>
          <w:sz w:val="28"/>
          <w:szCs w:val="28"/>
        </w:rPr>
      </w:pPr>
      <w:proofErr w:type="gramStart"/>
      <w:r w:rsidRPr="00211351">
        <w:rPr>
          <w:rFonts w:ascii="Times New Roman" w:eastAsia="Calibri" w:hAnsi="Times New Roman" w:cs="Times New Roman"/>
          <w:sz w:val="28"/>
          <w:szCs w:val="28"/>
        </w:rPr>
        <w:t>Исполняющий</w:t>
      </w:r>
      <w:proofErr w:type="gramEnd"/>
      <w:r w:rsidRPr="00211351">
        <w:rPr>
          <w:rFonts w:ascii="Times New Roman" w:eastAsia="Calibri" w:hAnsi="Times New Roman" w:cs="Times New Roman"/>
          <w:sz w:val="28"/>
          <w:szCs w:val="28"/>
        </w:rPr>
        <w:t xml:space="preserve"> обязанности руководителя </w:t>
      </w:r>
    </w:p>
    <w:p w:rsidR="00812C13" w:rsidRPr="00211351" w:rsidRDefault="00812C13" w:rsidP="00812C13">
      <w:pPr>
        <w:autoSpaceDE w:val="0"/>
        <w:autoSpaceDN w:val="0"/>
        <w:adjustRightInd w:val="0"/>
        <w:spacing w:after="0" w:line="240" w:lineRule="auto"/>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управления </w:t>
      </w:r>
      <w:proofErr w:type="gramStart"/>
      <w:r w:rsidRPr="00211351">
        <w:rPr>
          <w:rFonts w:ascii="Times New Roman" w:eastAsia="Calibri" w:hAnsi="Times New Roman" w:cs="Times New Roman"/>
          <w:sz w:val="28"/>
          <w:szCs w:val="28"/>
        </w:rPr>
        <w:t>имущественных</w:t>
      </w:r>
      <w:proofErr w:type="gramEnd"/>
      <w:r w:rsidRPr="00211351">
        <w:rPr>
          <w:rFonts w:ascii="Times New Roman" w:eastAsia="Calibri" w:hAnsi="Times New Roman" w:cs="Times New Roman"/>
          <w:sz w:val="28"/>
          <w:szCs w:val="28"/>
        </w:rPr>
        <w:t xml:space="preserve"> </w:t>
      </w:r>
    </w:p>
    <w:p w:rsidR="00224292" w:rsidRDefault="00812C13" w:rsidP="00812C13">
      <w:pPr>
        <w:autoSpaceDE w:val="0"/>
        <w:autoSpaceDN w:val="0"/>
        <w:adjustRightInd w:val="0"/>
        <w:spacing w:after="0" w:line="240" w:lineRule="auto"/>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и земельных отношений                                                                      Ю.В. Герета</w:t>
      </w:r>
    </w:p>
    <w:p w:rsidR="00224292" w:rsidRPr="00224292"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p>
    <w:p w:rsidR="00224292" w:rsidRPr="00A7019F" w:rsidRDefault="00224292" w:rsidP="00A7019F">
      <w:pPr>
        <w:autoSpaceDE w:val="0"/>
        <w:autoSpaceDN w:val="0"/>
        <w:adjustRightInd w:val="0"/>
        <w:spacing w:after="0" w:line="360" w:lineRule="auto"/>
        <w:ind w:firstLine="709"/>
        <w:jc w:val="both"/>
        <w:rPr>
          <w:rFonts w:ascii="Times New Roman" w:eastAsia="Calibri" w:hAnsi="Times New Roman" w:cs="Times New Roman"/>
          <w:sz w:val="28"/>
          <w:szCs w:val="28"/>
        </w:rPr>
      </w:pPr>
    </w:p>
    <w:p w:rsidR="00A7019F" w:rsidRPr="00A7019F" w:rsidRDefault="00A7019F" w:rsidP="00A7019F">
      <w:pPr>
        <w:tabs>
          <w:tab w:val="left" w:pos="1134"/>
        </w:tabs>
        <w:spacing w:after="0" w:line="360" w:lineRule="auto"/>
        <w:ind w:firstLine="709"/>
        <w:jc w:val="both"/>
        <w:rPr>
          <w:rFonts w:ascii="Times New Roman" w:eastAsia="Times New Roman" w:hAnsi="Times New Roman" w:cs="Times New Roman"/>
          <w:sz w:val="28"/>
          <w:szCs w:val="28"/>
        </w:rPr>
      </w:pPr>
    </w:p>
    <w:p w:rsidR="00A7019F" w:rsidRPr="00A7019F" w:rsidRDefault="00A7019F" w:rsidP="00A7019F">
      <w:pPr>
        <w:autoSpaceDE w:val="0"/>
        <w:autoSpaceDN w:val="0"/>
        <w:adjustRightInd w:val="0"/>
        <w:spacing w:after="0" w:line="370" w:lineRule="auto"/>
        <w:ind w:firstLine="709"/>
        <w:jc w:val="both"/>
        <w:rPr>
          <w:rFonts w:ascii="Times New Roman" w:eastAsia="Times New Roman" w:hAnsi="Times New Roman" w:cs="Times New Roman"/>
          <w:spacing w:val="-6"/>
          <w:sz w:val="28"/>
          <w:szCs w:val="28"/>
          <w:lang w:eastAsia="ru-RU"/>
        </w:rPr>
      </w:pPr>
    </w:p>
    <w:p w:rsidR="00A7019F" w:rsidRPr="00A7019F" w:rsidRDefault="00A7019F" w:rsidP="00A7019F">
      <w:pPr>
        <w:autoSpaceDE w:val="0"/>
        <w:autoSpaceDN w:val="0"/>
        <w:adjustRightInd w:val="0"/>
        <w:spacing w:after="0" w:line="370" w:lineRule="auto"/>
        <w:ind w:firstLine="709"/>
        <w:jc w:val="both"/>
        <w:rPr>
          <w:rFonts w:ascii="Times New Roman" w:eastAsia="Times New Roman" w:hAnsi="Times New Roman" w:cs="Times New Roman"/>
          <w:spacing w:val="-6"/>
          <w:sz w:val="28"/>
          <w:szCs w:val="28"/>
          <w:lang w:eastAsia="ru-RU"/>
        </w:rPr>
      </w:pPr>
    </w:p>
    <w:sectPr w:rsidR="00A7019F" w:rsidRPr="00A7019F" w:rsidSect="001649C2">
      <w:headerReference w:type="default" r:id="rId16"/>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367" w:rsidRDefault="00242367" w:rsidP="001649C2">
      <w:pPr>
        <w:spacing w:after="0" w:line="240" w:lineRule="auto"/>
      </w:pPr>
      <w:r>
        <w:separator/>
      </w:r>
    </w:p>
  </w:endnote>
  <w:endnote w:type="continuationSeparator" w:id="0">
    <w:p w:rsidR="00242367" w:rsidRDefault="00242367" w:rsidP="0016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367" w:rsidRDefault="00242367" w:rsidP="001649C2">
      <w:pPr>
        <w:spacing w:after="0" w:line="240" w:lineRule="auto"/>
      </w:pPr>
      <w:r>
        <w:separator/>
      </w:r>
    </w:p>
  </w:footnote>
  <w:footnote w:type="continuationSeparator" w:id="0">
    <w:p w:rsidR="00242367" w:rsidRDefault="00242367" w:rsidP="00164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919059"/>
      <w:docPartObj>
        <w:docPartGallery w:val="Page Numbers (Top of Page)"/>
        <w:docPartUnique/>
      </w:docPartObj>
    </w:sdtPr>
    <w:sdtEndPr/>
    <w:sdtContent>
      <w:p w:rsidR="001649C2" w:rsidRDefault="001649C2">
        <w:pPr>
          <w:pStyle w:val="a6"/>
          <w:jc w:val="center"/>
        </w:pPr>
        <w:r>
          <w:fldChar w:fldCharType="begin"/>
        </w:r>
        <w:r>
          <w:instrText>PAGE   \* MERGEFORMAT</w:instrText>
        </w:r>
        <w:r>
          <w:fldChar w:fldCharType="separate"/>
        </w:r>
        <w:r w:rsidR="00825FF1">
          <w:rPr>
            <w:noProof/>
          </w:rPr>
          <w:t>21</w:t>
        </w:r>
        <w:r>
          <w:fldChar w:fldCharType="end"/>
        </w:r>
      </w:p>
    </w:sdtContent>
  </w:sdt>
  <w:p w:rsidR="001649C2" w:rsidRDefault="001649C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851D4"/>
    <w:multiLevelType w:val="hybridMultilevel"/>
    <w:tmpl w:val="15B8B468"/>
    <w:lvl w:ilvl="0" w:tplc="683E83DE">
      <w:start w:val="1"/>
      <w:numFmt w:val="bullet"/>
      <w:lvlText w:val="-"/>
      <w:lvlJc w:val="left"/>
      <w:pPr>
        <w:ind w:left="1259" w:hanging="360"/>
      </w:pPr>
      <w:rPr>
        <w:rFonts w:ascii="Times New Roman"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41546E8F"/>
    <w:multiLevelType w:val="hybridMultilevel"/>
    <w:tmpl w:val="B9D6FE48"/>
    <w:lvl w:ilvl="0" w:tplc="683E83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A9770A8"/>
    <w:multiLevelType w:val="hybridMultilevel"/>
    <w:tmpl w:val="49C6C290"/>
    <w:lvl w:ilvl="0" w:tplc="683E83D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C1"/>
    <w:rsid w:val="000A56B6"/>
    <w:rsid w:val="001649C2"/>
    <w:rsid w:val="001F3E37"/>
    <w:rsid w:val="00211351"/>
    <w:rsid w:val="00217502"/>
    <w:rsid w:val="00224292"/>
    <w:rsid w:val="00234D25"/>
    <w:rsid w:val="00242367"/>
    <w:rsid w:val="002508DB"/>
    <w:rsid w:val="00283E5F"/>
    <w:rsid w:val="002956EA"/>
    <w:rsid w:val="00297D88"/>
    <w:rsid w:val="002A024B"/>
    <w:rsid w:val="002E769E"/>
    <w:rsid w:val="00390CDB"/>
    <w:rsid w:val="00444B5B"/>
    <w:rsid w:val="00447CBA"/>
    <w:rsid w:val="004D40B3"/>
    <w:rsid w:val="005409F3"/>
    <w:rsid w:val="00556A28"/>
    <w:rsid w:val="005759CA"/>
    <w:rsid w:val="00576A4D"/>
    <w:rsid w:val="005A0382"/>
    <w:rsid w:val="006129A4"/>
    <w:rsid w:val="006166CC"/>
    <w:rsid w:val="006B5FB2"/>
    <w:rsid w:val="00721EA4"/>
    <w:rsid w:val="00793936"/>
    <w:rsid w:val="007E1DB4"/>
    <w:rsid w:val="007F61D4"/>
    <w:rsid w:val="00806CBC"/>
    <w:rsid w:val="00812C13"/>
    <w:rsid w:val="00825FF1"/>
    <w:rsid w:val="008704B2"/>
    <w:rsid w:val="008C47C1"/>
    <w:rsid w:val="0097707F"/>
    <w:rsid w:val="00980540"/>
    <w:rsid w:val="009D1BFA"/>
    <w:rsid w:val="009E263E"/>
    <w:rsid w:val="00A60549"/>
    <w:rsid w:val="00A7019F"/>
    <w:rsid w:val="00AF4350"/>
    <w:rsid w:val="00B2297B"/>
    <w:rsid w:val="00B32D1F"/>
    <w:rsid w:val="00B83270"/>
    <w:rsid w:val="00C42482"/>
    <w:rsid w:val="00CF3942"/>
    <w:rsid w:val="00D342C2"/>
    <w:rsid w:val="00D404A8"/>
    <w:rsid w:val="00F00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1649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49C2"/>
  </w:style>
  <w:style w:type="paragraph" w:styleId="a8">
    <w:name w:val="footer"/>
    <w:basedOn w:val="a"/>
    <w:link w:val="a9"/>
    <w:uiPriority w:val="99"/>
    <w:unhideWhenUsed/>
    <w:rsid w:val="001649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4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1649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49C2"/>
  </w:style>
  <w:style w:type="paragraph" w:styleId="a8">
    <w:name w:val="footer"/>
    <w:basedOn w:val="a"/>
    <w:link w:val="a9"/>
    <w:uiPriority w:val="99"/>
    <w:unhideWhenUsed/>
    <w:rsid w:val="001649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4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ECF9935CAC4960AB802026A9A89322989C7F73D27A069D9F55D897BCF1316CE442A4C1413E571DAB5B34CI3X2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ocuments36.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vrn.ru)" TargetMode="External"/><Relationship Id="rId5" Type="http://schemas.openxmlformats.org/officeDocument/2006/relationships/settings" Target="settings.xml"/><Relationship Id="rId15" Type="http://schemas.openxmlformats.org/officeDocument/2006/relationships/hyperlink" Target="mailto:dsmk@govvrn.ru." TargetMode="External"/><Relationship Id="rId10" Type="http://schemas.openxmlformats.org/officeDocument/2006/relationships/hyperlink" Target="consultantplus://offline/ref=7ECF9935CAC4960AB802026A9A89322989C7F73D27A069D9F55D897BCF1316CE442A4C1413E571DAB5B04CI3X6I" TargetMode="External"/><Relationship Id="rId4" Type="http://schemas.microsoft.com/office/2007/relationships/stylesWithEffects" Target="stylesWithEffects.xml"/><Relationship Id="rId9" Type="http://schemas.openxmlformats.org/officeDocument/2006/relationships/hyperlink" Target="consultantplus://offline/ref=7ECF9935CAC4960AB802026A9A89322989C7F73D27A069D9F55D897BCF1316CE442A4C1413E571DAB5B349I3X2I" TargetMode="External"/><Relationship Id="rId14" Type="http://schemas.openxmlformats.org/officeDocument/2006/relationships/hyperlink" Target="consultantplus://offline/ref=0A314AA5612CD8EABAA9509BE0276DDC6B129EBC08177F8D976A614EAE8C1FD701821560B7B482BBK3r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B4699-9BFC-4A76-94A8-E731C758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4965</Words>
  <Characters>28304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Ударова О.В.</dc:creator>
  <cp:lastModifiedBy>enshulgina</cp:lastModifiedBy>
  <cp:revision>2</cp:revision>
  <cp:lastPrinted>2018-07-26T12:14:00Z</cp:lastPrinted>
  <dcterms:created xsi:type="dcterms:W3CDTF">2018-10-30T12:41:00Z</dcterms:created>
  <dcterms:modified xsi:type="dcterms:W3CDTF">2018-10-30T12:41:00Z</dcterms:modified>
</cp:coreProperties>
</file>