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77777777" w:rsidR="00BF01A4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355CA53" w14:textId="77777777" w:rsidR="00BF01A4" w:rsidRPr="001A058D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>
      <w:pPr>
        <w:pStyle w:val="Standard"/>
        <w:ind w:left="5387"/>
        <w:jc w:val="center"/>
      </w:pPr>
    </w:p>
    <w:p w14:paraId="782DAEFE" w14:textId="77777777" w:rsidR="00632019" w:rsidRDefault="00632019">
      <w:pPr>
        <w:pStyle w:val="Standard"/>
        <w:ind w:left="5387"/>
        <w:jc w:val="center"/>
      </w:pPr>
    </w:p>
    <w:p w14:paraId="0B9F38D8" w14:textId="77777777" w:rsidR="00632019" w:rsidRDefault="00632019">
      <w:pPr>
        <w:pStyle w:val="Standard"/>
        <w:ind w:left="5387"/>
        <w:jc w:val="center"/>
      </w:pPr>
    </w:p>
    <w:p w14:paraId="76545F9A" w14:textId="77777777" w:rsidR="00632019" w:rsidRDefault="00632019">
      <w:pPr>
        <w:pStyle w:val="aa"/>
        <w:jc w:val="center"/>
      </w:pPr>
    </w:p>
    <w:p w14:paraId="1DE48C6F" w14:textId="77777777" w:rsidR="00632019" w:rsidRDefault="00632019">
      <w:pPr>
        <w:pStyle w:val="aa"/>
        <w:jc w:val="center"/>
      </w:pPr>
    </w:p>
    <w:p w14:paraId="63EC50F8" w14:textId="77777777" w:rsidR="00632019" w:rsidRDefault="00632019">
      <w:pPr>
        <w:pStyle w:val="aa"/>
        <w:jc w:val="center"/>
      </w:pPr>
    </w:p>
    <w:p w14:paraId="7BEB2157" w14:textId="77777777" w:rsidR="00632019" w:rsidRDefault="00632019">
      <w:pPr>
        <w:pStyle w:val="aa"/>
        <w:jc w:val="center"/>
      </w:pPr>
    </w:p>
    <w:p w14:paraId="066B125A" w14:textId="77777777" w:rsidR="00632019" w:rsidRDefault="00632019">
      <w:pPr>
        <w:pStyle w:val="aa"/>
        <w:jc w:val="center"/>
      </w:pPr>
    </w:p>
    <w:p w14:paraId="54ABB107" w14:textId="40609E6F" w:rsidR="00632019" w:rsidRDefault="00632019">
      <w:pPr>
        <w:pStyle w:val="aa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>
      <w:pPr>
        <w:pStyle w:val="aa"/>
        <w:jc w:val="center"/>
      </w:pPr>
    </w:p>
    <w:p w14:paraId="4E61BEC2" w14:textId="77777777" w:rsidR="00632019" w:rsidRDefault="00632019">
      <w:pPr>
        <w:pStyle w:val="aa"/>
        <w:jc w:val="center"/>
      </w:pPr>
    </w:p>
    <w:p w14:paraId="16E005BA" w14:textId="77777777" w:rsidR="00632019" w:rsidRDefault="00632019">
      <w:pPr>
        <w:pStyle w:val="aa"/>
        <w:jc w:val="center"/>
      </w:pPr>
    </w:p>
    <w:p w14:paraId="2B485D9B" w14:textId="77777777" w:rsidR="00632019" w:rsidRDefault="00632019">
      <w:pPr>
        <w:pStyle w:val="aa"/>
        <w:jc w:val="center"/>
      </w:pPr>
    </w:p>
    <w:p w14:paraId="123BBD28" w14:textId="77777777" w:rsidR="00632019" w:rsidRDefault="00632019">
      <w:pPr>
        <w:pStyle w:val="aa"/>
        <w:jc w:val="center"/>
      </w:pPr>
    </w:p>
    <w:p w14:paraId="18D463B4" w14:textId="77777777" w:rsidR="00632019" w:rsidRDefault="00632019">
      <w:pPr>
        <w:pStyle w:val="aa"/>
        <w:jc w:val="center"/>
      </w:pPr>
    </w:p>
    <w:p w14:paraId="27019E66" w14:textId="77777777" w:rsidR="00632019" w:rsidRDefault="00632019" w:rsidP="005B271E">
      <w:pPr>
        <w:pStyle w:val="aa"/>
        <w:jc w:val="center"/>
      </w:pPr>
    </w:p>
    <w:p w14:paraId="042676C4" w14:textId="77777777" w:rsidR="005B271E" w:rsidRDefault="005B271E" w:rsidP="005B271E">
      <w:pPr>
        <w:pStyle w:val="aa"/>
        <w:jc w:val="center"/>
      </w:pPr>
    </w:p>
    <w:p w14:paraId="19DACACD" w14:textId="77777777" w:rsidR="00AE29EE" w:rsidRDefault="00AE29EE" w:rsidP="005B271E">
      <w:pPr>
        <w:pStyle w:val="aa"/>
        <w:jc w:val="center"/>
      </w:pPr>
    </w:p>
    <w:p w14:paraId="55476C52" w14:textId="77777777" w:rsidR="00BF01A4" w:rsidRDefault="00BF01A4" w:rsidP="00BF01A4">
      <w:pPr>
        <w:tabs>
          <w:tab w:val="left" w:pos="1230"/>
        </w:tabs>
        <w:ind w:left="270" w:right="300" w:firstLine="600"/>
        <w:jc w:val="center"/>
        <w:rPr>
          <w:lang w:eastAsia="ar-SA"/>
        </w:rPr>
      </w:pPr>
    </w:p>
    <w:tbl>
      <w:tblPr>
        <w:tblW w:w="10008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5"/>
        <w:gridCol w:w="975"/>
        <w:gridCol w:w="1935"/>
        <w:gridCol w:w="960"/>
        <w:gridCol w:w="930"/>
        <w:gridCol w:w="2115"/>
        <w:gridCol w:w="865"/>
        <w:gridCol w:w="963"/>
        <w:gridCol w:w="860"/>
      </w:tblGrid>
      <w:tr w:rsidR="00BF01A4" w14:paraId="4D90A18D" w14:textId="77777777" w:rsidTr="00BF01A4">
        <w:trPr>
          <w:jc w:val="center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37822" w14:textId="77777777" w:rsidR="00BF01A4" w:rsidRDefault="00BF01A4" w:rsidP="00BF01A4">
            <w:pPr>
              <w:pStyle w:val="ab"/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46ADE" w14:textId="77777777" w:rsidR="00BF01A4" w:rsidRDefault="00BF01A4" w:rsidP="00BF01A4">
            <w:pPr>
              <w:pStyle w:val="ab"/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4C188" w14:textId="77777777" w:rsidR="00BF01A4" w:rsidRDefault="00BF01A4" w:rsidP="00BF01A4">
            <w:pPr>
              <w:pStyle w:val="ab"/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1540C" w14:textId="77777777" w:rsidR="00BF01A4" w:rsidRDefault="00BF01A4" w:rsidP="00BF01A4">
            <w:pPr>
              <w:pStyle w:val="ab"/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241CC" w14:textId="77777777" w:rsidR="00BF01A4" w:rsidRDefault="00BF01A4" w:rsidP="00BF01A4">
            <w:pPr>
              <w:pStyle w:val="ab"/>
            </w:pPr>
          </w:p>
        </w:tc>
        <w:tc>
          <w:tcPr>
            <w:tcW w:w="4803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932F75" w14:textId="1C690CB1" w:rsidR="00BF01A4" w:rsidRDefault="00BF01A4" w:rsidP="00BF01A4">
            <w:pPr>
              <w:pStyle w:val="ab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BF01A4" w14:paraId="08381E49" w14:textId="77777777" w:rsidTr="00BF01A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2766A" w14:textId="77777777" w:rsidR="00BF01A4" w:rsidRDefault="00BF01A4" w:rsidP="00BF01A4">
            <w:pPr>
              <w:pStyle w:val="ab"/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59254" w14:textId="77777777" w:rsidR="00BF01A4" w:rsidRDefault="00BF01A4" w:rsidP="00BF01A4">
            <w:pPr>
              <w:pStyle w:val="ab"/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B87D8" w14:textId="77777777" w:rsidR="00BF01A4" w:rsidRDefault="00BF01A4" w:rsidP="00BF01A4">
            <w:pPr>
              <w:pStyle w:val="ab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72F73" w14:textId="77777777" w:rsidR="00BF01A4" w:rsidRDefault="00BF01A4" w:rsidP="00BF01A4">
            <w:pPr>
              <w:pStyle w:val="ab"/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441A5" w14:textId="77777777" w:rsidR="00BF01A4" w:rsidRDefault="00BF01A4" w:rsidP="00BF01A4">
            <w:pPr>
              <w:pStyle w:val="ab"/>
            </w:pP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371BF4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618FA668" w14:textId="77777777" w:rsidTr="00BF01A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E844C" w14:textId="77777777" w:rsidR="00BF01A4" w:rsidRDefault="00BF01A4" w:rsidP="00BF01A4">
            <w:pPr>
              <w:pStyle w:val="ab"/>
              <w:ind w:left="-108" w:right="-7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65723" w14:textId="0518A4D7" w:rsidR="00BF01A4" w:rsidRDefault="00BF01A4" w:rsidP="00BF01A4">
            <w:pPr>
              <w:pStyle w:val="ab"/>
              <w:ind w:left="-25" w:right="-104"/>
              <w:rPr>
                <w:sz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9B965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A562D" w14:textId="77777777" w:rsidR="00BF01A4" w:rsidRDefault="00BF01A4" w:rsidP="00BF01A4">
            <w:pPr>
              <w:pStyle w:val="ab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8A0D6" w14:textId="77777777" w:rsidR="00BF01A4" w:rsidRDefault="00BF01A4" w:rsidP="00BF01A4">
            <w:pPr>
              <w:pStyle w:val="ab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7F1D32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5E248DC9" w14:textId="77777777" w:rsidTr="00BF01A4">
        <w:trPr>
          <w:cantSplit/>
          <w:trHeight w:hRule="exact" w:val="411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FDA2B" w14:textId="77777777" w:rsidR="00BF01A4" w:rsidRDefault="00BF01A4" w:rsidP="00BF01A4">
            <w:pPr>
              <w:pStyle w:val="ab"/>
              <w:spacing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>Руководитель УГА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1942A" w14:textId="77777777" w:rsidR="00BF01A4" w:rsidRDefault="00BF01A4" w:rsidP="00BF01A4">
            <w:pPr>
              <w:pStyle w:val="ab"/>
              <w:ind w:left="-78" w:right="-3"/>
              <w:rPr>
                <w:sz w:val="20"/>
              </w:rPr>
            </w:pPr>
            <w:proofErr w:type="spellStart"/>
            <w:r>
              <w:rPr>
                <w:sz w:val="20"/>
              </w:rPr>
              <w:t>Подшивалова</w:t>
            </w:r>
            <w:proofErr w:type="spellEnd"/>
            <w:r>
              <w:rPr>
                <w:sz w:val="20"/>
              </w:rPr>
              <w:t xml:space="preserve"> Л.А.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DE25B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18164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DCC58" w14:textId="77777777" w:rsidR="00BF01A4" w:rsidRDefault="00BF01A4" w:rsidP="00BF01A4">
            <w:pPr>
              <w:pStyle w:val="ab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51ED7" w14:textId="77777777" w:rsidR="00BF01A4" w:rsidRPr="006C1113" w:rsidRDefault="00BF01A4" w:rsidP="00BF01A4">
            <w:pPr>
              <w:pStyle w:val="ab"/>
              <w:ind w:left="-63" w:right="12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CF3E5" w14:textId="77777777" w:rsidR="00BF01A4" w:rsidRPr="006C1113" w:rsidRDefault="00BF01A4" w:rsidP="00BF01A4">
            <w:pPr>
              <w:pStyle w:val="ab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59792" w14:textId="77777777" w:rsidR="00BF01A4" w:rsidRDefault="00BF01A4" w:rsidP="00BF01A4">
            <w:pPr>
              <w:pStyle w:val="ab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BF01A4" w14:paraId="374AAF91" w14:textId="77777777" w:rsidTr="00BF01A4">
        <w:trPr>
          <w:cantSplit/>
          <w:trHeight w:hRule="exact" w:val="423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03861" w14:textId="08BE51A5" w:rsidR="00BF01A4" w:rsidRDefault="00E12C65" w:rsidP="00E12C65">
            <w:pPr>
              <w:pStyle w:val="ab"/>
              <w:spacing w:line="240" w:lineRule="auto"/>
              <w:ind w:left="-93" w:right="-93"/>
              <w:rPr>
                <w:sz w:val="20"/>
              </w:rPr>
            </w:pPr>
            <w:r>
              <w:rPr>
                <w:sz w:val="16"/>
                <w:szCs w:val="16"/>
              </w:rPr>
              <w:t>Зам. руководителя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FAB57" w14:textId="520484BA" w:rsidR="00BF01A4" w:rsidRDefault="00E12C65" w:rsidP="00BF01A4">
            <w:pPr>
              <w:pStyle w:val="ab"/>
              <w:ind w:left="-108" w:right="-78"/>
              <w:rPr>
                <w:sz w:val="20"/>
              </w:rPr>
            </w:pPr>
            <w:r>
              <w:rPr>
                <w:sz w:val="20"/>
              </w:rPr>
              <w:t>Агаркова Я.А.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D1B18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5568A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5B87C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34A68" w14:textId="77777777" w:rsidR="00BF01A4" w:rsidRDefault="00BF01A4" w:rsidP="00BF01A4">
            <w:pPr>
              <w:pStyle w:val="ab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A5E10" w14:textId="77777777" w:rsidR="00BF01A4" w:rsidRPr="006C1113" w:rsidRDefault="00BF01A4" w:rsidP="00BF01A4">
            <w:pPr>
              <w:pStyle w:val="ab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D73CF8" w14:textId="381A24EC" w:rsidR="00BF01A4" w:rsidRPr="002C1DF7" w:rsidRDefault="00BF01A4" w:rsidP="00BF01A4">
            <w:pPr>
              <w:pStyle w:val="ab"/>
              <w:rPr>
                <w:sz w:val="20"/>
              </w:rPr>
            </w:pPr>
            <w:r w:rsidRPr="00EB3357">
              <w:rPr>
                <w:sz w:val="20"/>
              </w:rPr>
              <w:t>1</w:t>
            </w:r>
            <w:r w:rsidR="0055292D">
              <w:rPr>
                <w:sz w:val="20"/>
              </w:rPr>
              <w:t>3</w:t>
            </w:r>
          </w:p>
        </w:tc>
      </w:tr>
      <w:tr w:rsidR="00BF01A4" w14:paraId="71DC6911" w14:textId="77777777" w:rsidTr="00BF01A4">
        <w:trPr>
          <w:cantSplit/>
          <w:trHeight w:hRule="exact" w:val="415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92605" w14:textId="77777777" w:rsidR="00E12C65" w:rsidRPr="004D3C57" w:rsidRDefault="00E12C65" w:rsidP="00E12C65">
            <w:pPr>
              <w:pStyle w:val="ab"/>
              <w:spacing w:line="240" w:lineRule="auto"/>
              <w:ind w:left="-93" w:right="-93"/>
              <w:rPr>
                <w:sz w:val="16"/>
                <w:szCs w:val="16"/>
              </w:rPr>
            </w:pPr>
            <w:bookmarkStart w:id="0" w:name="_GoBack"/>
            <w:r w:rsidRPr="004D3C57">
              <w:rPr>
                <w:sz w:val="16"/>
                <w:szCs w:val="16"/>
              </w:rPr>
              <w:t>Зам. н</w:t>
            </w:r>
            <w:bookmarkEnd w:id="0"/>
            <w:r w:rsidRPr="004D3C57">
              <w:rPr>
                <w:sz w:val="16"/>
                <w:szCs w:val="16"/>
              </w:rPr>
              <w:t xml:space="preserve">ач.  отд. </w:t>
            </w:r>
          </w:p>
          <w:p w14:paraId="329391C3" w14:textId="28546D94" w:rsidR="00BF01A4" w:rsidRPr="006C1113" w:rsidRDefault="00E12C65" w:rsidP="00E12C65">
            <w:pPr>
              <w:pStyle w:val="ab"/>
              <w:spacing w:line="240" w:lineRule="auto"/>
              <w:ind w:left="-93" w:right="-93"/>
              <w:rPr>
                <w:sz w:val="16"/>
                <w:szCs w:val="16"/>
              </w:rPr>
            </w:pPr>
            <w:r w:rsidRPr="004D3C57">
              <w:rPr>
                <w:sz w:val="16"/>
                <w:szCs w:val="16"/>
              </w:rPr>
              <w:t xml:space="preserve">РГП </w:t>
            </w:r>
            <w:proofErr w:type="gramStart"/>
            <w:r w:rsidRPr="004D3C57">
              <w:rPr>
                <w:sz w:val="16"/>
                <w:szCs w:val="16"/>
              </w:rPr>
              <w:t>ПР</w:t>
            </w:r>
            <w:proofErr w:type="gramEnd"/>
            <w:r w:rsidRPr="004D3C57">
              <w:rPr>
                <w:sz w:val="16"/>
                <w:szCs w:val="16"/>
              </w:rPr>
              <w:t xml:space="preserve"> УГА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BABAC" w14:textId="76B3A524" w:rsidR="00BF01A4" w:rsidRDefault="00E12C65" w:rsidP="00BF01A4">
            <w:pPr>
              <w:pStyle w:val="ab"/>
              <w:ind w:left="-78" w:right="-3"/>
              <w:rPr>
                <w:sz w:val="20"/>
              </w:rPr>
            </w:pPr>
            <w:r>
              <w:rPr>
                <w:sz w:val="20"/>
              </w:rPr>
              <w:t>Муравьев А.Л.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5CA6B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311AF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3A43DD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A2E3C" w14:textId="543F5DBE" w:rsidR="00BF01A4" w:rsidRPr="005E3CA2" w:rsidRDefault="00E12C65" w:rsidP="00BF01A4">
            <w:pPr>
              <w:snapToGrid w:val="0"/>
              <w:jc w:val="center"/>
              <w:rPr>
                <w:b/>
              </w:rPr>
            </w:pPr>
            <w:r w:rsidRPr="004D3C57">
              <w:rPr>
                <w:sz w:val="20"/>
                <w:szCs w:val="20"/>
              </w:rPr>
              <w:t>Управление главного архитектора администрации</w:t>
            </w:r>
            <w:r w:rsidRPr="004D3C57">
              <w:t xml:space="preserve"> </w:t>
            </w:r>
            <w:r w:rsidRPr="004D3C57">
              <w:rPr>
                <w:sz w:val="20"/>
                <w:szCs w:val="20"/>
              </w:rPr>
              <w:t>городского округа город Воронеж</w:t>
            </w:r>
          </w:p>
        </w:tc>
      </w:tr>
      <w:tr w:rsidR="00BF01A4" w14:paraId="05A4C011" w14:textId="77777777" w:rsidTr="00BF01A4">
        <w:trPr>
          <w:cantSplit/>
          <w:trHeight w:hRule="exact" w:val="563"/>
          <w:jc w:val="center"/>
        </w:trPr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7B700" w14:textId="77777777" w:rsidR="00BF01A4" w:rsidRPr="006C1113" w:rsidRDefault="00BF01A4" w:rsidP="00BF01A4">
            <w:pPr>
              <w:pStyle w:val="ab"/>
              <w:ind w:left="-63" w:right="-258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43E36" w14:textId="77777777" w:rsidR="00BF01A4" w:rsidRDefault="00BF01A4" w:rsidP="00BF01A4">
            <w:pPr>
              <w:pStyle w:val="ab"/>
              <w:ind w:left="-78" w:right="-3"/>
              <w:rPr>
                <w:sz w:val="20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374D5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5F9B3" w14:textId="77777777"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93EA3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94E1BC" w14:textId="77777777" w:rsidR="00BF01A4" w:rsidRDefault="00BF01A4" w:rsidP="00BF01A4">
            <w:pPr>
              <w:snapToGrid w:val="0"/>
              <w:jc w:val="center"/>
            </w:pPr>
          </w:p>
        </w:tc>
      </w:tr>
    </w:tbl>
    <w:p w14:paraId="7549F468" w14:textId="5BCFB282" w:rsidR="00632019" w:rsidRPr="00125272" w:rsidRDefault="00632019">
      <w:pPr>
        <w:pStyle w:val="aa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98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3"/>
        <w:gridCol w:w="9301"/>
      </w:tblGrid>
      <w:tr w:rsidR="00443A08" w:rsidRPr="00443A08" w14:paraId="4FA43DB6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31323F4E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5272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125272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0" w:type="pct"/>
          </w:tcPr>
          <w:p w14:paraId="6FB3612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 w14:paraId="2EE3C454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6AE04FD9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0" w:type="pct"/>
          </w:tcPr>
          <w:p w14:paraId="3A6424C7" w14:textId="77777777" w:rsidR="00443A08" w:rsidRPr="00125272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125272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 w14:paraId="5B7217B1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2EFA2C7" w14:textId="77777777" w:rsidR="00443A08" w:rsidRPr="00E12C65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12C6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0" w:type="pct"/>
          </w:tcPr>
          <w:p w14:paraId="6E44AB72" w14:textId="333FC6FA" w:rsidR="00443A08" w:rsidRPr="00125272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  <w:r w:rsidR="00BF01A4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443A08" w14:paraId="13F32E50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4303D511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pct"/>
          </w:tcPr>
          <w:p w14:paraId="0511B902" w14:textId="77777777" w:rsidR="00443A08" w:rsidRPr="00125272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 w14:paraId="55ED1309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344697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pct"/>
          </w:tcPr>
          <w:p w14:paraId="228EA8C3" w14:textId="77777777" w:rsidR="00443A08" w:rsidRPr="00125272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 w14:paraId="15A8BC52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3002414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80" w:type="pct"/>
          </w:tcPr>
          <w:p w14:paraId="3774C4A5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 w14:paraId="6E3A6FEA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54D601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80" w:type="pct"/>
          </w:tcPr>
          <w:p w14:paraId="046D3FEF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14:paraId="59C74F4B" w14:textId="77777777" w:rsidTr="00456855">
        <w:trPr>
          <w:trHeight w:val="1324"/>
          <w:tblCellSpacing w:w="0" w:type="dxa"/>
          <w:jc w:val="center"/>
        </w:trPr>
        <w:tc>
          <w:tcPr>
            <w:tcW w:w="420" w:type="pct"/>
          </w:tcPr>
          <w:p w14:paraId="52E457C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80" w:type="pct"/>
          </w:tcPr>
          <w:p w14:paraId="1D0812D6" w14:textId="7C719A65" w:rsidR="00443A08" w:rsidRPr="00CC342D" w:rsidRDefault="00443A08" w:rsidP="00422EA7">
            <w:pPr>
              <w:pStyle w:val="Default"/>
              <w:jc w:val="both"/>
              <w:rPr>
                <w:sz w:val="28"/>
                <w:szCs w:val="28"/>
              </w:rPr>
            </w:pPr>
            <w:r w:rsidRPr="00CC342D"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</w:t>
            </w:r>
            <w:r w:rsidRPr="00CC342D">
              <w:rPr>
                <w:color w:val="auto"/>
                <w:sz w:val="28"/>
                <w:szCs w:val="28"/>
              </w:rPr>
              <w:t>19.12.2008 № 422-</w:t>
            </w:r>
            <w:r w:rsidRPr="00CC342D">
              <w:rPr>
                <w:color w:val="auto"/>
                <w:sz w:val="28"/>
                <w:szCs w:val="28"/>
                <w:lang w:val="en-US"/>
              </w:rPr>
              <w:t>II</w:t>
            </w:r>
            <w:r w:rsidR="00BF01A4">
              <w:rPr>
                <w:color w:val="auto"/>
                <w:sz w:val="28"/>
                <w:szCs w:val="28"/>
              </w:rPr>
              <w:t>.</w:t>
            </w:r>
            <w:r w:rsidR="00BF01A4">
              <w:rPr>
                <w:sz w:val="28"/>
                <w:szCs w:val="28"/>
              </w:rPr>
              <w:t xml:space="preserve"> </w:t>
            </w:r>
            <w:r w:rsidRPr="00CC342D">
              <w:rPr>
                <w:sz w:val="28"/>
                <w:szCs w:val="28"/>
              </w:rPr>
              <w:t xml:space="preserve">Изменение функциональной зоны в границах земельного участка, расположенного в </w:t>
            </w:r>
            <w:r w:rsidR="00CC342D" w:rsidRPr="00CC342D">
              <w:rPr>
                <w:sz w:val="28"/>
                <w:szCs w:val="28"/>
              </w:rPr>
              <w:t>Центральном</w:t>
            </w:r>
            <w:r w:rsidRPr="00CC342D">
              <w:rPr>
                <w:sz w:val="28"/>
                <w:szCs w:val="28"/>
              </w:rPr>
              <w:t xml:space="preserve"> районе</w:t>
            </w:r>
            <w:r w:rsidR="005B271E" w:rsidRPr="00CC342D">
              <w:rPr>
                <w:sz w:val="28"/>
                <w:szCs w:val="28"/>
              </w:rPr>
              <w:t xml:space="preserve"> города Воронежа</w:t>
            </w:r>
            <w:r w:rsidR="00422EA7" w:rsidRPr="00CC342D">
              <w:rPr>
                <w:sz w:val="28"/>
                <w:szCs w:val="28"/>
              </w:rPr>
              <w:t xml:space="preserve"> </w:t>
            </w:r>
            <w:r w:rsidRPr="00CC342D">
              <w:rPr>
                <w:sz w:val="28"/>
                <w:szCs w:val="28"/>
              </w:rPr>
              <w:t>по</w:t>
            </w:r>
            <w:r w:rsidR="00422EA7" w:rsidRPr="00CC342D">
              <w:rPr>
                <w:sz w:val="28"/>
                <w:szCs w:val="28"/>
              </w:rPr>
              <w:t xml:space="preserve"> </w:t>
            </w:r>
            <w:r w:rsidR="006A25FE" w:rsidRPr="00CC342D">
              <w:rPr>
                <w:sz w:val="28"/>
                <w:szCs w:val="28"/>
              </w:rPr>
              <w:t>ул.</w:t>
            </w:r>
            <w:r w:rsidR="00CC342D" w:rsidRPr="00CC342D">
              <w:rPr>
                <w:sz w:val="28"/>
                <w:szCs w:val="28"/>
              </w:rPr>
              <w:t xml:space="preserve"> Сакко и Ванцетти</w:t>
            </w:r>
            <w:r w:rsidR="00187124" w:rsidRPr="00CC342D">
              <w:rPr>
                <w:sz w:val="28"/>
                <w:szCs w:val="28"/>
              </w:rPr>
              <w:t>,</w:t>
            </w:r>
            <w:r w:rsidR="006A25FE" w:rsidRPr="00CC342D">
              <w:rPr>
                <w:sz w:val="28"/>
                <w:szCs w:val="28"/>
              </w:rPr>
              <w:t xml:space="preserve"> </w:t>
            </w:r>
            <w:r w:rsidR="00CC342D" w:rsidRPr="00CC342D">
              <w:rPr>
                <w:sz w:val="28"/>
                <w:szCs w:val="28"/>
              </w:rPr>
              <w:t>36в</w:t>
            </w:r>
            <w:r w:rsidR="005B271E" w:rsidRPr="00CC342D">
              <w:rPr>
                <w:sz w:val="28"/>
                <w:szCs w:val="28"/>
              </w:rPr>
              <w:t xml:space="preserve"> (кадастровый номер </w:t>
            </w:r>
            <w:r w:rsidR="00CC342D" w:rsidRPr="00CC342D">
              <w:rPr>
                <w:color w:val="333333"/>
                <w:sz w:val="28"/>
                <w:szCs w:val="28"/>
              </w:rPr>
              <w:t>36:34:0605058:2607</w:t>
            </w:r>
            <w:r w:rsidR="00BF01A4">
              <w:rPr>
                <w:sz w:val="28"/>
                <w:szCs w:val="28"/>
              </w:rPr>
              <w:t>)</w:t>
            </w:r>
          </w:p>
        </w:tc>
      </w:tr>
    </w:tbl>
    <w:p w14:paraId="2C994EBB" w14:textId="77777777" w:rsidR="00BF01A4" w:rsidRDefault="00BF01A4" w:rsidP="00456855">
      <w:pPr>
        <w:pStyle w:val="aa"/>
        <w:spacing w:before="120" w:after="120"/>
        <w:ind w:left="3540" w:firstLine="708"/>
        <w:rPr>
          <w:b/>
          <w:bCs/>
          <w:color w:val="000000"/>
          <w:sz w:val="27"/>
          <w:szCs w:val="27"/>
        </w:rPr>
        <w:sectPr w:rsidR="00BF01A4" w:rsidSect="005B27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81" w:right="567" w:bottom="1276" w:left="1560" w:header="851" w:footer="720" w:gutter="0"/>
          <w:cols w:space="720"/>
          <w:titlePg/>
          <w:docGrid w:linePitch="360"/>
        </w:sectPr>
      </w:pPr>
    </w:p>
    <w:p w14:paraId="5095C230" w14:textId="77777777" w:rsidR="00632019" w:rsidRPr="00BF01A4" w:rsidRDefault="00632019" w:rsidP="00BF01A4">
      <w:pPr>
        <w:pStyle w:val="aa"/>
        <w:spacing w:before="120" w:after="120"/>
        <w:ind w:left="3540" w:firstLine="708"/>
        <w:rPr>
          <w:sz w:val="28"/>
          <w:szCs w:val="28"/>
        </w:rPr>
      </w:pPr>
      <w:r w:rsidRPr="00BF01A4">
        <w:rPr>
          <w:b/>
          <w:bCs/>
          <w:color w:val="000000"/>
          <w:sz w:val="28"/>
          <w:szCs w:val="28"/>
        </w:rPr>
        <w:lastRenderedPageBreak/>
        <w:t>1. Введение</w:t>
      </w:r>
    </w:p>
    <w:p w14:paraId="1C478A4D" w14:textId="267B3C9F" w:rsidR="00632019" w:rsidRPr="00BF01A4" w:rsidRDefault="00632019" w:rsidP="00BF01A4">
      <w:pPr>
        <w:pStyle w:val="aa"/>
        <w:spacing w:before="0" w:after="0" w:line="336" w:lineRule="auto"/>
        <w:ind w:firstLine="709"/>
        <w:jc w:val="both"/>
        <w:rPr>
          <w:sz w:val="28"/>
          <w:szCs w:val="28"/>
        </w:rPr>
      </w:pPr>
      <w:proofErr w:type="gramStart"/>
      <w:r w:rsidRPr="00BF01A4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BF01A4">
        <w:rPr>
          <w:sz w:val="28"/>
          <w:szCs w:val="28"/>
          <w:lang w:val="en-US"/>
        </w:rPr>
        <w:t>II</w:t>
      </w:r>
      <w:r w:rsidRPr="00BF01A4">
        <w:rPr>
          <w:sz w:val="28"/>
          <w:szCs w:val="28"/>
        </w:rPr>
        <w:t xml:space="preserve"> (далее – Генеральный план), </w:t>
      </w:r>
      <w:r w:rsidRPr="00BF01A4">
        <w:rPr>
          <w:sz w:val="28"/>
          <w:szCs w:val="28"/>
          <w:shd w:val="clear" w:color="auto" w:fill="FFFFFF"/>
        </w:rPr>
        <w:t xml:space="preserve">выполнен на основании </w:t>
      </w:r>
      <w:r w:rsidRPr="00BF01A4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BF01A4">
        <w:rPr>
          <w:bCs/>
          <w:iCs/>
          <w:sz w:val="28"/>
          <w:szCs w:val="28"/>
        </w:rPr>
        <w:t xml:space="preserve">от </w:t>
      </w:r>
      <w:r w:rsidR="009B140D" w:rsidRPr="00BF01A4">
        <w:rPr>
          <w:bCs/>
          <w:iCs/>
          <w:sz w:val="28"/>
          <w:szCs w:val="28"/>
        </w:rPr>
        <w:t>04.09.2019 № 795</w:t>
      </w:r>
      <w:r w:rsidR="00125272" w:rsidRPr="00BF01A4">
        <w:rPr>
          <w:sz w:val="28"/>
          <w:szCs w:val="28"/>
        </w:rPr>
        <w:br/>
      </w:r>
      <w:r w:rsidRPr="00BF01A4">
        <w:rPr>
          <w:bCs/>
          <w:iCs/>
          <w:sz w:val="28"/>
          <w:szCs w:val="28"/>
        </w:rPr>
        <w:t xml:space="preserve">«О подготовке проекта изменений в Генеральный план городского округа город Воронеж </w:t>
      </w:r>
      <w:r w:rsidR="00310C50" w:rsidRPr="00BF01A4">
        <w:rPr>
          <w:bCs/>
          <w:iCs/>
          <w:sz w:val="28"/>
          <w:szCs w:val="28"/>
        </w:rPr>
        <w:t xml:space="preserve">и проекта о внесении изменений в Правила землепользования и застройки  </w:t>
      </w:r>
      <w:r w:rsidRPr="00BF01A4">
        <w:rPr>
          <w:bCs/>
          <w:iCs/>
          <w:sz w:val="28"/>
          <w:szCs w:val="28"/>
        </w:rPr>
        <w:t>городского округа город Воронеж».</w:t>
      </w:r>
      <w:proofErr w:type="gramEnd"/>
    </w:p>
    <w:p w14:paraId="7F915DCC" w14:textId="77777777" w:rsidR="00632019" w:rsidRPr="00BF01A4" w:rsidRDefault="00632019" w:rsidP="00BF01A4">
      <w:pPr>
        <w:pStyle w:val="aa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 xml:space="preserve">Внесение изменений осуществляется в соответствии со </w:t>
      </w:r>
      <w:hyperlink r:id="rId14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BF01A4">
        <w:rPr>
          <w:sz w:val="28"/>
          <w:szCs w:val="28"/>
        </w:rPr>
        <w:t xml:space="preserve"> Градостроительного кодекса Российской Федерации, </w:t>
      </w:r>
      <w:hyperlink r:id="rId15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 w:rsidRPr="00BF01A4"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6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 w:rsidRPr="00BF01A4">
        <w:rPr>
          <w:sz w:val="28"/>
          <w:szCs w:val="28"/>
        </w:rPr>
        <w:t xml:space="preserve"> и </w:t>
      </w:r>
      <w:hyperlink r:id="rId17" w:history="1">
        <w:r w:rsidRPr="00BF01A4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BF01A4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06C8534C" w14:textId="77777777" w:rsidR="00632019" w:rsidRPr="00BF01A4" w:rsidRDefault="00632019" w:rsidP="00BF01A4">
      <w:pPr>
        <w:pStyle w:val="ConsPlusNormal"/>
        <w:spacing w:line="336" w:lineRule="auto"/>
        <w:ind w:firstLine="709"/>
        <w:jc w:val="both"/>
        <w:rPr>
          <w:szCs w:val="28"/>
        </w:rPr>
      </w:pPr>
      <w:proofErr w:type="gramStart"/>
      <w:r w:rsidRPr="00BF01A4">
        <w:rPr>
          <w:szCs w:val="28"/>
        </w:rPr>
        <w:t xml:space="preserve">Объектом проекта изменений в Генеральный </w:t>
      </w:r>
      <w:hyperlink r:id="rId18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9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20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  <w:proofErr w:type="gramEnd"/>
    </w:p>
    <w:p w14:paraId="4E304B92" w14:textId="77777777" w:rsidR="00632019" w:rsidRPr="00BF01A4" w:rsidRDefault="00632019" w:rsidP="00BF01A4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21" w:history="1">
        <w:r w:rsidRPr="00BF01A4">
          <w:rPr>
            <w:rStyle w:val="a4"/>
            <w:color w:val="auto"/>
            <w:szCs w:val="28"/>
            <w:u w:val="none"/>
          </w:rPr>
          <w:t>плана</w:t>
        </w:r>
      </w:hyperlink>
      <w:r w:rsidRPr="00BF01A4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2DD00C63" w14:textId="77777777" w:rsidR="00632019" w:rsidRPr="00BF01A4" w:rsidRDefault="00632019" w:rsidP="00BF01A4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  <w:r w:rsidRPr="00BF01A4">
        <w:rPr>
          <w:szCs w:val="28"/>
        </w:rPr>
        <w:t xml:space="preserve">Настоящее внесение изменений в Генеральный </w:t>
      </w:r>
      <w:hyperlink r:id="rId22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</w:t>
      </w:r>
      <w:proofErr w:type="gramStart"/>
      <w:r w:rsidRPr="00BF01A4">
        <w:rPr>
          <w:szCs w:val="28"/>
        </w:rPr>
        <w:t>Проект изменений включает в себя корректировку графической и текстовой частей.</w:t>
      </w:r>
      <w:bookmarkStart w:id="1" w:name="__RefHeading__16899_2132535320"/>
      <w:bookmarkEnd w:id="1"/>
      <w:proofErr w:type="gramEnd"/>
    </w:p>
    <w:p w14:paraId="2177FE78" w14:textId="2B717A70" w:rsidR="00632019" w:rsidRDefault="00632019" w:rsidP="00BF01A4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  <w:r w:rsidR="00BF01A4">
        <w:rPr>
          <w:b/>
          <w:bCs/>
          <w:color w:val="000000"/>
          <w:sz w:val="28"/>
          <w:szCs w:val="28"/>
        </w:rPr>
        <w:t xml:space="preserve"> </w:t>
      </w:r>
      <w:r w:rsidR="00BF01A4" w:rsidRPr="00BF01A4">
        <w:rPr>
          <w:b/>
          <w:bCs/>
          <w:color w:val="000000"/>
          <w:sz w:val="28"/>
          <w:szCs w:val="28"/>
        </w:rPr>
        <w:t>городского округа город Воронеж</w:t>
      </w:r>
    </w:p>
    <w:p w14:paraId="5C5F66D3" w14:textId="52F895B3" w:rsidR="00BF01A4" w:rsidRPr="00BF01A4" w:rsidRDefault="00BF01A4" w:rsidP="00BF01A4">
      <w:pPr>
        <w:pStyle w:val="aa"/>
        <w:tabs>
          <w:tab w:val="left" w:pos="5420"/>
        </w:tabs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36A0688" w14:textId="77777777" w:rsidR="00125272" w:rsidRPr="00125272" w:rsidRDefault="00125272" w:rsidP="00125272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 xml:space="preserve">Основой разработки проекта изменений в Генеральный </w:t>
      </w:r>
      <w:hyperlink r:id="rId23" w:history="1">
        <w:r w:rsidRPr="00125272">
          <w:t>план</w:t>
        </w:r>
      </w:hyperlink>
      <w:r w:rsidRPr="00125272">
        <w:rPr>
          <w:szCs w:val="28"/>
        </w:rPr>
        <w:t>:</w:t>
      </w:r>
    </w:p>
    <w:p w14:paraId="65894713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14:paraId="5E78A288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14:paraId="55001432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14:paraId="7F13A55E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14:paraId="2FBBF3DF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14:paraId="58877B11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14:paraId="608918D6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14:paraId="068AA588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14:paraId="0FFD1971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7BC5BF04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6C3DFAC8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14:paraId="20CAAE17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14:paraId="1A855D55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095A4978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67C12DEC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объектов регионального значения, объектов местного значения и о признании утратившим силу </w:t>
      </w:r>
      <w:hyperlink r:id="rId24" w:history="1">
        <w:proofErr w:type="gramStart"/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  <w:proofErr w:type="gramEnd"/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14:paraId="790BB2D0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</w:t>
      </w:r>
      <w:proofErr w:type="gramStart"/>
      <w:r w:rsidRPr="00125272">
        <w:rPr>
          <w:bCs/>
          <w:iCs/>
          <w:sz w:val="28"/>
          <w:szCs w:val="28"/>
          <w:shd w:val="clear" w:color="auto" w:fill="FFFFFF"/>
        </w:rPr>
        <w:t>П</w:t>
      </w:r>
      <w:proofErr w:type="gramEnd"/>
      <w:r w:rsidRPr="00125272">
        <w:rPr>
          <w:bCs/>
          <w:iCs/>
          <w:sz w:val="28"/>
          <w:szCs w:val="28"/>
          <w:shd w:val="clear" w:color="auto" w:fill="FFFFFF"/>
        </w:rPr>
        <w:t xml:space="preserve">/369 «О реализации информационного взаимодействия при ведении государственного кадастра недвижимости в электронном виде»; </w:t>
      </w:r>
    </w:p>
    <w:p w14:paraId="50D7CDF9" w14:textId="77777777"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14:paraId="02059F67" w14:textId="77777777"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14:paraId="2CC0F302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01375D3D" w14:textId="77777777"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4400988B" w14:textId="77777777"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33D36321" w14:textId="5B9CB6DD" w:rsidR="00C317DF" w:rsidRDefault="00125272" w:rsidP="00AE29EE">
      <w:pPr>
        <w:pStyle w:val="ConsPlusNormal"/>
        <w:spacing w:line="336" w:lineRule="auto"/>
        <w:ind w:firstLine="709"/>
        <w:jc w:val="both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125272" w:rsidRDefault="00BF01A4" w:rsidP="00AE29EE">
      <w:pPr>
        <w:pStyle w:val="ConsPlusNormal"/>
        <w:spacing w:line="336" w:lineRule="auto"/>
        <w:ind w:firstLine="709"/>
        <w:jc w:val="both"/>
        <w:rPr>
          <w:szCs w:val="28"/>
        </w:rPr>
      </w:pPr>
    </w:p>
    <w:p w14:paraId="4F8EAD19" w14:textId="77777777" w:rsidR="00632019" w:rsidRDefault="00632019" w:rsidP="00125272">
      <w:pPr>
        <w:pStyle w:val="aa"/>
        <w:spacing w:before="120" w:after="120"/>
        <w:jc w:val="center"/>
        <w:rPr>
          <w:b/>
          <w:bCs/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14:paraId="1448E9FC" w14:textId="77777777" w:rsidR="00BF01A4" w:rsidRPr="00125272" w:rsidRDefault="00BF01A4" w:rsidP="00125272">
      <w:pPr>
        <w:pStyle w:val="aa"/>
        <w:spacing w:before="120" w:after="120"/>
        <w:jc w:val="center"/>
        <w:rPr>
          <w:sz w:val="28"/>
          <w:szCs w:val="28"/>
        </w:rPr>
      </w:pPr>
    </w:p>
    <w:p w14:paraId="2F937631" w14:textId="698D8118" w:rsidR="00632019" w:rsidRPr="001840A8" w:rsidRDefault="00632019" w:rsidP="00141F31">
      <w:pPr>
        <w:pStyle w:val="aa"/>
        <w:spacing w:before="0" w:after="0" w:line="336" w:lineRule="auto"/>
        <w:ind w:firstLine="709"/>
        <w:jc w:val="both"/>
        <w:rPr>
          <w:sz w:val="28"/>
          <w:szCs w:val="28"/>
        </w:rPr>
      </w:pPr>
      <w:r w:rsidRPr="001840A8">
        <w:rPr>
          <w:sz w:val="28"/>
          <w:szCs w:val="28"/>
        </w:rPr>
        <w:t>Подготовка проекта внесения изменений в Генеральный план обусловлена обращением заинтересованного лица с мотивированным заявлением об изменении функциональн</w:t>
      </w:r>
      <w:r w:rsidR="00125272">
        <w:rPr>
          <w:sz w:val="28"/>
          <w:szCs w:val="28"/>
        </w:rPr>
        <w:t>ой</w:t>
      </w:r>
      <w:r w:rsidRPr="001840A8">
        <w:rPr>
          <w:sz w:val="28"/>
          <w:szCs w:val="28"/>
        </w:rPr>
        <w:t xml:space="preserve"> зон</w:t>
      </w:r>
      <w:r w:rsidR="00125272">
        <w:rPr>
          <w:sz w:val="28"/>
          <w:szCs w:val="28"/>
        </w:rPr>
        <w:t>ы</w:t>
      </w:r>
      <w:r w:rsidRPr="001840A8">
        <w:rPr>
          <w:sz w:val="28"/>
          <w:szCs w:val="28"/>
        </w:rPr>
        <w:t xml:space="preserve"> в пределах границ </w:t>
      </w:r>
      <w:r w:rsidR="00BF01A4">
        <w:rPr>
          <w:sz w:val="28"/>
          <w:szCs w:val="28"/>
        </w:rPr>
        <w:t xml:space="preserve">конкретного </w:t>
      </w:r>
      <w:r w:rsidRPr="001840A8">
        <w:rPr>
          <w:sz w:val="28"/>
          <w:szCs w:val="28"/>
        </w:rPr>
        <w:t>земельного участка и необходимостью развития указанной территории с привлечением частных инвестиций.</w:t>
      </w:r>
    </w:p>
    <w:p w14:paraId="472A1509" w14:textId="77777777" w:rsidR="00632019" w:rsidRPr="001840A8" w:rsidRDefault="00632019" w:rsidP="00141F31">
      <w:pPr>
        <w:pStyle w:val="aa"/>
        <w:spacing w:before="0" w:after="0" w:line="336" w:lineRule="auto"/>
        <w:ind w:firstLine="709"/>
        <w:jc w:val="both"/>
        <w:rPr>
          <w:sz w:val="28"/>
          <w:szCs w:val="28"/>
        </w:rPr>
      </w:pPr>
      <w:r w:rsidRPr="001840A8">
        <w:rPr>
          <w:sz w:val="28"/>
          <w:szCs w:val="28"/>
        </w:rPr>
        <w:lastRenderedPageBreak/>
        <w:t xml:space="preserve">Внесение изменений в Генеральный </w:t>
      </w:r>
      <w:hyperlink r:id="rId25" w:history="1">
        <w:r w:rsidRPr="001840A8">
          <w:rPr>
            <w:rStyle w:val="a4"/>
            <w:color w:val="auto"/>
            <w:sz w:val="28"/>
            <w:szCs w:val="28"/>
            <w:u w:val="none"/>
          </w:rPr>
          <w:t>план</w:t>
        </w:r>
      </w:hyperlink>
      <w:r w:rsidRPr="001840A8">
        <w:rPr>
          <w:sz w:val="28"/>
          <w:szCs w:val="28"/>
        </w:rPr>
        <w:t xml:space="preserve"> относительно земельного участка влечет за собой частичное изменение технико-экономических показателей по отношению к площади функциональных зон в текстовых материалах, изменение границ функциональных зон в графических материалах.</w:t>
      </w:r>
    </w:p>
    <w:p w14:paraId="14531713" w14:textId="72A47351" w:rsidR="009D7C12" w:rsidRDefault="009D7C12" w:rsidP="00141F31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инициативе администрации г</w:t>
      </w:r>
      <w:r w:rsidRPr="006C4CFF">
        <w:rPr>
          <w:sz w:val="28"/>
          <w:szCs w:val="28"/>
        </w:rPr>
        <w:t>ородского округа город Воронеж</w:t>
      </w:r>
      <w:r>
        <w:rPr>
          <w:sz w:val="28"/>
          <w:szCs w:val="28"/>
        </w:rPr>
        <w:t xml:space="preserve"> организована работа п</w:t>
      </w:r>
      <w:r w:rsidRPr="006C4CFF">
        <w:rPr>
          <w:sz w:val="28"/>
          <w:szCs w:val="28"/>
        </w:rPr>
        <w:t xml:space="preserve">о внесении изменений в Генеральный план в отношении земельного участка по ул. </w:t>
      </w:r>
      <w:r>
        <w:rPr>
          <w:sz w:val="28"/>
          <w:szCs w:val="28"/>
        </w:rPr>
        <w:t>Сакко и Ванцетти</w:t>
      </w:r>
      <w:r w:rsidRPr="006C4CFF">
        <w:rPr>
          <w:sz w:val="28"/>
          <w:szCs w:val="28"/>
        </w:rPr>
        <w:t xml:space="preserve">, </w:t>
      </w:r>
      <w:r>
        <w:rPr>
          <w:sz w:val="28"/>
          <w:szCs w:val="28"/>
        </w:rPr>
        <w:t>36в (кадастровый</w:t>
      </w:r>
      <w:r w:rsidRPr="006C4CFF">
        <w:rPr>
          <w:sz w:val="28"/>
          <w:szCs w:val="28"/>
        </w:rPr>
        <w:t xml:space="preserve"> номер </w:t>
      </w:r>
      <w:r w:rsidRPr="00CC342D">
        <w:rPr>
          <w:color w:val="333333"/>
          <w:sz w:val="28"/>
          <w:szCs w:val="28"/>
        </w:rPr>
        <w:t>36:34:0605058:2607</w:t>
      </w:r>
      <w:r>
        <w:rPr>
          <w:sz w:val="28"/>
          <w:szCs w:val="28"/>
        </w:rPr>
        <w:t>)</w:t>
      </w:r>
      <w:r w:rsidRPr="006C4CFF">
        <w:rPr>
          <w:sz w:val="28"/>
          <w:szCs w:val="28"/>
        </w:rPr>
        <w:t xml:space="preserve"> (рис. 1).</w:t>
      </w:r>
    </w:p>
    <w:p w14:paraId="2690B0C5" w14:textId="6CC540D8" w:rsidR="006A25FE" w:rsidRDefault="00DE59BE">
      <w:pPr>
        <w:spacing w:line="360" w:lineRule="auto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B60F453" wp14:editId="356E200E">
            <wp:extent cx="6059622" cy="3543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834" cy="354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A3868" w14:textId="6878F4EF" w:rsidR="00632019" w:rsidRPr="009D7C12" w:rsidRDefault="00DE59BE" w:rsidP="00AB5611">
      <w:pPr>
        <w:spacing w:line="360" w:lineRule="auto"/>
        <w:rPr>
          <w:color w:val="000000"/>
          <w:sz w:val="28"/>
          <w:szCs w:val="28"/>
        </w:rPr>
      </w:pPr>
      <w:r w:rsidRPr="009D7C12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15945" wp14:editId="10951135">
                <wp:simplePos x="0" y="0"/>
                <wp:positionH relativeFrom="column">
                  <wp:posOffset>2038350</wp:posOffset>
                </wp:positionH>
                <wp:positionV relativeFrom="paragraph">
                  <wp:posOffset>114300</wp:posOffset>
                </wp:positionV>
                <wp:extent cx="685800" cy="0"/>
                <wp:effectExtent l="38100" t="3810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9pt" to="21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" strokecolor="red" strokeweight="1.06mm">
                <v:stroke joinstyle="miter" endcap="square"/>
              </v:line>
            </w:pict>
          </mc:Fallback>
        </mc:AlternateContent>
      </w:r>
      <w:r w:rsidR="00632019" w:rsidRPr="009D7C12">
        <w:rPr>
          <w:sz w:val="28"/>
          <w:szCs w:val="28"/>
        </w:rPr>
        <w:t xml:space="preserve">   </w:t>
      </w:r>
      <w:r w:rsidR="00AB5611" w:rsidRPr="009D7C12">
        <w:rPr>
          <w:sz w:val="28"/>
          <w:szCs w:val="28"/>
        </w:rPr>
        <w:t xml:space="preserve">                             </w:t>
      </w:r>
      <w:r w:rsidR="00632019" w:rsidRPr="009D7C12">
        <w:rPr>
          <w:sz w:val="28"/>
          <w:szCs w:val="28"/>
        </w:rPr>
        <w:t>Рис. 1</w:t>
      </w:r>
      <w:r w:rsidR="00632019" w:rsidRPr="009D7C12">
        <w:rPr>
          <w:color w:val="000000"/>
          <w:sz w:val="28"/>
          <w:szCs w:val="28"/>
        </w:rPr>
        <w:t xml:space="preserve">       </w:t>
      </w:r>
      <w:r w:rsidR="009D7C12">
        <w:rPr>
          <w:color w:val="000000"/>
          <w:sz w:val="28"/>
          <w:szCs w:val="28"/>
        </w:rPr>
        <w:t xml:space="preserve">               </w:t>
      </w:r>
      <w:r w:rsidR="00632019" w:rsidRPr="009D7C12">
        <w:rPr>
          <w:color w:val="000000"/>
          <w:sz w:val="28"/>
          <w:szCs w:val="28"/>
        </w:rPr>
        <w:t>– граница земельного участка</w:t>
      </w:r>
    </w:p>
    <w:p w14:paraId="7CBAE967" w14:textId="74758126" w:rsidR="009D7C12" w:rsidRPr="006C4CFF" w:rsidRDefault="009D7C12" w:rsidP="00141F31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Данная инициатива связанна с обращением </w:t>
      </w:r>
      <w:r w:rsidRPr="001B08CC">
        <w:rPr>
          <w:color w:val="auto"/>
          <w:sz w:val="28"/>
          <w:szCs w:val="28"/>
        </w:rPr>
        <w:t>Лукинов Дмитри</w:t>
      </w:r>
      <w:r>
        <w:rPr>
          <w:color w:val="auto"/>
          <w:sz w:val="28"/>
          <w:szCs w:val="28"/>
        </w:rPr>
        <w:t>я</w:t>
      </w:r>
      <w:r w:rsidRPr="001B08CC">
        <w:rPr>
          <w:color w:val="auto"/>
          <w:sz w:val="28"/>
          <w:szCs w:val="28"/>
        </w:rPr>
        <w:t xml:space="preserve"> Валерьевич</w:t>
      </w:r>
      <w:r>
        <w:rPr>
          <w:color w:val="auto"/>
          <w:sz w:val="28"/>
          <w:szCs w:val="28"/>
        </w:rPr>
        <w:t xml:space="preserve">а </w:t>
      </w:r>
      <w:r w:rsidRPr="001B08CC">
        <w:rPr>
          <w:color w:val="auto"/>
          <w:sz w:val="28"/>
          <w:szCs w:val="28"/>
        </w:rPr>
        <w:t xml:space="preserve"> </w:t>
      </w:r>
      <w:r w:rsidRPr="006C4CFF">
        <w:rPr>
          <w:sz w:val="28"/>
          <w:szCs w:val="28"/>
        </w:rPr>
        <w:t xml:space="preserve">в администрацию городского округа город Воронеж </w:t>
      </w:r>
      <w:r>
        <w:rPr>
          <w:sz w:val="28"/>
          <w:szCs w:val="28"/>
        </w:rPr>
        <w:t xml:space="preserve">по вопросу предоставления указанного земельного участка </w:t>
      </w:r>
      <w:r w:rsidR="0055292D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="0055292D">
        <w:rPr>
          <w:sz w:val="28"/>
          <w:szCs w:val="28"/>
        </w:rPr>
        <w:t xml:space="preserve">в </w:t>
      </w:r>
      <w:r>
        <w:rPr>
          <w:sz w:val="28"/>
          <w:szCs w:val="28"/>
        </w:rPr>
        <w:t>пользование.</w:t>
      </w:r>
      <w:r w:rsidRPr="006C4CFF">
        <w:rPr>
          <w:sz w:val="28"/>
          <w:szCs w:val="28"/>
        </w:rPr>
        <w:t xml:space="preserve"> </w:t>
      </w:r>
    </w:p>
    <w:p w14:paraId="29B2A228" w14:textId="67E3D809" w:rsidR="00AB5611" w:rsidRDefault="00AB5611" w:rsidP="00141F31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З</w:t>
      </w:r>
      <w:r w:rsidR="00275875">
        <w:rPr>
          <w:b w:val="0"/>
          <w:bCs w:val="0"/>
          <w:sz w:val="28"/>
          <w:szCs w:val="28"/>
        </w:rPr>
        <w:t xml:space="preserve">емельный участок площадью </w:t>
      </w:r>
      <w:r w:rsidR="004F1593">
        <w:rPr>
          <w:b w:val="0"/>
          <w:bCs w:val="0"/>
          <w:sz w:val="28"/>
          <w:szCs w:val="28"/>
        </w:rPr>
        <w:t>760</w:t>
      </w:r>
      <w:r w:rsidR="00275875">
        <w:rPr>
          <w:b w:val="0"/>
          <w:bCs w:val="0"/>
          <w:sz w:val="28"/>
          <w:szCs w:val="28"/>
        </w:rPr>
        <w:t xml:space="preserve"> кв. м</w:t>
      </w:r>
      <w:r w:rsidR="00AE29EE">
        <w:rPr>
          <w:b w:val="0"/>
          <w:bCs w:val="0"/>
          <w:sz w:val="28"/>
          <w:szCs w:val="28"/>
        </w:rPr>
        <w:t>.,</w:t>
      </w:r>
      <w:r w:rsidR="00275875">
        <w:rPr>
          <w:b w:val="0"/>
          <w:bCs w:val="0"/>
          <w:sz w:val="28"/>
          <w:szCs w:val="28"/>
        </w:rPr>
        <w:t xml:space="preserve"> </w:t>
      </w:r>
      <w:r w:rsidR="006A0CA8">
        <w:rPr>
          <w:b w:val="0"/>
          <w:bCs w:val="0"/>
          <w:sz w:val="28"/>
          <w:szCs w:val="28"/>
        </w:rPr>
        <w:t xml:space="preserve">по </w:t>
      </w:r>
      <w:r w:rsidR="00275875">
        <w:rPr>
          <w:b w:val="0"/>
          <w:bCs w:val="0"/>
          <w:sz w:val="28"/>
          <w:szCs w:val="28"/>
        </w:rPr>
        <w:t xml:space="preserve">ул. </w:t>
      </w:r>
      <w:r w:rsidR="004F1593">
        <w:rPr>
          <w:b w:val="0"/>
          <w:bCs w:val="0"/>
          <w:sz w:val="28"/>
          <w:szCs w:val="28"/>
        </w:rPr>
        <w:t>Сакко и Ванцетти</w:t>
      </w:r>
      <w:r w:rsidR="00275875">
        <w:rPr>
          <w:b w:val="0"/>
          <w:bCs w:val="0"/>
          <w:sz w:val="28"/>
          <w:szCs w:val="28"/>
        </w:rPr>
        <w:t xml:space="preserve">, </w:t>
      </w:r>
      <w:r w:rsidR="004F1593">
        <w:rPr>
          <w:b w:val="0"/>
          <w:bCs w:val="0"/>
          <w:sz w:val="28"/>
          <w:szCs w:val="28"/>
        </w:rPr>
        <w:t>36в</w:t>
      </w:r>
      <w:r w:rsidR="0055292D">
        <w:rPr>
          <w:b w:val="0"/>
          <w:bCs w:val="0"/>
          <w:sz w:val="28"/>
          <w:szCs w:val="28"/>
        </w:rPr>
        <w:t xml:space="preserve"> </w:t>
      </w:r>
      <w:r w:rsidR="00275875">
        <w:rPr>
          <w:b w:val="0"/>
          <w:bCs w:val="0"/>
          <w:sz w:val="28"/>
          <w:szCs w:val="28"/>
        </w:rPr>
        <w:t xml:space="preserve"> </w:t>
      </w:r>
      <w:r w:rsidR="00AE29EE">
        <w:rPr>
          <w:b w:val="0"/>
          <w:bCs w:val="0"/>
          <w:sz w:val="28"/>
          <w:szCs w:val="28"/>
        </w:rPr>
        <w:t xml:space="preserve">                   </w:t>
      </w:r>
      <w:r>
        <w:rPr>
          <w:b w:val="0"/>
          <w:bCs w:val="0"/>
          <w:sz w:val="28"/>
          <w:szCs w:val="28"/>
        </w:rPr>
        <w:t xml:space="preserve">с кадастровым номером </w:t>
      </w:r>
      <w:r w:rsidR="004F1593" w:rsidRPr="004F1593">
        <w:rPr>
          <w:b w:val="0"/>
          <w:bCs w:val="0"/>
          <w:color w:val="333333"/>
          <w:sz w:val="28"/>
          <w:szCs w:val="28"/>
        </w:rPr>
        <w:t>36:34:0605058:2607</w:t>
      </w:r>
      <w:r>
        <w:rPr>
          <w:b w:val="0"/>
          <w:bCs w:val="0"/>
          <w:sz w:val="28"/>
          <w:szCs w:val="28"/>
        </w:rPr>
        <w:t xml:space="preserve"> с разрешенным использованием «</w:t>
      </w:r>
      <w:r w:rsidR="009D7C12">
        <w:rPr>
          <w:b w:val="0"/>
          <w:bCs w:val="0"/>
          <w:color w:val="333333"/>
          <w:sz w:val="28"/>
          <w:szCs w:val="28"/>
        </w:rPr>
        <w:t>о</w:t>
      </w:r>
      <w:r w:rsidR="009D7C12" w:rsidRPr="009D7C12">
        <w:rPr>
          <w:b w:val="0"/>
          <w:bCs w:val="0"/>
          <w:color w:val="333333"/>
          <w:sz w:val="28"/>
          <w:szCs w:val="28"/>
        </w:rPr>
        <w:t>зелененная территория общего пользо</w:t>
      </w:r>
      <w:r w:rsidR="0055292D">
        <w:rPr>
          <w:b w:val="0"/>
          <w:bCs w:val="0"/>
          <w:color w:val="333333"/>
          <w:sz w:val="28"/>
          <w:szCs w:val="28"/>
        </w:rPr>
        <w:t>вания — сквер «Сакко и Ванцетти</w:t>
      </w:r>
      <w:r>
        <w:rPr>
          <w:b w:val="0"/>
          <w:bCs w:val="0"/>
          <w:sz w:val="28"/>
          <w:szCs w:val="28"/>
        </w:rPr>
        <w:t xml:space="preserve">» </w:t>
      </w:r>
      <w:r w:rsidR="00275875">
        <w:rPr>
          <w:b w:val="0"/>
          <w:bCs w:val="0"/>
          <w:sz w:val="28"/>
          <w:szCs w:val="28"/>
        </w:rPr>
        <w:t>принадлежит</w:t>
      </w:r>
      <w:r w:rsidR="001B08CC">
        <w:rPr>
          <w:b w:val="0"/>
          <w:bCs w:val="0"/>
          <w:sz w:val="28"/>
          <w:szCs w:val="28"/>
        </w:rPr>
        <w:t xml:space="preserve"> </w:t>
      </w:r>
      <w:r w:rsidR="009D7171" w:rsidRPr="009D7171">
        <w:rPr>
          <w:b w:val="0"/>
          <w:bCs w:val="0"/>
          <w:sz w:val="28"/>
          <w:szCs w:val="28"/>
        </w:rPr>
        <w:t>на праве собственности муниципальному образованию городской округ город Воронеж</w:t>
      </w:r>
      <w:r w:rsidR="009D7C12">
        <w:rPr>
          <w:b w:val="0"/>
          <w:bCs w:val="0"/>
          <w:sz w:val="28"/>
          <w:szCs w:val="28"/>
        </w:rPr>
        <w:t xml:space="preserve">, о чем в Едином государственном реестре недвижимости сделана запись регистрации от </w:t>
      </w:r>
      <w:r w:rsidR="0055292D">
        <w:rPr>
          <w:b w:val="0"/>
          <w:bCs w:val="0"/>
          <w:sz w:val="28"/>
          <w:szCs w:val="28"/>
        </w:rPr>
        <w:t>25</w:t>
      </w:r>
      <w:r w:rsidR="009D7C12" w:rsidRPr="0055292D">
        <w:rPr>
          <w:b w:val="0"/>
          <w:bCs w:val="0"/>
          <w:sz w:val="28"/>
          <w:szCs w:val="28"/>
        </w:rPr>
        <w:t>.</w:t>
      </w:r>
      <w:r w:rsidR="0055292D" w:rsidRPr="0055292D">
        <w:rPr>
          <w:b w:val="0"/>
          <w:bCs w:val="0"/>
          <w:sz w:val="28"/>
          <w:szCs w:val="28"/>
        </w:rPr>
        <w:t>05</w:t>
      </w:r>
      <w:r w:rsidR="009D7C12" w:rsidRPr="0055292D">
        <w:rPr>
          <w:b w:val="0"/>
          <w:bCs w:val="0"/>
          <w:sz w:val="28"/>
          <w:szCs w:val="28"/>
        </w:rPr>
        <w:t>.</w:t>
      </w:r>
      <w:r w:rsidR="0055292D" w:rsidRPr="0055292D">
        <w:rPr>
          <w:b w:val="0"/>
          <w:bCs w:val="0"/>
          <w:sz w:val="28"/>
          <w:szCs w:val="28"/>
        </w:rPr>
        <w:t>2018</w:t>
      </w:r>
      <w:r w:rsidR="009D7C12" w:rsidRPr="0055292D">
        <w:rPr>
          <w:b w:val="0"/>
          <w:bCs w:val="0"/>
          <w:sz w:val="28"/>
          <w:szCs w:val="28"/>
        </w:rPr>
        <w:t xml:space="preserve"> №</w:t>
      </w:r>
      <w:r w:rsidR="0055292D">
        <w:rPr>
          <w:b w:val="0"/>
          <w:bCs w:val="0"/>
          <w:sz w:val="28"/>
          <w:szCs w:val="28"/>
        </w:rPr>
        <w:t xml:space="preserve"> 36:34:0605058:2607-36/001/2018-1</w:t>
      </w:r>
      <w:r w:rsidR="009D7C12" w:rsidRPr="0055292D">
        <w:rPr>
          <w:b w:val="0"/>
          <w:bCs w:val="0"/>
          <w:sz w:val="28"/>
          <w:szCs w:val="28"/>
        </w:rPr>
        <w:t xml:space="preserve"> </w:t>
      </w:r>
      <w:r w:rsidRPr="0055292D">
        <w:rPr>
          <w:b w:val="0"/>
          <w:bCs w:val="0"/>
          <w:sz w:val="28"/>
          <w:szCs w:val="28"/>
        </w:rPr>
        <w:t>.</w:t>
      </w:r>
      <w:proofErr w:type="gramEnd"/>
    </w:p>
    <w:p w14:paraId="5D9FB452" w14:textId="103FC954" w:rsidR="00AB5611" w:rsidRDefault="006560EC" w:rsidP="00141F31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 w:rsidRPr="00AB5611">
        <w:rPr>
          <w:b w:val="0"/>
          <w:sz w:val="28"/>
          <w:szCs w:val="28"/>
        </w:rPr>
        <w:lastRenderedPageBreak/>
        <w:t xml:space="preserve">Земельный участок </w:t>
      </w:r>
      <w:r w:rsidR="00336F16" w:rsidRPr="00AB5611">
        <w:rPr>
          <w:b w:val="0"/>
          <w:sz w:val="28"/>
          <w:szCs w:val="28"/>
        </w:rPr>
        <w:t>с</w:t>
      </w:r>
      <w:r w:rsidR="009A6623">
        <w:rPr>
          <w:b w:val="0"/>
          <w:sz w:val="28"/>
          <w:szCs w:val="28"/>
        </w:rPr>
        <w:t xml:space="preserve"> </w:t>
      </w:r>
      <w:r w:rsidR="00336F16" w:rsidRPr="00AB5611">
        <w:rPr>
          <w:b w:val="0"/>
          <w:sz w:val="28"/>
          <w:szCs w:val="28"/>
        </w:rPr>
        <w:t xml:space="preserve">востока примыкает к земельному участку </w:t>
      </w:r>
      <w:r w:rsidR="0066094E">
        <w:rPr>
          <w:b w:val="0"/>
          <w:sz w:val="28"/>
          <w:szCs w:val="28"/>
        </w:rPr>
        <w:t xml:space="preserve">                       </w:t>
      </w:r>
      <w:r w:rsidR="00336F16" w:rsidRPr="00AB5611">
        <w:rPr>
          <w:b w:val="0"/>
          <w:sz w:val="28"/>
          <w:szCs w:val="28"/>
        </w:rPr>
        <w:t>по</w:t>
      </w:r>
      <w:r w:rsidR="0066094E">
        <w:rPr>
          <w:b w:val="0"/>
          <w:sz w:val="28"/>
          <w:szCs w:val="28"/>
        </w:rPr>
        <w:t xml:space="preserve"> </w:t>
      </w:r>
      <w:r w:rsidR="00336F16" w:rsidRPr="00AB5611">
        <w:rPr>
          <w:b w:val="0"/>
          <w:sz w:val="28"/>
          <w:szCs w:val="28"/>
        </w:rPr>
        <w:t>ул</w:t>
      </w:r>
      <w:r w:rsidR="000E307F" w:rsidRPr="00AB5611">
        <w:rPr>
          <w:b w:val="0"/>
          <w:sz w:val="28"/>
          <w:szCs w:val="28"/>
        </w:rPr>
        <w:t>.</w:t>
      </w:r>
      <w:r w:rsidR="00336F16" w:rsidRPr="00AB5611">
        <w:rPr>
          <w:b w:val="0"/>
          <w:sz w:val="28"/>
          <w:szCs w:val="28"/>
        </w:rPr>
        <w:t xml:space="preserve"> </w:t>
      </w:r>
      <w:r w:rsidR="001B08CC">
        <w:rPr>
          <w:b w:val="0"/>
          <w:sz w:val="28"/>
          <w:szCs w:val="28"/>
        </w:rPr>
        <w:t>Степана Разина</w:t>
      </w:r>
      <w:r w:rsidR="00E308C9" w:rsidRPr="00AB5611">
        <w:rPr>
          <w:b w:val="0"/>
          <w:sz w:val="28"/>
          <w:szCs w:val="28"/>
        </w:rPr>
        <w:t xml:space="preserve">, </w:t>
      </w:r>
      <w:r w:rsidR="001B08CC">
        <w:rPr>
          <w:b w:val="0"/>
          <w:sz w:val="28"/>
          <w:szCs w:val="28"/>
        </w:rPr>
        <w:t>36</w:t>
      </w:r>
      <w:r w:rsidR="00E308C9" w:rsidRPr="00AB5611">
        <w:rPr>
          <w:b w:val="0"/>
          <w:sz w:val="28"/>
          <w:szCs w:val="28"/>
        </w:rPr>
        <w:t>а</w:t>
      </w:r>
      <w:r w:rsidR="00F53735" w:rsidRPr="00F53735">
        <w:rPr>
          <w:b w:val="0"/>
          <w:bCs w:val="0"/>
          <w:sz w:val="28"/>
          <w:szCs w:val="28"/>
        </w:rPr>
        <w:t xml:space="preserve"> </w:t>
      </w:r>
      <w:r w:rsidR="009D7C12">
        <w:rPr>
          <w:b w:val="0"/>
          <w:bCs w:val="0"/>
          <w:sz w:val="28"/>
          <w:szCs w:val="28"/>
        </w:rPr>
        <w:t>(</w:t>
      </w:r>
      <w:r w:rsidR="00F53735" w:rsidRPr="00F53735">
        <w:rPr>
          <w:b w:val="0"/>
          <w:bCs w:val="0"/>
          <w:sz w:val="28"/>
          <w:szCs w:val="28"/>
        </w:rPr>
        <w:t>кадастровы</w:t>
      </w:r>
      <w:r w:rsidR="009D7C12">
        <w:rPr>
          <w:b w:val="0"/>
          <w:bCs w:val="0"/>
          <w:sz w:val="28"/>
          <w:szCs w:val="28"/>
        </w:rPr>
        <w:t>й</w:t>
      </w:r>
      <w:r w:rsidR="0055292D">
        <w:rPr>
          <w:b w:val="0"/>
          <w:bCs w:val="0"/>
          <w:sz w:val="28"/>
          <w:szCs w:val="28"/>
        </w:rPr>
        <w:t xml:space="preserve"> номер</w:t>
      </w:r>
      <w:r w:rsidR="00F53735" w:rsidRPr="00F53735">
        <w:rPr>
          <w:b w:val="0"/>
          <w:bCs w:val="0"/>
          <w:sz w:val="28"/>
          <w:szCs w:val="28"/>
        </w:rPr>
        <w:t xml:space="preserve"> </w:t>
      </w:r>
      <w:r w:rsidR="00F53735" w:rsidRPr="00F53735">
        <w:rPr>
          <w:b w:val="0"/>
          <w:bCs w:val="0"/>
          <w:color w:val="333333"/>
          <w:sz w:val="28"/>
          <w:szCs w:val="28"/>
        </w:rPr>
        <w:t>36:34:0605058:57</w:t>
      </w:r>
      <w:r w:rsidR="009D7C12">
        <w:rPr>
          <w:b w:val="0"/>
          <w:bCs w:val="0"/>
          <w:color w:val="333333"/>
          <w:sz w:val="28"/>
          <w:szCs w:val="28"/>
        </w:rPr>
        <w:t>)</w:t>
      </w:r>
      <w:r w:rsidR="0066094E">
        <w:rPr>
          <w:b w:val="0"/>
          <w:bCs w:val="0"/>
          <w:color w:val="333333"/>
          <w:sz w:val="28"/>
          <w:szCs w:val="28"/>
        </w:rPr>
        <w:t xml:space="preserve"> </w:t>
      </w:r>
      <w:r w:rsidR="00632019" w:rsidRPr="00AB5611">
        <w:rPr>
          <w:b w:val="0"/>
          <w:sz w:val="28"/>
          <w:szCs w:val="28"/>
        </w:rPr>
        <w:t>с разрешенным использованием «</w:t>
      </w:r>
      <w:r w:rsidR="001B08CC">
        <w:rPr>
          <w:b w:val="0"/>
          <w:sz w:val="28"/>
          <w:szCs w:val="28"/>
        </w:rPr>
        <w:t>нежилое здание</w:t>
      </w:r>
      <w:bookmarkStart w:id="2" w:name="sub_3608"/>
      <w:bookmarkEnd w:id="2"/>
      <w:r w:rsidR="001B08CC">
        <w:rPr>
          <w:b w:val="0"/>
          <w:sz w:val="28"/>
          <w:szCs w:val="28"/>
        </w:rPr>
        <w:t>»</w:t>
      </w:r>
      <w:r w:rsidR="0055292D">
        <w:rPr>
          <w:b w:val="0"/>
          <w:sz w:val="28"/>
          <w:szCs w:val="28"/>
        </w:rPr>
        <w:t xml:space="preserve">,  принадлежащего на праве общей долевой собственности </w:t>
      </w:r>
      <w:r w:rsidR="001B08CC">
        <w:rPr>
          <w:b w:val="0"/>
          <w:sz w:val="28"/>
          <w:szCs w:val="28"/>
        </w:rPr>
        <w:t>Лукинов</w:t>
      </w:r>
      <w:r w:rsidR="0055292D">
        <w:rPr>
          <w:b w:val="0"/>
          <w:sz w:val="28"/>
          <w:szCs w:val="28"/>
        </w:rPr>
        <w:t>у</w:t>
      </w:r>
      <w:r w:rsidR="001B08CC">
        <w:rPr>
          <w:b w:val="0"/>
          <w:sz w:val="28"/>
          <w:szCs w:val="28"/>
        </w:rPr>
        <w:t xml:space="preserve"> Валери</w:t>
      </w:r>
      <w:r w:rsidR="0055292D">
        <w:rPr>
          <w:b w:val="0"/>
          <w:sz w:val="28"/>
          <w:szCs w:val="28"/>
        </w:rPr>
        <w:t>ю</w:t>
      </w:r>
      <w:r w:rsidR="001B08CC">
        <w:rPr>
          <w:b w:val="0"/>
          <w:sz w:val="28"/>
          <w:szCs w:val="28"/>
        </w:rPr>
        <w:t xml:space="preserve"> Викторович</w:t>
      </w:r>
      <w:r w:rsidR="0055292D">
        <w:rPr>
          <w:b w:val="0"/>
          <w:sz w:val="28"/>
          <w:szCs w:val="28"/>
        </w:rPr>
        <w:t>у</w:t>
      </w:r>
      <w:r w:rsidR="001B08CC">
        <w:rPr>
          <w:b w:val="0"/>
          <w:sz w:val="28"/>
          <w:szCs w:val="28"/>
        </w:rPr>
        <w:t xml:space="preserve"> и Лукинов</w:t>
      </w:r>
      <w:r w:rsidR="0055292D">
        <w:rPr>
          <w:b w:val="0"/>
          <w:sz w:val="28"/>
          <w:szCs w:val="28"/>
        </w:rPr>
        <w:t>у</w:t>
      </w:r>
      <w:r w:rsidR="001B08CC">
        <w:rPr>
          <w:b w:val="0"/>
          <w:sz w:val="28"/>
          <w:szCs w:val="28"/>
        </w:rPr>
        <w:t xml:space="preserve"> Дмитри</w:t>
      </w:r>
      <w:r w:rsidR="0055292D">
        <w:rPr>
          <w:b w:val="0"/>
          <w:sz w:val="28"/>
          <w:szCs w:val="28"/>
        </w:rPr>
        <w:t>ю</w:t>
      </w:r>
      <w:r w:rsidR="001B08CC">
        <w:rPr>
          <w:b w:val="0"/>
          <w:sz w:val="28"/>
          <w:szCs w:val="28"/>
        </w:rPr>
        <w:t xml:space="preserve"> Валерьевич</w:t>
      </w:r>
      <w:r w:rsidR="0055292D">
        <w:rPr>
          <w:b w:val="0"/>
          <w:sz w:val="28"/>
          <w:szCs w:val="28"/>
        </w:rPr>
        <w:t>у</w:t>
      </w:r>
      <w:r w:rsidR="001B08CC">
        <w:rPr>
          <w:b w:val="0"/>
          <w:sz w:val="28"/>
          <w:szCs w:val="28"/>
        </w:rPr>
        <w:t>.</w:t>
      </w:r>
    </w:p>
    <w:p w14:paraId="5E2BEB01" w14:textId="690A4751" w:rsidR="009D7C12" w:rsidRDefault="0055292D" w:rsidP="00141F3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7C12">
        <w:rPr>
          <w:sz w:val="28"/>
          <w:szCs w:val="28"/>
        </w:rPr>
        <w:t>емельн</w:t>
      </w:r>
      <w:r>
        <w:rPr>
          <w:sz w:val="28"/>
          <w:szCs w:val="28"/>
        </w:rPr>
        <w:t>ый</w:t>
      </w:r>
      <w:r w:rsidR="009D7C12">
        <w:rPr>
          <w:sz w:val="28"/>
          <w:szCs w:val="28"/>
        </w:rPr>
        <w:t xml:space="preserve"> </w:t>
      </w:r>
      <w:r w:rsidR="009D7C12" w:rsidRPr="0055292D">
        <w:rPr>
          <w:kern w:val="1"/>
          <w:sz w:val="28"/>
          <w:szCs w:val="28"/>
        </w:rPr>
        <w:t>участ</w:t>
      </w:r>
      <w:r w:rsidRPr="0055292D">
        <w:rPr>
          <w:kern w:val="1"/>
          <w:sz w:val="28"/>
          <w:szCs w:val="28"/>
        </w:rPr>
        <w:t xml:space="preserve">ок </w:t>
      </w:r>
      <w:r>
        <w:rPr>
          <w:kern w:val="1"/>
          <w:sz w:val="28"/>
          <w:szCs w:val="28"/>
        </w:rPr>
        <w:t xml:space="preserve">по ул. </w:t>
      </w:r>
      <w:r w:rsidRPr="0055292D">
        <w:rPr>
          <w:kern w:val="1"/>
          <w:sz w:val="28"/>
          <w:szCs w:val="28"/>
        </w:rPr>
        <w:t>Сакко и Ванцетти, 36в</w:t>
      </w:r>
      <w:r>
        <w:rPr>
          <w:kern w:val="1"/>
          <w:sz w:val="28"/>
          <w:szCs w:val="28"/>
        </w:rPr>
        <w:t xml:space="preserve"> планируется использовать для </w:t>
      </w:r>
      <w:r w:rsidR="009D7C12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r w:rsidR="009D7C12">
        <w:rPr>
          <w:sz w:val="28"/>
          <w:szCs w:val="28"/>
        </w:rPr>
        <w:t xml:space="preserve"> подземного паркинга с элементами благоустройства </w:t>
      </w:r>
      <w:r>
        <w:rPr>
          <w:sz w:val="28"/>
          <w:szCs w:val="28"/>
        </w:rPr>
        <w:t>с целью</w:t>
      </w:r>
      <w:r w:rsidR="009D7C12">
        <w:rPr>
          <w:sz w:val="28"/>
          <w:szCs w:val="28"/>
        </w:rPr>
        <w:t xml:space="preserve"> совместного использования со смежным земельным участком по </w:t>
      </w:r>
      <w:r w:rsidR="009D7C12" w:rsidRPr="00005648">
        <w:rPr>
          <w:sz w:val="28"/>
          <w:szCs w:val="28"/>
        </w:rPr>
        <w:t>ул</w:t>
      </w:r>
      <w:r w:rsidR="009D7C12">
        <w:rPr>
          <w:sz w:val="28"/>
          <w:szCs w:val="28"/>
        </w:rPr>
        <w:t>.</w:t>
      </w:r>
      <w:r w:rsidR="009D7C12" w:rsidRPr="00005648">
        <w:rPr>
          <w:sz w:val="28"/>
          <w:szCs w:val="28"/>
        </w:rPr>
        <w:t xml:space="preserve"> Степана Разина, 36а</w:t>
      </w:r>
      <w:r w:rsidR="009D7C12">
        <w:rPr>
          <w:sz w:val="28"/>
          <w:szCs w:val="28"/>
        </w:rPr>
        <w:t xml:space="preserve"> (кадастровый номер </w:t>
      </w:r>
      <w:r w:rsidR="009D7C12" w:rsidRPr="00005648">
        <w:rPr>
          <w:sz w:val="28"/>
          <w:szCs w:val="28"/>
        </w:rPr>
        <w:t>36:34:0605058:57</w:t>
      </w:r>
      <w:r w:rsidR="009D7C12">
        <w:rPr>
          <w:sz w:val="28"/>
          <w:szCs w:val="28"/>
        </w:rPr>
        <w:t>) в границах которого планируется строительство офисного здания.</w:t>
      </w:r>
      <w:r w:rsidR="0056007F">
        <w:rPr>
          <w:sz w:val="28"/>
          <w:szCs w:val="28"/>
        </w:rPr>
        <w:t xml:space="preserve"> </w:t>
      </w:r>
      <w:r w:rsidR="0056007F" w:rsidRPr="0056007F">
        <w:rPr>
          <w:bCs/>
          <w:kern w:val="1"/>
          <w:sz w:val="28"/>
          <w:szCs w:val="28"/>
        </w:rPr>
        <w:t xml:space="preserve">Строительство офисного здания предполагает </w:t>
      </w:r>
      <w:r w:rsidR="0056007F">
        <w:rPr>
          <w:bCs/>
          <w:kern w:val="1"/>
          <w:sz w:val="28"/>
          <w:szCs w:val="28"/>
        </w:rPr>
        <w:t xml:space="preserve">осуществление </w:t>
      </w:r>
      <w:r w:rsidR="0056007F" w:rsidRPr="0056007F">
        <w:rPr>
          <w:bCs/>
          <w:kern w:val="1"/>
          <w:sz w:val="28"/>
          <w:szCs w:val="28"/>
        </w:rPr>
        <w:t>реноваци</w:t>
      </w:r>
      <w:r w:rsidR="0056007F">
        <w:rPr>
          <w:bCs/>
          <w:kern w:val="1"/>
          <w:sz w:val="28"/>
          <w:szCs w:val="28"/>
        </w:rPr>
        <w:t>и</w:t>
      </w:r>
      <w:r w:rsidR="0056007F" w:rsidRPr="0056007F">
        <w:rPr>
          <w:bCs/>
          <w:kern w:val="1"/>
          <w:sz w:val="28"/>
          <w:szCs w:val="28"/>
        </w:rPr>
        <w:t xml:space="preserve"> существующего сквера с </w:t>
      </w:r>
      <w:r w:rsidR="0056007F">
        <w:rPr>
          <w:bCs/>
          <w:kern w:val="1"/>
          <w:sz w:val="28"/>
          <w:szCs w:val="28"/>
        </w:rPr>
        <w:t>размещением новых объектов озеленения и благоустройства</w:t>
      </w:r>
      <w:r w:rsidR="0056007F" w:rsidRPr="0056007F">
        <w:rPr>
          <w:bCs/>
          <w:kern w:val="1"/>
          <w:sz w:val="28"/>
          <w:szCs w:val="28"/>
        </w:rPr>
        <w:t>.</w:t>
      </w:r>
    </w:p>
    <w:p w14:paraId="0DDC186B" w14:textId="77777777" w:rsidR="0056007F" w:rsidRPr="00A9478A" w:rsidRDefault="0056007F" w:rsidP="00141F31">
      <w:pPr>
        <w:spacing w:line="336" w:lineRule="auto"/>
        <w:ind w:firstLine="709"/>
        <w:jc w:val="both"/>
        <w:rPr>
          <w:sz w:val="28"/>
          <w:szCs w:val="28"/>
        </w:rPr>
      </w:pPr>
      <w:r w:rsidRPr="00A9478A">
        <w:rPr>
          <w:sz w:val="28"/>
          <w:szCs w:val="28"/>
        </w:rPr>
        <w:t xml:space="preserve">В соответствии с Генеральным планом </w:t>
      </w:r>
      <w:r>
        <w:rPr>
          <w:sz w:val="28"/>
          <w:szCs w:val="28"/>
        </w:rPr>
        <w:t>рассматриваемый</w:t>
      </w:r>
      <w:r w:rsidRPr="00A9478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</w:t>
      </w:r>
      <w:r w:rsidRPr="00A9478A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 в функциональной зоне зеленых насаждений общего пользования</w:t>
      </w:r>
      <w:r w:rsidRPr="00A9478A">
        <w:rPr>
          <w:sz w:val="28"/>
          <w:szCs w:val="28"/>
        </w:rPr>
        <w:t>.</w:t>
      </w:r>
    </w:p>
    <w:p w14:paraId="4FA1725C" w14:textId="11FDCB5D" w:rsidR="0056007F" w:rsidRDefault="0056007F" w:rsidP="00141F3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9478A">
        <w:rPr>
          <w:sz w:val="28"/>
          <w:szCs w:val="28"/>
        </w:rPr>
        <w:t>В соответствии с Правилами</w:t>
      </w:r>
      <w:r w:rsidR="006D2F4B">
        <w:rPr>
          <w:sz w:val="28"/>
          <w:szCs w:val="28"/>
        </w:rPr>
        <w:t xml:space="preserve"> землепользования и застройки городского округа город Воронеж (далее – Правила),</w:t>
      </w:r>
      <w:r w:rsidRPr="00A9478A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рассматриваемый</w:t>
      </w:r>
      <w:r w:rsidRPr="00A9478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</w:t>
      </w:r>
      <w:r w:rsidRPr="00A94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 в территориальной зоне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1</w:t>
      </w:r>
      <w:r w:rsidRPr="00B734BC">
        <w:rPr>
          <w:sz w:val="28"/>
          <w:szCs w:val="28"/>
        </w:rPr>
        <w:t xml:space="preserve"> </w:t>
      </w:r>
      <w:r>
        <w:rPr>
          <w:sz w:val="28"/>
          <w:szCs w:val="28"/>
        </w:rPr>
        <w:t>– о</w:t>
      </w:r>
      <w:r w:rsidRPr="00AC5AD5">
        <w:rPr>
          <w:sz w:val="28"/>
          <w:szCs w:val="28"/>
        </w:rPr>
        <w:t>зелененные территории общего пользования</w:t>
      </w:r>
      <w:r w:rsidRPr="009451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0818">
        <w:rPr>
          <w:bCs/>
          <w:sz w:val="28"/>
          <w:szCs w:val="28"/>
        </w:rPr>
        <w:t xml:space="preserve">Данная зона выделена в целях </w:t>
      </w:r>
      <w:r w:rsidRPr="00360C3D">
        <w:rPr>
          <w:bCs/>
          <w:sz w:val="28"/>
          <w:szCs w:val="28"/>
        </w:rPr>
        <w:t>обеспечения правовых условий сохранения и использования земельных участков озеленения в це</w:t>
      </w:r>
      <w:r>
        <w:rPr>
          <w:bCs/>
          <w:sz w:val="28"/>
          <w:szCs w:val="28"/>
        </w:rPr>
        <w:t>лях проведения досуга населения</w:t>
      </w:r>
      <w:r w:rsidRPr="00736A19">
        <w:rPr>
          <w:sz w:val="28"/>
          <w:szCs w:val="28"/>
        </w:rPr>
        <w:t>.</w:t>
      </w:r>
    </w:p>
    <w:p w14:paraId="39640EAE" w14:textId="1F207D14" w:rsidR="0055292D" w:rsidRDefault="0055292D" w:rsidP="0055292D">
      <w:pPr>
        <w:autoSpaceDE w:val="0"/>
        <w:autoSpaceDN w:val="0"/>
        <w:adjustRightInd w:val="0"/>
        <w:spacing w:line="336" w:lineRule="auto"/>
        <w:ind w:firstLine="709"/>
        <w:jc w:val="both"/>
        <w:rPr>
          <w:rFonts w:cs="Arial Unicode MS"/>
          <w:sz w:val="28"/>
          <w:szCs w:val="28"/>
          <w:lang w:eastAsia="ru-RU" w:bidi="ru-RU"/>
        </w:rPr>
      </w:pPr>
      <w:r>
        <w:rPr>
          <w:rFonts w:cs="Arial Unicode MS"/>
          <w:sz w:val="28"/>
          <w:szCs w:val="28"/>
          <w:lang w:eastAsia="ru-RU" w:bidi="ru-RU"/>
        </w:rPr>
        <w:t>В</w:t>
      </w:r>
      <w:r w:rsidRPr="0066094E">
        <w:rPr>
          <w:rFonts w:cs="Arial Unicode MS"/>
          <w:sz w:val="28"/>
          <w:szCs w:val="28"/>
          <w:lang w:eastAsia="ru-RU" w:bidi="ru-RU"/>
        </w:rPr>
        <w:t xml:space="preserve"> соответствии с статьей 20 Правил стоянки (гаражи) индивидуальных легковых автомобилей подземные относятся к запрещенным видам использования земельных участков, расположенных в территориальной зоне </w:t>
      </w:r>
      <w:proofErr w:type="gramStart"/>
      <w:r w:rsidRPr="0066094E">
        <w:rPr>
          <w:rFonts w:cs="Arial Unicode MS"/>
          <w:sz w:val="28"/>
          <w:szCs w:val="28"/>
          <w:lang w:eastAsia="ru-RU" w:bidi="ru-RU"/>
        </w:rPr>
        <w:t>Р</w:t>
      </w:r>
      <w:proofErr w:type="gramEnd"/>
      <w:r w:rsidRPr="0066094E">
        <w:rPr>
          <w:rFonts w:cs="Arial Unicode MS"/>
          <w:sz w:val="28"/>
          <w:szCs w:val="28"/>
          <w:lang w:eastAsia="ru-RU" w:bidi="ru-RU"/>
        </w:rPr>
        <w:t xml:space="preserve"> 1.</w:t>
      </w:r>
    </w:p>
    <w:p w14:paraId="038EBE63" w14:textId="10AAD97A" w:rsidR="009D7171" w:rsidRPr="0066094E" w:rsidRDefault="0056007F" w:rsidP="00141F3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9D7171" w:rsidRPr="0066094E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="009D7171" w:rsidRPr="0066094E">
        <w:rPr>
          <w:sz w:val="28"/>
          <w:szCs w:val="28"/>
        </w:rPr>
        <w:t xml:space="preserve"> администрации города Воронежа              </w:t>
      </w:r>
      <w:r>
        <w:rPr>
          <w:sz w:val="28"/>
          <w:szCs w:val="28"/>
        </w:rPr>
        <w:br/>
      </w:r>
      <w:r w:rsidR="009D7171" w:rsidRPr="0066094E">
        <w:rPr>
          <w:sz w:val="28"/>
          <w:szCs w:val="28"/>
        </w:rPr>
        <w:t>от 01.04.2003 № 669 «О сохранении, развитии и благоустройстве зеленых зон общего пользования г. Воронежа» указанный земельный участок отнесен к перечню озелененных территорий общего пользования – сквер «Сакко и Ванцетти».</w:t>
      </w:r>
    </w:p>
    <w:p w14:paraId="3013E3E6" w14:textId="134FE6AA" w:rsidR="0056007F" w:rsidRDefault="0056007F" w:rsidP="00141F3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в</w:t>
      </w:r>
      <w:r w:rsidR="009D7171" w:rsidRPr="0066094E">
        <w:rPr>
          <w:sz w:val="28"/>
          <w:szCs w:val="28"/>
        </w:rPr>
        <w:t xml:space="preserve"> настоящее время управлением экологии администрации городского округа город Воронеж</w:t>
      </w:r>
      <w:r>
        <w:rPr>
          <w:sz w:val="28"/>
          <w:szCs w:val="28"/>
        </w:rPr>
        <w:t xml:space="preserve">, в качестве компенсационного земельному </w:t>
      </w:r>
      <w:r>
        <w:rPr>
          <w:sz w:val="28"/>
          <w:szCs w:val="28"/>
        </w:rPr>
        <w:lastRenderedPageBreak/>
        <w:t>участку по ул. Сакко и Ванцетти, 36в, рассматривается земельный участок ориентировочной площадью 2059 кв. м по ул. Ломоносова, севернее домов № 1, 2, 5 по пер. Опытный.</w:t>
      </w:r>
    </w:p>
    <w:p w14:paraId="51EC07AE" w14:textId="7B50D501" w:rsidR="0056007F" w:rsidRDefault="0056007F" w:rsidP="00141F3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 очередном заседании координационного Совета по проблемам сохранения и развития зеленого фонда городского округа город Воронеж будет вынесен вопрос об исключении  земельного участка по                   </w:t>
      </w:r>
      <w:r w:rsidRPr="00736A19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Сакко и Ванцетти, 36в из постановления администрации города Воронежа </w:t>
      </w:r>
      <w:r>
        <w:rPr>
          <w:sz w:val="28"/>
          <w:szCs w:val="28"/>
        </w:rPr>
        <w:br/>
        <w:t>от 01.04.2003 № 669.</w:t>
      </w:r>
    </w:p>
    <w:p w14:paraId="12E06B10" w14:textId="6A244658" w:rsidR="009D7171" w:rsidRDefault="006D2F4B" w:rsidP="00141F3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cs="Arial Unicode MS"/>
          <w:sz w:val="28"/>
          <w:szCs w:val="28"/>
          <w:lang w:eastAsia="ru-RU" w:bidi="ru-RU"/>
        </w:rPr>
      </w:pPr>
      <w:r>
        <w:rPr>
          <w:rFonts w:cs="Arial Unicode MS"/>
          <w:sz w:val="28"/>
          <w:szCs w:val="28"/>
          <w:lang w:eastAsia="ru-RU" w:bidi="ru-RU"/>
        </w:rPr>
        <w:t xml:space="preserve">Предоставление рассматриваемого земельного участка для размещения подземной автопарковки позволит </w:t>
      </w:r>
      <w:r w:rsidR="009D7171" w:rsidRPr="0066094E">
        <w:rPr>
          <w:rFonts w:cs="Arial Unicode MS"/>
          <w:sz w:val="28"/>
          <w:szCs w:val="28"/>
          <w:lang w:eastAsia="ru-RU" w:bidi="ru-RU"/>
        </w:rPr>
        <w:t>сохранить существующие объекты озеленения, осуществить размещение новых элементов благоустройства</w:t>
      </w:r>
      <w:r>
        <w:rPr>
          <w:rFonts w:cs="Arial Unicode MS"/>
          <w:sz w:val="28"/>
          <w:szCs w:val="28"/>
          <w:lang w:eastAsia="ru-RU" w:bidi="ru-RU"/>
        </w:rPr>
        <w:t>, а также обеспечит содержание данных объектов в презентабельном состоянии</w:t>
      </w:r>
      <w:r w:rsidR="009D7171" w:rsidRPr="0066094E">
        <w:rPr>
          <w:rFonts w:cs="Arial Unicode MS"/>
          <w:sz w:val="28"/>
          <w:szCs w:val="28"/>
          <w:lang w:eastAsia="ru-RU" w:bidi="ru-RU"/>
        </w:rPr>
        <w:t>.</w:t>
      </w:r>
    </w:p>
    <w:p w14:paraId="428911FA" w14:textId="764A6037" w:rsidR="009618DF" w:rsidRPr="00654991" w:rsidRDefault="0055292D" w:rsidP="00141F31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618DF" w:rsidRPr="00654991">
        <w:rPr>
          <w:b w:val="0"/>
          <w:sz w:val="28"/>
          <w:szCs w:val="28"/>
        </w:rPr>
        <w:t>оложениями Градостроительного кодекса Российской Федерации установлено, что Правила должны соответствовать Генеральному плану. Таким образом</w:t>
      </w:r>
      <w:r w:rsidR="009618DF">
        <w:rPr>
          <w:b w:val="0"/>
          <w:sz w:val="28"/>
          <w:szCs w:val="28"/>
        </w:rPr>
        <w:t>,</w:t>
      </w:r>
      <w:r w:rsidR="009618DF" w:rsidRPr="00654991">
        <w:rPr>
          <w:b w:val="0"/>
          <w:sz w:val="28"/>
          <w:szCs w:val="28"/>
        </w:rPr>
        <w:t xml:space="preserve"> </w:t>
      </w:r>
      <w:r w:rsidR="009618DF">
        <w:rPr>
          <w:b w:val="0"/>
          <w:sz w:val="28"/>
          <w:szCs w:val="28"/>
        </w:rPr>
        <w:t>внесение предлагаемых изменений в Генеральный план необходимо для осуществления внесения соответствующих изменений в Правила в отношении рассматриваемого земельного участка.</w:t>
      </w:r>
    </w:p>
    <w:p w14:paraId="11BEA482" w14:textId="21EC6A1C" w:rsidR="005033C2" w:rsidRDefault="009618DF" w:rsidP="00141F31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</w:t>
      </w:r>
      <w:r w:rsidR="006D2F4B">
        <w:rPr>
          <w:b w:val="0"/>
          <w:sz w:val="28"/>
          <w:szCs w:val="28"/>
        </w:rPr>
        <w:t xml:space="preserve"> </w:t>
      </w:r>
      <w:r w:rsidR="006D2F4B" w:rsidRPr="003D20F9">
        <w:rPr>
          <w:b w:val="0"/>
          <w:sz w:val="28"/>
          <w:szCs w:val="28"/>
        </w:rPr>
        <w:t>внес</w:t>
      </w:r>
      <w:r w:rsidR="006D2F4B">
        <w:rPr>
          <w:b w:val="0"/>
          <w:sz w:val="28"/>
          <w:szCs w:val="28"/>
        </w:rPr>
        <w:t>ение</w:t>
      </w:r>
      <w:r w:rsidR="006D2F4B" w:rsidRPr="003D20F9">
        <w:rPr>
          <w:b w:val="0"/>
          <w:sz w:val="28"/>
          <w:szCs w:val="28"/>
        </w:rPr>
        <w:t xml:space="preserve"> изменени</w:t>
      </w:r>
      <w:r w:rsidR="006D2F4B">
        <w:rPr>
          <w:b w:val="0"/>
          <w:sz w:val="28"/>
          <w:szCs w:val="28"/>
        </w:rPr>
        <w:t>й</w:t>
      </w:r>
      <w:r w:rsidR="006D2F4B" w:rsidRPr="003D20F9">
        <w:rPr>
          <w:b w:val="0"/>
          <w:sz w:val="28"/>
          <w:szCs w:val="28"/>
        </w:rPr>
        <w:t xml:space="preserve"> в Генеральный план</w:t>
      </w:r>
      <w:r w:rsidR="006D2F4B">
        <w:rPr>
          <w:b w:val="0"/>
          <w:sz w:val="28"/>
          <w:szCs w:val="28"/>
        </w:rPr>
        <w:t xml:space="preserve"> </w:t>
      </w:r>
      <w:r w:rsidR="006D2F4B" w:rsidRPr="003D20F9">
        <w:rPr>
          <w:b w:val="0"/>
          <w:sz w:val="28"/>
          <w:szCs w:val="28"/>
        </w:rPr>
        <w:t xml:space="preserve">в части </w:t>
      </w:r>
      <w:r w:rsidR="006D2F4B">
        <w:rPr>
          <w:b w:val="0"/>
          <w:sz w:val="28"/>
          <w:szCs w:val="28"/>
        </w:rPr>
        <w:t xml:space="preserve">отнесения земельного участка по ул. </w:t>
      </w:r>
      <w:r w:rsidR="006D2F4B" w:rsidRPr="00025A86">
        <w:rPr>
          <w:b w:val="0"/>
          <w:sz w:val="28"/>
          <w:szCs w:val="28"/>
        </w:rPr>
        <w:t xml:space="preserve">Сакко и Ванцетти, 36 (кадастровый номер </w:t>
      </w:r>
      <w:r w:rsidR="006D2F4B" w:rsidRPr="00025A86">
        <w:rPr>
          <w:b w:val="0"/>
          <w:bCs w:val="0"/>
          <w:color w:val="333333"/>
          <w:sz w:val="28"/>
          <w:szCs w:val="28"/>
        </w:rPr>
        <w:t>36:34:0605058:2607</w:t>
      </w:r>
      <w:r w:rsidR="006D2F4B" w:rsidRPr="00025A86">
        <w:rPr>
          <w:b w:val="0"/>
          <w:sz w:val="28"/>
          <w:szCs w:val="28"/>
        </w:rPr>
        <w:t>)</w:t>
      </w:r>
      <w:r w:rsidR="00141F31">
        <w:rPr>
          <w:b w:val="0"/>
          <w:sz w:val="28"/>
          <w:szCs w:val="28"/>
        </w:rPr>
        <w:t xml:space="preserve"> к функциональной зоне многофункциональную общественно-деловую зону позволит более рационально использовать данный земельный участок, а также позволит </w:t>
      </w:r>
      <w:r w:rsidR="00F9707E" w:rsidRPr="00025A86">
        <w:rPr>
          <w:b w:val="0"/>
          <w:sz w:val="28"/>
          <w:szCs w:val="28"/>
        </w:rPr>
        <w:t>осуществ</w:t>
      </w:r>
      <w:r w:rsidR="00141F31">
        <w:rPr>
          <w:b w:val="0"/>
          <w:sz w:val="28"/>
          <w:szCs w:val="28"/>
        </w:rPr>
        <w:t>ить</w:t>
      </w:r>
      <w:r w:rsidR="00F9707E" w:rsidRPr="00025A86">
        <w:rPr>
          <w:b w:val="0"/>
          <w:sz w:val="28"/>
          <w:szCs w:val="28"/>
        </w:rPr>
        <w:t xml:space="preserve"> </w:t>
      </w:r>
      <w:r w:rsidR="00375CC5">
        <w:rPr>
          <w:b w:val="0"/>
          <w:sz w:val="28"/>
          <w:szCs w:val="28"/>
        </w:rPr>
        <w:t>реноваци</w:t>
      </w:r>
      <w:r w:rsidR="00141F31">
        <w:rPr>
          <w:b w:val="0"/>
          <w:sz w:val="28"/>
          <w:szCs w:val="28"/>
        </w:rPr>
        <w:t>ю</w:t>
      </w:r>
      <w:r w:rsidR="00025A86" w:rsidRPr="00025A86">
        <w:rPr>
          <w:b w:val="0"/>
          <w:sz w:val="28"/>
          <w:szCs w:val="28"/>
        </w:rPr>
        <w:t xml:space="preserve"> </w:t>
      </w:r>
      <w:r w:rsidR="00141F31">
        <w:rPr>
          <w:b w:val="0"/>
          <w:sz w:val="28"/>
          <w:szCs w:val="28"/>
        </w:rPr>
        <w:t xml:space="preserve">существующего </w:t>
      </w:r>
      <w:r w:rsidR="00141F31" w:rsidRPr="00025A86">
        <w:rPr>
          <w:b w:val="0"/>
          <w:sz w:val="28"/>
          <w:szCs w:val="28"/>
        </w:rPr>
        <w:t xml:space="preserve">на </w:t>
      </w:r>
      <w:r w:rsidR="00141F31">
        <w:rPr>
          <w:b w:val="0"/>
          <w:sz w:val="28"/>
          <w:szCs w:val="28"/>
        </w:rPr>
        <w:t xml:space="preserve">рассматриваемом </w:t>
      </w:r>
      <w:r w:rsidR="00141F31" w:rsidRPr="00025A86">
        <w:rPr>
          <w:b w:val="0"/>
          <w:sz w:val="28"/>
          <w:szCs w:val="28"/>
        </w:rPr>
        <w:t>земельном участке</w:t>
      </w:r>
      <w:r w:rsidR="005033C2" w:rsidRPr="003D20F9">
        <w:rPr>
          <w:b w:val="0"/>
          <w:sz w:val="28"/>
          <w:szCs w:val="28"/>
        </w:rPr>
        <w:t>.</w:t>
      </w:r>
    </w:p>
    <w:p w14:paraId="10145E7E" w14:textId="268BC9EF" w:rsidR="00141F31" w:rsidRPr="00156690" w:rsidRDefault="00141F31" w:rsidP="00141F31">
      <w:pPr>
        <w:pStyle w:val="aa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156690">
        <w:rPr>
          <w:color w:val="000000"/>
          <w:sz w:val="28"/>
          <w:szCs w:val="28"/>
        </w:rPr>
        <w:t xml:space="preserve">Учитывая </w:t>
      </w:r>
      <w:proofErr w:type="gramStart"/>
      <w:r w:rsidRPr="00156690">
        <w:rPr>
          <w:color w:val="000000"/>
          <w:sz w:val="28"/>
          <w:szCs w:val="28"/>
        </w:rPr>
        <w:t>вышеизложенное</w:t>
      </w:r>
      <w:proofErr w:type="gramEnd"/>
      <w:r w:rsidRPr="00156690">
        <w:rPr>
          <w:color w:val="000000"/>
          <w:sz w:val="28"/>
          <w:szCs w:val="28"/>
        </w:rPr>
        <w:t xml:space="preserve">, настоящим проектом предлагается внести изменения в Генеральный план </w:t>
      </w:r>
      <w:r w:rsidRPr="00B734BC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 xml:space="preserve">изменения функциональной зоны зеленых насаждений общего пользования на зону многофункциональной общественно-деловой застройки </w:t>
      </w:r>
      <w:r w:rsidRPr="00156690">
        <w:rPr>
          <w:color w:val="000000"/>
          <w:sz w:val="28"/>
          <w:szCs w:val="28"/>
        </w:rPr>
        <w:t xml:space="preserve">в отношении земельного участка по </w:t>
      </w:r>
      <w:r>
        <w:rPr>
          <w:color w:val="000000"/>
          <w:sz w:val="28"/>
          <w:szCs w:val="28"/>
        </w:rPr>
        <w:br/>
      </w:r>
      <w:r w:rsidRPr="00141F31">
        <w:rPr>
          <w:color w:val="000000"/>
          <w:sz w:val="28"/>
          <w:szCs w:val="28"/>
        </w:rPr>
        <w:t>ул. Сакко и Ванцетти, 36 (кадастровый номер 36:34:0605058:2607</w:t>
      </w:r>
      <w:r w:rsidRPr="00156690">
        <w:rPr>
          <w:color w:val="000000"/>
          <w:sz w:val="28"/>
          <w:szCs w:val="28"/>
        </w:rPr>
        <w:t>).</w:t>
      </w:r>
    </w:p>
    <w:p w14:paraId="32E4D6E2" w14:textId="77777777" w:rsidR="00141F31" w:rsidRPr="00141F31" w:rsidRDefault="00141F31" w:rsidP="00141F31">
      <w:pPr>
        <w:pStyle w:val="a0"/>
      </w:pPr>
    </w:p>
    <w:p w14:paraId="511D0E09" w14:textId="77777777" w:rsidR="00141F31" w:rsidRDefault="00141F31" w:rsidP="00A17E0C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E5A1784" w14:textId="77777777" w:rsidR="0055292D" w:rsidRDefault="0055292D" w:rsidP="00A17E0C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97211B0" w14:textId="77777777" w:rsidR="00632019" w:rsidRDefault="00632019" w:rsidP="0055292D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lastRenderedPageBreak/>
        <w:t>4. Перечень и характеристики функциональных зон</w:t>
      </w:r>
    </w:p>
    <w:p w14:paraId="4276B06A" w14:textId="77777777" w:rsidR="0055292D" w:rsidRPr="00A17E0C" w:rsidRDefault="0055292D" w:rsidP="0055292D">
      <w:pPr>
        <w:pStyle w:val="aa"/>
        <w:spacing w:before="120" w:after="120"/>
        <w:jc w:val="center"/>
        <w:rPr>
          <w:sz w:val="28"/>
          <w:szCs w:val="28"/>
        </w:rPr>
      </w:pPr>
    </w:p>
    <w:p w14:paraId="681D6799" w14:textId="77777777" w:rsidR="00A17E0C" w:rsidRDefault="00A17E0C" w:rsidP="00A17E0C">
      <w:pPr>
        <w:pStyle w:val="aa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функциональными зонами, в процентах от площади городского округа город Воронеж, равной 100 %:</w:t>
      </w:r>
    </w:p>
    <w:p w14:paraId="4B1C508B" w14:textId="77777777"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21,7%;</w:t>
      </w:r>
    </w:p>
    <w:p w14:paraId="184AB6EC" w14:textId="77777777"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1,6%;</w:t>
      </w:r>
    </w:p>
    <w:p w14:paraId="055827B9" w14:textId="77777777"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9,0%;</w:t>
      </w:r>
    </w:p>
    <w:p w14:paraId="21F88939" w14:textId="77777777"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6,1%;</w:t>
      </w:r>
    </w:p>
    <w:p w14:paraId="56B51F34" w14:textId="77777777"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54,1%;</w:t>
      </w:r>
    </w:p>
    <w:p w14:paraId="7D7B0360" w14:textId="77777777"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36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3,6%;</w:t>
      </w:r>
    </w:p>
    <w:p w14:paraId="733D72E2" w14:textId="77777777" w:rsidR="00A17E0C" w:rsidRPr="000927D4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3,9%.</w:t>
      </w:r>
    </w:p>
    <w:p w14:paraId="52C15505" w14:textId="3CD9A6A9" w:rsidR="00A17E0C" w:rsidRDefault="00A17E0C" w:rsidP="0066094E">
      <w:pPr>
        <w:pStyle w:val="14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</w:t>
      </w:r>
      <w:r w:rsidRPr="001E60BE">
        <w:rPr>
          <w:rFonts w:ascii="Times New Roman" w:hAnsi="Times New Roman" w:cs="Times New Roman"/>
          <w:sz w:val="28"/>
          <w:szCs w:val="28"/>
        </w:rPr>
        <w:t xml:space="preserve"> что площади земельных участков, в отношении которых предлагается внести изменения, незначительны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7" w:history="1">
        <w:r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60BE">
        <w:rPr>
          <w:rFonts w:ascii="Times New Roman" w:hAnsi="Times New Roman" w:cs="Times New Roman"/>
          <w:sz w:val="28"/>
          <w:szCs w:val="28"/>
        </w:rPr>
        <w:t xml:space="preserve"> </w:t>
      </w:r>
      <w:r w:rsidR="00674D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60BE">
        <w:rPr>
          <w:rFonts w:ascii="Times New Roman" w:hAnsi="Times New Roman" w:cs="Times New Roman"/>
          <w:sz w:val="28"/>
          <w:szCs w:val="28"/>
        </w:rPr>
        <w:t>о территориальном планировании городского округа город Воронеж не требуется.</w:t>
      </w:r>
    </w:p>
    <w:p w14:paraId="15C269A3" w14:textId="77777777" w:rsidR="0066094E" w:rsidRPr="0066094E" w:rsidRDefault="0066094E" w:rsidP="0066094E">
      <w:pPr>
        <w:pStyle w:val="14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77449" w14:textId="77777777" w:rsidR="00632019" w:rsidRDefault="00632019" w:rsidP="00A17E0C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5. 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A17E0C" w:rsidRDefault="0055292D" w:rsidP="00A17E0C">
      <w:pPr>
        <w:pStyle w:val="aa"/>
        <w:spacing w:before="120" w:after="120"/>
        <w:jc w:val="center"/>
        <w:rPr>
          <w:sz w:val="28"/>
          <w:szCs w:val="28"/>
        </w:rPr>
      </w:pPr>
    </w:p>
    <w:p w14:paraId="1364FBB3" w14:textId="77777777" w:rsidR="009E4D63" w:rsidRDefault="00632019" w:rsidP="00A17E0C">
      <w:pPr>
        <w:pStyle w:val="aa"/>
        <w:spacing w:before="0" w:after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6322D651" w14:textId="77777777" w:rsidR="009618DF" w:rsidRDefault="009618DF" w:rsidP="00A17E0C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58D49585" w14:textId="77777777" w:rsidR="0055292D" w:rsidRDefault="0055292D" w:rsidP="00A17E0C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6E78E781" w14:textId="77777777" w:rsidR="0055292D" w:rsidRDefault="0055292D" w:rsidP="00A17E0C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2418BA13" w14:textId="77777777" w:rsidR="00632019" w:rsidRDefault="00632019" w:rsidP="00A17E0C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lastRenderedPageBreak/>
        <w:t>6. Основные технико-экономические показатели</w:t>
      </w:r>
    </w:p>
    <w:p w14:paraId="2F56380D" w14:textId="77777777" w:rsidR="0055292D" w:rsidRPr="00A17E0C" w:rsidRDefault="0055292D" w:rsidP="00A17E0C">
      <w:pPr>
        <w:pStyle w:val="aa"/>
        <w:spacing w:before="0"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705"/>
        <w:gridCol w:w="3015"/>
        <w:gridCol w:w="1383"/>
        <w:gridCol w:w="1697"/>
        <w:gridCol w:w="1728"/>
      </w:tblGrid>
      <w:tr w:rsidR="00632019" w14:paraId="01B5843A" w14:textId="77777777" w:rsidTr="00A17E0C">
        <w:trPr>
          <w:cantSplit/>
          <w:trHeight w:val="132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>
            <w:pPr>
              <w:jc w:val="center"/>
            </w:pPr>
            <w:r>
              <w:t>2020 г.</w:t>
            </w:r>
          </w:p>
        </w:tc>
      </w:tr>
      <w:tr w:rsidR="00632019" w14:paraId="3BAB495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>
            <w:pPr>
              <w:jc w:val="center"/>
              <w:rPr>
                <w:b/>
                <w:bCs/>
              </w:rPr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>
            <w:pPr>
              <w:pStyle w:val="aa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>
            <w:pPr>
              <w:pStyle w:val="aa"/>
              <w:spacing w:before="0" w:after="0"/>
              <w:jc w:val="center"/>
            </w:pPr>
            <w:r>
              <w:t>862,9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>
            <w:pPr>
              <w:pStyle w:val="aa"/>
              <w:spacing w:before="0" w:after="0"/>
              <w:jc w:val="center"/>
            </w:pPr>
            <w:r>
              <w:t>740,23</w:t>
            </w:r>
          </w:p>
        </w:tc>
      </w:tr>
      <w:tr w:rsidR="00632019" w14:paraId="6B7A0E0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>
            <w:proofErr w:type="spellStart"/>
            <w:r>
              <w:t>Среднеэтажная</w:t>
            </w:r>
            <w:proofErr w:type="spellEnd"/>
            <w:r>
              <w:t xml:space="preserve"> застройка </w:t>
            </w:r>
          </w:p>
          <w:p w14:paraId="4DE7B7C3" w14:textId="77777777"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>
            <w:pPr>
              <w:pStyle w:val="aa"/>
              <w:spacing w:before="0" w:after="0"/>
              <w:jc w:val="center"/>
            </w:pPr>
            <w:r>
              <w:t>979,2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>
            <w:pPr>
              <w:pStyle w:val="aa"/>
              <w:spacing w:before="0" w:after="0"/>
              <w:jc w:val="center"/>
            </w:pPr>
            <w:r>
              <w:t>968,8</w:t>
            </w:r>
          </w:p>
        </w:tc>
      </w:tr>
      <w:tr w:rsidR="00632019" w14:paraId="4280388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>
            <w:r>
              <w:t xml:space="preserve">Многоэтажная застройка </w:t>
            </w:r>
          </w:p>
          <w:p w14:paraId="4F7BCA71" w14:textId="77777777"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>
            <w:pPr>
              <w:pStyle w:val="aa"/>
              <w:spacing w:before="0" w:after="0"/>
              <w:jc w:val="center"/>
            </w:pPr>
            <w:r>
              <w:t>61,95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>
            <w:pPr>
              <w:pStyle w:val="aa"/>
              <w:spacing w:before="0" w:after="0"/>
              <w:jc w:val="center"/>
            </w:pPr>
            <w:r>
              <w:t>61,95</w:t>
            </w:r>
          </w:p>
        </w:tc>
      </w:tr>
      <w:tr w:rsidR="00632019" w14:paraId="2334324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>
            <w:pPr>
              <w:pStyle w:val="aa"/>
              <w:spacing w:before="0" w:after="0"/>
              <w:jc w:val="center"/>
            </w:pPr>
            <w:r>
              <w:t>2864,7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>
            <w:pPr>
              <w:pStyle w:val="aa"/>
              <w:spacing w:before="0" w:after="0"/>
              <w:jc w:val="center"/>
            </w:pPr>
            <w:r>
              <w:t>2864,7</w:t>
            </w:r>
          </w:p>
        </w:tc>
      </w:tr>
      <w:tr w:rsidR="00632019" w14:paraId="58D607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>
            <w:pPr>
              <w:pStyle w:val="aa"/>
              <w:spacing w:before="0" w:after="0"/>
              <w:jc w:val="center"/>
            </w:pPr>
            <w:r>
              <w:t>900,7/1,5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>
            <w:pPr>
              <w:pStyle w:val="aa"/>
              <w:spacing w:before="0" w:after="0"/>
              <w:jc w:val="center"/>
            </w:pPr>
            <w:r>
              <w:t>995,3/1,6</w:t>
            </w:r>
          </w:p>
        </w:tc>
      </w:tr>
      <w:tr w:rsidR="00632019" w14:paraId="7EB0B3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>
            <w:pPr>
              <w:pStyle w:val="aa"/>
              <w:spacing w:before="0" w:after="0"/>
              <w:jc w:val="center"/>
            </w:pPr>
            <w:r>
              <w:t>455,3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>
            <w:pPr>
              <w:pStyle w:val="aa"/>
              <w:spacing w:before="0" w:after="0"/>
              <w:jc w:val="center"/>
            </w:pPr>
            <w:r>
              <w:t>544,3</w:t>
            </w:r>
          </w:p>
        </w:tc>
      </w:tr>
      <w:tr w:rsidR="00632019" w14:paraId="42B747C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>
            <w:pPr>
              <w:pStyle w:val="aa"/>
              <w:spacing w:before="0" w:after="0"/>
              <w:jc w:val="center"/>
            </w:pPr>
            <w:r>
              <w:t>445,4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>
            <w:pPr>
              <w:pStyle w:val="aa"/>
              <w:spacing w:before="0" w:after="0"/>
              <w:jc w:val="center"/>
            </w:pPr>
            <w:r>
              <w:t>451</w:t>
            </w:r>
          </w:p>
        </w:tc>
      </w:tr>
      <w:tr w:rsidR="00632019" w14:paraId="29CAD7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>
            <w:pPr>
              <w:pStyle w:val="aa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>
            <w:pPr>
              <w:jc w:val="center"/>
            </w:pPr>
            <w:r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>
            <w:pPr>
              <w:pStyle w:val="aa"/>
              <w:spacing w:before="0" w:after="0"/>
              <w:jc w:val="center"/>
            </w:pPr>
            <w:r>
              <w:t>3592,0/6,0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>
            <w:pPr>
              <w:pStyle w:val="aa"/>
              <w:spacing w:before="0" w:after="0"/>
              <w:jc w:val="center"/>
            </w:pPr>
            <w:r>
              <w:t>3637,3/6,1</w:t>
            </w:r>
          </w:p>
        </w:tc>
      </w:tr>
      <w:tr w:rsidR="00632019" w14:paraId="249A267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>
            <w:pPr>
              <w:pStyle w:val="aa"/>
              <w:spacing w:before="0" w:after="0"/>
              <w:jc w:val="center"/>
            </w:pPr>
            <w:r>
              <w:t>1886,7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>
            <w:pPr>
              <w:pStyle w:val="aa"/>
              <w:spacing w:before="0" w:after="0"/>
              <w:jc w:val="center"/>
            </w:pPr>
            <w:r>
              <w:t>1937,6</w:t>
            </w:r>
          </w:p>
        </w:tc>
      </w:tr>
      <w:tr w:rsidR="00632019" w14:paraId="0E1A9A8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>
            <w:pPr>
              <w:pStyle w:val="aa"/>
              <w:spacing w:before="0" w:after="0"/>
              <w:jc w:val="center"/>
            </w:pPr>
            <w:r>
              <w:t>765,9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>
            <w:pPr>
              <w:pStyle w:val="aa"/>
              <w:spacing w:before="0" w:after="0"/>
              <w:jc w:val="center"/>
            </w:pPr>
            <w:r>
              <w:t>760,3</w:t>
            </w:r>
          </w:p>
        </w:tc>
      </w:tr>
      <w:tr w:rsidR="00632019" w14:paraId="3FE3A5B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>
            <w:pPr>
              <w:pStyle w:val="aa"/>
              <w:spacing w:before="0" w:after="0"/>
              <w:jc w:val="center"/>
            </w:pPr>
            <w:r>
              <w:t>939,4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>
            <w:pPr>
              <w:pStyle w:val="aa"/>
              <w:spacing w:before="0" w:after="0"/>
              <w:jc w:val="center"/>
            </w:pPr>
            <w:r>
              <w:t>939,4</w:t>
            </w:r>
          </w:p>
        </w:tc>
      </w:tr>
      <w:tr w:rsidR="00632019" w14:paraId="2131DE8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>
            <w:pPr>
              <w:pStyle w:val="aa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>
            <w:pPr>
              <w:pStyle w:val="aa"/>
              <w:spacing w:before="0" w:after="0"/>
              <w:jc w:val="center"/>
            </w:pPr>
            <w:r>
              <w:t>32415,1 /54,1</w:t>
            </w:r>
          </w:p>
        </w:tc>
      </w:tr>
      <w:tr w:rsidR="00632019" w14:paraId="261E204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>
            <w:pPr>
              <w:pStyle w:val="aa"/>
              <w:spacing w:before="0" w:after="0"/>
              <w:jc w:val="center"/>
            </w:pPr>
            <w:r>
              <w:t>706,6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>
            <w:pPr>
              <w:pStyle w:val="aa"/>
              <w:spacing w:before="0" w:after="0"/>
              <w:jc w:val="center"/>
            </w:pPr>
            <w:r>
              <w:t>806,7</w:t>
            </w:r>
          </w:p>
        </w:tc>
      </w:tr>
      <w:tr w:rsidR="00632019" w14:paraId="4C2B16B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>
            <w:pPr>
              <w:pStyle w:val="aa"/>
              <w:spacing w:before="0" w:after="0"/>
              <w:jc w:val="center"/>
            </w:pPr>
            <w:r>
              <w:t>985,1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>
            <w:pPr>
              <w:pStyle w:val="aa"/>
              <w:spacing w:before="0" w:after="0"/>
              <w:jc w:val="center"/>
            </w:pPr>
            <w:r>
              <w:t>982,3</w:t>
            </w:r>
          </w:p>
        </w:tc>
      </w:tr>
      <w:tr w:rsidR="00632019" w14:paraId="05D7610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>
            <w:pPr>
              <w:pStyle w:val="aa"/>
              <w:spacing w:before="0" w:after="0"/>
              <w:jc w:val="center"/>
            </w:pPr>
            <w:r>
              <w:t>558,6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>
            <w:pPr>
              <w:pStyle w:val="aa"/>
              <w:spacing w:before="0" w:after="0"/>
              <w:jc w:val="center"/>
            </w:pPr>
            <w:r>
              <w:t>2960,1</w:t>
            </w:r>
          </w:p>
        </w:tc>
      </w:tr>
      <w:tr w:rsidR="00632019" w14:paraId="78C606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>
            <w:pPr>
              <w:pStyle w:val="aa"/>
              <w:spacing w:before="0" w:after="0"/>
              <w:jc w:val="center"/>
            </w:pPr>
            <w:r>
              <w:t>20152,1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>
            <w:pPr>
              <w:pStyle w:val="aa"/>
              <w:spacing w:before="0" w:after="0"/>
              <w:jc w:val="center"/>
            </w:pPr>
            <w:r>
              <w:t>18167,4</w:t>
            </w:r>
          </w:p>
        </w:tc>
      </w:tr>
      <w:tr w:rsidR="00632019" w14:paraId="4894EA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>
            <w:pPr>
              <w:pStyle w:val="aa"/>
              <w:spacing w:before="0" w:after="0"/>
              <w:jc w:val="center"/>
            </w:pPr>
            <w:r>
              <w:t>2375,0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>
            <w:pPr>
              <w:pStyle w:val="aa"/>
              <w:spacing w:before="0" w:after="0"/>
              <w:jc w:val="center"/>
            </w:pPr>
            <w:r>
              <w:t>2375,0</w:t>
            </w:r>
          </w:p>
        </w:tc>
      </w:tr>
      <w:tr w:rsidR="00632019" w14:paraId="2A04DA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>
            <w:pPr>
              <w:pStyle w:val="aa"/>
              <w:spacing w:before="0" w:after="0"/>
              <w:jc w:val="center"/>
            </w:pPr>
            <w:r>
              <w:t>6778,5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>
            <w:pPr>
              <w:pStyle w:val="aa"/>
              <w:spacing w:before="0" w:after="0"/>
              <w:jc w:val="center"/>
            </w:pPr>
            <w:r>
              <w:t>6778,5</w:t>
            </w:r>
          </w:p>
        </w:tc>
      </w:tr>
      <w:tr w:rsidR="00632019" w14:paraId="533F398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>
            <w:pPr>
              <w:pStyle w:val="aa"/>
              <w:spacing w:before="0" w:after="0"/>
              <w:jc w:val="center"/>
            </w:pPr>
            <w:r>
              <w:t>348,4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>
            <w:pPr>
              <w:pStyle w:val="aa"/>
              <w:spacing w:before="0" w:after="0"/>
              <w:jc w:val="center"/>
            </w:pPr>
            <w:r>
              <w:t>345,91</w:t>
            </w:r>
          </w:p>
        </w:tc>
      </w:tr>
      <w:tr w:rsidR="00632019" w14:paraId="589F27A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>
            <w:pPr>
              <w:pStyle w:val="aa"/>
              <w:spacing w:before="0" w:after="0"/>
              <w:jc w:val="center"/>
            </w:pPr>
            <w:r>
              <w:t>3314,4/5,5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>
            <w:pPr>
              <w:pStyle w:val="aa"/>
              <w:spacing w:before="0" w:after="0"/>
              <w:jc w:val="center"/>
            </w:pPr>
            <w:r>
              <w:t>2143,1/3,6</w:t>
            </w:r>
          </w:p>
        </w:tc>
      </w:tr>
      <w:tr w:rsidR="00632019" w14:paraId="5CBA28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>
            <w:pPr>
              <w:pStyle w:val="aa"/>
              <w:spacing w:before="0" w:after="0"/>
              <w:jc w:val="center"/>
            </w:pPr>
            <w:r>
              <w:t>2381,3/4,0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>
            <w:pPr>
              <w:pStyle w:val="aa"/>
              <w:spacing w:before="0" w:after="0"/>
              <w:jc w:val="center"/>
            </w:pPr>
            <w:r>
              <w:t>2384,1 /3,9</w:t>
            </w:r>
          </w:p>
        </w:tc>
      </w:tr>
      <w:tr w:rsidR="00632019" w14:paraId="06816E4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>
            <w:pPr>
              <w:pStyle w:val="aa"/>
              <w:spacing w:before="0" w:after="0"/>
              <w:jc w:val="center"/>
            </w:pPr>
            <w:r>
              <w:t>284,0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>
            <w:pPr>
              <w:pStyle w:val="aa"/>
              <w:spacing w:before="0" w:after="0"/>
              <w:jc w:val="center"/>
            </w:pPr>
            <w:r>
              <w:t>284,0</w:t>
            </w:r>
          </w:p>
        </w:tc>
      </w:tr>
      <w:tr w:rsidR="00632019" w14:paraId="55E4412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>
            <w:pPr>
              <w:pStyle w:val="aa"/>
              <w:spacing w:before="0" w:after="0"/>
              <w:jc w:val="center"/>
            </w:pPr>
            <w:r>
              <w:t>361,4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>
            <w:pPr>
              <w:pStyle w:val="aa"/>
              <w:spacing w:before="0" w:after="0"/>
              <w:jc w:val="center"/>
            </w:pPr>
            <w:r>
              <w:t>364,2</w:t>
            </w:r>
          </w:p>
        </w:tc>
      </w:tr>
      <w:tr w:rsidR="00632019" w14:paraId="12311A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>
            <w:pPr>
              <w:pStyle w:val="aa"/>
              <w:spacing w:before="0" w:after="0"/>
              <w:jc w:val="center"/>
            </w:pPr>
            <w:r>
              <w:t>1735,9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>
            <w:pPr>
              <w:pStyle w:val="aa"/>
              <w:spacing w:before="0" w:after="0"/>
              <w:jc w:val="center"/>
            </w:pPr>
            <w:r>
              <w:t>1687,9</w:t>
            </w:r>
          </w:p>
        </w:tc>
      </w:tr>
      <w:tr w:rsidR="00632019" w14:paraId="0D52419F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>
            <w:pPr>
              <w:pStyle w:val="aa"/>
              <w:spacing w:before="0" w:after="0"/>
              <w:jc w:val="center"/>
            </w:pPr>
            <w:r>
              <w:t>1003,6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>
            <w:pPr>
              <w:pStyle w:val="aa"/>
              <w:spacing w:before="0" w:after="0"/>
              <w:jc w:val="center"/>
            </w:pPr>
            <w:r>
              <w:t>1050,1</w:t>
            </w:r>
          </w:p>
        </w:tc>
      </w:tr>
      <w:tr w:rsidR="00632019" w14:paraId="0963FF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>
            <w:pPr>
              <w:pStyle w:val="aa"/>
              <w:spacing w:before="0" w:after="0"/>
              <w:jc w:val="center"/>
            </w:pPr>
            <w:r>
              <w:t>11,0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>
            <w:pPr>
              <w:pStyle w:val="aa"/>
              <w:spacing w:before="0" w:after="0"/>
              <w:jc w:val="center"/>
            </w:pPr>
            <w:r>
              <w:t>9,6</w:t>
            </w:r>
          </w:p>
        </w:tc>
      </w:tr>
      <w:tr w:rsidR="00632019" w14:paraId="09A4E24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>
            <w:pPr>
              <w:pStyle w:val="aa"/>
              <w:spacing w:before="0" w:after="0"/>
              <w:jc w:val="center"/>
            </w:pPr>
            <w:r>
              <w:t>12,9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>
            <w:pPr>
              <w:pStyle w:val="aa"/>
              <w:spacing w:before="0" w:after="0"/>
              <w:jc w:val="center"/>
            </w:pPr>
            <w:r>
              <w:t>12,9</w:t>
            </w:r>
          </w:p>
        </w:tc>
      </w:tr>
      <w:tr w:rsidR="00632019" w14:paraId="4A19867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>
            <w:pPr>
              <w:pStyle w:val="aa"/>
              <w:spacing w:before="0" w:after="0"/>
              <w:jc w:val="center"/>
            </w:pPr>
            <w:r>
              <w:t>11,4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>
            <w:pPr>
              <w:pStyle w:val="aa"/>
              <w:spacing w:before="0" w:after="0"/>
              <w:jc w:val="center"/>
            </w:pPr>
            <w:r>
              <w:t>7,0</w:t>
            </w:r>
          </w:p>
        </w:tc>
      </w:tr>
      <w:tr w:rsidR="00632019" w14:paraId="67A9BFE0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>
            <w:pPr>
              <w:pStyle w:val="aa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>
            <w:pPr>
              <w:pStyle w:val="aa"/>
              <w:spacing w:before="0" w:after="0"/>
              <w:jc w:val="center"/>
            </w:pPr>
            <w:r>
              <w:t>31503,0</w:t>
            </w:r>
          </w:p>
        </w:tc>
      </w:tr>
      <w:tr w:rsidR="00632019" w14:paraId="6CE3156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>
            <w:pPr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>
            <w:pPr>
              <w:pStyle w:val="aa"/>
              <w:spacing w:before="0" w:after="0"/>
              <w:jc w:val="center"/>
            </w:pPr>
            <w:r>
              <w:t>25,3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>
            <w:pPr>
              <w:pStyle w:val="aa"/>
              <w:spacing w:before="0" w:after="0"/>
              <w:jc w:val="center"/>
            </w:pPr>
            <w:r>
              <w:t>30,0</w:t>
            </w:r>
          </w:p>
        </w:tc>
      </w:tr>
      <w:tr w:rsidR="00632019" w14:paraId="445BA6B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>
            <w:pPr>
              <w:pStyle w:val="aa"/>
              <w:spacing w:before="0" w:after="0"/>
              <w:jc w:val="center"/>
            </w:pPr>
            <w:r>
              <w:t>6895,0</w:t>
            </w:r>
          </w:p>
        </w:tc>
      </w:tr>
      <w:tr w:rsidR="00632019" w14:paraId="2AD92E6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>
            <w:pPr>
              <w:pStyle w:val="aa"/>
              <w:spacing w:before="0" w:after="0"/>
              <w:jc w:val="center"/>
            </w:pPr>
            <w:r>
              <w:t>790,0</w:t>
            </w:r>
          </w:p>
        </w:tc>
      </w:tr>
      <w:tr w:rsidR="00632019" w14:paraId="333AE51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>
            <w:pPr>
              <w:pStyle w:val="aa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>
            <w:pPr>
              <w:pStyle w:val="aa"/>
              <w:spacing w:before="0" w:after="0"/>
              <w:jc w:val="center"/>
            </w:pPr>
            <w:r>
              <w:t>24608,0</w:t>
            </w:r>
          </w:p>
        </w:tc>
      </w:tr>
      <w:tr w:rsidR="00632019" w14:paraId="0DC2E9E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>
            <w:pPr>
              <w:snapToGrid w:val="0"/>
              <w:jc w:val="center"/>
            </w:pPr>
          </w:p>
        </w:tc>
      </w:tr>
      <w:tr w:rsidR="00632019" w14:paraId="7834782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>
            <w:pPr>
              <w:pStyle w:val="aa"/>
              <w:spacing w:before="0" w:after="0"/>
              <w:jc w:val="center"/>
            </w:pPr>
            <w:r>
              <w:t>34439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>
            <w:pPr>
              <w:pStyle w:val="aa"/>
              <w:spacing w:before="0" w:after="0"/>
              <w:jc w:val="center"/>
            </w:pPr>
            <w:r>
              <w:t>43817</w:t>
            </w:r>
          </w:p>
        </w:tc>
      </w:tr>
      <w:tr w:rsidR="00632019" w14:paraId="47BA36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>
            <w:pPr>
              <w:pStyle w:val="aa"/>
              <w:spacing w:before="0" w:after="0"/>
              <w:jc w:val="center"/>
            </w:pPr>
            <w: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>
            <w:pPr>
              <w:pStyle w:val="aa"/>
              <w:spacing w:before="0" w:after="0"/>
              <w:jc w:val="center"/>
            </w:pPr>
            <w:r>
              <w:t>42</w:t>
            </w:r>
          </w:p>
        </w:tc>
      </w:tr>
      <w:tr w:rsidR="00632019" w14:paraId="782E75F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>
            <w:pPr>
              <w:pStyle w:val="aa"/>
              <w:spacing w:before="0" w:after="0"/>
              <w:jc w:val="center"/>
            </w:pPr>
            <w:r>
              <w:t>78525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>
            <w:pPr>
              <w:pStyle w:val="aa"/>
              <w:spacing w:before="0" w:after="0"/>
              <w:jc w:val="center"/>
            </w:pPr>
            <w:r>
              <w:t>94807</w:t>
            </w:r>
          </w:p>
        </w:tc>
      </w:tr>
      <w:tr w:rsidR="00632019" w14:paraId="0C618CD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>
            <w:pPr>
              <w:pStyle w:val="aa"/>
              <w:spacing w:before="0" w:after="0"/>
              <w:jc w:val="center"/>
            </w:pPr>
            <w:r>
              <w:t>78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>
            <w:pPr>
              <w:pStyle w:val="aa"/>
              <w:spacing w:before="0" w:after="0"/>
              <w:jc w:val="center"/>
            </w:pPr>
            <w:r>
              <w:t>91</w:t>
            </w:r>
          </w:p>
        </w:tc>
      </w:tr>
      <w:tr w:rsidR="00632019" w14:paraId="4E3325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>
            <w:pPr>
              <w:pStyle w:val="aa"/>
              <w:spacing w:before="0" w:after="0"/>
              <w:jc w:val="center"/>
            </w:pPr>
            <w:r>
              <w:t>4260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>
            <w:pPr>
              <w:pStyle w:val="aa"/>
              <w:spacing w:before="0" w:after="0"/>
              <w:jc w:val="center"/>
            </w:pPr>
            <w:r>
              <w:t>12496</w:t>
            </w:r>
          </w:p>
        </w:tc>
      </w:tr>
      <w:tr w:rsidR="00632019" w14:paraId="17AF2E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>
            <w:pPr>
              <w:pStyle w:val="aa"/>
              <w:spacing w:before="0" w:after="0"/>
              <w:jc w:val="center"/>
            </w:pPr>
            <w:r>
              <w:t>4,2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>
            <w:pPr>
              <w:pStyle w:val="aa"/>
              <w:spacing w:before="0" w:after="0"/>
              <w:jc w:val="center"/>
            </w:pPr>
            <w:r>
              <w:t>11,9</w:t>
            </w:r>
          </w:p>
        </w:tc>
      </w:tr>
      <w:tr w:rsidR="00632019" w14:paraId="4A60179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>
            <w:pPr>
              <w:pStyle w:val="aa"/>
              <w:spacing w:before="0" w:after="0"/>
              <w:jc w:val="center"/>
            </w:pPr>
            <w:r>
              <w:t>15117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>
            <w:pPr>
              <w:pStyle w:val="aa"/>
              <w:spacing w:before="0" w:after="0"/>
              <w:jc w:val="center"/>
            </w:pPr>
            <w:r>
              <w:t>19532</w:t>
            </w:r>
          </w:p>
        </w:tc>
      </w:tr>
      <w:tr w:rsidR="00632019" w14:paraId="2F4A095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>
            <w:pPr>
              <w:pStyle w:val="aa"/>
              <w:spacing w:before="0" w:after="0"/>
              <w:jc w:val="center"/>
            </w:pPr>
            <w: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>
            <w:pPr>
              <w:pStyle w:val="aa"/>
              <w:spacing w:before="0" w:after="0"/>
              <w:jc w:val="center"/>
            </w:pPr>
            <w:r>
              <w:t>18,6</w:t>
            </w:r>
          </w:p>
        </w:tc>
      </w:tr>
      <w:tr w:rsidR="00632019" w14:paraId="0AD4067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>
            <w:pPr>
              <w:pStyle w:val="aa"/>
              <w:spacing w:before="0" w:after="0"/>
              <w:jc w:val="center"/>
            </w:pPr>
            <w:r>
              <w:t>716280,7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>
            <w:pPr>
              <w:pStyle w:val="aa"/>
              <w:spacing w:before="0" w:after="0"/>
              <w:jc w:val="center"/>
            </w:pPr>
            <w:r>
              <w:t>716280,7</w:t>
            </w:r>
          </w:p>
        </w:tc>
      </w:tr>
      <w:tr w:rsidR="00632019" w14:paraId="118C541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>
            <w:pPr>
              <w:pStyle w:val="aa"/>
              <w:spacing w:before="0" w:after="0"/>
              <w:jc w:val="center"/>
            </w:pPr>
            <w:r>
              <w:t>713,7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>
            <w:pPr>
              <w:pStyle w:val="aa"/>
              <w:spacing w:before="0" w:after="0"/>
              <w:jc w:val="center"/>
            </w:pPr>
            <w:r>
              <w:t>682,1</w:t>
            </w:r>
          </w:p>
        </w:tc>
      </w:tr>
      <w:tr w:rsidR="00632019" w14:paraId="1C7D2C2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>
            <w:pPr>
              <w:pStyle w:val="aa"/>
              <w:spacing w:before="0" w:after="0"/>
              <w:jc w:val="center"/>
            </w:pPr>
            <w:r>
              <w:t>5524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>
            <w:pPr>
              <w:pStyle w:val="aa"/>
              <w:spacing w:before="0" w:after="0"/>
              <w:jc w:val="center"/>
            </w:pPr>
            <w:r>
              <w:t>5524</w:t>
            </w:r>
          </w:p>
        </w:tc>
      </w:tr>
      <w:tr w:rsidR="00632019" w14:paraId="02D4877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>
            <w:pPr>
              <w:pStyle w:val="aa"/>
              <w:spacing w:before="0" w:after="0"/>
              <w:jc w:val="center"/>
            </w:pPr>
            <w:r>
              <w:t>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>
            <w:pPr>
              <w:pStyle w:val="aa"/>
              <w:spacing w:before="0" w:after="0"/>
              <w:jc w:val="center"/>
            </w:pPr>
            <w:r>
              <w:t>5,3</w:t>
            </w:r>
          </w:p>
        </w:tc>
      </w:tr>
      <w:tr w:rsidR="00632019" w14:paraId="6DE94ECB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>
            <w:pPr>
              <w:snapToGrid w:val="0"/>
              <w:jc w:val="center"/>
            </w:pPr>
          </w:p>
        </w:tc>
      </w:tr>
      <w:tr w:rsidR="00632019" w14:paraId="2939708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>
            <w:pPr>
              <w:snapToGrid w:val="0"/>
              <w:jc w:val="center"/>
            </w:pPr>
            <w:r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>
            <w:pPr>
              <w:pStyle w:val="aa"/>
              <w:spacing w:before="0" w:after="0"/>
              <w:jc w:val="center"/>
            </w:pPr>
            <w:r>
              <w:t>380,0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>
            <w:pPr>
              <w:pStyle w:val="aa"/>
              <w:spacing w:before="0" w:after="0"/>
              <w:jc w:val="center"/>
            </w:pPr>
            <w:r>
              <w:t>606,0</w:t>
            </w:r>
          </w:p>
        </w:tc>
      </w:tr>
      <w:tr w:rsidR="00632019" w14:paraId="1DA9B0F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>
            <w:pPr>
              <w:pStyle w:val="aa"/>
              <w:spacing w:before="0" w:after="0"/>
              <w:jc w:val="center"/>
            </w:pPr>
            <w:r>
              <w:t>300,0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>
            <w:pPr>
              <w:pStyle w:val="aa"/>
              <w:spacing w:before="0" w:after="0"/>
              <w:jc w:val="center"/>
            </w:pPr>
            <w:r>
              <w:t>550,0</w:t>
            </w:r>
          </w:p>
        </w:tc>
      </w:tr>
      <w:tr w:rsidR="00632019" w14:paraId="6515B57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>
            <w:pPr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>
            <w:pPr>
              <w:pStyle w:val="aa"/>
              <w:spacing w:before="0" w:after="0"/>
              <w:jc w:val="center"/>
            </w:pPr>
            <w:r>
              <w:t>413765,0</w:t>
            </w:r>
          </w:p>
        </w:tc>
      </w:tr>
      <w:tr w:rsidR="00632019" w14:paraId="31F1EA0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>
            <w:pPr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>
            <w:pPr>
              <w:pStyle w:val="aa"/>
              <w:spacing w:before="0" w:after="0"/>
              <w:jc w:val="center"/>
            </w:pPr>
            <w:r>
              <w:t>1340,3</w:t>
            </w:r>
          </w:p>
        </w:tc>
      </w:tr>
      <w:tr w:rsidR="00632019" w14:paraId="25EB62D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>
            <w:pPr>
              <w:pStyle w:val="aa"/>
              <w:spacing w:before="0" w:after="0"/>
              <w:jc w:val="center"/>
            </w:pPr>
            <w:r>
              <w:t>188,07</w:t>
            </w:r>
          </w:p>
        </w:tc>
      </w:tr>
    </w:tbl>
    <w:p w14:paraId="18533690" w14:textId="6E2BC2B5" w:rsidR="00632019" w:rsidRDefault="00632019"/>
    <w:p w14:paraId="1FD99B62" w14:textId="7A2ABB5D" w:rsidR="00E35013" w:rsidRDefault="00E35013"/>
    <w:p w14:paraId="5462EAE6" w14:textId="71DA6D2B" w:rsidR="00E35013" w:rsidRDefault="00E35013"/>
    <w:p w14:paraId="639AEEE0" w14:textId="49CAE2B6" w:rsidR="00E35013" w:rsidRDefault="00E35013"/>
    <w:p w14:paraId="3D61DDBB" w14:textId="5E232550" w:rsidR="00E35013" w:rsidRDefault="00E35013"/>
    <w:sectPr w:rsidR="00E35013" w:rsidSect="005B271E">
      <w:pgSz w:w="11906" w:h="16838"/>
      <w:pgMar w:top="1381" w:right="567" w:bottom="1276" w:left="156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AAA83" w14:textId="77777777" w:rsidR="005F63F8" w:rsidRDefault="005F63F8">
      <w:r>
        <w:separator/>
      </w:r>
    </w:p>
  </w:endnote>
  <w:endnote w:type="continuationSeparator" w:id="0">
    <w:p w14:paraId="2F32CA8D" w14:textId="77777777" w:rsidR="005F63F8" w:rsidRDefault="005F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39E76" w14:textId="77777777" w:rsidR="00BF78B8" w:rsidRDefault="00BF78B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5B515" w14:textId="77777777" w:rsidR="00BF78B8" w:rsidRDefault="00BF78B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DCC8D" w14:textId="77777777" w:rsidR="00BF78B8" w:rsidRDefault="00BF78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4163A" w14:textId="77777777" w:rsidR="005F63F8" w:rsidRDefault="005F63F8">
      <w:r>
        <w:separator/>
      </w:r>
    </w:p>
  </w:footnote>
  <w:footnote w:type="continuationSeparator" w:id="0">
    <w:p w14:paraId="3BB7D381" w14:textId="77777777" w:rsidR="005F63F8" w:rsidRDefault="005F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22E73" w14:textId="77777777" w:rsidR="00BF78B8" w:rsidRDefault="00BF78B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9430" w14:textId="77777777" w:rsidR="00BF78B8" w:rsidRDefault="00BF78B8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AA2424" wp14:editId="313929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799E9" w14:textId="77777777" w:rsidR="00BF78B8" w:rsidRDefault="00BF78B8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14AAA">
                            <w:rPr>
                              <w:rStyle w:val="a5"/>
                              <w:noProof/>
                            </w:rPr>
                            <w:t>12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14:paraId="790799E9" w14:textId="77777777" w:rsidR="00BF78B8" w:rsidRDefault="00BF78B8">
                    <w:pPr>
                      <w:pStyle w:val="af1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14AAA">
                      <w:rPr>
                        <w:rStyle w:val="a5"/>
                        <w:noProof/>
                      </w:rPr>
                      <w:t>12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77777777" w:rsidR="00BF78B8" w:rsidRDefault="00BF78B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25A86"/>
    <w:rsid w:val="00074A17"/>
    <w:rsid w:val="00084DC1"/>
    <w:rsid w:val="00085B52"/>
    <w:rsid w:val="000B3F14"/>
    <w:rsid w:val="000C782F"/>
    <w:rsid w:val="000E307F"/>
    <w:rsid w:val="000E78D2"/>
    <w:rsid w:val="00110442"/>
    <w:rsid w:val="00125272"/>
    <w:rsid w:val="001306FF"/>
    <w:rsid w:val="00141F31"/>
    <w:rsid w:val="00153D3E"/>
    <w:rsid w:val="00174B1F"/>
    <w:rsid w:val="001840A8"/>
    <w:rsid w:val="00187124"/>
    <w:rsid w:val="001B08CC"/>
    <w:rsid w:val="001F1F6B"/>
    <w:rsid w:val="0020620C"/>
    <w:rsid w:val="00257024"/>
    <w:rsid w:val="00275875"/>
    <w:rsid w:val="0029528D"/>
    <w:rsid w:val="002A6B25"/>
    <w:rsid w:val="002B095A"/>
    <w:rsid w:val="00301942"/>
    <w:rsid w:val="00310C50"/>
    <w:rsid w:val="00336F16"/>
    <w:rsid w:val="00345D5C"/>
    <w:rsid w:val="00356B69"/>
    <w:rsid w:val="00375CC5"/>
    <w:rsid w:val="003D20F9"/>
    <w:rsid w:val="00403915"/>
    <w:rsid w:val="00422EA7"/>
    <w:rsid w:val="004241F5"/>
    <w:rsid w:val="00443A08"/>
    <w:rsid w:val="00456855"/>
    <w:rsid w:val="00461440"/>
    <w:rsid w:val="004912A4"/>
    <w:rsid w:val="004A5100"/>
    <w:rsid w:val="004D339C"/>
    <w:rsid w:val="004F1593"/>
    <w:rsid w:val="005033C2"/>
    <w:rsid w:val="00512412"/>
    <w:rsid w:val="00523D53"/>
    <w:rsid w:val="0055292D"/>
    <w:rsid w:val="00555348"/>
    <w:rsid w:val="0056007F"/>
    <w:rsid w:val="00596FCE"/>
    <w:rsid w:val="005B271E"/>
    <w:rsid w:val="005D4771"/>
    <w:rsid w:val="005E3CA2"/>
    <w:rsid w:val="005F63F8"/>
    <w:rsid w:val="00611012"/>
    <w:rsid w:val="00625465"/>
    <w:rsid w:val="00632019"/>
    <w:rsid w:val="00654991"/>
    <w:rsid w:val="006560EC"/>
    <w:rsid w:val="0066094E"/>
    <w:rsid w:val="00667411"/>
    <w:rsid w:val="00674D07"/>
    <w:rsid w:val="006A0CA8"/>
    <w:rsid w:val="006A25FE"/>
    <w:rsid w:val="006C4CFF"/>
    <w:rsid w:val="006D2F4B"/>
    <w:rsid w:val="00763486"/>
    <w:rsid w:val="00790226"/>
    <w:rsid w:val="007A5AF0"/>
    <w:rsid w:val="007A6F18"/>
    <w:rsid w:val="007F0163"/>
    <w:rsid w:val="00802A31"/>
    <w:rsid w:val="00813568"/>
    <w:rsid w:val="00832994"/>
    <w:rsid w:val="0083738B"/>
    <w:rsid w:val="00865C07"/>
    <w:rsid w:val="008A505E"/>
    <w:rsid w:val="008D49D1"/>
    <w:rsid w:val="008F3037"/>
    <w:rsid w:val="008F4001"/>
    <w:rsid w:val="009045F8"/>
    <w:rsid w:val="00953650"/>
    <w:rsid w:val="009618DF"/>
    <w:rsid w:val="009864B4"/>
    <w:rsid w:val="009A6623"/>
    <w:rsid w:val="009A75E0"/>
    <w:rsid w:val="009B105A"/>
    <w:rsid w:val="009B140D"/>
    <w:rsid w:val="009B4AB3"/>
    <w:rsid w:val="009C03BA"/>
    <w:rsid w:val="009D7171"/>
    <w:rsid w:val="009D7C12"/>
    <w:rsid w:val="009E4D63"/>
    <w:rsid w:val="00A14AAA"/>
    <w:rsid w:val="00A17E0C"/>
    <w:rsid w:val="00A4009F"/>
    <w:rsid w:val="00A51151"/>
    <w:rsid w:val="00A9307E"/>
    <w:rsid w:val="00AA5005"/>
    <w:rsid w:val="00AB5611"/>
    <w:rsid w:val="00AE29EE"/>
    <w:rsid w:val="00AF69C6"/>
    <w:rsid w:val="00B14696"/>
    <w:rsid w:val="00B51B70"/>
    <w:rsid w:val="00B81731"/>
    <w:rsid w:val="00B965DB"/>
    <w:rsid w:val="00BB4D58"/>
    <w:rsid w:val="00BB7A18"/>
    <w:rsid w:val="00BE1E08"/>
    <w:rsid w:val="00BF01A4"/>
    <w:rsid w:val="00BF469F"/>
    <w:rsid w:val="00BF48A9"/>
    <w:rsid w:val="00BF78B8"/>
    <w:rsid w:val="00C12FFE"/>
    <w:rsid w:val="00C142BE"/>
    <w:rsid w:val="00C21E93"/>
    <w:rsid w:val="00C317DF"/>
    <w:rsid w:val="00C6293E"/>
    <w:rsid w:val="00C73305"/>
    <w:rsid w:val="00C913F6"/>
    <w:rsid w:val="00CC342D"/>
    <w:rsid w:val="00CE4385"/>
    <w:rsid w:val="00CF41C8"/>
    <w:rsid w:val="00D03161"/>
    <w:rsid w:val="00D0785B"/>
    <w:rsid w:val="00D223B4"/>
    <w:rsid w:val="00D34302"/>
    <w:rsid w:val="00D50F7E"/>
    <w:rsid w:val="00DD79A2"/>
    <w:rsid w:val="00DE59BE"/>
    <w:rsid w:val="00E01001"/>
    <w:rsid w:val="00E12C65"/>
    <w:rsid w:val="00E171B1"/>
    <w:rsid w:val="00E308C9"/>
    <w:rsid w:val="00E35013"/>
    <w:rsid w:val="00E51D2A"/>
    <w:rsid w:val="00EF0E3B"/>
    <w:rsid w:val="00F36683"/>
    <w:rsid w:val="00F53735"/>
    <w:rsid w:val="00F77749"/>
    <w:rsid w:val="00F85E52"/>
    <w:rsid w:val="00F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Normal (Web)"/>
    <w:basedOn w:val="a"/>
    <w:uiPriority w:val="99"/>
    <w:pPr>
      <w:spacing w:before="280" w:after="280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e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">
    <w:name w:val="Заголовок таблицы"/>
    <w:basedOn w:val="ad"/>
    <w:pPr>
      <w:jc w:val="center"/>
    </w:pPr>
    <w:rPr>
      <w:b/>
    </w:rPr>
  </w:style>
  <w:style w:type="paragraph" w:customStyle="1" w:styleId="af0">
    <w:name w:val="Содержимое врезки"/>
    <w:basedOn w:val="a0"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c">
    <w:name w:val="Нижний колонтитул Знак"/>
    <w:link w:val="ab"/>
    <w:locked/>
    <w:rsid w:val="005B271E"/>
    <w:rPr>
      <w:b/>
      <w:sz w:val="24"/>
      <w:lang w:eastAsia="zh-CN"/>
    </w:rPr>
  </w:style>
  <w:style w:type="paragraph" w:styleId="af2">
    <w:name w:val="Balloon Text"/>
    <w:basedOn w:val="a"/>
    <w:link w:val="af3"/>
    <w:rsid w:val="00422EA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422EA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Normal (Web)"/>
    <w:basedOn w:val="a"/>
    <w:uiPriority w:val="99"/>
    <w:pPr>
      <w:spacing w:before="280" w:after="280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e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">
    <w:name w:val="Заголовок таблицы"/>
    <w:basedOn w:val="ad"/>
    <w:pPr>
      <w:jc w:val="center"/>
    </w:pPr>
    <w:rPr>
      <w:b/>
    </w:rPr>
  </w:style>
  <w:style w:type="paragraph" w:customStyle="1" w:styleId="af0">
    <w:name w:val="Содержимое врезки"/>
    <w:basedOn w:val="a0"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c">
    <w:name w:val="Нижний колонтитул Знак"/>
    <w:link w:val="ab"/>
    <w:locked/>
    <w:rsid w:val="005B271E"/>
    <w:rPr>
      <w:b/>
      <w:sz w:val="24"/>
      <w:lang w:eastAsia="zh-CN"/>
    </w:rPr>
  </w:style>
  <w:style w:type="paragraph" w:styleId="af2">
    <w:name w:val="Balloon Text"/>
    <w:basedOn w:val="a"/>
    <w:link w:val="af3"/>
    <w:rsid w:val="00422EA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422EA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26" Type="http://schemas.openxmlformats.org/officeDocument/2006/relationships/image" Target="media/image1.jpg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E7DCD07BA05AE6D6CF515DA2322AF2E936110B4BF1D16DEB6C6AAD8810861B8D5CB8557FB388FEB388279YEU8N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1E7DCD07BA05AE6D6CF515DA2322AF2E936110B4BF181AD0B5C6AAD8810861B8D5CB8557FB388FEB388670YEUBN" TargetMode="External"/><Relationship Id="rId25" Type="http://schemas.openxmlformats.org/officeDocument/2006/relationships/hyperlink" Target="consultantplus://offline/ref=1E7DCD07BA05AE6D6CF515DA2322AF2E936110B4BF1D16DEB6C6AAD8810861B8D5CB8557FB388FEB388279YEU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7DCD07BA05AE6D6CF515DA2322AF2E936110B4BF181AD0B5C6AAD8810861B8D5CB8557FB388FEB388270YEUFN" TargetMode="External"/><Relationship Id="rId20" Type="http://schemas.openxmlformats.org/officeDocument/2006/relationships/hyperlink" Target="consultantplus://offline/ref=1E7DCD07BA05AE6D6CF515DA2322AF2E936110B4BA1614DFB4C6AAD8810861B8YDU5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A5AB9E754DA9B5C24B02DF363BF1520D92806FEAD019480F37B9260788Y3K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7DCD07BA05AE6D6CF515DA2322AF2E936110B4BE1E15D1B7C6AAD8810861B8D5CB8557FB388FEB388379YEUBN" TargetMode="External"/><Relationship Id="rId23" Type="http://schemas.openxmlformats.org/officeDocument/2006/relationships/hyperlink" Target="consultantplus://offline/ref=1E7DCD07BA05AE6D6CF515DA2322AF2E936110B4BF1D16DEB6C6AAD8810861B8D5CB8557FB388FEB388279YEU8N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E7DCD07BA05AE6D6CF515DA2322AF2E936110B4BF1B10DEB7C6AAD8810861B8YDU5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E7DCD07BA05AE6D6CF50BD7354EF02B93624DBBBA1F188FED99F185D6016BEF9284DC15BF358DECY3U1N" TargetMode="External"/><Relationship Id="rId22" Type="http://schemas.openxmlformats.org/officeDocument/2006/relationships/hyperlink" Target="consultantplus://offline/ref=1E7DCD07BA05AE6D6CF515DA2322AF2E936110B4BF1D16DEB6C6AAD8810861B8D5CB8557FB388FEB388279YEU8N" TargetMode="External"/><Relationship Id="rId27" Type="http://schemas.openxmlformats.org/officeDocument/2006/relationships/hyperlink" Target="consultantplus://offline/ref=1E7DCD07BA05AE6D6CF515DA2322AF2E936110B4BF1D16DEB6C6AAD8810861B8D5CB8557FB388FEB388278YEU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18339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Барцев С.А.</cp:lastModifiedBy>
  <cp:revision>6</cp:revision>
  <cp:lastPrinted>2019-09-10T13:09:00Z</cp:lastPrinted>
  <dcterms:created xsi:type="dcterms:W3CDTF">2019-09-09T09:22:00Z</dcterms:created>
  <dcterms:modified xsi:type="dcterms:W3CDTF">2019-09-24T07:35:00Z</dcterms:modified>
</cp:coreProperties>
</file>