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39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12.04.2019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39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38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1CD9" w:rsidRDefault="00DB1CD9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183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AF7183">
        <w:rPr>
          <w:rFonts w:ascii="Times New Roman" w:hAnsi="Times New Roman" w:cs="Times New Roman"/>
          <w:b/>
          <w:sz w:val="28"/>
          <w:szCs w:val="28"/>
        </w:rPr>
        <w:t xml:space="preserve"> И ПРОЕКТУ МЕЖЕВАНИЯ ТЕРРИТОРИИ, </w:t>
      </w:r>
      <w:proofErr w:type="gramStart"/>
      <w:r w:rsidR="00AF7183"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  <w:r w:rsidR="00AF7183">
        <w:rPr>
          <w:rFonts w:ascii="Times New Roman" w:hAnsi="Times New Roman" w:cs="Times New Roman"/>
          <w:b/>
          <w:sz w:val="28"/>
          <w:szCs w:val="28"/>
        </w:rPr>
        <w:t xml:space="preserve"> В СОСТАВЕ ДОКУМЕНТАЦИИ ПО ПЛАНИРОВКЕ ТЕРРИТОРИИ КВАРТАЛА </w:t>
      </w:r>
    </w:p>
    <w:p w:rsidR="002308CE" w:rsidRDefault="00AF7183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 РП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ШИЛОВО ПО УЛИЦЕ ОСТРОГОЖСКАЯ</w:t>
      </w:r>
      <w:r w:rsidR="007C4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C30" w:rsidRPr="00383C4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DB1CD9" w:rsidRDefault="00DB1CD9" w:rsidP="00AF7183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</w:p>
    <w:p w:rsidR="00C81C30" w:rsidRPr="00C81C30" w:rsidRDefault="000C521F" w:rsidP="00AF7183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DB1CD9" w:rsidRPr="00DB1CD9">
        <w:rPr>
          <w:rFonts w:eastAsiaTheme="minorHAnsi"/>
          <w:b w:val="0"/>
          <w:bCs w:val="0"/>
        </w:rPr>
        <w:t xml:space="preserve">21 </w:t>
      </w:r>
      <w:r w:rsidR="00DB1CD9">
        <w:rPr>
          <w:rFonts w:eastAsiaTheme="minorHAnsi"/>
          <w:b w:val="0"/>
          <w:bCs w:val="0"/>
        </w:rPr>
        <w:t>мая</w:t>
      </w:r>
      <w:r w:rsidRPr="000C6CA4">
        <w:rPr>
          <w:rFonts w:eastAsiaTheme="minorHAnsi"/>
          <w:b w:val="0"/>
          <w:bCs w:val="0"/>
        </w:rPr>
        <w:t xml:space="preserve"> 20</w:t>
      </w:r>
      <w:r w:rsidR="00DB1CD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</w:t>
      </w:r>
      <w:r w:rsidR="009304F4">
        <w:rPr>
          <w:rFonts w:eastAsiaTheme="minorHAnsi"/>
          <w:b w:val="0"/>
          <w:bCs w:val="0"/>
        </w:rPr>
        <w:t>представляю</w:t>
      </w:r>
      <w:r w:rsidR="00B867A0">
        <w:rPr>
          <w:rFonts w:eastAsiaTheme="minorHAnsi"/>
          <w:b w:val="0"/>
          <w:bCs w:val="0"/>
        </w:rPr>
        <w:t>тся</w:t>
      </w:r>
      <w:r w:rsidR="00AF7183" w:rsidRPr="00AF7183">
        <w:t xml:space="preserve"> </w:t>
      </w:r>
      <w:r w:rsidR="00AF7183">
        <w:rPr>
          <w:rFonts w:eastAsiaTheme="minorHAnsi"/>
          <w:b w:val="0"/>
          <w:bCs w:val="0"/>
        </w:rPr>
        <w:t>проект планировки территории и проект</w:t>
      </w:r>
      <w:r w:rsidR="00AF7183" w:rsidRPr="00AF7183">
        <w:rPr>
          <w:rFonts w:eastAsiaTheme="minorHAnsi"/>
          <w:b w:val="0"/>
          <w:bCs w:val="0"/>
        </w:rPr>
        <w:t xml:space="preserve"> межевания территории, подготовленны</w:t>
      </w:r>
      <w:r w:rsidR="00AF7183">
        <w:rPr>
          <w:rFonts w:eastAsiaTheme="minorHAnsi"/>
          <w:b w:val="0"/>
          <w:bCs w:val="0"/>
        </w:rPr>
        <w:t>е</w:t>
      </w:r>
      <w:r w:rsidR="00AF7183" w:rsidRPr="00AF7183">
        <w:rPr>
          <w:rFonts w:eastAsiaTheme="minorHAnsi"/>
          <w:b w:val="0"/>
          <w:bCs w:val="0"/>
        </w:rPr>
        <w:t xml:space="preserve"> в составе документации по планировке территории квартала в </w:t>
      </w:r>
      <w:proofErr w:type="spellStart"/>
      <w:r w:rsidR="00AF7183" w:rsidRPr="00AF7183">
        <w:rPr>
          <w:rFonts w:eastAsiaTheme="minorHAnsi"/>
          <w:b w:val="0"/>
          <w:bCs w:val="0"/>
        </w:rPr>
        <w:t>рп</w:t>
      </w:r>
      <w:proofErr w:type="spellEnd"/>
      <w:r w:rsidR="00AF7183" w:rsidRPr="00AF7183">
        <w:rPr>
          <w:rFonts w:eastAsiaTheme="minorHAnsi"/>
          <w:b w:val="0"/>
          <w:bCs w:val="0"/>
        </w:rPr>
        <w:t xml:space="preserve"> Шилово по улице </w:t>
      </w:r>
      <w:proofErr w:type="spellStart"/>
      <w:r w:rsidR="00AF7183" w:rsidRPr="00AF7183">
        <w:rPr>
          <w:rFonts w:eastAsiaTheme="minorHAnsi"/>
          <w:b w:val="0"/>
          <w:bCs w:val="0"/>
        </w:rPr>
        <w:t>Острогожская</w:t>
      </w:r>
      <w:proofErr w:type="spellEnd"/>
      <w:r w:rsidR="00AF7183" w:rsidRPr="00AF7183">
        <w:rPr>
          <w:rFonts w:eastAsiaTheme="minorHAnsi"/>
          <w:b w:val="0"/>
          <w:bCs w:val="0"/>
        </w:rPr>
        <w:t xml:space="preserve"> в городском округе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B867A0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AF7183" w:rsidRPr="00AF7183">
        <w:rPr>
          <w:rFonts w:eastAsiaTheme="minorHAnsi"/>
          <w:b w:val="0"/>
          <w:bCs w:val="0"/>
        </w:rPr>
        <w:t xml:space="preserve">проекту планировки территории и проекту межевания территории, </w:t>
      </w:r>
      <w:proofErr w:type="gramStart"/>
      <w:r w:rsidR="00AF7183" w:rsidRPr="00AF7183">
        <w:rPr>
          <w:rFonts w:eastAsiaTheme="minorHAnsi"/>
          <w:b w:val="0"/>
          <w:bCs w:val="0"/>
        </w:rPr>
        <w:t>подготовленным</w:t>
      </w:r>
      <w:proofErr w:type="gramEnd"/>
      <w:r w:rsidR="00AF7183" w:rsidRPr="00AF7183">
        <w:rPr>
          <w:rFonts w:eastAsiaTheme="minorHAnsi"/>
          <w:b w:val="0"/>
          <w:bCs w:val="0"/>
        </w:rPr>
        <w:t xml:space="preserve"> в составе документации по планировке территории квартала в </w:t>
      </w:r>
      <w:proofErr w:type="spellStart"/>
      <w:r w:rsidR="00AF7183" w:rsidRPr="00AF7183">
        <w:rPr>
          <w:rFonts w:eastAsiaTheme="minorHAnsi"/>
          <w:b w:val="0"/>
          <w:bCs w:val="0"/>
        </w:rPr>
        <w:t>рп</w:t>
      </w:r>
      <w:proofErr w:type="spellEnd"/>
      <w:r w:rsidR="00AF7183" w:rsidRPr="00AF7183">
        <w:rPr>
          <w:rFonts w:eastAsiaTheme="minorHAnsi"/>
          <w:b w:val="0"/>
          <w:bCs w:val="0"/>
        </w:rPr>
        <w:t xml:space="preserve"> Шилово по улице </w:t>
      </w:r>
      <w:proofErr w:type="spellStart"/>
      <w:r w:rsidR="00AF7183" w:rsidRPr="00AF7183">
        <w:rPr>
          <w:rFonts w:eastAsiaTheme="minorHAnsi"/>
          <w:b w:val="0"/>
          <w:bCs w:val="0"/>
        </w:rPr>
        <w:t>Острогожская</w:t>
      </w:r>
      <w:proofErr w:type="spellEnd"/>
      <w:r w:rsidR="00AF7183" w:rsidRPr="00AF7183">
        <w:rPr>
          <w:rFonts w:eastAsiaTheme="minorHAnsi"/>
          <w:b w:val="0"/>
          <w:bCs w:val="0"/>
        </w:rPr>
        <w:t xml:space="preserve"> в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DB1CD9">
        <w:rPr>
          <w:rFonts w:eastAsiaTheme="minorHAnsi"/>
          <w:b w:val="0"/>
          <w:bCs w:val="0"/>
        </w:rPr>
        <w:t xml:space="preserve"> </w:t>
      </w:r>
      <w:proofErr w:type="gramStart"/>
      <w:r w:rsidR="00DB1CD9">
        <w:rPr>
          <w:rFonts w:eastAsiaTheme="minorHAnsi"/>
          <w:b w:val="0"/>
          <w:bCs w:val="0"/>
        </w:rPr>
        <w:t>открыта</w:t>
      </w:r>
      <w:proofErr w:type="gramEnd"/>
      <w:r w:rsidR="00DB1CD9">
        <w:rPr>
          <w:rFonts w:eastAsiaTheme="minorHAnsi"/>
          <w:b w:val="0"/>
          <w:bCs w:val="0"/>
        </w:rPr>
        <w:t xml:space="preserve"> с 16 апреля 2019</w:t>
      </w:r>
      <w:r w:rsidR="009304F4">
        <w:rPr>
          <w:rFonts w:eastAsiaTheme="minorHAnsi"/>
          <w:b w:val="0"/>
          <w:bCs w:val="0"/>
        </w:rPr>
        <w:t> 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DB1CD9">
        <w:rPr>
          <w:rFonts w:eastAsiaTheme="minorHAnsi"/>
          <w:b w:val="0"/>
          <w:bCs w:val="0"/>
        </w:rPr>
        <w:t xml:space="preserve">21 мая </w:t>
      </w:r>
      <w:r w:rsidRPr="000C6CA4">
        <w:rPr>
          <w:rFonts w:eastAsiaTheme="minorHAnsi"/>
          <w:b w:val="0"/>
          <w:bCs w:val="0"/>
        </w:rPr>
        <w:t>20</w:t>
      </w:r>
      <w:r w:rsidR="00DB1CD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AF7183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B1CD9">
        <w:rPr>
          <w:rFonts w:eastAsiaTheme="minorHAnsi"/>
          <w:b w:val="0"/>
          <w:bCs w:val="0"/>
        </w:rPr>
        <w:t xml:space="preserve">21 мая 2019 </w:t>
      </w:r>
      <w:r w:rsidR="00607BC4">
        <w:rPr>
          <w:rFonts w:eastAsiaTheme="minorHAnsi"/>
          <w:b w:val="0"/>
          <w:bCs w:val="0"/>
        </w:rPr>
        <w:t xml:space="preserve">г. </w:t>
      </w:r>
      <w:r w:rsidR="00DB1CD9">
        <w:rPr>
          <w:rFonts w:eastAsiaTheme="minorHAnsi"/>
          <w:b w:val="0"/>
          <w:bCs w:val="0"/>
        </w:rPr>
        <w:t xml:space="preserve">         </w:t>
      </w:r>
      <w:r w:rsidR="00607BC4">
        <w:rPr>
          <w:rFonts w:eastAsiaTheme="minorHAnsi"/>
          <w:b w:val="0"/>
          <w:bCs w:val="0"/>
        </w:rPr>
        <w:t xml:space="preserve">в </w:t>
      </w:r>
      <w:r w:rsidR="00DB1CD9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DB1CD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383C4A">
      <w:pPr>
        <w:widowControl w:val="0"/>
        <w:suppressAutoHyphens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DB1C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15 мая 2019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AF7183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B867A0" w:rsidRPr="00D5596C">
        <w:rPr>
          <w:b w:val="0"/>
        </w:rPr>
        <w:t>администрации городского округа город Воронеж в сети Интернет</w:t>
      </w:r>
      <w:r w:rsidR="00B867A0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</w:t>
      </w:r>
      <w:r w:rsidR="00AF7183">
        <w:rPr>
          <w:rFonts w:eastAsiaTheme="minorHAnsi"/>
          <w:b w:val="0"/>
          <w:bCs w:val="0"/>
        </w:rPr>
        <w:t>ия и замечания, касающиеся таких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AF7183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DB1CD9" w:rsidRDefault="00C81C30" w:rsidP="00DB1CD9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В письменной форме в адрес рабочего органа по организации </w:t>
      </w:r>
    </w:p>
    <w:p w:rsidR="00DB1CD9" w:rsidRDefault="00DB1CD9" w:rsidP="00DB1CD9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</w:p>
    <w:p w:rsidR="00DB1CD9" w:rsidRPr="00DB1CD9" w:rsidRDefault="00C81C30" w:rsidP="00DB1CD9">
      <w:pPr>
        <w:pStyle w:val="1"/>
        <w:keepNext w:val="0"/>
        <w:autoSpaceDE w:val="0"/>
        <w:autoSpaceDN w:val="0"/>
        <w:adjustRightInd w:val="0"/>
        <w:spacing w:line="324" w:lineRule="auto"/>
        <w:ind w:left="0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C81C30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AF7183" w:rsidRPr="00AF7183">
        <w:rPr>
          <w:b w:val="0"/>
          <w:spacing w:val="4"/>
          <w:lang w:eastAsia="ar-SA"/>
        </w:rPr>
        <w:t xml:space="preserve">проекту планировки территории и проекту межевания территории, подготовленным в составе документации по планировке территории квартала в </w:t>
      </w:r>
      <w:proofErr w:type="spellStart"/>
      <w:r w:rsidR="00AF7183" w:rsidRPr="00AF7183">
        <w:rPr>
          <w:b w:val="0"/>
          <w:spacing w:val="4"/>
          <w:lang w:eastAsia="ar-SA"/>
        </w:rPr>
        <w:t>рп</w:t>
      </w:r>
      <w:proofErr w:type="spellEnd"/>
      <w:r w:rsidR="00AF7183" w:rsidRPr="00AF7183">
        <w:rPr>
          <w:b w:val="0"/>
          <w:spacing w:val="4"/>
          <w:lang w:eastAsia="ar-SA"/>
        </w:rPr>
        <w:t xml:space="preserve"> Шилово по улице </w:t>
      </w:r>
      <w:proofErr w:type="spellStart"/>
      <w:r w:rsidR="00AF7183" w:rsidRPr="00AF7183">
        <w:rPr>
          <w:b w:val="0"/>
          <w:spacing w:val="4"/>
          <w:lang w:eastAsia="ar-SA"/>
        </w:rPr>
        <w:t>Острогожская</w:t>
      </w:r>
      <w:proofErr w:type="spellEnd"/>
      <w:r w:rsidR="00AF7183" w:rsidRPr="00AF7183">
        <w:rPr>
          <w:b w:val="0"/>
          <w:spacing w:val="4"/>
          <w:lang w:eastAsia="ar-SA"/>
        </w:rPr>
        <w:t xml:space="preserve"> в городском округе город Воронеж</w:t>
      </w:r>
      <w:r w:rsidR="00C81C30">
        <w:rPr>
          <w:b w:val="0"/>
          <w:spacing w:val="4"/>
          <w:lang w:eastAsia="ar-SA"/>
        </w:rPr>
        <w:t>.</w:t>
      </w:r>
    </w:p>
    <w:p w:rsidR="00C81C30" w:rsidRDefault="00C81C30" w:rsidP="00383C4A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Рабочий орган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по </w:t>
      </w:r>
      <w:r w:rsidR="00AF7183" w:rsidRPr="00AF7183">
        <w:rPr>
          <w:rFonts w:ascii="Times New Roman" w:hAnsi="Times New Roman" w:cs="Times New Roman"/>
          <w:sz w:val="28"/>
          <w:szCs w:val="28"/>
        </w:rPr>
        <w:t xml:space="preserve">проекту планировки территории и проекту межевания территории, подготовленным в составе документации по планировке территории квартала в </w:t>
      </w:r>
      <w:proofErr w:type="spellStart"/>
      <w:r w:rsidR="00AF7183" w:rsidRPr="00AF7183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AF7183" w:rsidRPr="00AF7183">
        <w:rPr>
          <w:rFonts w:ascii="Times New Roman" w:hAnsi="Times New Roman" w:cs="Times New Roman"/>
          <w:sz w:val="28"/>
          <w:szCs w:val="28"/>
        </w:rPr>
        <w:t xml:space="preserve"> Шилово по улице </w:t>
      </w:r>
      <w:proofErr w:type="spellStart"/>
      <w:r w:rsidR="00AF7183" w:rsidRPr="00AF7183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="00AF7183" w:rsidRPr="00AF7183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 xml:space="preserve">по адресу: 394006, г. Воронеж, 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Воронеж), тел.: </w:t>
      </w:r>
      <w:r w:rsidR="000D74FF">
        <w:rPr>
          <w:rFonts w:ascii="Times New Roman" w:hAnsi="Times New Roman" w:cs="Times New Roman"/>
          <w:sz w:val="28"/>
          <w:szCs w:val="28"/>
        </w:rPr>
        <w:t xml:space="preserve">(473) </w:t>
      </w:r>
      <w:r>
        <w:rPr>
          <w:rFonts w:ascii="Times New Roman" w:hAnsi="Times New Roman" w:cs="Times New Roman"/>
          <w:sz w:val="28"/>
          <w:szCs w:val="28"/>
        </w:rPr>
        <w:t>228-36-58,</w:t>
      </w:r>
      <w:r w:rsidRPr="00C81C30">
        <w:t xml:space="preserve"> 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им</w:t>
      </w:r>
      <w:r w:rsidR="000D74FF">
        <w:rPr>
          <w:rFonts w:ascii="Times New Roman" w:hAnsi="Times New Roman" w:cs="Times New Roman"/>
          <w:sz w:val="28"/>
          <w:szCs w:val="28"/>
        </w:rPr>
        <w:t>е</w:t>
      </w:r>
      <w:r w:rsidR="0034024D">
        <w:rPr>
          <w:rFonts w:ascii="Times New Roman" w:hAnsi="Times New Roman" w:cs="Times New Roman"/>
          <w:sz w:val="28"/>
          <w:szCs w:val="28"/>
        </w:rPr>
        <w:t>йл</w:t>
      </w:r>
      <w:proofErr w:type="spellEnd"/>
      <w:r w:rsidR="002308CE"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 w:rsidRPr="00383C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  <w:proofErr w:type="gramEnd"/>
      </w:hyperlink>
      <w:r w:rsidR="00AF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605750" w:rsidRDefault="00605750" w:rsidP="00383C4A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F7183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825" w:rsidRPr="00BC3825" w:rsidRDefault="00BC3825" w:rsidP="00BC38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proofErr w:type="gramStart"/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Исполняющий</w:t>
      </w:r>
      <w:proofErr w:type="gramEnd"/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обязанности</w:t>
      </w:r>
    </w:p>
    <w:p w:rsidR="00BC3825" w:rsidRPr="00BC3825" w:rsidRDefault="00BC382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руководителя управления </w:t>
      </w:r>
    </w:p>
    <w:p w:rsidR="00BC3825" w:rsidRPr="00BC3825" w:rsidRDefault="00BC382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главного архитектора                                                                        Я.А. Агаркова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83C4A">
      <w:pgSz w:w="11905" w:h="16838"/>
      <w:pgMar w:top="1134" w:right="567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74FF"/>
    <w:rsid w:val="00175FE1"/>
    <w:rsid w:val="002308CE"/>
    <w:rsid w:val="0034024D"/>
    <w:rsid w:val="00383C4A"/>
    <w:rsid w:val="00394390"/>
    <w:rsid w:val="005A60C2"/>
    <w:rsid w:val="005B0395"/>
    <w:rsid w:val="005C35B0"/>
    <w:rsid w:val="005C62E4"/>
    <w:rsid w:val="00605750"/>
    <w:rsid w:val="00607BC4"/>
    <w:rsid w:val="006B2AEF"/>
    <w:rsid w:val="007C4C57"/>
    <w:rsid w:val="007D02C5"/>
    <w:rsid w:val="008A391B"/>
    <w:rsid w:val="009304F4"/>
    <w:rsid w:val="009546AE"/>
    <w:rsid w:val="00A14EC0"/>
    <w:rsid w:val="00A65991"/>
    <w:rsid w:val="00AF7183"/>
    <w:rsid w:val="00B867A0"/>
    <w:rsid w:val="00BC3825"/>
    <w:rsid w:val="00C81C30"/>
    <w:rsid w:val="00DB1CD9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2019-04-10T09:44:00Z</cp:lastPrinted>
  <dcterms:created xsi:type="dcterms:W3CDTF">2019-04-12T09:46:00Z</dcterms:created>
  <dcterms:modified xsi:type="dcterms:W3CDTF">2019-04-12T09:46:00Z</dcterms:modified>
</cp:coreProperties>
</file>