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EB19FF" w:rsidTr="00EB19FF">
        <w:tc>
          <w:tcPr>
            <w:tcW w:w="4785" w:type="dxa"/>
          </w:tcPr>
          <w:p w:rsidR="00EB19FF" w:rsidRDefault="00EB19FF"/>
        </w:tc>
        <w:tc>
          <w:tcPr>
            <w:tcW w:w="4786" w:type="dxa"/>
          </w:tcPr>
          <w:p w:rsidR="00EB19FF" w:rsidRDefault="00EB19FF">
            <w:pPr>
              <w:pStyle w:val="ConsPlusNormal"/>
              <w:ind w:firstLine="35"/>
              <w:jc w:val="center"/>
              <w:outlineLvl w:val="0"/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  <w:t>Утвержден</w:t>
            </w:r>
          </w:p>
          <w:p w:rsidR="00EB19FF" w:rsidRDefault="00EB19FF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EB19FF" w:rsidRDefault="00EB19FF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городского округа город Воронеж</w:t>
            </w:r>
          </w:p>
          <w:p w:rsidR="00EB19FF" w:rsidRDefault="00EB19FF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911B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14.08.2019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 </w:t>
            </w:r>
            <w:r w:rsidR="00911B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732</w:t>
            </w:r>
            <w:bookmarkStart w:id="0" w:name="_GoBack"/>
            <w:bookmarkEnd w:id="0"/>
          </w:p>
          <w:p w:rsidR="00EB19FF" w:rsidRDefault="00EB19FF"/>
        </w:tc>
      </w:tr>
    </w:tbl>
    <w:p w:rsidR="00EB19FF" w:rsidRDefault="00EB19FF" w:rsidP="00EB19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B19FF" w:rsidRDefault="00EB19FF" w:rsidP="00EB19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B19FF" w:rsidRDefault="00EB19FF" w:rsidP="00EB19FF">
      <w:pPr>
        <w:shd w:val="clear" w:color="auto" w:fill="FFFFFF"/>
        <w:spacing w:after="0" w:line="312" w:lineRule="atLeast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32"/>
          <w:lang w:eastAsia="ru-RU"/>
        </w:rPr>
        <w:t xml:space="preserve">ПОРЯДОК РАБОТЫ ТЕЛЕФОНА ДОВЕРИЯ </w:t>
      </w:r>
    </w:p>
    <w:p w:rsidR="00EB19FF" w:rsidRDefault="00EB19FF" w:rsidP="00EB19FF">
      <w:pPr>
        <w:shd w:val="clear" w:color="auto" w:fill="FFFFFF"/>
        <w:spacing w:after="0" w:line="312" w:lineRule="atLeast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32"/>
          <w:lang w:eastAsia="ru-RU"/>
        </w:rPr>
        <w:t>ПО ВОПРОСАМ ПРОТИВОДЕЙСТВИЯ КОРРУПЦИИ В АДМИНИСТРАЦИИ ГОРОДСКОГО ОКРУГА ГОРОД ВОРОНЕЖ</w:t>
      </w:r>
    </w:p>
    <w:p w:rsidR="00EB19FF" w:rsidRDefault="00EB19FF" w:rsidP="00EB19FF">
      <w:pPr>
        <w:shd w:val="clear" w:color="auto" w:fill="FFFFFF"/>
        <w:tabs>
          <w:tab w:val="left" w:pos="0"/>
          <w:tab w:val="left" w:pos="284"/>
        </w:tabs>
        <w:spacing w:after="0" w:line="312" w:lineRule="atLeast"/>
        <w:ind w:firstLine="709"/>
        <w:jc w:val="center"/>
        <w:outlineLvl w:val="2"/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</w:pPr>
    </w:p>
    <w:p w:rsidR="00EB19FF" w:rsidRPr="005D0357" w:rsidRDefault="00EB19FF" w:rsidP="005D0357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0357">
        <w:rPr>
          <w:rFonts w:ascii="Times New Roman" w:hAnsi="Times New Roman"/>
          <w:color w:val="000000"/>
          <w:sz w:val="28"/>
          <w:szCs w:val="28"/>
          <w:lang w:eastAsia="ru-RU"/>
        </w:rPr>
        <w:t>Настоящий Порядок определяет правила организации работы телефона доверия по вопросам противодействия коррупции в администрации городского округа горд Воронеж.</w:t>
      </w:r>
    </w:p>
    <w:p w:rsidR="00EB19FF" w:rsidRDefault="00EB19FF" w:rsidP="005D0357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Телефон доверия является механизмом общественного контроля  деятельности администрации городского округа город Воронеж, </w:t>
      </w:r>
      <w:r w:rsidRPr="008878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обеспечивающим: получение информации о возможных коррупционных проявлениях в деятельности сотрудников администрации городского округа город Воронеж и работников </w:t>
      </w:r>
      <w:r w:rsidRPr="00790ADC">
        <w:rPr>
          <w:rFonts w:ascii="Times New Roman" w:hAnsi="Times New Roman"/>
          <w:color w:val="000000"/>
          <w:sz w:val="28"/>
          <w:szCs w:val="28"/>
          <w:lang w:eastAsia="ru-RU"/>
        </w:rPr>
        <w:t>подведомственных</w:t>
      </w:r>
      <w:r w:rsidRPr="008878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муниципальных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организаций</w:t>
      </w:r>
      <w:r w:rsidR="0021315A" w:rsidRPr="002131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1315A">
        <w:rPr>
          <w:rFonts w:ascii="Times New Roman" w:hAnsi="Times New Roman"/>
          <w:color w:val="000000"/>
          <w:sz w:val="28"/>
          <w:szCs w:val="28"/>
          <w:lang w:eastAsia="ru-RU"/>
        </w:rPr>
        <w:t>городского округа город Воронеж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 оперативное предупреждение коррупционных правонарушений; защиту прав и законных интересов граждан.</w:t>
      </w:r>
    </w:p>
    <w:p w:rsidR="00EB19FF" w:rsidRPr="008878B9" w:rsidRDefault="00EB19FF" w:rsidP="005D0357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" w:name="s01"/>
      <w:bookmarkEnd w:id="1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телефону доверия принимаются </w:t>
      </w:r>
      <w:r w:rsidR="00122510" w:rsidRPr="008878B9">
        <w:rPr>
          <w:rFonts w:ascii="Times New Roman" w:eastAsiaTheme="minorHAnsi" w:hAnsi="Times New Roman"/>
          <w:sz w:val="28"/>
          <w:szCs w:val="28"/>
        </w:rPr>
        <w:t>обращени</w:t>
      </w:r>
      <w:r w:rsidR="00E03A9C" w:rsidRPr="008878B9">
        <w:rPr>
          <w:rFonts w:ascii="Times New Roman" w:eastAsiaTheme="minorHAnsi" w:hAnsi="Times New Roman"/>
          <w:sz w:val="28"/>
          <w:szCs w:val="28"/>
        </w:rPr>
        <w:t>я</w:t>
      </w:r>
      <w:r w:rsidR="00122510" w:rsidRPr="008878B9">
        <w:rPr>
          <w:rFonts w:ascii="Times New Roman" w:eastAsiaTheme="minorHAnsi" w:hAnsi="Times New Roman"/>
          <w:sz w:val="28"/>
          <w:szCs w:val="28"/>
        </w:rPr>
        <w:t xml:space="preserve"> граждан, объединений граждан, юридических лиц </w:t>
      </w:r>
      <w:r w:rsidRPr="008878B9">
        <w:rPr>
          <w:rFonts w:ascii="Times New Roman" w:hAnsi="Times New Roman"/>
          <w:color w:val="000000"/>
          <w:sz w:val="28"/>
          <w:szCs w:val="28"/>
          <w:lang w:eastAsia="ru-RU"/>
        </w:rPr>
        <w:t>(далее – обращения)</w:t>
      </w:r>
      <w:r w:rsidR="00E03A9C" w:rsidRPr="008878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вопросам</w:t>
      </w:r>
      <w:r w:rsidRPr="008878B9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EE0179" w:rsidRDefault="00EE0179" w:rsidP="008878B9">
      <w:pPr>
        <w:shd w:val="clear" w:color="auto" w:fill="FFFFFF"/>
        <w:tabs>
          <w:tab w:val="left" w:pos="0"/>
          <w:tab w:val="left" w:pos="709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90A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коррупционных проявлений в действиях </w:t>
      </w:r>
      <w:r w:rsidR="00F653D6">
        <w:rPr>
          <w:rFonts w:ascii="Times New Roman" w:hAnsi="Times New Roman"/>
          <w:color w:val="000000"/>
          <w:sz w:val="28"/>
          <w:szCs w:val="28"/>
          <w:lang w:eastAsia="ru-RU"/>
        </w:rPr>
        <w:t>сотрудников администрации городского округа город Воронеж и работников</w:t>
      </w:r>
      <w:r w:rsidR="00447A67" w:rsidRPr="00790A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подведомственных муниципальных</w:t>
      </w:r>
      <w:r w:rsidRPr="00790A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организаций</w:t>
      </w:r>
      <w:r w:rsidR="00F653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городского округа город Воронеж</w:t>
      </w:r>
      <w:r w:rsidRPr="00790AD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E03A9C" w:rsidRPr="008878B9" w:rsidRDefault="00531C5B" w:rsidP="008878B9">
      <w:pPr>
        <w:shd w:val="clear" w:color="auto" w:fill="FFFFFF"/>
        <w:tabs>
          <w:tab w:val="left" w:pos="0"/>
          <w:tab w:val="left" w:pos="709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78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E03A9C" w:rsidRPr="008878B9">
        <w:rPr>
          <w:rFonts w:ascii="Times New Roman" w:hAnsi="Times New Roman"/>
          <w:color w:val="000000"/>
          <w:sz w:val="28"/>
          <w:szCs w:val="28"/>
          <w:lang w:eastAsia="ru-RU"/>
        </w:rPr>
        <w:t>предупреждения (профилактики) коррупции;</w:t>
      </w:r>
    </w:p>
    <w:p w:rsidR="00531C5B" w:rsidRPr="008878B9" w:rsidRDefault="00531C5B" w:rsidP="008878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878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E03A9C" w:rsidRPr="008878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личной заинтересованности, </w:t>
      </w:r>
      <w:r w:rsidRPr="008878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которая </w:t>
      </w:r>
      <w:r w:rsidRPr="008878B9">
        <w:rPr>
          <w:rFonts w:ascii="Times New Roman" w:eastAsiaTheme="minorHAnsi" w:hAnsi="Times New Roman"/>
          <w:sz w:val="28"/>
          <w:szCs w:val="28"/>
        </w:rPr>
        <w:t>влияет или может повлиять на надлежащее, объективное и беспристрастное исполнение должностных (служебных) обязанностей (осуществление полномочий) лицами, замещающими должности, замещение которых предусматривает обязанность принимать меры по предотвращению и урегулированию конфликта интересов;</w:t>
      </w:r>
    </w:p>
    <w:p w:rsidR="00EB19FF" w:rsidRDefault="00531C5B" w:rsidP="008878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78B9">
        <w:rPr>
          <w:rFonts w:ascii="Times New Roman" w:eastAsiaTheme="minorHAnsi" w:hAnsi="Times New Roman"/>
          <w:sz w:val="28"/>
          <w:szCs w:val="28"/>
        </w:rPr>
        <w:t xml:space="preserve">- </w:t>
      </w:r>
      <w:r w:rsidR="00EB19FF" w:rsidRPr="008878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несоблюдения </w:t>
      </w:r>
      <w:r w:rsidRPr="008878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сотрудниками администрации городского округа город Воронеж и </w:t>
      </w:r>
      <w:r w:rsidR="0021315A" w:rsidRPr="008878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работниками</w:t>
      </w:r>
      <w:r w:rsidR="00447A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подведомственных</w:t>
      </w:r>
      <w:r w:rsidR="0021315A" w:rsidRPr="008878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878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муниципальных организаций </w:t>
      </w:r>
      <w:r w:rsidR="0021315A" w:rsidRPr="008878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городского округа город Воронеж </w:t>
      </w:r>
      <w:r w:rsidR="00EB19FF" w:rsidRPr="008878B9">
        <w:rPr>
          <w:rFonts w:ascii="Times New Roman" w:hAnsi="Times New Roman"/>
          <w:color w:val="000000"/>
          <w:sz w:val="28"/>
          <w:szCs w:val="28"/>
          <w:lang w:eastAsia="ru-RU"/>
        </w:rPr>
        <w:t>требований, установленных законодательством о противодействии коррупции.</w:t>
      </w:r>
    </w:p>
    <w:p w:rsidR="00EB19FF" w:rsidRDefault="009E4FDF" w:rsidP="005D0357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Организацию работы </w:t>
      </w:r>
      <w:r w:rsidR="00EB19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телефона доверия осуществляют сотрудники отдела по профилактике коррупционных и иных правонарушений администрации городского округа город Воронеж (далее </w:t>
      </w:r>
      <w:r w:rsidR="00186CA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EB19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отдел</w:t>
      </w:r>
      <w:r w:rsidR="00186C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профилактике коррупционных и иных правонарушений</w:t>
      </w:r>
      <w:r w:rsidR="00EB19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). </w:t>
      </w:r>
    </w:p>
    <w:p w:rsidR="00EB19FF" w:rsidRDefault="00EB19FF" w:rsidP="009E4FDF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Информация о функционировании телефона доверия размещается на странице отдела по профилактике коррупционных и иных правонарушений официального сайта администрации городского округа город Воронеж.</w:t>
      </w:r>
    </w:p>
    <w:p w:rsidR="00EB19FF" w:rsidRDefault="009E4FDF" w:rsidP="009E4FDF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Прием обращений по </w:t>
      </w:r>
      <w:r w:rsidR="00EB19FF">
        <w:rPr>
          <w:rFonts w:ascii="Times New Roman" w:hAnsi="Times New Roman"/>
          <w:color w:val="000000"/>
          <w:sz w:val="28"/>
          <w:szCs w:val="28"/>
          <w:lang w:eastAsia="ru-RU"/>
        </w:rPr>
        <w:t>телефону доверия осуществляется ежедневно, кроме выходных и праздничных дней, по следующему графику:</w:t>
      </w:r>
    </w:p>
    <w:p w:rsidR="00EB19FF" w:rsidRDefault="009E4FDF" w:rsidP="009E4FDF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EB19FF">
        <w:rPr>
          <w:rFonts w:ascii="Times New Roman" w:hAnsi="Times New Roman"/>
          <w:color w:val="000000"/>
          <w:sz w:val="28"/>
          <w:szCs w:val="28"/>
          <w:lang w:eastAsia="ru-RU"/>
        </w:rPr>
        <w:t>с понедельника по четверг – с 09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EB19FF">
        <w:rPr>
          <w:rFonts w:ascii="Times New Roman" w:hAnsi="Times New Roman"/>
          <w:color w:val="000000"/>
          <w:sz w:val="28"/>
          <w:szCs w:val="28"/>
          <w:lang w:eastAsia="ru-RU"/>
        </w:rPr>
        <w:t>00 до 18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EB19FF">
        <w:rPr>
          <w:rFonts w:ascii="Times New Roman" w:hAnsi="Times New Roman"/>
          <w:color w:val="000000"/>
          <w:sz w:val="28"/>
          <w:szCs w:val="28"/>
          <w:lang w:eastAsia="ru-RU"/>
        </w:rPr>
        <w:t>00 по московскому времени, перерыв  с 13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EB19FF">
        <w:rPr>
          <w:rFonts w:ascii="Times New Roman" w:hAnsi="Times New Roman"/>
          <w:color w:val="000000"/>
          <w:sz w:val="28"/>
          <w:szCs w:val="28"/>
          <w:lang w:eastAsia="ru-RU"/>
        </w:rPr>
        <w:t>00 до 13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EB19FF">
        <w:rPr>
          <w:rFonts w:ascii="Times New Roman" w:hAnsi="Times New Roman"/>
          <w:color w:val="000000"/>
          <w:sz w:val="28"/>
          <w:szCs w:val="28"/>
          <w:lang w:eastAsia="ru-RU"/>
        </w:rPr>
        <w:t>45;</w:t>
      </w:r>
    </w:p>
    <w:p w:rsidR="00EB19FF" w:rsidRDefault="009E4FDF" w:rsidP="009E4FDF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EB19FF">
        <w:rPr>
          <w:rFonts w:ascii="Times New Roman" w:hAnsi="Times New Roman"/>
          <w:color w:val="000000"/>
          <w:sz w:val="28"/>
          <w:szCs w:val="28"/>
          <w:lang w:eastAsia="ru-RU"/>
        </w:rPr>
        <w:t>в пятницу – с 09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EB19FF">
        <w:rPr>
          <w:rFonts w:ascii="Times New Roman" w:hAnsi="Times New Roman"/>
          <w:color w:val="000000"/>
          <w:sz w:val="28"/>
          <w:szCs w:val="28"/>
          <w:lang w:eastAsia="ru-RU"/>
        </w:rPr>
        <w:t>00 до 16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EB19FF">
        <w:rPr>
          <w:rFonts w:ascii="Times New Roman" w:hAnsi="Times New Roman"/>
          <w:color w:val="000000"/>
          <w:sz w:val="28"/>
          <w:szCs w:val="28"/>
          <w:lang w:eastAsia="ru-RU"/>
        </w:rPr>
        <w:t>45 по московскому времени, перерыв  с 13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EB19FF">
        <w:rPr>
          <w:rFonts w:ascii="Times New Roman" w:hAnsi="Times New Roman"/>
          <w:color w:val="000000"/>
          <w:sz w:val="28"/>
          <w:szCs w:val="28"/>
          <w:lang w:eastAsia="ru-RU"/>
        </w:rPr>
        <w:t>00 до 13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EB19FF">
        <w:rPr>
          <w:rFonts w:ascii="Times New Roman" w:hAnsi="Times New Roman"/>
          <w:color w:val="000000"/>
          <w:sz w:val="28"/>
          <w:szCs w:val="28"/>
          <w:lang w:eastAsia="ru-RU"/>
        </w:rPr>
        <w:t>45.</w:t>
      </w:r>
    </w:p>
    <w:p w:rsidR="00EB19FF" w:rsidRDefault="009E4FDF" w:rsidP="009E4FDF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Лицо, обратившееся по </w:t>
      </w:r>
      <w:r w:rsidR="00EB19FF" w:rsidRPr="008878B9">
        <w:rPr>
          <w:rFonts w:ascii="Times New Roman" w:hAnsi="Times New Roman"/>
          <w:color w:val="000000"/>
          <w:sz w:val="28"/>
          <w:szCs w:val="28"/>
          <w:lang w:eastAsia="ru-RU"/>
        </w:rPr>
        <w:t>телефону доверия, обязано назвать сво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B19FF" w:rsidRPr="008878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фамилию, имя, отчество (при наличии), свой почтовый адрес или адрес электронной почты и изложить сведения о фактах коррупции и иных нарушений законодательства о противодействии коррупции, совершенных</w:t>
      </w:r>
      <w:r w:rsidR="0021315A" w:rsidRPr="008878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сотрудниками администрации городского округа город Воронеж и (или) работниками </w:t>
      </w:r>
      <w:r w:rsidR="00447A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подведомственных </w:t>
      </w:r>
      <w:r w:rsidR="0021315A" w:rsidRPr="008878B9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муниципальных организаций городского округа город Воронеж.</w:t>
      </w:r>
      <w:proofErr w:type="gramEnd"/>
    </w:p>
    <w:p w:rsidR="00EB19FF" w:rsidRDefault="00EB19FF" w:rsidP="005D0357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78B9">
        <w:rPr>
          <w:rFonts w:ascii="Times New Roman" w:hAnsi="Times New Roman"/>
          <w:color w:val="000000"/>
          <w:sz w:val="28"/>
          <w:szCs w:val="28"/>
          <w:lang w:eastAsia="ru-RU"/>
        </w:rPr>
        <w:t>Обращения подлежат обязательной регистрации в журнале регистрации обращений граждан по вопросам противодействия коррупции, поступивших по телефону доверия (далее – Журнал), по форме, предусмотренной приложением № 1 к настоящему Порядку.</w:t>
      </w:r>
      <w:r w:rsidR="00EE368A" w:rsidRPr="008878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Регистрация обращения в Журнале производится в день его получения.</w:t>
      </w:r>
    </w:p>
    <w:p w:rsidR="00EB19FF" w:rsidRDefault="00EB19FF" w:rsidP="005D0357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 позднее рабочего дня, следующего за днем получения обращения,  оно подлежит оформлению по форме, предусмотренной </w:t>
      </w:r>
      <w:r w:rsidR="00894FB5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риложением № 2 к настоящему Порядку (далее – Форма обращения).</w:t>
      </w:r>
    </w:p>
    <w:p w:rsidR="00EB19FF" w:rsidRDefault="00EB19FF" w:rsidP="005D0357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Муниципальные служащие администрации городского округа город Воронеж, получившие доступ к информации, поступившей по телефону доверия,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064731" w:rsidRPr="005D0357" w:rsidRDefault="00064731" w:rsidP="005D0357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0357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5D0357">
        <w:rPr>
          <w:rFonts w:ascii="Times New Roman" w:eastAsiaTheme="minorHAnsi" w:hAnsi="Times New Roman"/>
          <w:sz w:val="28"/>
          <w:szCs w:val="28"/>
        </w:rPr>
        <w:t xml:space="preserve">твет на обращение не дается, если обратившимся лицом </w:t>
      </w:r>
      <w:r w:rsidR="00D44168" w:rsidRPr="005D0357">
        <w:rPr>
          <w:rFonts w:ascii="Times New Roman" w:eastAsiaTheme="minorHAnsi" w:hAnsi="Times New Roman"/>
          <w:sz w:val="28"/>
          <w:szCs w:val="28"/>
        </w:rPr>
        <w:t xml:space="preserve">не </w:t>
      </w:r>
      <w:proofErr w:type="gramStart"/>
      <w:r w:rsidR="00D44168" w:rsidRPr="005D0357">
        <w:rPr>
          <w:rFonts w:ascii="Times New Roman" w:eastAsiaTheme="minorHAnsi" w:hAnsi="Times New Roman"/>
          <w:sz w:val="28"/>
          <w:szCs w:val="28"/>
        </w:rPr>
        <w:t>указаны</w:t>
      </w:r>
      <w:proofErr w:type="gramEnd"/>
      <w:r w:rsidR="00D44168" w:rsidRPr="005D0357">
        <w:rPr>
          <w:rFonts w:ascii="Times New Roman" w:eastAsiaTheme="minorHAnsi" w:hAnsi="Times New Roman"/>
          <w:sz w:val="28"/>
          <w:szCs w:val="28"/>
        </w:rPr>
        <w:t xml:space="preserve"> фамилия гражданина</w:t>
      </w:r>
      <w:r w:rsidRPr="005D0357">
        <w:rPr>
          <w:rFonts w:ascii="Times New Roman" w:eastAsiaTheme="minorHAnsi" w:hAnsi="Times New Roman"/>
          <w:sz w:val="28"/>
          <w:szCs w:val="28"/>
        </w:rPr>
        <w:t xml:space="preserve"> </w:t>
      </w:r>
      <w:r w:rsidR="00D44168" w:rsidRPr="005D0357">
        <w:rPr>
          <w:rFonts w:ascii="Times New Roman" w:eastAsiaTheme="minorHAnsi" w:hAnsi="Times New Roman"/>
          <w:sz w:val="28"/>
          <w:szCs w:val="28"/>
        </w:rPr>
        <w:t>или почтовый адрес, по которому должен быть направлен ответ</w:t>
      </w:r>
      <w:r w:rsidRPr="005D0357">
        <w:rPr>
          <w:rFonts w:ascii="Times New Roman" w:eastAsiaTheme="minorHAnsi" w:hAnsi="Times New Roman"/>
          <w:sz w:val="28"/>
          <w:szCs w:val="28"/>
        </w:rPr>
        <w:t>.</w:t>
      </w:r>
      <w:r w:rsidR="00A04525" w:rsidRPr="005D0357">
        <w:rPr>
          <w:rFonts w:ascii="Times New Roman" w:eastAsiaTheme="minorHAnsi" w:hAnsi="Times New Roman"/>
          <w:sz w:val="28"/>
          <w:szCs w:val="28"/>
        </w:rPr>
        <w:t xml:space="preserve"> </w:t>
      </w:r>
      <w:r w:rsidRPr="005D03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</w:t>
      </w:r>
      <w:r w:rsidR="00A04525" w:rsidRPr="005D03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этом </w:t>
      </w:r>
      <w:r w:rsidRPr="005D0357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соответствующ</w:t>
      </w:r>
      <w:r w:rsidR="00A04525" w:rsidRPr="005D0357">
        <w:rPr>
          <w:rFonts w:ascii="Times New Roman" w:hAnsi="Times New Roman"/>
          <w:color w:val="000000"/>
          <w:sz w:val="28"/>
          <w:szCs w:val="28"/>
          <w:lang w:eastAsia="ru-RU"/>
        </w:rPr>
        <w:t>ие</w:t>
      </w:r>
      <w:r w:rsidRPr="005D03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граф</w:t>
      </w:r>
      <w:r w:rsidR="00A04525" w:rsidRPr="005D0357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5D03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Журнала</w:t>
      </w:r>
      <w:r w:rsidR="00A04525" w:rsidRPr="005D03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Формы обращения </w:t>
      </w:r>
      <w:r w:rsidRPr="005D03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вносится запись </w:t>
      </w:r>
      <w:r w:rsidRPr="005D0357">
        <w:rPr>
          <w:rFonts w:ascii="Times New Roman" w:hAnsi="Times New Roman"/>
          <w:sz w:val="28"/>
          <w:szCs w:val="28"/>
          <w:lang w:eastAsia="ru-RU"/>
        </w:rPr>
        <w:t>«гражданин  не сообщил».</w:t>
      </w:r>
      <w:r w:rsidRPr="005D03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EB19FF" w:rsidRPr="005D0357" w:rsidRDefault="00EB19FF" w:rsidP="005D0357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03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наличии в обращении информации </w:t>
      </w:r>
      <w:r w:rsidR="008B7325">
        <w:rPr>
          <w:rFonts w:ascii="Times New Roman" w:hAnsi="Times New Roman"/>
          <w:color w:val="000000"/>
          <w:sz w:val="28"/>
          <w:szCs w:val="28"/>
          <w:lang w:eastAsia="ru-RU"/>
        </w:rPr>
        <w:t>по вопросам</w:t>
      </w:r>
      <w:r w:rsidRPr="005D0357">
        <w:rPr>
          <w:rFonts w:ascii="Times New Roman" w:hAnsi="Times New Roman"/>
          <w:color w:val="000000"/>
          <w:sz w:val="28"/>
          <w:szCs w:val="28"/>
          <w:lang w:eastAsia="ru-RU"/>
        </w:rPr>
        <w:t>, указанны</w:t>
      </w:r>
      <w:r w:rsidR="008B7325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5D03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пункте 3 настоящего Порядка, начальник отдела по профилактике коррупционных и иных правонарушений</w:t>
      </w:r>
      <w:r w:rsidR="00DE637B" w:rsidRPr="005D03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течение трех рабочих дней со дня получения обращения  письменно </w:t>
      </w:r>
      <w:r w:rsidRPr="005D03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докладывает о </w:t>
      </w:r>
      <w:r w:rsidR="00DE637B" w:rsidRPr="005D03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содержании полученной информации </w:t>
      </w:r>
      <w:r w:rsidRPr="005D0357">
        <w:rPr>
          <w:rFonts w:ascii="Times New Roman" w:hAnsi="Times New Roman"/>
          <w:color w:val="000000"/>
          <w:sz w:val="28"/>
          <w:szCs w:val="28"/>
          <w:lang w:eastAsia="ru-RU"/>
        </w:rPr>
        <w:t>заместителю главы администрации</w:t>
      </w:r>
      <w:r w:rsidR="00E97F53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5D03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курирующему деятельность администрации городского округа</w:t>
      </w:r>
      <w:r w:rsidR="00E97F5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город Воронеж</w:t>
      </w:r>
      <w:r w:rsidRPr="005D03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противодействию коррупции.</w:t>
      </w:r>
    </w:p>
    <w:p w:rsidR="00885D2B" w:rsidRDefault="00885D2B" w:rsidP="005D0357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данная информация  подлежит направлению в государственный орган в соответствии с его компетенцией.</w:t>
      </w:r>
    </w:p>
    <w:p w:rsidR="00885D2B" w:rsidRDefault="00885D2B" w:rsidP="005D0357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Обращение, содержащее вопросы, решение которых не входит в компетенцию администрации городского округа город Воронеж, направляется в течение семи дней со дня регистрации в Журнале в соответствующий орган или соответствующему должностному лицу, в компетенцию котор</w:t>
      </w:r>
      <w:r w:rsidR="00E97F53">
        <w:rPr>
          <w:rFonts w:ascii="Times New Roman" w:eastAsiaTheme="minorHAnsi" w:hAnsi="Times New Roman"/>
          <w:sz w:val="28"/>
          <w:szCs w:val="28"/>
        </w:rPr>
        <w:t>ого</w:t>
      </w:r>
      <w:r>
        <w:rPr>
          <w:rFonts w:ascii="Times New Roman" w:eastAsiaTheme="minorHAnsi" w:hAnsi="Times New Roman"/>
          <w:sz w:val="28"/>
          <w:szCs w:val="28"/>
        </w:rPr>
        <w:t xml:space="preserve"> входит решение поставленных в обращении вопросов, с уведомлением заявителя о переадресации обращения.</w:t>
      </w:r>
    </w:p>
    <w:p w:rsidR="00A05FE6" w:rsidRPr="00FB648B" w:rsidRDefault="00A05FE6" w:rsidP="005D0357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648B">
        <w:rPr>
          <w:rFonts w:ascii="Times New Roman" w:hAnsi="Times New Roman"/>
          <w:color w:val="000000"/>
          <w:sz w:val="28"/>
          <w:szCs w:val="28"/>
          <w:lang w:eastAsia="ru-RU"/>
        </w:rPr>
        <w:t>Обращения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B64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рассматриваются в сроки, установленные Федеральным законом от </w:t>
      </w:r>
      <w:r w:rsidRPr="00E871E9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Pr="00E871E9">
        <w:rPr>
          <w:rFonts w:ascii="Times New Roman" w:hAnsi="Times New Roman"/>
          <w:color w:val="000000"/>
          <w:sz w:val="28"/>
          <w:szCs w:val="28"/>
          <w:lang w:eastAsia="ru-RU"/>
        </w:rPr>
        <w:t>05.</w:t>
      </w:r>
      <w:r w:rsidRPr="00FB648B">
        <w:rPr>
          <w:rFonts w:ascii="Times New Roman" w:hAnsi="Times New Roman"/>
          <w:color w:val="000000"/>
          <w:sz w:val="28"/>
          <w:szCs w:val="28"/>
          <w:lang w:eastAsia="ru-RU"/>
        </w:rPr>
        <w:t>2006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B648B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B648B">
        <w:rPr>
          <w:rFonts w:ascii="Times New Roman" w:hAnsi="Times New Roman"/>
          <w:color w:val="000000"/>
          <w:sz w:val="28"/>
          <w:szCs w:val="28"/>
          <w:lang w:eastAsia="ru-RU"/>
        </w:rPr>
        <w:t>59-ФЗ «О порядке рассмотрения обращений граждан Российской Федерации».</w:t>
      </w:r>
    </w:p>
    <w:p w:rsidR="008878B9" w:rsidRDefault="008878B9" w:rsidP="00EB19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78B9" w:rsidRDefault="008878B9" w:rsidP="00EB19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78B9" w:rsidRDefault="008878B9" w:rsidP="00EB19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0357" w:rsidRDefault="00322C70" w:rsidP="00EB19F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EB19FF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EB19FF">
        <w:rPr>
          <w:rFonts w:ascii="Times New Roman" w:hAnsi="Times New Roman"/>
          <w:sz w:val="28"/>
          <w:szCs w:val="28"/>
        </w:rPr>
        <w:t xml:space="preserve"> отдела </w:t>
      </w:r>
      <w:proofErr w:type="gramStart"/>
      <w:r w:rsidR="00EB19FF">
        <w:rPr>
          <w:rFonts w:ascii="Times New Roman" w:hAnsi="Times New Roman"/>
          <w:sz w:val="28"/>
          <w:szCs w:val="28"/>
        </w:rPr>
        <w:t>по</w:t>
      </w:r>
      <w:proofErr w:type="gramEnd"/>
      <w:r w:rsidR="00EB19FF">
        <w:rPr>
          <w:rFonts w:ascii="Times New Roman" w:hAnsi="Times New Roman"/>
          <w:sz w:val="28"/>
          <w:szCs w:val="28"/>
        </w:rPr>
        <w:t xml:space="preserve"> </w:t>
      </w:r>
    </w:p>
    <w:p w:rsidR="005D0357" w:rsidRDefault="00EB19FF" w:rsidP="00EB19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профилактике </w:t>
      </w:r>
      <w:proofErr w:type="gramStart"/>
      <w:r>
        <w:rPr>
          <w:rFonts w:ascii="Times New Roman" w:hAnsi="Times New Roman"/>
          <w:sz w:val="28"/>
          <w:szCs w:val="28"/>
        </w:rPr>
        <w:t>коррупционных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5D0357" w:rsidRDefault="00EB19FF" w:rsidP="00EB19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иных правонарушений</w:t>
      </w:r>
      <w:r w:rsidR="005D03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EB19FF" w:rsidRDefault="00EB19FF" w:rsidP="00EB19FF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городского округа город Воронеж                 </w:t>
      </w:r>
      <w:r w:rsidR="005D0357">
        <w:rPr>
          <w:rFonts w:ascii="Times New Roman" w:hAnsi="Times New Roman"/>
          <w:sz w:val="28"/>
          <w:szCs w:val="28"/>
        </w:rPr>
        <w:t xml:space="preserve">                            </w:t>
      </w:r>
      <w:r w:rsidR="00322C70">
        <w:rPr>
          <w:rFonts w:ascii="Times New Roman" w:hAnsi="Times New Roman"/>
          <w:sz w:val="28"/>
          <w:szCs w:val="28"/>
        </w:rPr>
        <w:t xml:space="preserve"> О.Л. Подкопаева</w:t>
      </w:r>
    </w:p>
    <w:p w:rsidR="00A60D80" w:rsidRDefault="00A60D80"/>
    <w:sectPr w:rsidR="00A60D80" w:rsidSect="00507DFB">
      <w:headerReference w:type="default" r:id="rId9"/>
      <w:pgSz w:w="11906" w:h="16838"/>
      <w:pgMar w:top="1701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3A8" w:rsidRDefault="005313A8" w:rsidP="005D0357">
      <w:pPr>
        <w:spacing w:after="0" w:line="240" w:lineRule="auto"/>
      </w:pPr>
      <w:r>
        <w:separator/>
      </w:r>
    </w:p>
  </w:endnote>
  <w:endnote w:type="continuationSeparator" w:id="0">
    <w:p w:rsidR="005313A8" w:rsidRDefault="005313A8" w:rsidP="005D0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3A8" w:rsidRDefault="005313A8" w:rsidP="005D0357">
      <w:pPr>
        <w:spacing w:after="0" w:line="240" w:lineRule="auto"/>
      </w:pPr>
      <w:r>
        <w:separator/>
      </w:r>
    </w:p>
  </w:footnote>
  <w:footnote w:type="continuationSeparator" w:id="0">
    <w:p w:rsidR="005313A8" w:rsidRDefault="005313A8" w:rsidP="005D0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4428468"/>
      <w:docPartObj>
        <w:docPartGallery w:val="Page Numbers (Top of Page)"/>
        <w:docPartUnique/>
      </w:docPartObj>
    </w:sdtPr>
    <w:sdtEndPr/>
    <w:sdtContent>
      <w:p w:rsidR="005D0357" w:rsidRDefault="005D03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B28">
          <w:rPr>
            <w:noProof/>
          </w:rPr>
          <w:t>4</w:t>
        </w:r>
        <w:r>
          <w:fldChar w:fldCharType="end"/>
        </w:r>
      </w:p>
    </w:sdtContent>
  </w:sdt>
  <w:p w:rsidR="005D0357" w:rsidRDefault="005D035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E27"/>
    <w:multiLevelType w:val="hybridMultilevel"/>
    <w:tmpl w:val="ED94F246"/>
    <w:lvl w:ilvl="0" w:tplc="87F8D4F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7C5A6A"/>
    <w:multiLevelType w:val="hybridMultilevel"/>
    <w:tmpl w:val="C88881D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75A"/>
    <w:rsid w:val="0000075A"/>
    <w:rsid w:val="000553C9"/>
    <w:rsid w:val="0006040F"/>
    <w:rsid w:val="00064731"/>
    <w:rsid w:val="00122510"/>
    <w:rsid w:val="00186CAD"/>
    <w:rsid w:val="001F4552"/>
    <w:rsid w:val="0021315A"/>
    <w:rsid w:val="00273151"/>
    <w:rsid w:val="00322C70"/>
    <w:rsid w:val="003C1CA4"/>
    <w:rsid w:val="00447A67"/>
    <w:rsid w:val="00507DFB"/>
    <w:rsid w:val="005219B8"/>
    <w:rsid w:val="005313A8"/>
    <w:rsid w:val="00531C5B"/>
    <w:rsid w:val="005711F9"/>
    <w:rsid w:val="005B3A7A"/>
    <w:rsid w:val="005D0357"/>
    <w:rsid w:val="00685383"/>
    <w:rsid w:val="006E38BD"/>
    <w:rsid w:val="00750366"/>
    <w:rsid w:val="00790ADC"/>
    <w:rsid w:val="00885D2B"/>
    <w:rsid w:val="008878B9"/>
    <w:rsid w:val="00894FB5"/>
    <w:rsid w:val="008B7325"/>
    <w:rsid w:val="00911B28"/>
    <w:rsid w:val="009162D0"/>
    <w:rsid w:val="009E4FDF"/>
    <w:rsid w:val="009F611A"/>
    <w:rsid w:val="00A04525"/>
    <w:rsid w:val="00A05FE6"/>
    <w:rsid w:val="00A60D80"/>
    <w:rsid w:val="00A636F8"/>
    <w:rsid w:val="00AC577B"/>
    <w:rsid w:val="00B00D3A"/>
    <w:rsid w:val="00C40419"/>
    <w:rsid w:val="00C92915"/>
    <w:rsid w:val="00D44168"/>
    <w:rsid w:val="00DE637B"/>
    <w:rsid w:val="00E03A9C"/>
    <w:rsid w:val="00E13DF4"/>
    <w:rsid w:val="00E671A6"/>
    <w:rsid w:val="00E960E1"/>
    <w:rsid w:val="00E97F53"/>
    <w:rsid w:val="00EA24A2"/>
    <w:rsid w:val="00EB19FF"/>
    <w:rsid w:val="00EE0179"/>
    <w:rsid w:val="00EE368A"/>
    <w:rsid w:val="00F6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F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9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EB19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EB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035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D0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0357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5D0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0357"/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07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7DF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F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9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EB19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EB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035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D0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0357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5D0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0357"/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07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7D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E0365-54A7-437F-A65B-D1A4D94D7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Ж.А.</dc:creator>
  <cp:lastModifiedBy>enshulgina</cp:lastModifiedBy>
  <cp:revision>2</cp:revision>
  <cp:lastPrinted>2019-08-05T06:04:00Z</cp:lastPrinted>
  <dcterms:created xsi:type="dcterms:W3CDTF">2019-08-14T13:27:00Z</dcterms:created>
  <dcterms:modified xsi:type="dcterms:W3CDTF">2019-08-14T13:27:00Z</dcterms:modified>
</cp:coreProperties>
</file>