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7D" w:rsidRDefault="00AF777D" w:rsidP="00017DBB">
      <w:pPr>
        <w:spacing w:line="276" w:lineRule="auto"/>
        <w:jc w:val="both"/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A011CB" w:rsidRPr="003D7363" w:rsidTr="00203F98">
        <w:tc>
          <w:tcPr>
            <w:tcW w:w="4500" w:type="dxa"/>
          </w:tcPr>
          <w:p w:rsidR="00A011CB" w:rsidRPr="003D7363" w:rsidRDefault="00A011CB" w:rsidP="00203F98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УТВЕРЖДЕНЫ</w:t>
            </w:r>
          </w:p>
          <w:p w:rsidR="00A011CB" w:rsidRPr="003D7363" w:rsidRDefault="00A011CB" w:rsidP="00203F98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постано</w:t>
            </w:r>
            <w:r>
              <w:rPr>
                <w:sz w:val="28"/>
                <w:szCs w:val="28"/>
              </w:rPr>
              <w:t>в</w:t>
            </w:r>
            <w:r w:rsidRPr="003D7363">
              <w:rPr>
                <w:sz w:val="28"/>
                <w:szCs w:val="28"/>
              </w:rPr>
              <w:t>лением администрации</w:t>
            </w:r>
          </w:p>
          <w:p w:rsidR="00A011CB" w:rsidRPr="003D7363" w:rsidRDefault="00A011CB" w:rsidP="00203F98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городского округа город Воронеж</w:t>
            </w:r>
          </w:p>
          <w:p w:rsidR="00A011CB" w:rsidRPr="003D7363" w:rsidRDefault="00A011CB" w:rsidP="0026298E">
            <w:pPr>
              <w:widowControl w:val="0"/>
              <w:tabs>
                <w:tab w:val="left" w:pos="660"/>
                <w:tab w:val="left" w:pos="709"/>
                <w:tab w:val="center" w:pos="2142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от</w:t>
            </w:r>
            <w:r w:rsidR="0026298E">
              <w:rPr>
                <w:sz w:val="28"/>
                <w:szCs w:val="28"/>
              </w:rPr>
              <w:t xml:space="preserve"> 17.07.2019</w:t>
            </w:r>
            <w:r w:rsidRPr="003D73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D7363">
              <w:rPr>
                <w:sz w:val="28"/>
                <w:szCs w:val="28"/>
              </w:rPr>
              <w:t>№</w:t>
            </w:r>
            <w:r w:rsidR="0026298E">
              <w:rPr>
                <w:sz w:val="28"/>
                <w:szCs w:val="28"/>
              </w:rPr>
              <w:t xml:space="preserve"> 607</w:t>
            </w:r>
          </w:p>
        </w:tc>
      </w:tr>
    </w:tbl>
    <w:p w:rsidR="00A011CB" w:rsidRDefault="00A011CB" w:rsidP="00A011CB">
      <w:pPr>
        <w:pStyle w:val="ConsPlusNormal"/>
        <w:ind w:firstLine="540"/>
        <w:jc w:val="both"/>
      </w:pPr>
    </w:p>
    <w:p w:rsidR="00A011CB" w:rsidRDefault="00A011CB" w:rsidP="00A011CB">
      <w:pPr>
        <w:pStyle w:val="ConsPlusNormal"/>
        <w:jc w:val="both"/>
      </w:pPr>
    </w:p>
    <w:p w:rsidR="00A011CB" w:rsidRPr="00345B49" w:rsidRDefault="00A011CB" w:rsidP="00A011CB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345B49">
        <w:rPr>
          <w:b/>
          <w:sz w:val="28"/>
          <w:szCs w:val="28"/>
        </w:rPr>
        <w:t xml:space="preserve">ИЗМЕНЕНИЯ </w:t>
      </w:r>
    </w:p>
    <w:p w:rsidR="00A011CB" w:rsidRDefault="00A011CB" w:rsidP="00A011CB">
      <w:pPr>
        <w:pStyle w:val="ConsPlusNormal"/>
        <w:jc w:val="center"/>
        <w:rPr>
          <w:rFonts w:eastAsia="Calibri"/>
          <w:b/>
          <w:szCs w:val="28"/>
        </w:rPr>
      </w:pPr>
      <w:r w:rsidRPr="00345B49">
        <w:rPr>
          <w:b/>
          <w:szCs w:val="28"/>
        </w:rPr>
        <w:t xml:space="preserve">В </w:t>
      </w:r>
      <w:r w:rsidRPr="00345B49">
        <w:rPr>
          <w:rFonts w:eastAsia="Calibri"/>
          <w:b/>
          <w:szCs w:val="28"/>
        </w:rPr>
        <w:t xml:space="preserve">АДМИНИСТРАТИВНЫЙ РЕГЛАМЕНТ АДМИНИСТРАЦИИ ГОРОДСКОГО ОКРУГА ГОРОД ВОРОНЕЖ </w:t>
      </w:r>
      <w:proofErr w:type="gramStart"/>
      <w:r w:rsidRPr="00345B49">
        <w:rPr>
          <w:rFonts w:eastAsia="Calibri"/>
          <w:b/>
          <w:szCs w:val="28"/>
        </w:rPr>
        <w:t>ПО</w:t>
      </w:r>
      <w:proofErr w:type="gramEnd"/>
      <w:r w:rsidRPr="00345B49">
        <w:rPr>
          <w:rFonts w:eastAsia="Calibri"/>
          <w:b/>
          <w:szCs w:val="28"/>
        </w:rPr>
        <w:t xml:space="preserve"> </w:t>
      </w:r>
    </w:p>
    <w:p w:rsidR="00A011CB" w:rsidRDefault="00A011CB" w:rsidP="00A011CB">
      <w:pPr>
        <w:pStyle w:val="ConsPlusNormal"/>
        <w:jc w:val="center"/>
        <w:rPr>
          <w:rFonts w:eastAsia="Calibri"/>
          <w:b/>
          <w:szCs w:val="28"/>
        </w:rPr>
      </w:pPr>
      <w:r w:rsidRPr="00345B49">
        <w:rPr>
          <w:rFonts w:eastAsia="Calibri"/>
          <w:b/>
          <w:szCs w:val="28"/>
        </w:rPr>
        <w:t>ПРЕДОСТАВЛЕНИЮ МУНИЦИПАЛЬНОЙ УСЛУГИ</w:t>
      </w:r>
      <w:r>
        <w:rPr>
          <w:rFonts w:eastAsia="Calibri"/>
          <w:b/>
          <w:szCs w:val="28"/>
        </w:rPr>
        <w:t xml:space="preserve"> «</w:t>
      </w:r>
      <w:r w:rsidRPr="00345B49">
        <w:rPr>
          <w:rFonts w:eastAsia="Calibri"/>
          <w:b/>
          <w:szCs w:val="28"/>
        </w:rPr>
        <w:t>ПРЕДОСТАВЛЕНИЕ ИНФОРМАЦИИ ОБ ОБЪЕКТАХ КУЛЬТУРНОГО НАСЛЕДИЯ МЕСТНОГО ЗНАЧЕНИЯ, РАСПОЛОЖЕННЫХ НА ТЕРРИТОРИИ</w:t>
      </w:r>
    </w:p>
    <w:p w:rsidR="00A011CB" w:rsidRDefault="00A011CB" w:rsidP="00A011CB">
      <w:pPr>
        <w:pStyle w:val="ConsPlusNormal"/>
        <w:jc w:val="center"/>
      </w:pPr>
      <w:r w:rsidRPr="00345B49">
        <w:rPr>
          <w:rFonts w:eastAsia="Calibri"/>
          <w:b/>
          <w:szCs w:val="28"/>
        </w:rPr>
        <w:t>ГОРОДСКОГО ОКРУГА</w:t>
      </w:r>
      <w:r>
        <w:rPr>
          <w:rFonts w:eastAsia="Calibri"/>
          <w:b/>
          <w:szCs w:val="28"/>
        </w:rPr>
        <w:t>»</w:t>
      </w:r>
    </w:p>
    <w:p w:rsidR="00A011CB" w:rsidRDefault="00A011CB" w:rsidP="00A011CB">
      <w:pPr>
        <w:pStyle w:val="ConsPlusNormal"/>
        <w:ind w:firstLine="540"/>
        <w:jc w:val="both"/>
      </w:pPr>
    </w:p>
    <w:p w:rsidR="00A011CB" w:rsidRDefault="00A011CB" w:rsidP="00A011CB">
      <w:pPr>
        <w:pStyle w:val="ConsPlusNormal"/>
        <w:ind w:firstLine="540"/>
        <w:jc w:val="both"/>
      </w:pPr>
    </w:p>
    <w:p w:rsidR="00A011CB" w:rsidRDefault="00A011CB" w:rsidP="00A011CB">
      <w:pPr>
        <w:pStyle w:val="ConsPlusNormal"/>
        <w:spacing w:line="360" w:lineRule="auto"/>
        <w:ind w:firstLine="709"/>
        <w:jc w:val="both"/>
      </w:pPr>
      <w:r>
        <w:t xml:space="preserve">1. </w:t>
      </w:r>
      <w:proofErr w:type="gramStart"/>
      <w:r>
        <w:t xml:space="preserve">По </w:t>
      </w:r>
      <w:hyperlink r:id="rId5" w:history="1">
        <w:r w:rsidRPr="00F05142">
          <w:t>тексту</w:t>
        </w:r>
      </w:hyperlink>
      <w:r w:rsidRPr="00F05142">
        <w:t xml:space="preserve"> </w:t>
      </w:r>
      <w:r>
        <w:t>Административного регламента администрации городского округа город Воронеж по предоставлению муниципальной услуги «</w:t>
      </w:r>
      <w:r w:rsidRPr="00F05142">
        <w:t>Предоставление информации об объектах культурного наследия местного значения, расположенных на территории городского округа</w:t>
      </w:r>
      <w:r>
        <w:t>» (далее</w:t>
      </w:r>
      <w:proofErr w:type="gramEnd"/>
      <w:r>
        <w:t xml:space="preserve"> – </w:t>
      </w:r>
      <w:proofErr w:type="gramStart"/>
      <w:r>
        <w:t>Административный регламент) слова «Портал государственных и муниципальных услуг Воронежской области» в соответствующем падеже заменить словами «Портал Воронежской области в сети Интернет» в соответствующем падеже.</w:t>
      </w:r>
      <w:proofErr w:type="gramEnd"/>
    </w:p>
    <w:p w:rsidR="00A011CB" w:rsidRDefault="00A011CB" w:rsidP="00A011CB">
      <w:pPr>
        <w:pStyle w:val="ConsPlusNormal"/>
        <w:spacing w:line="360" w:lineRule="auto"/>
        <w:ind w:firstLine="709"/>
        <w:jc w:val="both"/>
      </w:pPr>
      <w:r>
        <w:t xml:space="preserve">2. В разделе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 w:rsidR="0012395B">
        <w:t xml:space="preserve">               </w:t>
      </w:r>
      <w:r>
        <w:t>№ 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регламента:</w:t>
      </w:r>
    </w:p>
    <w:p w:rsidR="00A011CB" w:rsidRDefault="00A011CB" w:rsidP="00A011CB">
      <w:pPr>
        <w:pStyle w:val="ConsPlusNormal"/>
        <w:spacing w:line="360" w:lineRule="auto"/>
        <w:ind w:firstLine="709"/>
        <w:jc w:val="both"/>
      </w:pPr>
      <w:r>
        <w:t>2.1. В пункте 5.8 слова «департамент связи и массовых коммуникаций»</w:t>
      </w:r>
      <w:r w:rsidR="0012395B">
        <w:t xml:space="preserve"> в соответствующем падеже</w:t>
      </w:r>
      <w:r>
        <w:t xml:space="preserve"> заменить словами «департамент цифрового развития»</w:t>
      </w:r>
      <w:r w:rsidR="0012395B" w:rsidRPr="0012395B">
        <w:t xml:space="preserve"> </w:t>
      </w:r>
      <w:r w:rsidR="0012395B">
        <w:t>в соответствующем падеже</w:t>
      </w:r>
      <w:r>
        <w:t>.</w:t>
      </w:r>
    </w:p>
    <w:p w:rsidR="00A011CB" w:rsidRDefault="00A011CB" w:rsidP="00A011CB">
      <w:pPr>
        <w:pStyle w:val="ConsPlusNormal"/>
        <w:spacing w:line="360" w:lineRule="auto"/>
        <w:ind w:firstLine="709"/>
        <w:jc w:val="both"/>
      </w:pPr>
      <w:r>
        <w:t>2.2. В пункте 5.10 слова «департамент связи и массовых коммуникаций» заменить словами «департамент цифрового развития».</w:t>
      </w:r>
    </w:p>
    <w:p w:rsidR="00A011CB" w:rsidRDefault="00A011CB" w:rsidP="00A011CB">
      <w:pPr>
        <w:pStyle w:val="ConsPlusNormal"/>
        <w:spacing w:line="360" w:lineRule="auto"/>
        <w:ind w:firstLine="709"/>
        <w:jc w:val="both"/>
      </w:pPr>
      <w:r>
        <w:t>3. В приложении № 1 к Административному регламенту пункт 5 изложить в следующей редакции:</w:t>
      </w:r>
    </w:p>
    <w:p w:rsidR="00A011CB" w:rsidRDefault="00A011CB" w:rsidP="00A011CB">
      <w:pPr>
        <w:pStyle w:val="ConsPlusNormal"/>
        <w:spacing w:line="360" w:lineRule="auto"/>
        <w:ind w:firstLine="709"/>
        <w:jc w:val="both"/>
      </w:pPr>
      <w:r>
        <w:t>«5. Место нахождения департамента цифрового развития Воронежской области (далее – департамент): 394018, г. Воронеж, пл. Ленина, д. 1.</w:t>
      </w:r>
    </w:p>
    <w:p w:rsidR="00A011CB" w:rsidRDefault="00A011CB" w:rsidP="00A011CB">
      <w:pPr>
        <w:pStyle w:val="ConsPlusNormal"/>
        <w:spacing w:line="360" w:lineRule="auto"/>
        <w:ind w:firstLine="709"/>
        <w:jc w:val="both"/>
      </w:pPr>
      <w:r>
        <w:t>Телефон для справок: (473) 212-65-05.</w:t>
      </w:r>
    </w:p>
    <w:p w:rsidR="00A011CB" w:rsidRDefault="00A011CB" w:rsidP="00A011CB">
      <w:pPr>
        <w:pStyle w:val="ConsPlusNormal"/>
        <w:spacing w:line="360" w:lineRule="auto"/>
        <w:ind w:firstLine="709"/>
        <w:jc w:val="both"/>
      </w:pPr>
      <w:r>
        <w:t>График работы департамента:</w:t>
      </w:r>
    </w:p>
    <w:p w:rsidR="00A011CB" w:rsidRDefault="00A011CB" w:rsidP="00A011CB">
      <w:pPr>
        <w:pStyle w:val="ConsPlusNormal"/>
        <w:spacing w:line="360" w:lineRule="auto"/>
        <w:ind w:firstLine="709"/>
        <w:jc w:val="both"/>
      </w:pPr>
      <w:r>
        <w:t xml:space="preserve">понедельник </w:t>
      </w:r>
      <w:r w:rsidR="0012395B">
        <w:t xml:space="preserve">– </w:t>
      </w:r>
      <w:r>
        <w:t xml:space="preserve">четверг: 09.00 </w:t>
      </w:r>
      <w:r w:rsidR="0012395B">
        <w:t>–</w:t>
      </w:r>
      <w:r>
        <w:t xml:space="preserve"> 18.00;</w:t>
      </w:r>
    </w:p>
    <w:p w:rsidR="00A011CB" w:rsidRDefault="00A011CB" w:rsidP="00A011CB">
      <w:pPr>
        <w:pStyle w:val="ConsPlusNormal"/>
        <w:spacing w:line="360" w:lineRule="auto"/>
        <w:ind w:firstLine="709"/>
        <w:jc w:val="both"/>
      </w:pPr>
      <w:r>
        <w:t xml:space="preserve">пятница: 09.00 </w:t>
      </w:r>
      <w:r w:rsidR="0012395B">
        <w:t>–</w:t>
      </w:r>
      <w:r>
        <w:t xml:space="preserve"> 16.45;</w:t>
      </w:r>
    </w:p>
    <w:p w:rsidR="00A011CB" w:rsidRDefault="00A011CB" w:rsidP="00A011CB">
      <w:pPr>
        <w:pStyle w:val="ConsPlusNormal"/>
        <w:spacing w:line="360" w:lineRule="auto"/>
        <w:ind w:firstLine="709"/>
        <w:jc w:val="both"/>
      </w:pPr>
      <w:r>
        <w:t xml:space="preserve">перерыв: 13.00 </w:t>
      </w:r>
      <w:r w:rsidR="0012395B">
        <w:t>–</w:t>
      </w:r>
      <w:r>
        <w:t xml:space="preserve"> 13.45.</w:t>
      </w:r>
    </w:p>
    <w:p w:rsidR="00A011CB" w:rsidRDefault="00A011CB" w:rsidP="00A011CB">
      <w:pPr>
        <w:pStyle w:val="ConsPlusNormal"/>
        <w:spacing w:line="360" w:lineRule="auto"/>
        <w:ind w:firstLine="709"/>
        <w:jc w:val="both"/>
      </w:pPr>
      <w:r>
        <w:t xml:space="preserve">Адрес электронной почты департамента: </w:t>
      </w:r>
      <w:hyperlink r:id="rId6" w:history="1">
        <w:r w:rsidRPr="00570B6D">
          <w:rPr>
            <w:rStyle w:val="a3"/>
            <w:color w:val="auto"/>
            <w:u w:val="none"/>
          </w:rPr>
          <w:t>digital@govvrn.ru.»</w:t>
        </w:r>
      </w:hyperlink>
      <w:r>
        <w:t>.</w:t>
      </w:r>
    </w:p>
    <w:p w:rsidR="00A011CB" w:rsidRDefault="00A011CB" w:rsidP="00A011CB">
      <w:pPr>
        <w:pStyle w:val="ConsPlusNormal"/>
        <w:spacing w:line="360" w:lineRule="auto"/>
        <w:ind w:firstLine="709"/>
        <w:jc w:val="both"/>
      </w:pPr>
    </w:p>
    <w:p w:rsidR="00A011CB" w:rsidRDefault="00A011CB" w:rsidP="00A011CB">
      <w:pPr>
        <w:pStyle w:val="ConsPlusNormal"/>
        <w:jc w:val="both"/>
      </w:pPr>
    </w:p>
    <w:p w:rsidR="00A011CB" w:rsidRDefault="00A011CB" w:rsidP="00A011CB">
      <w:pPr>
        <w:pStyle w:val="ConsPlusNormal"/>
        <w:jc w:val="both"/>
      </w:pPr>
    </w:p>
    <w:p w:rsidR="00A011CB" w:rsidRDefault="00A011CB" w:rsidP="00A011CB">
      <w:pPr>
        <w:pStyle w:val="ConsPlusNormal"/>
        <w:jc w:val="both"/>
      </w:pPr>
      <w:r>
        <w:t xml:space="preserve">Руководитель управления культуры </w:t>
      </w:r>
    </w:p>
    <w:p w:rsidR="00A011CB" w:rsidRDefault="00A011CB" w:rsidP="00A011CB">
      <w:pPr>
        <w:pStyle w:val="ConsPlusNormal"/>
        <w:jc w:val="both"/>
      </w:pPr>
      <w:r>
        <w:t>администрации городского округа</w:t>
      </w:r>
    </w:p>
    <w:p w:rsidR="00A011CB" w:rsidRDefault="00A011CB" w:rsidP="00A011CB">
      <w:pPr>
        <w:pStyle w:val="ConsPlusNormal"/>
        <w:jc w:val="both"/>
      </w:pPr>
      <w:r>
        <w:t>город Воронеж                                                                                А.В. Харитонов</w:t>
      </w: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</w:p>
    <w:p w:rsidR="00452C24" w:rsidRDefault="00452C24" w:rsidP="00A011CB">
      <w:pPr>
        <w:pStyle w:val="ConsPlusNormal"/>
        <w:jc w:val="both"/>
      </w:pPr>
      <w:bookmarkStart w:id="0" w:name="_GoBack"/>
      <w:bookmarkEnd w:id="0"/>
    </w:p>
    <w:p w:rsidR="00452C24" w:rsidRDefault="00452C24" w:rsidP="00A011CB">
      <w:pPr>
        <w:pStyle w:val="ConsPlusNormal"/>
        <w:jc w:val="both"/>
      </w:pPr>
    </w:p>
    <w:p w:rsidR="00A011CB" w:rsidRDefault="00A011CB" w:rsidP="00452C24">
      <w:pPr>
        <w:jc w:val="both"/>
      </w:pPr>
    </w:p>
    <w:sectPr w:rsidR="00A011CB" w:rsidSect="007B785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96"/>
    <w:rsid w:val="00017DBB"/>
    <w:rsid w:val="0012395B"/>
    <w:rsid w:val="001D7020"/>
    <w:rsid w:val="0026298E"/>
    <w:rsid w:val="002B05DF"/>
    <w:rsid w:val="00452C24"/>
    <w:rsid w:val="007B7858"/>
    <w:rsid w:val="009C6E9D"/>
    <w:rsid w:val="00A011CB"/>
    <w:rsid w:val="00AF777D"/>
    <w:rsid w:val="00E97780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2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1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A011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2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1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A011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gital@govvrn.ru." TargetMode="External"/><Relationship Id="rId5" Type="http://schemas.openxmlformats.org/officeDocument/2006/relationships/hyperlink" Target="consultantplus://offline/ref=60479014BB81C907DAF6E88531D9A53C73FDD9F8CBDE66A446C6A12213FCFB843A9362C1F61F89829B6D28C13E90AC900E2D2E2F3E1E3E612B9F66CDz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nalinnikova</dc:creator>
  <cp:keywords/>
  <dc:description/>
  <cp:lastModifiedBy>Волкова М.Н.</cp:lastModifiedBy>
  <cp:revision>2</cp:revision>
  <cp:lastPrinted>2019-06-13T08:50:00Z</cp:lastPrinted>
  <dcterms:created xsi:type="dcterms:W3CDTF">2019-07-19T12:16:00Z</dcterms:created>
  <dcterms:modified xsi:type="dcterms:W3CDTF">2019-07-19T12:16:00Z</dcterms:modified>
</cp:coreProperties>
</file>