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40" w:type="dxa"/>
        <w:tblInd w:w="5148" w:type="dxa"/>
        <w:tblLook w:val="04A0" w:firstRow="1" w:lastRow="0" w:firstColumn="1" w:lastColumn="0" w:noHBand="0" w:noVBand="1"/>
      </w:tblPr>
      <w:tblGrid>
        <w:gridCol w:w="4340"/>
      </w:tblGrid>
      <w:tr w:rsidR="00D12329" w:rsidRPr="00CE50B3" w:rsidTr="00B80A15">
        <w:trPr>
          <w:trHeight w:val="2180"/>
        </w:trPr>
        <w:tc>
          <w:tcPr>
            <w:tcW w:w="4340" w:type="dxa"/>
          </w:tcPr>
          <w:p w:rsidR="00D12329" w:rsidRPr="00CE50B3" w:rsidRDefault="00D12329" w:rsidP="00B80A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br w:type="page"/>
            </w:r>
            <w:r w:rsidRPr="00CE50B3">
              <w:rPr>
                <w:color w:val="000000"/>
                <w:sz w:val="28"/>
                <w:szCs w:val="28"/>
              </w:rPr>
              <w:t>УТВЕРЖДЕН</w:t>
            </w:r>
          </w:p>
          <w:p w:rsidR="00D12329" w:rsidRPr="00CE50B3" w:rsidRDefault="00D12329" w:rsidP="00B80A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E50B3"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D12329" w:rsidRPr="00CE50B3" w:rsidRDefault="00D12329" w:rsidP="00B80A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E50B3">
              <w:rPr>
                <w:color w:val="000000"/>
                <w:sz w:val="28"/>
                <w:szCs w:val="28"/>
              </w:rPr>
              <w:t>городского округа город Воронеж</w:t>
            </w:r>
          </w:p>
          <w:p w:rsidR="00D12329" w:rsidRPr="00CE50B3" w:rsidRDefault="00D12329" w:rsidP="00734D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50B3">
              <w:rPr>
                <w:color w:val="000000"/>
                <w:sz w:val="28"/>
                <w:szCs w:val="28"/>
              </w:rPr>
              <w:t xml:space="preserve">от </w:t>
            </w:r>
            <w:r w:rsidR="00734D71">
              <w:rPr>
                <w:color w:val="000000"/>
                <w:sz w:val="28"/>
                <w:szCs w:val="28"/>
              </w:rPr>
              <w:t xml:space="preserve">18.11.2019   </w:t>
            </w:r>
            <w:r w:rsidRPr="00CE50B3">
              <w:rPr>
                <w:color w:val="000000"/>
                <w:sz w:val="28"/>
                <w:szCs w:val="28"/>
              </w:rPr>
              <w:t xml:space="preserve">  № </w:t>
            </w:r>
            <w:r w:rsidR="00734D71">
              <w:rPr>
                <w:color w:val="000000"/>
                <w:sz w:val="28"/>
                <w:szCs w:val="28"/>
              </w:rPr>
              <w:t>1093</w:t>
            </w:r>
            <w:bookmarkStart w:id="0" w:name="_GoBack"/>
            <w:bookmarkEnd w:id="0"/>
          </w:p>
        </w:tc>
      </w:tr>
    </w:tbl>
    <w:p w:rsidR="00D12329" w:rsidRPr="00CE50B3" w:rsidRDefault="00D12329" w:rsidP="00D1232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1" w:name="Par29"/>
      <w:bookmarkEnd w:id="1"/>
      <w:r w:rsidRPr="00CE50B3">
        <w:rPr>
          <w:b/>
          <w:bCs/>
          <w:color w:val="000000"/>
          <w:sz w:val="28"/>
          <w:szCs w:val="28"/>
        </w:rPr>
        <w:t>ПОРЯДОК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E50B3">
        <w:rPr>
          <w:b/>
          <w:bCs/>
          <w:color w:val="000000"/>
          <w:sz w:val="28"/>
          <w:szCs w:val="28"/>
        </w:rPr>
        <w:t xml:space="preserve">осуществления управлением финансово-бюджетной политики администрации городского округа город Воронеж 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E50B3">
        <w:rPr>
          <w:b/>
          <w:bCs/>
          <w:color w:val="000000"/>
          <w:sz w:val="28"/>
          <w:szCs w:val="28"/>
        </w:rPr>
        <w:t xml:space="preserve">полномочий по </w:t>
      </w:r>
      <w:proofErr w:type="gramStart"/>
      <w:r w:rsidRPr="00CE50B3">
        <w:rPr>
          <w:b/>
          <w:bCs/>
          <w:color w:val="000000"/>
          <w:sz w:val="28"/>
          <w:szCs w:val="28"/>
        </w:rPr>
        <w:t>внутреннему</w:t>
      </w:r>
      <w:proofErr w:type="gramEnd"/>
      <w:r w:rsidRPr="00CE50B3">
        <w:rPr>
          <w:b/>
          <w:bCs/>
          <w:color w:val="000000"/>
          <w:sz w:val="28"/>
          <w:szCs w:val="28"/>
        </w:rPr>
        <w:t xml:space="preserve"> муниципальному финансовому 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E50B3">
        <w:rPr>
          <w:b/>
          <w:bCs/>
          <w:color w:val="000000"/>
          <w:sz w:val="28"/>
          <w:szCs w:val="28"/>
        </w:rPr>
        <w:t xml:space="preserve">контролю </w:t>
      </w:r>
      <w:r w:rsidRPr="00CE50B3">
        <w:rPr>
          <w:b/>
          <w:color w:val="000000"/>
          <w:sz w:val="28"/>
          <w:szCs w:val="28"/>
        </w:rPr>
        <w:t>в финансово-бюджетной сфере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12329" w:rsidRPr="00CE50B3" w:rsidRDefault="00D12329" w:rsidP="00D12329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12329" w:rsidRPr="00CE50B3" w:rsidRDefault="00D12329" w:rsidP="00D123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outlineLvl w:val="1"/>
        <w:rPr>
          <w:b/>
          <w:color w:val="000000"/>
          <w:sz w:val="28"/>
          <w:szCs w:val="28"/>
        </w:rPr>
      </w:pPr>
      <w:bookmarkStart w:id="2" w:name="Par34"/>
      <w:bookmarkEnd w:id="2"/>
      <w:r w:rsidRPr="00CE50B3">
        <w:rPr>
          <w:b/>
          <w:color w:val="000000"/>
          <w:sz w:val="28"/>
          <w:szCs w:val="28"/>
        </w:rPr>
        <w:t xml:space="preserve">Общие положения 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ind w:left="720"/>
        <w:outlineLvl w:val="1"/>
        <w:rPr>
          <w:b/>
          <w:color w:val="000000"/>
          <w:sz w:val="28"/>
          <w:szCs w:val="28"/>
        </w:rPr>
      </w:pP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CE50B3">
        <w:rPr>
          <w:spacing w:val="2"/>
          <w:sz w:val="28"/>
          <w:szCs w:val="28"/>
        </w:rPr>
        <w:t>1.1.</w:t>
      </w:r>
      <w:r w:rsidRPr="00CE50B3">
        <w:rPr>
          <w:color w:val="000000"/>
          <w:spacing w:val="2"/>
          <w:sz w:val="28"/>
          <w:szCs w:val="28"/>
        </w:rPr>
        <w:t xml:space="preserve"> </w:t>
      </w:r>
      <w:proofErr w:type="gramStart"/>
      <w:r w:rsidRPr="00CE50B3">
        <w:rPr>
          <w:color w:val="000000"/>
          <w:spacing w:val="2"/>
          <w:sz w:val="28"/>
          <w:szCs w:val="28"/>
        </w:rPr>
        <w:t xml:space="preserve">Настоящий Порядок устанавливает требования к деятельности управления финансово-бюджетной политики администрации городского округа город Воронеж </w:t>
      </w:r>
      <w:r w:rsidR="00E87E85">
        <w:rPr>
          <w:color w:val="000000"/>
          <w:spacing w:val="2"/>
          <w:sz w:val="28"/>
          <w:szCs w:val="28"/>
        </w:rPr>
        <w:t xml:space="preserve">(далее – управление) </w:t>
      </w:r>
      <w:r w:rsidRPr="00CE50B3">
        <w:rPr>
          <w:color w:val="000000"/>
          <w:spacing w:val="2"/>
          <w:sz w:val="28"/>
          <w:szCs w:val="28"/>
        </w:rPr>
        <w:t xml:space="preserve">по осуществлению полномочий органа внутреннего муниципального финансового контроля (далее – контрольная деятельность), предусмотренных </w:t>
      </w:r>
      <w:r>
        <w:rPr>
          <w:color w:val="000000"/>
          <w:spacing w:val="2"/>
          <w:sz w:val="28"/>
          <w:szCs w:val="28"/>
        </w:rPr>
        <w:t>Бюджетным кодексом</w:t>
      </w:r>
      <w:r w:rsidRPr="00CE50B3">
        <w:rPr>
          <w:color w:val="000000"/>
          <w:spacing w:val="2"/>
          <w:sz w:val="28"/>
          <w:szCs w:val="28"/>
        </w:rPr>
        <w:t xml:space="preserve"> </w:t>
      </w:r>
      <w:r w:rsidRPr="00CE50B3">
        <w:rPr>
          <w:color w:val="000000"/>
          <w:spacing w:val="-4"/>
          <w:sz w:val="28"/>
          <w:szCs w:val="28"/>
        </w:rPr>
        <w:t xml:space="preserve">Российской Федерации, </w:t>
      </w:r>
      <w:r w:rsidRPr="00CE50B3">
        <w:rPr>
          <w:sz w:val="28"/>
          <w:szCs w:val="28"/>
        </w:rPr>
        <w:t>частью 3 статьи 186 Жилищного кодекса Российской Федерации</w:t>
      </w:r>
      <w:r w:rsidRPr="00CE50B3">
        <w:rPr>
          <w:spacing w:val="-4"/>
          <w:sz w:val="28"/>
          <w:szCs w:val="28"/>
        </w:rPr>
        <w:t xml:space="preserve">, решением </w:t>
      </w:r>
      <w:r w:rsidRPr="00CE50B3">
        <w:rPr>
          <w:spacing w:val="2"/>
          <w:sz w:val="28"/>
          <w:szCs w:val="28"/>
        </w:rPr>
        <w:t>Воронежской городской Думы от 26.09.2012 №</w:t>
      </w:r>
      <w:r w:rsidRPr="00CE50B3">
        <w:rPr>
          <w:color w:val="000000"/>
          <w:spacing w:val="2"/>
          <w:sz w:val="28"/>
          <w:szCs w:val="28"/>
        </w:rPr>
        <w:t xml:space="preserve"> 905-</w:t>
      </w:r>
      <w:r w:rsidRPr="00CE50B3">
        <w:rPr>
          <w:color w:val="000000"/>
          <w:spacing w:val="2"/>
          <w:sz w:val="28"/>
          <w:szCs w:val="28"/>
          <w:lang w:val="en-US"/>
        </w:rPr>
        <w:t>III</w:t>
      </w:r>
      <w:r w:rsidRPr="00CE50B3">
        <w:rPr>
          <w:color w:val="000000"/>
          <w:spacing w:val="2"/>
          <w:sz w:val="28"/>
          <w:szCs w:val="28"/>
        </w:rPr>
        <w:t xml:space="preserve"> «О наделении правами юридического лица управления финансово-бюджетной политики администрации городского округа город Воронеж</w:t>
      </w:r>
      <w:proofErr w:type="gramEnd"/>
      <w:r w:rsidRPr="00CE50B3">
        <w:rPr>
          <w:color w:val="000000"/>
          <w:spacing w:val="2"/>
          <w:sz w:val="28"/>
          <w:szCs w:val="28"/>
        </w:rPr>
        <w:t xml:space="preserve">», </w:t>
      </w:r>
      <w:r w:rsidRPr="00CE50B3">
        <w:rPr>
          <w:spacing w:val="2"/>
          <w:sz w:val="28"/>
          <w:szCs w:val="28"/>
        </w:rPr>
        <w:t>решением Воронежской городской Думы от 20.11.2013 № 1340-</w:t>
      </w:r>
      <w:r w:rsidRPr="00CE50B3">
        <w:rPr>
          <w:spacing w:val="2"/>
          <w:sz w:val="28"/>
          <w:szCs w:val="28"/>
          <w:lang w:val="en-US"/>
        </w:rPr>
        <w:t>III</w:t>
      </w:r>
      <w:r w:rsidRPr="00CE50B3">
        <w:rPr>
          <w:spacing w:val="2"/>
          <w:sz w:val="28"/>
          <w:szCs w:val="28"/>
        </w:rPr>
        <w:t xml:space="preserve"> «Об утверждении Положения о бюджетном процессе в городском округе город Воронеж»</w:t>
      </w:r>
      <w:r w:rsidRPr="00CE50B3">
        <w:rPr>
          <w:color w:val="000000"/>
          <w:spacing w:val="2"/>
          <w:sz w:val="28"/>
          <w:szCs w:val="28"/>
        </w:rPr>
        <w:t>.</w:t>
      </w:r>
    </w:p>
    <w:p w:rsidR="00D12329" w:rsidRPr="00CE50B3" w:rsidRDefault="00E87E85" w:rsidP="008F30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Полномочиями</w:t>
      </w:r>
      <w:r w:rsidR="00D12329" w:rsidRPr="00CE50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по осуществлению </w:t>
      </w:r>
      <w:r w:rsidR="004946EF">
        <w:rPr>
          <w:sz w:val="28"/>
          <w:szCs w:val="28"/>
        </w:rPr>
        <w:t xml:space="preserve">контрольной деятельности </w:t>
      </w:r>
      <w:r w:rsidR="00D12329" w:rsidRPr="00CE50B3">
        <w:rPr>
          <w:sz w:val="28"/>
          <w:szCs w:val="28"/>
        </w:rPr>
        <w:t>являются: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 xml:space="preserve">1.2.1. </w:t>
      </w:r>
      <w:proofErr w:type="gramStart"/>
      <w:r w:rsidRPr="00CE50B3">
        <w:rPr>
          <w:sz w:val="28"/>
          <w:szCs w:val="28"/>
        </w:rPr>
        <w:t>Контроль за</w:t>
      </w:r>
      <w:proofErr w:type="gramEnd"/>
      <w:r w:rsidRPr="00CE50B3">
        <w:rPr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</w:t>
      </w:r>
      <w:r w:rsidR="004946EF">
        <w:rPr>
          <w:sz w:val="28"/>
          <w:szCs w:val="28"/>
        </w:rPr>
        <w:t>тности муниципальных учреждений.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 xml:space="preserve">1.2.2. </w:t>
      </w:r>
      <w:proofErr w:type="gramStart"/>
      <w:r w:rsidRPr="00CE50B3">
        <w:rPr>
          <w:sz w:val="28"/>
          <w:szCs w:val="28"/>
        </w:rPr>
        <w:t>Контроль за</w:t>
      </w:r>
      <w:proofErr w:type="gramEnd"/>
      <w:r w:rsidRPr="00CE50B3">
        <w:rPr>
          <w:sz w:val="28"/>
          <w:szCs w:val="28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бюджета городского округа город Воронеж, а также за соблюдением условий договоров (соглашений) о предоставлении средств из бюджета городского округа город Во</w:t>
      </w:r>
      <w:r w:rsidR="004946EF">
        <w:rPr>
          <w:sz w:val="28"/>
          <w:szCs w:val="28"/>
        </w:rPr>
        <w:t>ронеж, муниципальных контрактов.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 xml:space="preserve">1.2.3. </w:t>
      </w:r>
      <w:proofErr w:type="gramStart"/>
      <w:r w:rsidRPr="00CE50B3">
        <w:rPr>
          <w:sz w:val="28"/>
          <w:szCs w:val="28"/>
        </w:rPr>
        <w:t>Контроль за</w:t>
      </w:r>
      <w:proofErr w:type="gramEnd"/>
      <w:r w:rsidRPr="00CE50B3">
        <w:rPr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 городского округа город Воронеж, а также в случаях, преду</w:t>
      </w:r>
      <w:r w:rsidR="00066137">
        <w:rPr>
          <w:sz w:val="28"/>
          <w:szCs w:val="28"/>
        </w:rPr>
        <w:t xml:space="preserve">смотренных Бюджетным </w:t>
      </w:r>
      <w:r w:rsidR="004946EF">
        <w:rPr>
          <w:sz w:val="28"/>
          <w:szCs w:val="28"/>
        </w:rPr>
        <w:t xml:space="preserve">кодексом </w:t>
      </w:r>
      <w:r w:rsidR="00066137">
        <w:rPr>
          <w:sz w:val="28"/>
          <w:szCs w:val="28"/>
        </w:rPr>
        <w:t>Российской Федерации</w:t>
      </w:r>
      <w:r w:rsidRPr="00CE50B3">
        <w:rPr>
          <w:sz w:val="28"/>
          <w:szCs w:val="28"/>
        </w:rPr>
        <w:t>, условий договоров (соглашений), заключенных в целях испо</w:t>
      </w:r>
      <w:r w:rsidR="004946EF">
        <w:rPr>
          <w:sz w:val="28"/>
          <w:szCs w:val="28"/>
        </w:rPr>
        <w:t>лнения муниципальных контрактов.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 xml:space="preserve">1.2.4.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CE50B3">
        <w:rPr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CE50B3">
        <w:rPr>
          <w:sz w:val="28"/>
          <w:szCs w:val="28"/>
        </w:rPr>
        <w:t xml:space="preserve"> из бюджета.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0B3">
        <w:rPr>
          <w:sz w:val="28"/>
          <w:szCs w:val="28"/>
        </w:rPr>
        <w:t>1.3. Объектами</w:t>
      </w:r>
      <w:r w:rsidRPr="00CE50B3">
        <w:rPr>
          <w:color w:val="000000"/>
          <w:sz w:val="28"/>
          <w:szCs w:val="28"/>
        </w:rPr>
        <w:t xml:space="preserve"> контрольной деятельности управления являются: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1.3.1. Главные распорядители (распорядители, получатели) средств бюджета городского округа город Воронеж, главные администраторы (администраторы) доходов бюджета городского округа город Воронеж, главные администраторы (администраторы) источников финансирования дефицита бюджета городского округа город Воронеж.</w:t>
      </w:r>
    </w:p>
    <w:p w:rsidR="00D12329" w:rsidRPr="002047AC" w:rsidRDefault="00D12329" w:rsidP="00D123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rFonts w:eastAsia="Calibri"/>
          <w:sz w:val="28"/>
          <w:szCs w:val="28"/>
          <w:lang w:eastAsia="en-US"/>
        </w:rPr>
        <w:t>1.3.2</w:t>
      </w:r>
      <w:r w:rsidRPr="00CE50B3">
        <w:rPr>
          <w:sz w:val="28"/>
          <w:szCs w:val="28"/>
        </w:rPr>
        <w:t xml:space="preserve"> Финансовый орган публично-правового образования, бюджету которого предоставлены межбюджетные субсидии, субвенции, иные межбюджетные трансферты, имеющие целевое назначение, бюджетные кредиты, </w:t>
      </w:r>
      <w:r w:rsidRPr="002047AC">
        <w:rPr>
          <w:sz w:val="28"/>
          <w:szCs w:val="28"/>
        </w:rPr>
        <w:t>высший исполнительный орган государственной власти субъекта Российской Федерации (местная администрация).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1.3.3. Муниципальные учреждения городского округа город Воронеж.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1.3.4. Муниципальные унитарные предприятия городского округа город Воронеж.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1.3.5. Хозяйственные товарищества и общества с участием муниципального образования городской округ город Воронеж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1.3.6. Кредитные организации, осуществляющие отдельные операции с бюджетными средствами городского округа город Воронеж, в части соблюдения ими условий договоров (соглашений) о предоставлении средств из бюджета городского округа город Воронеж.</w:t>
      </w:r>
    </w:p>
    <w:p w:rsidR="00D12329" w:rsidRPr="00044CAF" w:rsidRDefault="00D12329" w:rsidP="00D123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4CAF">
        <w:rPr>
          <w:sz w:val="28"/>
          <w:szCs w:val="28"/>
        </w:rPr>
        <w:t>1.3.7. Специализированные некоммерческие организации, которые осуществляют деятельность, направленную на обеспечение проведения капитального ремонта общего имущества в многоквартирных домах, в рамках использования средств бюджета городского округа город Воронеж (региональный оператор).</w:t>
      </w:r>
    </w:p>
    <w:p w:rsidR="00D12329" w:rsidRPr="00CE50B3" w:rsidRDefault="00D12329" w:rsidP="00D123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1.3.8.</w:t>
      </w:r>
      <w:r w:rsidRPr="00CE50B3">
        <w:rPr>
          <w:rFonts w:eastAsia="Calibri"/>
          <w:sz w:val="28"/>
          <w:szCs w:val="28"/>
          <w:lang w:eastAsia="en-US"/>
        </w:rPr>
        <w:t xml:space="preserve"> </w:t>
      </w:r>
      <w:r w:rsidRPr="00CE50B3">
        <w:rPr>
          <w:sz w:val="28"/>
          <w:szCs w:val="28"/>
        </w:rPr>
        <w:t>Юридические лица (за исключением муниципальных учреждений, муниципальных унитарных предприятий,  публично-правовых компаний, хозяйственных товариществ и обществ с участием муниципального образования городской округ город Воронеж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лица, являющиеся:</w:t>
      </w:r>
    </w:p>
    <w:p w:rsidR="00D12329" w:rsidRPr="00CE50B3" w:rsidRDefault="00D12329" w:rsidP="00D123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юридическими и физическими лицами, индивидуальными предпринимателями, получающими средства из бюджета городского округа город Воронеж на основании договоров (соглашений) о предоставлении средств из бюджета городского округа город Воронеж и (или) муниципальных контрактов, кредиты, обеспеченные муниципальными гарантиями;</w:t>
      </w:r>
    </w:p>
    <w:p w:rsidR="00D12329" w:rsidRPr="00CE50B3" w:rsidRDefault="00D12329" w:rsidP="00D123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 xml:space="preserve">исполнителями (поставщиками, подрядчиками) по договорам (соглашениям), заключенным в целях исполнения договоров (соглашений) о предоставлении средств из бюджета городского округа город Воронеж и (или) муниципальных контрактов, которым в соответствии с федеральными законами открыты лицевые счета в Федеральном казначействе, финансовом органе администрации </w:t>
      </w:r>
      <w:r w:rsidR="004946EF">
        <w:rPr>
          <w:sz w:val="28"/>
          <w:szCs w:val="28"/>
        </w:rPr>
        <w:t>городского округа город Воронеж.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1.4. </w:t>
      </w:r>
      <w:r w:rsidRPr="00CE50B3">
        <w:rPr>
          <w:sz w:val="28"/>
          <w:szCs w:val="28"/>
        </w:rPr>
        <w:t>Методами осуществления контрольной деятельности управления являются ревизия, проверка, обследование (далее – контрольные мероприятия).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1.5. Контрольные мероприятия подразделяются </w:t>
      </w:r>
      <w:proofErr w:type="gramStart"/>
      <w:r w:rsidRPr="00CE50B3">
        <w:rPr>
          <w:color w:val="000000"/>
          <w:sz w:val="28"/>
          <w:szCs w:val="28"/>
        </w:rPr>
        <w:t>на</w:t>
      </w:r>
      <w:proofErr w:type="gramEnd"/>
      <w:r w:rsidRPr="00CE50B3">
        <w:rPr>
          <w:color w:val="000000"/>
          <w:sz w:val="28"/>
          <w:szCs w:val="28"/>
        </w:rPr>
        <w:t xml:space="preserve"> плановые и внеплановые.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Плановые контрольные мероприятия осуществляются в соответствии с планом проведения управлением контрольных мероприятий по осуществлению внутреннего муниципального финансового контроля на соответствующий год. 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Внеплановые контрольные мероприятия </w:t>
      </w:r>
      <w:r w:rsidRPr="00CE50B3">
        <w:rPr>
          <w:sz w:val="28"/>
          <w:szCs w:val="28"/>
        </w:rPr>
        <w:t xml:space="preserve">осуществляются на основании приказа </w:t>
      </w:r>
      <w:r>
        <w:rPr>
          <w:sz w:val="28"/>
          <w:szCs w:val="28"/>
        </w:rPr>
        <w:t xml:space="preserve">руководителя </w:t>
      </w:r>
      <w:r w:rsidRPr="00CE50B3">
        <w:rPr>
          <w:sz w:val="28"/>
          <w:szCs w:val="28"/>
        </w:rPr>
        <w:t>управления, принятого: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E50B3">
        <w:rPr>
          <w:sz w:val="28"/>
          <w:szCs w:val="28"/>
        </w:rPr>
        <w:t>- в связи с поступлением обращений (поручений, запросов, требований) Президента Российской Федерации, Правит</w:t>
      </w:r>
      <w:r w:rsidRPr="00CE50B3">
        <w:rPr>
          <w:color w:val="000000"/>
          <w:sz w:val="28"/>
          <w:szCs w:val="28"/>
        </w:rPr>
        <w:t>ельства Российской Федерации, губернатора Воронежской области, правительства Воронежской области, органов прокуратуры, следственны</w:t>
      </w:r>
      <w:r w:rsidR="00044CAF">
        <w:rPr>
          <w:color w:val="000000"/>
          <w:sz w:val="28"/>
          <w:szCs w:val="28"/>
        </w:rPr>
        <w:t xml:space="preserve">х и правоохранительных органов, </w:t>
      </w:r>
      <w:r w:rsidRPr="00CE50B3">
        <w:rPr>
          <w:color w:val="000000"/>
          <w:sz w:val="28"/>
          <w:szCs w:val="28"/>
        </w:rPr>
        <w:t xml:space="preserve">иных государственных органов, органов местного самоуправления, граждан и организаций, содержащих информацию о нарушениях в финансово-бюджетной сфере, </w:t>
      </w:r>
      <w:r w:rsidR="0055771E" w:rsidRPr="00CE50B3">
        <w:rPr>
          <w:color w:val="000000"/>
          <w:sz w:val="28"/>
          <w:szCs w:val="28"/>
        </w:rPr>
        <w:t>депутатских запросов</w:t>
      </w:r>
      <w:r w:rsidR="0055771E">
        <w:rPr>
          <w:color w:val="000000"/>
          <w:sz w:val="28"/>
          <w:szCs w:val="28"/>
        </w:rPr>
        <w:t xml:space="preserve">, </w:t>
      </w:r>
      <w:r w:rsidRPr="00CE50B3">
        <w:rPr>
          <w:sz w:val="28"/>
          <w:szCs w:val="28"/>
        </w:rPr>
        <w:t xml:space="preserve">а также информации, </w:t>
      </w:r>
      <w:r w:rsidRPr="00CE50B3">
        <w:rPr>
          <w:rFonts w:eastAsia="Calibri"/>
          <w:sz w:val="28"/>
          <w:szCs w:val="28"/>
          <w:lang w:eastAsia="en-US"/>
        </w:rPr>
        <w:t>поступившей от должностных лиц управления в рамках исполнения должностных обязанностей</w:t>
      </w:r>
      <w:r w:rsidRPr="00CE50B3">
        <w:rPr>
          <w:sz w:val="28"/>
          <w:szCs w:val="28"/>
        </w:rPr>
        <w:t>;</w:t>
      </w:r>
      <w:proofErr w:type="gramEnd"/>
    </w:p>
    <w:p w:rsidR="0027145A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- в целях проверки полноты исполнения объектом контроля представлений и (или) предписаний</w:t>
      </w:r>
      <w:r w:rsidR="00044CAF">
        <w:rPr>
          <w:sz w:val="28"/>
          <w:szCs w:val="28"/>
        </w:rPr>
        <w:t xml:space="preserve"> управления</w:t>
      </w:r>
      <w:r w:rsidRPr="00CE50B3">
        <w:rPr>
          <w:sz w:val="28"/>
          <w:szCs w:val="28"/>
        </w:rPr>
        <w:t>, направленных по результатам проведенных</w:t>
      </w:r>
      <w:r w:rsidR="0027145A">
        <w:rPr>
          <w:sz w:val="28"/>
          <w:szCs w:val="28"/>
        </w:rPr>
        <w:t xml:space="preserve"> ранее контрольных мероприятий.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3" w:name="Par66"/>
      <w:bookmarkEnd w:id="3"/>
      <w:r w:rsidRPr="00CE50B3">
        <w:rPr>
          <w:color w:val="000000"/>
          <w:sz w:val="28"/>
          <w:szCs w:val="28"/>
        </w:rPr>
        <w:t>1.6. Должностными лицами управления</w:t>
      </w:r>
      <w:r w:rsidRPr="00CE50B3">
        <w:rPr>
          <w:sz w:val="28"/>
          <w:szCs w:val="28"/>
        </w:rPr>
        <w:t xml:space="preserve">, осуществляющими </w:t>
      </w:r>
      <w:r w:rsidR="004946EF">
        <w:rPr>
          <w:sz w:val="28"/>
          <w:szCs w:val="28"/>
        </w:rPr>
        <w:t xml:space="preserve">контрольную деятельность </w:t>
      </w:r>
      <w:r w:rsidRPr="00CE50B3">
        <w:rPr>
          <w:sz w:val="28"/>
          <w:szCs w:val="28"/>
        </w:rPr>
        <w:t xml:space="preserve">(далее </w:t>
      </w:r>
      <w:r w:rsidRPr="00CE50B3">
        <w:rPr>
          <w:color w:val="000000"/>
          <w:spacing w:val="2"/>
          <w:sz w:val="28"/>
          <w:szCs w:val="28"/>
        </w:rPr>
        <w:t>–</w:t>
      </w:r>
      <w:r w:rsidRPr="00CE50B3">
        <w:rPr>
          <w:sz w:val="28"/>
          <w:szCs w:val="28"/>
        </w:rPr>
        <w:t xml:space="preserve"> должностные лица управления), являются: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1.6.1. Руководитель управления.</w:t>
      </w:r>
    </w:p>
    <w:p w:rsidR="00510B58" w:rsidRPr="00510B58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color w:val="000000"/>
          <w:sz w:val="28"/>
          <w:szCs w:val="28"/>
        </w:rPr>
        <w:t>1.6.2.</w:t>
      </w:r>
      <w:r w:rsidRPr="00CE50B3">
        <w:rPr>
          <w:color w:val="000000"/>
          <w:sz w:val="28"/>
          <w:szCs w:val="28"/>
        </w:rPr>
        <w:tab/>
      </w:r>
      <w:r w:rsidRPr="00CE50B3">
        <w:rPr>
          <w:sz w:val="28"/>
          <w:szCs w:val="28"/>
        </w:rPr>
        <w:t>Заместитель руководителя управления, в должностные обязанности</w:t>
      </w:r>
      <w:r w:rsidR="00510B58" w:rsidRPr="00510B58">
        <w:rPr>
          <w:sz w:val="28"/>
          <w:szCs w:val="28"/>
        </w:rPr>
        <w:t xml:space="preserve">   </w:t>
      </w:r>
      <w:r w:rsidRPr="00CE50B3">
        <w:rPr>
          <w:sz w:val="28"/>
          <w:szCs w:val="28"/>
        </w:rPr>
        <w:t xml:space="preserve"> которого</w:t>
      </w:r>
      <w:r w:rsidR="00510B58" w:rsidRPr="00510B58">
        <w:rPr>
          <w:sz w:val="28"/>
          <w:szCs w:val="28"/>
        </w:rPr>
        <w:t xml:space="preserve">   </w:t>
      </w:r>
      <w:r w:rsidRPr="00CE50B3">
        <w:rPr>
          <w:sz w:val="28"/>
          <w:szCs w:val="28"/>
        </w:rPr>
        <w:t xml:space="preserve"> входит </w:t>
      </w:r>
      <w:r w:rsidR="00510B58" w:rsidRPr="00510B58">
        <w:rPr>
          <w:sz w:val="28"/>
          <w:szCs w:val="28"/>
        </w:rPr>
        <w:t xml:space="preserve">  </w:t>
      </w:r>
      <w:r w:rsidRPr="00CE50B3">
        <w:rPr>
          <w:sz w:val="28"/>
          <w:szCs w:val="28"/>
        </w:rPr>
        <w:t xml:space="preserve">организация </w:t>
      </w:r>
      <w:r w:rsidR="00510B58" w:rsidRPr="00510B58">
        <w:rPr>
          <w:sz w:val="28"/>
          <w:szCs w:val="28"/>
        </w:rPr>
        <w:t xml:space="preserve"> </w:t>
      </w:r>
      <w:r w:rsidR="004946EF">
        <w:rPr>
          <w:sz w:val="28"/>
          <w:szCs w:val="28"/>
        </w:rPr>
        <w:t>контрольной деятельности</w:t>
      </w:r>
    </w:p>
    <w:p w:rsidR="00D12329" w:rsidRPr="00CE50B3" w:rsidRDefault="004946EF" w:rsidP="00510B58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D12329" w:rsidRPr="00CE50B3">
        <w:rPr>
          <w:sz w:val="28"/>
          <w:szCs w:val="28"/>
        </w:rPr>
        <w:t>(далее – курирующий заместитель руководителя управления).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CE50B3">
        <w:rPr>
          <w:color w:val="000000"/>
          <w:sz w:val="28"/>
          <w:szCs w:val="28"/>
        </w:rPr>
        <w:t>1.6.3.</w:t>
      </w:r>
      <w:r w:rsidRPr="00CE50B3">
        <w:rPr>
          <w:color w:val="000000"/>
          <w:sz w:val="28"/>
          <w:szCs w:val="28"/>
        </w:rPr>
        <w:tab/>
        <w:t xml:space="preserve">Сотрудники </w:t>
      </w:r>
      <w:r w:rsidRPr="00CE50B3">
        <w:rPr>
          <w:color w:val="000000"/>
          <w:spacing w:val="-4"/>
          <w:sz w:val="28"/>
          <w:szCs w:val="28"/>
        </w:rPr>
        <w:t xml:space="preserve">отдела </w:t>
      </w:r>
      <w:r w:rsidRPr="00CE50B3">
        <w:rPr>
          <w:spacing w:val="-4"/>
          <w:sz w:val="28"/>
          <w:szCs w:val="28"/>
        </w:rPr>
        <w:t xml:space="preserve">финансового контроля в социальной сфере, отдела финансового контроля в сфере городского хозяйства, отдела правового сопровождения финансового контроля, а также иные сотрудники управления, </w:t>
      </w:r>
      <w:r w:rsidR="006D1D1A">
        <w:rPr>
          <w:spacing w:val="-4"/>
          <w:sz w:val="28"/>
          <w:szCs w:val="28"/>
        </w:rPr>
        <w:t>уполномоченные на участие в проведении контрольных мероприятий</w:t>
      </w:r>
      <w:r w:rsidR="00EA05C3">
        <w:rPr>
          <w:spacing w:val="-4"/>
          <w:sz w:val="28"/>
          <w:szCs w:val="28"/>
        </w:rPr>
        <w:t xml:space="preserve"> в соответствии с приказом руко</w:t>
      </w:r>
      <w:r w:rsidR="006D1D1A">
        <w:rPr>
          <w:spacing w:val="-4"/>
          <w:sz w:val="28"/>
          <w:szCs w:val="28"/>
        </w:rPr>
        <w:t>водителя управления о назначении</w:t>
      </w:r>
      <w:r w:rsidR="00EA05C3">
        <w:rPr>
          <w:spacing w:val="-4"/>
          <w:sz w:val="28"/>
          <w:szCs w:val="28"/>
        </w:rPr>
        <w:t xml:space="preserve"> контрольного мероприятия</w:t>
      </w:r>
      <w:r w:rsidRPr="00CE50B3">
        <w:rPr>
          <w:spacing w:val="-4"/>
          <w:sz w:val="28"/>
          <w:szCs w:val="28"/>
        </w:rPr>
        <w:t xml:space="preserve">. 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1.7. Руководитель управления имеет право:</w:t>
      </w:r>
    </w:p>
    <w:p w:rsidR="006D1D1A" w:rsidRDefault="00D12329" w:rsidP="006D1D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1.7.1. Принимать решение о проведении внепланового контрольного мероприятия.</w:t>
      </w:r>
    </w:p>
    <w:p w:rsidR="00D12329" w:rsidRPr="00CE50B3" w:rsidRDefault="00D12329" w:rsidP="006D1D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color w:val="000000"/>
          <w:sz w:val="28"/>
          <w:szCs w:val="28"/>
        </w:rPr>
        <w:t>1.7.</w:t>
      </w:r>
      <w:r w:rsidRPr="00CE50B3">
        <w:rPr>
          <w:sz w:val="28"/>
          <w:szCs w:val="28"/>
        </w:rPr>
        <w:t>2</w:t>
      </w:r>
      <w:r w:rsidRPr="00CE50B3">
        <w:rPr>
          <w:color w:val="000000"/>
          <w:sz w:val="28"/>
          <w:szCs w:val="28"/>
        </w:rPr>
        <w:t xml:space="preserve">. </w:t>
      </w:r>
      <w:r w:rsidRPr="00CE50B3">
        <w:rPr>
          <w:sz w:val="28"/>
          <w:szCs w:val="28"/>
        </w:rPr>
        <w:t>Привлекать специалистов иных структурных подразделений администрации городского округа город Воронеж к проведению контрольных мероприятий по согласованию с руководителями этих структурных подразделений.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color w:val="000000"/>
          <w:sz w:val="28"/>
          <w:szCs w:val="28"/>
        </w:rPr>
        <w:t>1.7.</w:t>
      </w:r>
      <w:r w:rsidRPr="00CE50B3">
        <w:rPr>
          <w:sz w:val="28"/>
          <w:szCs w:val="28"/>
        </w:rPr>
        <w:t>3. Выносить представления и (или) предписания объектам контроля по результатам контрольных мероприятий.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1.7.4. Направлять материалы контрольных мероприятий, в ходе которых выявлены факты, свидетельствующие о признаках нарушений, относящихся к компетенции другого государственного (муниципального) органа (должностного лица), для рассмотрения в порядке, установленном законодательством Российской Федерации.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1.7.5. Принимать решение об обращении в суд с исковым заявлением о возмещении ущерба, причиненного городскому округу город Воронеж в результате нарушения бюджетного законодательства Российской Федерации, иных нормативных правовых актов, регулирующих бюджетные правоотношения.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1.7.6. </w:t>
      </w:r>
      <w:r w:rsidRPr="00CE50B3">
        <w:rPr>
          <w:sz w:val="28"/>
          <w:szCs w:val="28"/>
        </w:rPr>
        <w:t>Направлять информацию о наиболее значимых контрольных мероприятиях главе городского округа город Воронеж.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 xml:space="preserve">1.7.7. Назначать (организовывать) проведение экспертиз, необходимых для проведения </w:t>
      </w:r>
      <w:r w:rsidR="004946EF">
        <w:rPr>
          <w:sz w:val="28"/>
          <w:szCs w:val="28"/>
        </w:rPr>
        <w:t>контрольных мероприятий</w:t>
      </w:r>
      <w:r w:rsidRPr="00CE50B3">
        <w:rPr>
          <w:sz w:val="28"/>
          <w:szCs w:val="28"/>
        </w:rPr>
        <w:t>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1.7.8.</w:t>
      </w:r>
      <w:r w:rsidRPr="00CE50B3">
        <w:rPr>
          <w:sz w:val="28"/>
          <w:szCs w:val="28"/>
        </w:rPr>
        <w:tab/>
        <w:t>Принимать решение о продлении срока исполн</w:t>
      </w:r>
      <w:r w:rsidR="004946EF">
        <w:rPr>
          <w:sz w:val="28"/>
          <w:szCs w:val="28"/>
        </w:rPr>
        <w:t>ения представления, предписания</w:t>
      </w:r>
      <w:r w:rsidRPr="00CE50B3">
        <w:rPr>
          <w:rFonts w:eastAsia="Calibri"/>
          <w:sz w:val="28"/>
          <w:szCs w:val="28"/>
          <w:lang w:eastAsia="en-US"/>
        </w:rPr>
        <w:t xml:space="preserve"> </w:t>
      </w:r>
      <w:r w:rsidRPr="00CE50B3">
        <w:rPr>
          <w:sz w:val="28"/>
          <w:szCs w:val="28"/>
        </w:rPr>
        <w:t>в порядке, предусмотренном федеральными стандартами внутреннего муниципального финансового контроля.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1.7.9. Осуществлять иные права, предусмотренные настоящим Порядком.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1.8. Руководитель управления обязан: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1.8.1. Утверждать план проведения управлением контрольных мероприятий по осуществлению внутреннего муниципального финансового контроля на соответствующий год.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1.8.2. Направлять в правоохранительные органы документы</w:t>
      </w:r>
      <w:r w:rsidRPr="00CE50B3">
        <w:rPr>
          <w:sz w:val="28"/>
          <w:szCs w:val="28"/>
        </w:rPr>
        <w:t xml:space="preserve"> и иные материалы, подтверждающие факты совершения действия (бездействия), содержащего признаки состава преступления</w:t>
      </w:r>
      <w:r w:rsidRPr="00CE50B3">
        <w:rPr>
          <w:color w:val="000000"/>
          <w:sz w:val="28"/>
          <w:szCs w:val="28"/>
        </w:rPr>
        <w:t>.</w:t>
      </w:r>
    </w:p>
    <w:p w:rsidR="00D12329" w:rsidRPr="00CE50B3" w:rsidRDefault="00D12329" w:rsidP="00D1232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50B3">
        <w:rPr>
          <w:sz w:val="28"/>
          <w:szCs w:val="28"/>
        </w:rPr>
        <w:t>1.8.3. Принимать р</w:t>
      </w:r>
      <w:r w:rsidRPr="00CE50B3">
        <w:rPr>
          <w:rFonts w:eastAsia="Calibri"/>
          <w:sz w:val="28"/>
          <w:szCs w:val="28"/>
          <w:lang w:eastAsia="en-US"/>
        </w:rPr>
        <w:t>ешение о применении бюджетных мер принуждения за совершение бюджетного нарушения.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 w:rsidRPr="00FC4A7D">
        <w:rPr>
          <w:spacing w:val="4"/>
          <w:sz w:val="28"/>
          <w:szCs w:val="28"/>
        </w:rPr>
        <w:t>1.9. Должностные лица управления</w:t>
      </w:r>
      <w:r w:rsidRPr="00CE50B3">
        <w:rPr>
          <w:color w:val="000000"/>
          <w:spacing w:val="4"/>
          <w:sz w:val="28"/>
          <w:szCs w:val="28"/>
        </w:rPr>
        <w:t xml:space="preserve"> при осуществлении контрольной деятельности имеют право: 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1.9</w:t>
      </w:r>
      <w:r w:rsidRPr="00CE50B3">
        <w:rPr>
          <w:color w:val="000000"/>
          <w:spacing w:val="4"/>
          <w:sz w:val="28"/>
          <w:szCs w:val="28"/>
        </w:rPr>
        <w:t xml:space="preserve">.1. </w:t>
      </w:r>
      <w:r>
        <w:rPr>
          <w:color w:val="000000"/>
          <w:spacing w:val="-2"/>
          <w:sz w:val="28"/>
          <w:szCs w:val="28"/>
        </w:rPr>
        <w:t xml:space="preserve">Запрашивать и </w:t>
      </w:r>
      <w:r w:rsidRPr="00CE50B3">
        <w:rPr>
          <w:color w:val="000000"/>
          <w:spacing w:val="-2"/>
          <w:sz w:val="28"/>
          <w:szCs w:val="28"/>
        </w:rPr>
        <w:t>получать на основании письменного</w:t>
      </w:r>
      <w:r w:rsidR="000D044B">
        <w:rPr>
          <w:color w:val="000000"/>
          <w:spacing w:val="-2"/>
          <w:sz w:val="28"/>
          <w:szCs w:val="28"/>
        </w:rPr>
        <w:t xml:space="preserve"> запроса информацию и документы</w:t>
      </w:r>
      <w:r w:rsidR="00CB6525">
        <w:rPr>
          <w:color w:val="000000"/>
          <w:spacing w:val="-2"/>
          <w:sz w:val="28"/>
          <w:szCs w:val="28"/>
        </w:rPr>
        <w:t>,</w:t>
      </w:r>
      <w:r w:rsidR="000D044B">
        <w:rPr>
          <w:color w:val="000000"/>
          <w:spacing w:val="-2"/>
          <w:sz w:val="28"/>
          <w:szCs w:val="28"/>
        </w:rPr>
        <w:t xml:space="preserve"> необходимые для проведения контрольного мероприятия</w:t>
      </w:r>
      <w:r w:rsidRPr="00CE50B3">
        <w:rPr>
          <w:color w:val="000000"/>
          <w:spacing w:val="-2"/>
          <w:sz w:val="28"/>
          <w:szCs w:val="28"/>
        </w:rPr>
        <w:t xml:space="preserve">, объяснения </w:t>
      </w:r>
      <w:r w:rsidR="000D044B">
        <w:rPr>
          <w:color w:val="000000"/>
          <w:spacing w:val="-2"/>
          <w:sz w:val="28"/>
          <w:szCs w:val="28"/>
        </w:rPr>
        <w:t xml:space="preserve">должностных лиц объекта контроля </w:t>
      </w:r>
      <w:r w:rsidRPr="00CE50B3">
        <w:rPr>
          <w:color w:val="000000"/>
          <w:spacing w:val="-2"/>
          <w:sz w:val="28"/>
          <w:szCs w:val="28"/>
        </w:rPr>
        <w:t xml:space="preserve">в письменной форме. 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</w:t>
      </w:r>
      <w:r w:rsidRPr="00CE50B3">
        <w:rPr>
          <w:color w:val="000000"/>
          <w:sz w:val="28"/>
          <w:szCs w:val="28"/>
        </w:rPr>
        <w:t xml:space="preserve">.2. </w:t>
      </w:r>
      <w:r w:rsidR="00CB6525" w:rsidRPr="00CE50B3">
        <w:rPr>
          <w:color w:val="000000"/>
          <w:sz w:val="28"/>
          <w:szCs w:val="28"/>
        </w:rPr>
        <w:t xml:space="preserve">Беспрепятственно </w:t>
      </w:r>
      <w:r w:rsidRPr="00CE50B3">
        <w:rPr>
          <w:color w:val="000000"/>
          <w:sz w:val="28"/>
          <w:szCs w:val="28"/>
        </w:rPr>
        <w:t xml:space="preserve">по предъявлении служебных удостоверений посещать помещения и территории, которые занимают объекты контроля, в отношении которых осуществляются контрольные мероприятия. </w:t>
      </w:r>
    </w:p>
    <w:p w:rsidR="000D044B" w:rsidRPr="00CE50B3" w:rsidRDefault="00D12329" w:rsidP="000D044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1.9</w:t>
      </w:r>
      <w:r w:rsidRPr="00CE50B3">
        <w:rPr>
          <w:color w:val="000000"/>
          <w:sz w:val="28"/>
          <w:szCs w:val="28"/>
        </w:rPr>
        <w:t xml:space="preserve">.3. </w:t>
      </w:r>
      <w:r w:rsidR="000D044B" w:rsidRPr="00CE50B3">
        <w:rPr>
          <w:sz w:val="28"/>
          <w:szCs w:val="28"/>
        </w:rPr>
        <w:t>Организовывать проведение экспертиз, необходимых для проведения</w:t>
      </w:r>
      <w:r w:rsidR="00523978">
        <w:rPr>
          <w:sz w:val="28"/>
          <w:szCs w:val="28"/>
        </w:rPr>
        <w:t xml:space="preserve"> контрольных мероприятий</w:t>
      </w:r>
      <w:r w:rsidR="000D044B" w:rsidRPr="00CE50B3">
        <w:rPr>
          <w:sz w:val="28"/>
          <w:szCs w:val="28"/>
        </w:rPr>
        <w:t>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1.9.4. </w:t>
      </w:r>
      <w:r w:rsidRPr="00CE50B3">
        <w:rPr>
          <w:color w:val="000000"/>
          <w:sz w:val="28"/>
          <w:szCs w:val="28"/>
        </w:rPr>
        <w:t>Составлять протоколы об административных правонарушениях в порядке и в случаях, предусмотренных законодательством Российской Федерации и Воронежской области.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1.9.5. </w:t>
      </w:r>
      <w:r w:rsidRPr="00CE50B3">
        <w:rPr>
          <w:sz w:val="28"/>
          <w:szCs w:val="28"/>
        </w:rPr>
        <w:t xml:space="preserve">Получать необходимый для осуществления </w:t>
      </w:r>
      <w:r w:rsidR="00523978">
        <w:rPr>
          <w:sz w:val="28"/>
          <w:szCs w:val="28"/>
        </w:rPr>
        <w:t xml:space="preserve">контрольной деятельности </w:t>
      </w:r>
      <w:r w:rsidRPr="00CE50B3">
        <w:rPr>
          <w:sz w:val="28"/>
          <w:szCs w:val="28"/>
        </w:rPr>
        <w:t>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</w:t>
      </w:r>
      <w:r w:rsidRPr="00CE50B3">
        <w:rPr>
          <w:color w:val="FF0000"/>
          <w:sz w:val="28"/>
          <w:szCs w:val="28"/>
        </w:rPr>
        <w:t>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CE50B3">
        <w:rPr>
          <w:sz w:val="28"/>
          <w:szCs w:val="28"/>
        </w:rPr>
        <w:t>. Должностные лица управления, осуществляющие контрольную деятельность, обязаны: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CE50B3">
        <w:rPr>
          <w:sz w:val="28"/>
          <w:szCs w:val="28"/>
        </w:rPr>
        <w:t xml:space="preserve">.1. Своевременно и в полной мере исполнять предоставленные </w:t>
      </w:r>
      <w:r w:rsidR="000D044B">
        <w:rPr>
          <w:sz w:val="28"/>
          <w:szCs w:val="28"/>
        </w:rPr>
        <w:t xml:space="preserve">им </w:t>
      </w:r>
      <w:r w:rsidRPr="00CE50B3">
        <w:rPr>
          <w:sz w:val="28"/>
          <w:szCs w:val="28"/>
        </w:rPr>
        <w:t>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</w:t>
      </w:r>
      <w:r w:rsidR="000D044B">
        <w:rPr>
          <w:sz w:val="28"/>
          <w:szCs w:val="28"/>
        </w:rPr>
        <w:t xml:space="preserve"> управления</w:t>
      </w:r>
      <w:r w:rsidRPr="00CE50B3">
        <w:rPr>
          <w:sz w:val="28"/>
          <w:szCs w:val="28"/>
        </w:rPr>
        <w:t>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CE50B3">
        <w:rPr>
          <w:sz w:val="28"/>
          <w:szCs w:val="28"/>
        </w:rPr>
        <w:t>.2. Знать и соблюдать требования нормативных правовых актов в установленной сфере деятельности</w:t>
      </w:r>
      <w:r w:rsidR="000D044B">
        <w:rPr>
          <w:sz w:val="28"/>
          <w:szCs w:val="28"/>
        </w:rPr>
        <w:t xml:space="preserve"> управления</w:t>
      </w:r>
      <w:r w:rsidRPr="00CE50B3">
        <w:rPr>
          <w:sz w:val="28"/>
          <w:szCs w:val="28"/>
        </w:rPr>
        <w:t>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CE50B3">
        <w:rPr>
          <w:sz w:val="28"/>
          <w:szCs w:val="28"/>
        </w:rPr>
        <w:t xml:space="preserve">.3. Проводить контрольные мероприятия на основании приказа </w:t>
      </w:r>
      <w:r>
        <w:rPr>
          <w:sz w:val="28"/>
          <w:szCs w:val="28"/>
        </w:rPr>
        <w:t xml:space="preserve">руководителя </w:t>
      </w:r>
      <w:r w:rsidRPr="00CE50B3">
        <w:rPr>
          <w:sz w:val="28"/>
          <w:szCs w:val="28"/>
        </w:rPr>
        <w:t>управления и программы контрольного мероприятия (далее – программа).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1.10</w:t>
      </w:r>
      <w:r w:rsidRPr="00CE50B3">
        <w:rPr>
          <w:spacing w:val="4"/>
          <w:sz w:val="28"/>
          <w:szCs w:val="28"/>
        </w:rPr>
        <w:t xml:space="preserve">.4. Знакомить руководителя или уполномоченное должностное лицо объекта контроля (далее </w:t>
      </w:r>
      <w:r w:rsidR="00523978" w:rsidRPr="00CE50B3">
        <w:rPr>
          <w:sz w:val="28"/>
          <w:szCs w:val="28"/>
        </w:rPr>
        <w:t>–</w:t>
      </w:r>
      <w:r w:rsidR="00523978">
        <w:rPr>
          <w:sz w:val="28"/>
          <w:szCs w:val="28"/>
        </w:rPr>
        <w:t xml:space="preserve"> </w:t>
      </w:r>
      <w:r w:rsidRPr="00CE50B3">
        <w:rPr>
          <w:spacing w:val="4"/>
          <w:sz w:val="28"/>
          <w:szCs w:val="28"/>
        </w:rPr>
        <w:t xml:space="preserve">представитель объекта контроля) с копией приказа </w:t>
      </w:r>
      <w:r>
        <w:rPr>
          <w:spacing w:val="4"/>
          <w:sz w:val="28"/>
          <w:szCs w:val="28"/>
        </w:rPr>
        <w:t xml:space="preserve">руководителя </w:t>
      </w:r>
      <w:r w:rsidRPr="00CE50B3">
        <w:rPr>
          <w:spacing w:val="4"/>
          <w:sz w:val="28"/>
          <w:szCs w:val="28"/>
        </w:rPr>
        <w:t xml:space="preserve">управления о проведении контрольного мероприятия, программой, копиями приказов </w:t>
      </w:r>
      <w:r>
        <w:rPr>
          <w:spacing w:val="4"/>
          <w:sz w:val="28"/>
          <w:szCs w:val="28"/>
        </w:rPr>
        <w:t xml:space="preserve">руководителя </w:t>
      </w:r>
      <w:r w:rsidRPr="00CE50B3">
        <w:rPr>
          <w:spacing w:val="4"/>
          <w:sz w:val="28"/>
          <w:szCs w:val="28"/>
        </w:rPr>
        <w:t>управления о приостановлении, возобновлении и продлении срока проведения контрольного мероприятия, об изменении состава контрольной группы.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CE50B3">
        <w:rPr>
          <w:sz w:val="28"/>
          <w:szCs w:val="28"/>
        </w:rPr>
        <w:t xml:space="preserve">.5. </w:t>
      </w:r>
      <w:proofErr w:type="gramStart"/>
      <w:r w:rsidRPr="00CE50B3">
        <w:rPr>
          <w:sz w:val="28"/>
          <w:szCs w:val="28"/>
        </w:rPr>
        <w:t>Направлять (вручать) результаты контрольных мероприятий (акты, заключения</w:t>
      </w:r>
      <w:r w:rsidR="00EA7D5E">
        <w:rPr>
          <w:sz w:val="28"/>
          <w:szCs w:val="28"/>
        </w:rPr>
        <w:t>, представления и (или) предписания</w:t>
      </w:r>
      <w:r w:rsidRPr="00CE50B3">
        <w:rPr>
          <w:sz w:val="28"/>
          <w:szCs w:val="28"/>
        </w:rPr>
        <w:t>) представителю объекта контроля.</w:t>
      </w:r>
      <w:proofErr w:type="gramEnd"/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CE50B3">
        <w:rPr>
          <w:sz w:val="28"/>
          <w:szCs w:val="28"/>
        </w:rPr>
        <w:t xml:space="preserve">.6. Осуществлять </w:t>
      </w:r>
      <w:proofErr w:type="gramStart"/>
      <w:r w:rsidRPr="00CE50B3">
        <w:rPr>
          <w:sz w:val="28"/>
          <w:szCs w:val="28"/>
        </w:rPr>
        <w:t>контроль за</w:t>
      </w:r>
      <w:proofErr w:type="gramEnd"/>
      <w:r w:rsidRPr="00CE50B3">
        <w:rPr>
          <w:sz w:val="28"/>
          <w:szCs w:val="28"/>
        </w:rPr>
        <w:t xml:space="preserve"> полнотой и своевременностью исполнения объектами контроля представлений и (или) предписаний.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Pr="00CE50B3">
        <w:rPr>
          <w:sz w:val="28"/>
          <w:szCs w:val="28"/>
        </w:rPr>
        <w:t xml:space="preserve">. Запросы о представлении информации, документов для подготовки и проведения контрольных мероприятий направляются объекту контроля в письменной форме. </w:t>
      </w:r>
      <w:proofErr w:type="gramStart"/>
      <w:r w:rsidRPr="00CE50B3">
        <w:rPr>
          <w:sz w:val="28"/>
          <w:szCs w:val="28"/>
        </w:rPr>
        <w:t>Запросы вручаются представителю объекта контроля либо направляются заказным почтовым отправлением с уведомлением о вручении или иным способом, свидетельствующим о дате получения письма адресатом, в том числе с применением автоматизированных информационных систем, при этом срок представления информации, документов и материалов для подготовки и проведения контрольных мероприятий устанавливается в запросе, исчисляется с даты его получения и составляет не менее 3, но не</w:t>
      </w:r>
      <w:proofErr w:type="gramEnd"/>
      <w:r w:rsidRPr="00CE50B3">
        <w:rPr>
          <w:sz w:val="28"/>
          <w:szCs w:val="28"/>
        </w:rPr>
        <w:t xml:space="preserve"> более 10 рабочих дней.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Pr="00CE50B3">
        <w:rPr>
          <w:sz w:val="28"/>
          <w:szCs w:val="28"/>
        </w:rPr>
        <w:t>. Во время проведения контрольного мероприятия представители объекта контроля обязаны: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1.12</w:t>
      </w:r>
      <w:r w:rsidRPr="00CE50B3">
        <w:rPr>
          <w:sz w:val="28"/>
          <w:szCs w:val="28"/>
        </w:rPr>
        <w:t xml:space="preserve">.1. Не препятствовать проведению контрольного мероприятия, в том числе обеспечивать право беспрепятственного доступа </w:t>
      </w:r>
      <w:r w:rsidRPr="00CE50B3">
        <w:rPr>
          <w:color w:val="000000"/>
          <w:sz w:val="28"/>
          <w:szCs w:val="28"/>
        </w:rPr>
        <w:t>должностных лиц управления, участвующих в проведении контрольного мероприятия, на территорию и в помещения, которые занимает объект контроля, выполнять законные требования должностных лиц управления.</w:t>
      </w:r>
    </w:p>
    <w:p w:rsidR="00CE29DC" w:rsidRDefault="00D12329" w:rsidP="00CE29DC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Pr="00CE50B3">
        <w:rPr>
          <w:sz w:val="28"/>
          <w:szCs w:val="28"/>
        </w:rPr>
        <w:t xml:space="preserve">.2. </w:t>
      </w:r>
      <w:bookmarkStart w:id="4" w:name="P114"/>
      <w:bookmarkEnd w:id="4"/>
      <w:r w:rsidR="00CE29DC">
        <w:rPr>
          <w:color w:val="000000"/>
          <w:sz w:val="28"/>
          <w:szCs w:val="28"/>
        </w:rPr>
        <w:t xml:space="preserve">Обеспечивать </w:t>
      </w:r>
      <w:r w:rsidR="00CE29DC">
        <w:rPr>
          <w:sz w:val="28"/>
          <w:szCs w:val="28"/>
        </w:rPr>
        <w:t>организационно-технические условия для проведения контрольного мероприятия</w:t>
      </w:r>
      <w:r w:rsidR="00CE29DC">
        <w:rPr>
          <w:color w:val="000000"/>
          <w:sz w:val="28"/>
          <w:szCs w:val="28"/>
        </w:rPr>
        <w:t xml:space="preserve">, в том числе предоставлять должностным лицам управления помещения для работы, оргтехнику, средства связи (за исключением мобильной связи). 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Pr="00CE50B3">
        <w:rPr>
          <w:sz w:val="28"/>
          <w:szCs w:val="28"/>
        </w:rPr>
        <w:t xml:space="preserve">.3. Своевременно и в полном объеме представлять должностным лицам управления, участвующим в проведении контрольного мероприятия, по их письменным запросам информацию, документы, письменные объяснения, необходимые для осуществления контрольного мероприятия. 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При невозможности представить запрашиваемые информацию, документы объект контроля обязан представить письменное объяснение с обоснованием причин невозможности их представления.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 xml:space="preserve">Непредставление или несвоевременное представление объектом контроля информации, документов, указанных в </w:t>
      </w:r>
      <w:hyperlink w:anchor="P114" w:history="1">
        <w:r w:rsidRPr="00CE50B3">
          <w:rPr>
            <w:sz w:val="28"/>
            <w:szCs w:val="28"/>
          </w:rPr>
          <w:t>абзаце первом</w:t>
        </w:r>
      </w:hyperlink>
      <w:r w:rsidRPr="00CE50B3">
        <w:rPr>
          <w:sz w:val="28"/>
          <w:szCs w:val="28"/>
        </w:rPr>
        <w:t xml:space="preserve"> настоящего подпункта, а равно их представление не в полном объеме или представление недостоверных информации, документов, воспрепятствование законной деятельности должностных лиц управления, участвующих в проведении контрольного мероприятия, влечет за собой ответственность, установленную законодательством Российской Федерации и Воронежской области.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E50B3">
        <w:rPr>
          <w:sz w:val="28"/>
          <w:szCs w:val="28"/>
        </w:rPr>
        <w:t>В случае непредставления, несвоевременного представления, представления не в полном объеме или представления недостоверных информации, документов должностными лицами объекта контроля для проведения контрольного мероприятия (независимо от применяемого метода контроля) руководитель группы должностных лиц управления, участвующих в проведении контрольного мероприятия (далее – руководитель контрольного мероприятия), составляет акт о непредставлении, представлении недостоверной информации, несвоевременном представлении или представлении не в полном объеме информации, документов.</w:t>
      </w:r>
      <w:proofErr w:type="gramEnd"/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Pr="00CE50B3">
        <w:rPr>
          <w:sz w:val="28"/>
          <w:szCs w:val="28"/>
        </w:rPr>
        <w:t>. Во время проведения контрольного мероприятия представители объекта контроля имеют право: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Pr="00CE50B3">
        <w:rPr>
          <w:sz w:val="28"/>
          <w:szCs w:val="28"/>
        </w:rPr>
        <w:t xml:space="preserve">.1. Знакомиться с копиями приказов </w:t>
      </w:r>
      <w:r>
        <w:rPr>
          <w:sz w:val="28"/>
          <w:szCs w:val="28"/>
        </w:rPr>
        <w:t xml:space="preserve">руководителя </w:t>
      </w:r>
      <w:r w:rsidRPr="00CE50B3">
        <w:rPr>
          <w:sz w:val="28"/>
          <w:szCs w:val="28"/>
        </w:rPr>
        <w:t>управления, относящихся к проведению контрольного мероприятия, программой, а также с результатами контрольного мероприятия (актами, заключениями</w:t>
      </w:r>
      <w:r w:rsidR="00EA7D5E">
        <w:rPr>
          <w:sz w:val="28"/>
          <w:szCs w:val="28"/>
        </w:rPr>
        <w:t>, представлениями и</w:t>
      </w:r>
      <w:r w:rsidR="00523978">
        <w:rPr>
          <w:sz w:val="28"/>
          <w:szCs w:val="28"/>
        </w:rPr>
        <w:t xml:space="preserve"> </w:t>
      </w:r>
      <w:r w:rsidR="00EA7D5E">
        <w:rPr>
          <w:sz w:val="28"/>
          <w:szCs w:val="28"/>
        </w:rPr>
        <w:t>(или) предписаниями</w:t>
      </w:r>
      <w:r w:rsidRPr="00CE50B3">
        <w:rPr>
          <w:sz w:val="28"/>
          <w:szCs w:val="28"/>
        </w:rPr>
        <w:t>).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1.13</w:t>
      </w:r>
      <w:r w:rsidRPr="00CE50B3">
        <w:rPr>
          <w:sz w:val="28"/>
          <w:szCs w:val="28"/>
        </w:rPr>
        <w:t xml:space="preserve">.2. Присутствовать при проведении контрольного мероприятия, </w:t>
      </w:r>
      <w:r w:rsidRPr="00CE50B3">
        <w:rPr>
          <w:color w:val="000000"/>
          <w:sz w:val="28"/>
          <w:szCs w:val="28"/>
        </w:rPr>
        <w:t>давать пояснения по вопросам, относящимся к предмету контрольного мероприятия.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Pr="00CE50B3">
        <w:rPr>
          <w:sz w:val="28"/>
          <w:szCs w:val="28"/>
        </w:rPr>
        <w:t>.3. Представлять возражения в письменной форме на акт (заключение), оформленный по результатам контрольного мероприятия.</w:t>
      </w:r>
    </w:p>
    <w:p w:rsidR="00D12329" w:rsidRPr="00CE50B3" w:rsidRDefault="00D12329" w:rsidP="00D1232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1.13</w:t>
      </w:r>
      <w:r w:rsidRPr="00CE50B3">
        <w:rPr>
          <w:sz w:val="28"/>
          <w:szCs w:val="28"/>
        </w:rPr>
        <w:t xml:space="preserve">.4. </w:t>
      </w:r>
      <w:r w:rsidRPr="00CE50B3">
        <w:rPr>
          <w:rFonts w:eastAsia="Calibri"/>
          <w:sz w:val="28"/>
          <w:szCs w:val="28"/>
          <w:lang w:eastAsia="en-US"/>
        </w:rPr>
        <w:t>Осуществлять иные права в соответствии с законодательством Российской Федерации и законодательством Воронежской области.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Pr="00CE50B3">
        <w:rPr>
          <w:sz w:val="28"/>
          <w:szCs w:val="28"/>
        </w:rPr>
        <w:t>. По результатам проведенного контрольного мероприятия руководителем контрольного мероприятия составляется заключение или акт.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Оформленные результаты контрольного мероприятия (заключение или акт) подписываются всеми должностными лицами управления, участвовавшими в проведении контрольного мероприятия.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Отчеты о результатах проверки отдельных вопросов программы подписываются должностными лицами управления, их оформившими.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 xml:space="preserve">Все документы, </w:t>
      </w:r>
      <w:r w:rsidRPr="00CE50B3">
        <w:rPr>
          <w:color w:val="000000"/>
          <w:sz w:val="28"/>
          <w:szCs w:val="28"/>
        </w:rPr>
        <w:t>полученные и оформленные в рамках контрольного мероприятия, приобщаются к материалам</w:t>
      </w:r>
      <w:r w:rsidRPr="00CE50B3">
        <w:rPr>
          <w:sz w:val="28"/>
          <w:szCs w:val="28"/>
        </w:rPr>
        <w:t xml:space="preserve"> контрольного мероприятия, учитываются и хранятся в соответствии с установленным порядком.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Pr="00CE50B3">
        <w:rPr>
          <w:sz w:val="28"/>
          <w:szCs w:val="28"/>
        </w:rPr>
        <w:t>. В рамках выездных или камеральных проверок могут проводиться встречные проверки. При встречных проверках проводятся контрольные действия в целях установления и (или) подтверждения фактов, связанных с деятельностью объекта контроля.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Встречные проверки назначаются и проводятся в порядке, установленном для выездных или камеральных проверок соответственно.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 xml:space="preserve">Срок проведения встречной проверки не может превышать 20 рабочих дней, а ее результаты оформляются актом, который прилагается к материалам выездной или камеральной проверки соответственно. По результатам встречной проверки меры принуждения к объекту встречной проверки не применяются, </w:t>
      </w:r>
      <w:proofErr w:type="gramStart"/>
      <w:r w:rsidRPr="00CE50B3">
        <w:rPr>
          <w:sz w:val="28"/>
          <w:szCs w:val="28"/>
        </w:rPr>
        <w:t>представления</w:t>
      </w:r>
      <w:proofErr w:type="gramEnd"/>
      <w:r w:rsidRPr="00CE50B3">
        <w:rPr>
          <w:sz w:val="28"/>
          <w:szCs w:val="28"/>
        </w:rPr>
        <w:t xml:space="preserve"> и предписания не выносятся.</w:t>
      </w:r>
    </w:p>
    <w:p w:rsidR="00D12329" w:rsidRPr="00563008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Pr="00CE50B3">
        <w:rPr>
          <w:sz w:val="28"/>
          <w:szCs w:val="28"/>
        </w:rPr>
        <w:t xml:space="preserve">. Формы документов (плана контрольных мероприятий, приказов, журнала регистрации приказов, программ, актов, заключений, представлений, предписаний, объяснений, отчетов </w:t>
      </w:r>
      <w:proofErr w:type="gramStart"/>
      <w:r w:rsidRPr="00CE50B3">
        <w:rPr>
          <w:sz w:val="28"/>
          <w:szCs w:val="28"/>
        </w:rPr>
        <w:t>и т.п</w:t>
      </w:r>
      <w:proofErr w:type="gramEnd"/>
      <w:r w:rsidRPr="00CE50B3">
        <w:rPr>
          <w:sz w:val="28"/>
          <w:szCs w:val="28"/>
        </w:rPr>
        <w:t xml:space="preserve">.), оформляемых в рамках осуществления контрольной деятельности, приведены в </w:t>
      </w:r>
      <w:hyperlink w:anchor="P275" w:history="1">
        <w:r w:rsidRPr="00563008">
          <w:rPr>
            <w:sz w:val="28"/>
            <w:szCs w:val="28"/>
          </w:rPr>
          <w:t>приложениях № 1</w:t>
        </w:r>
      </w:hyperlink>
      <w:r w:rsidRPr="00563008">
        <w:rPr>
          <w:rFonts w:ascii="Arial" w:hAnsi="Arial" w:cs="Arial"/>
          <w:sz w:val="20"/>
          <w:szCs w:val="20"/>
        </w:rPr>
        <w:t xml:space="preserve"> </w:t>
      </w:r>
      <w:r w:rsidR="003175F2" w:rsidRPr="00563008">
        <w:rPr>
          <w:sz w:val="28"/>
          <w:szCs w:val="28"/>
        </w:rPr>
        <w:t>– 12</w:t>
      </w:r>
      <w:r w:rsidRPr="00563008">
        <w:rPr>
          <w:sz w:val="28"/>
          <w:szCs w:val="28"/>
        </w:rPr>
        <w:t xml:space="preserve"> к настоящему Порядку.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2329" w:rsidRPr="00CE50B3" w:rsidRDefault="00D12329" w:rsidP="00D123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outlineLvl w:val="1"/>
        <w:rPr>
          <w:b/>
          <w:color w:val="000000"/>
          <w:sz w:val="28"/>
          <w:szCs w:val="28"/>
        </w:rPr>
      </w:pPr>
      <w:bookmarkStart w:id="5" w:name="Par110"/>
      <w:bookmarkEnd w:id="5"/>
      <w:r w:rsidRPr="00CE50B3">
        <w:rPr>
          <w:b/>
          <w:color w:val="000000"/>
          <w:sz w:val="28"/>
          <w:szCs w:val="28"/>
        </w:rPr>
        <w:t>Требования к планированию контрольной деятельности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ind w:left="720"/>
        <w:outlineLvl w:val="1"/>
        <w:rPr>
          <w:color w:val="000000"/>
          <w:sz w:val="28"/>
          <w:szCs w:val="28"/>
        </w:rPr>
      </w:pP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 xml:space="preserve">2.1. Планирование контрольной деятельности осуществляется путем составления и утверждения годового плана проведения управлением контрольных мероприятий по осуществлению внутреннего муниципального финансового контроля в финансово-бюджетной сфере (далее – план контрольной деятельности). План контрольной деятельности утверждается приказом </w:t>
      </w:r>
      <w:r>
        <w:rPr>
          <w:sz w:val="28"/>
          <w:szCs w:val="28"/>
        </w:rPr>
        <w:t>руководителя</w:t>
      </w:r>
      <w:r w:rsidRPr="00CE50B3">
        <w:rPr>
          <w:sz w:val="28"/>
          <w:szCs w:val="28"/>
        </w:rPr>
        <w:t xml:space="preserve"> управления в срок не позднее 25 декабря года, предшествующего </w:t>
      </w:r>
      <w:proofErr w:type="gramStart"/>
      <w:r w:rsidRPr="00CE50B3">
        <w:rPr>
          <w:sz w:val="28"/>
          <w:szCs w:val="28"/>
        </w:rPr>
        <w:t>планируемому</w:t>
      </w:r>
      <w:proofErr w:type="gramEnd"/>
      <w:r w:rsidRPr="00CE50B3">
        <w:rPr>
          <w:sz w:val="28"/>
          <w:szCs w:val="28"/>
        </w:rPr>
        <w:t>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2.2. План контрольной деятельности представляет собой перечень объектов контроля, в которых предусматривается проведение контрольных мероприятий в предстоящем календарном году.</w:t>
      </w:r>
    </w:p>
    <w:p w:rsidR="00D12329" w:rsidRPr="00CE50B3" w:rsidRDefault="00DF0BA6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175F2">
        <w:rPr>
          <w:sz w:val="28"/>
          <w:szCs w:val="28"/>
        </w:rPr>
        <w:t>3</w:t>
      </w:r>
      <w:r w:rsidR="00D12329" w:rsidRPr="00CE50B3">
        <w:rPr>
          <w:sz w:val="28"/>
          <w:szCs w:val="28"/>
        </w:rPr>
        <w:t>. Объекты контроля, в которых на конец календарного года контрольные мероприятия не завершены, должны быть включены в план контрольной деятельности на предстоящий год как переходящие.</w:t>
      </w:r>
    </w:p>
    <w:p w:rsidR="00D12329" w:rsidRPr="00CE50B3" w:rsidRDefault="003175F2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D12329" w:rsidRPr="00CE50B3">
        <w:rPr>
          <w:sz w:val="28"/>
          <w:szCs w:val="28"/>
        </w:rPr>
        <w:t>. Периодичность проведения плановых контр</w:t>
      </w:r>
      <w:r>
        <w:rPr>
          <w:sz w:val="28"/>
          <w:szCs w:val="28"/>
        </w:rPr>
        <w:t>ольных мероприятий в отношении одного</w:t>
      </w:r>
      <w:r w:rsidR="00D12329" w:rsidRPr="00CE50B3">
        <w:rPr>
          <w:sz w:val="28"/>
          <w:szCs w:val="28"/>
        </w:rPr>
        <w:t xml:space="preserve"> объекта контроля составляет не более 1 раза в год.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CE50B3">
        <w:rPr>
          <w:b/>
          <w:sz w:val="28"/>
          <w:szCs w:val="28"/>
        </w:rPr>
        <w:t>3. Требования к проведению контрольных мероприятий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CE50B3">
        <w:rPr>
          <w:sz w:val="28"/>
          <w:szCs w:val="28"/>
        </w:rPr>
        <w:t>3.1. Основные положения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 xml:space="preserve">К процедурам проведения контрольного мероприятия относятся: назначение контрольного мероприятия, проведение контрольного мероприятия и оформление результатов, реализация результатов контрольного мероприятия и </w:t>
      </w:r>
      <w:proofErr w:type="gramStart"/>
      <w:r w:rsidRPr="00CE50B3">
        <w:rPr>
          <w:sz w:val="28"/>
          <w:szCs w:val="28"/>
        </w:rPr>
        <w:t>контроль за</w:t>
      </w:r>
      <w:proofErr w:type="gramEnd"/>
      <w:r w:rsidRPr="00CE50B3">
        <w:rPr>
          <w:sz w:val="28"/>
          <w:szCs w:val="28"/>
        </w:rPr>
        <w:t xml:space="preserve"> полнотой устранения выявленных нарушений.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before="240" w:line="360" w:lineRule="auto"/>
        <w:jc w:val="center"/>
        <w:rPr>
          <w:sz w:val="28"/>
          <w:szCs w:val="28"/>
        </w:rPr>
      </w:pPr>
      <w:r w:rsidRPr="00CE50B3">
        <w:rPr>
          <w:sz w:val="28"/>
          <w:szCs w:val="28"/>
        </w:rPr>
        <w:t>3.2. Назначение контрольного мероприятия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before="240" w:line="348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 xml:space="preserve">3.2.1. Контрольное мероприятие проводится на основании приказа </w:t>
      </w:r>
      <w:r>
        <w:rPr>
          <w:sz w:val="28"/>
          <w:szCs w:val="28"/>
        </w:rPr>
        <w:t>руководителя</w:t>
      </w:r>
      <w:r w:rsidRPr="00CE50B3">
        <w:rPr>
          <w:sz w:val="28"/>
          <w:szCs w:val="28"/>
        </w:rPr>
        <w:t xml:space="preserve"> управления, в котором указываются: наименование объекта контроля, основание проведения контрольного мероприятия, метод контрольного мероприятия, проверяемый (ревизуемый) период, состав должностных лиц управления, уполномоченных на проведение контрольного мероприятия, срок проведения контрольного мероприятия.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 xml:space="preserve">3.2.2. Приказы </w:t>
      </w:r>
      <w:r>
        <w:rPr>
          <w:sz w:val="28"/>
          <w:szCs w:val="28"/>
        </w:rPr>
        <w:t>руководителя</w:t>
      </w:r>
      <w:r w:rsidRPr="00CE50B3">
        <w:rPr>
          <w:sz w:val="28"/>
          <w:szCs w:val="28"/>
        </w:rPr>
        <w:t xml:space="preserve"> управления о назначении контрольного мероприятия регистрируются в журнале регистрации приказов.</w:t>
      </w:r>
    </w:p>
    <w:p w:rsidR="00D12329" w:rsidRPr="00CE50B3" w:rsidRDefault="00DF0BA6" w:rsidP="00D12329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</w:t>
      </w:r>
      <w:r w:rsidR="00D12329" w:rsidRPr="00CE50B3">
        <w:rPr>
          <w:sz w:val="28"/>
          <w:szCs w:val="28"/>
        </w:rPr>
        <w:t>. Контрольное мероприятие проводится в соответствии с программой. Программа утверждается руководителем управления.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Программа может быть изменена на основании письменного мотивированного обращения руководителя контрольного мероприятия с обоснованием необходимости внесения изменений.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</w:p>
    <w:p w:rsidR="00D12329" w:rsidRPr="00CE50B3" w:rsidRDefault="00D12329" w:rsidP="00D123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E50B3">
        <w:rPr>
          <w:sz w:val="28"/>
          <w:szCs w:val="28"/>
        </w:rPr>
        <w:t>3.3. Проведение контрольного мероприятия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b/>
          <w:color w:val="00B050"/>
          <w:sz w:val="28"/>
          <w:szCs w:val="28"/>
        </w:rPr>
      </w:pPr>
      <w:r w:rsidRPr="00CE50B3">
        <w:rPr>
          <w:sz w:val="28"/>
          <w:szCs w:val="28"/>
        </w:rPr>
        <w:t xml:space="preserve">3.3.1. Контрольное мероприятие проводится в сроки, установленные приказом </w:t>
      </w:r>
      <w:r>
        <w:rPr>
          <w:sz w:val="28"/>
          <w:szCs w:val="28"/>
        </w:rPr>
        <w:t>руководителя</w:t>
      </w:r>
      <w:r w:rsidRPr="00CE50B3">
        <w:rPr>
          <w:sz w:val="28"/>
          <w:szCs w:val="28"/>
        </w:rPr>
        <w:t xml:space="preserve"> управления о назначении контрольного мероприятия. 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3.3.2.</w:t>
      </w:r>
      <w:r w:rsidRPr="00CE50B3">
        <w:rPr>
          <w:sz w:val="28"/>
          <w:szCs w:val="28"/>
        </w:rPr>
        <w:tab/>
        <w:t>Решение о приостановлении проведения контрольного мероприятия принимается руководителем управления на основании письменного мотивированного обращения руководителя контрольного мероприятия.</w:t>
      </w:r>
    </w:p>
    <w:p w:rsidR="00D12329" w:rsidRPr="00CE50B3" w:rsidRDefault="00D12329" w:rsidP="00D123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 xml:space="preserve">3.3.3. Решение о продлении срока проведения, приостановлении, возобновлении проведения контрольного мероприятия оформляется приказом </w:t>
      </w:r>
      <w:r w:rsidR="00DF0BA6">
        <w:rPr>
          <w:sz w:val="28"/>
          <w:szCs w:val="28"/>
        </w:rPr>
        <w:t xml:space="preserve">руководителя </w:t>
      </w:r>
      <w:r w:rsidRPr="00CE50B3">
        <w:rPr>
          <w:sz w:val="28"/>
          <w:szCs w:val="28"/>
        </w:rPr>
        <w:t>управления, в котором указываются основания продления срока проведения, приостановления, возобновления проведения контрольного мероприятия.</w:t>
      </w:r>
    </w:p>
    <w:p w:rsidR="00D12329" w:rsidRPr="00CE50B3" w:rsidRDefault="00D12329" w:rsidP="00D123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 xml:space="preserve">Копия приказа </w:t>
      </w:r>
      <w:r>
        <w:rPr>
          <w:sz w:val="28"/>
          <w:szCs w:val="28"/>
        </w:rPr>
        <w:t>руководителя</w:t>
      </w:r>
      <w:r w:rsidRPr="00CE50B3">
        <w:rPr>
          <w:sz w:val="28"/>
          <w:szCs w:val="28"/>
        </w:rPr>
        <w:t xml:space="preserve"> управления о продлении срока проведения, приостановлении, возобновлении проведения контрольного мероприятия направляется (вручается) объекту контроля в срок не более 3 рабочих дней со дня его издания.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3.3.4. Проведение контрольного мероприятия может быть приостановлено:</w:t>
      </w:r>
    </w:p>
    <w:p w:rsidR="00D12329" w:rsidRPr="00CE50B3" w:rsidRDefault="00DF0BA6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D12329" w:rsidRPr="00CE50B3">
        <w:rPr>
          <w:sz w:val="28"/>
          <w:szCs w:val="28"/>
        </w:rPr>
        <w:t xml:space="preserve"> </w:t>
      </w:r>
      <w:r w:rsidRPr="00CE50B3">
        <w:rPr>
          <w:sz w:val="28"/>
          <w:szCs w:val="28"/>
        </w:rPr>
        <w:t xml:space="preserve">при </w:t>
      </w:r>
      <w:r w:rsidR="00D12329" w:rsidRPr="00CE50B3">
        <w:rPr>
          <w:sz w:val="28"/>
          <w:szCs w:val="28"/>
        </w:rPr>
        <w:t>отсутствии или неудовлетворительном состоянии бухгалтерского (бюджетного) учета у объекта контроля, что делает невозможным дальнейшее проведение контрольного мероприятия</w:t>
      </w:r>
      <w:r w:rsidR="00523978">
        <w:rPr>
          <w:sz w:val="28"/>
          <w:szCs w:val="28"/>
        </w:rPr>
        <w:t>,</w:t>
      </w:r>
      <w:r w:rsidR="00D12329" w:rsidRPr="00CE50B3">
        <w:rPr>
          <w:sz w:val="28"/>
          <w:szCs w:val="28"/>
        </w:rPr>
        <w:t xml:space="preserve"> – на период восстановления объектом контроля документов для проведения контрольного мероприятия, а также приведения объектом контроля в надлежащее состояни</w:t>
      </w:r>
      <w:r w:rsidR="00523978">
        <w:rPr>
          <w:sz w:val="28"/>
          <w:szCs w:val="28"/>
        </w:rPr>
        <w:t>е документов учета и отчетности;</w:t>
      </w:r>
    </w:p>
    <w:p w:rsidR="00D12329" w:rsidRPr="00CE50B3" w:rsidRDefault="00DF0BA6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D12329" w:rsidRPr="00CE50B3">
        <w:rPr>
          <w:sz w:val="28"/>
          <w:szCs w:val="28"/>
        </w:rPr>
        <w:t xml:space="preserve"> </w:t>
      </w:r>
      <w:r w:rsidRPr="00CE50B3">
        <w:rPr>
          <w:sz w:val="28"/>
          <w:szCs w:val="28"/>
        </w:rPr>
        <w:t xml:space="preserve">на </w:t>
      </w:r>
      <w:r w:rsidR="00523978">
        <w:rPr>
          <w:sz w:val="28"/>
          <w:szCs w:val="28"/>
        </w:rPr>
        <w:t>период проведения экспертиз;</w:t>
      </w:r>
    </w:p>
    <w:p w:rsidR="00D12329" w:rsidRPr="00CE50B3" w:rsidRDefault="00DF0BA6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CE50B3">
        <w:rPr>
          <w:sz w:val="28"/>
          <w:szCs w:val="28"/>
        </w:rPr>
        <w:t xml:space="preserve">на </w:t>
      </w:r>
      <w:r w:rsidR="00D12329" w:rsidRPr="00CE50B3">
        <w:rPr>
          <w:sz w:val="28"/>
          <w:szCs w:val="28"/>
        </w:rPr>
        <w:t>период исполнения запросов (требований), направленных в соответствующие государ</w:t>
      </w:r>
      <w:r w:rsidR="00523978">
        <w:rPr>
          <w:sz w:val="28"/>
          <w:szCs w:val="28"/>
        </w:rPr>
        <w:t>ственные (муниципальные) органы;</w:t>
      </w:r>
    </w:p>
    <w:p w:rsidR="00D12329" w:rsidRPr="00CE50B3" w:rsidRDefault="00DF0BA6" w:rsidP="00D1232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г) </w:t>
      </w:r>
      <w:r w:rsidRPr="00CE50B3">
        <w:rPr>
          <w:rFonts w:eastAsia="Calibri"/>
          <w:sz w:val="28"/>
          <w:szCs w:val="28"/>
          <w:lang w:eastAsia="en-US"/>
        </w:rPr>
        <w:t xml:space="preserve">при </w:t>
      </w:r>
      <w:r w:rsidR="00D12329" w:rsidRPr="00CE50B3">
        <w:rPr>
          <w:rFonts w:eastAsia="Calibri"/>
          <w:sz w:val="28"/>
          <w:szCs w:val="28"/>
          <w:lang w:eastAsia="en-US"/>
        </w:rPr>
        <w:t>наличии обстоятельств, которые делают невозможным дальнейшее проведение контрольного мероприятия по причинам, не зависящим от должностных лиц управления, включая наступление обсто</w:t>
      </w:r>
      <w:r w:rsidR="00523978">
        <w:rPr>
          <w:rFonts w:eastAsia="Calibri"/>
          <w:sz w:val="28"/>
          <w:szCs w:val="28"/>
          <w:lang w:eastAsia="en-US"/>
        </w:rPr>
        <w:t>ятельств непреодолимой силы;</w:t>
      </w:r>
    </w:p>
    <w:p w:rsidR="00D12329" w:rsidRPr="00CE50B3" w:rsidRDefault="00DF0BA6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D12329" w:rsidRPr="00CE50B3">
        <w:rPr>
          <w:sz w:val="28"/>
          <w:szCs w:val="28"/>
        </w:rPr>
        <w:t xml:space="preserve"> </w:t>
      </w:r>
      <w:r w:rsidRPr="00CE50B3">
        <w:rPr>
          <w:sz w:val="28"/>
          <w:szCs w:val="28"/>
        </w:rPr>
        <w:t xml:space="preserve">на </w:t>
      </w:r>
      <w:r w:rsidR="00D12329" w:rsidRPr="00CE50B3">
        <w:rPr>
          <w:sz w:val="28"/>
          <w:szCs w:val="28"/>
        </w:rPr>
        <w:t>период проведения встреч</w:t>
      </w:r>
      <w:r w:rsidR="00C21F83">
        <w:rPr>
          <w:sz w:val="28"/>
          <w:szCs w:val="28"/>
        </w:rPr>
        <w:t xml:space="preserve">ной проверки в рамках проверки, </w:t>
      </w:r>
      <w:r w:rsidR="00523978">
        <w:rPr>
          <w:sz w:val="28"/>
          <w:szCs w:val="28"/>
        </w:rPr>
        <w:t>ревизии;</w:t>
      </w:r>
    </w:p>
    <w:p w:rsidR="00D12329" w:rsidRPr="00CE50B3" w:rsidRDefault="00523978" w:rsidP="00D1232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е</w:t>
      </w:r>
      <w:r w:rsidR="00DF0BA6">
        <w:rPr>
          <w:sz w:val="28"/>
          <w:szCs w:val="28"/>
        </w:rPr>
        <w:t>)</w:t>
      </w:r>
      <w:r w:rsidR="00D12329" w:rsidRPr="00CE50B3">
        <w:rPr>
          <w:sz w:val="28"/>
          <w:szCs w:val="28"/>
        </w:rPr>
        <w:t xml:space="preserve"> </w:t>
      </w:r>
      <w:r w:rsidR="00DF0BA6" w:rsidRPr="00CE50B3">
        <w:rPr>
          <w:sz w:val="28"/>
          <w:szCs w:val="28"/>
        </w:rPr>
        <w:t xml:space="preserve">в </w:t>
      </w:r>
      <w:r w:rsidR="00D12329" w:rsidRPr="00CE50B3">
        <w:rPr>
          <w:sz w:val="28"/>
          <w:szCs w:val="28"/>
        </w:rPr>
        <w:t>случае н</w:t>
      </w:r>
      <w:r w:rsidR="00D12329" w:rsidRPr="00CE50B3">
        <w:rPr>
          <w:rFonts w:eastAsia="Calibri"/>
          <w:sz w:val="28"/>
          <w:szCs w:val="28"/>
          <w:lang w:eastAsia="en-US"/>
        </w:rPr>
        <w:t xml:space="preserve">епредставления объектом контроля информации, документов, и (или) представления неполного комплекта запрашиваемой информации, документов, и (или) воспрепятствования проведению контрольного мероприятия, и (или) уклонения от проведения контрольного мероприятия </w:t>
      </w:r>
      <w:r w:rsidR="00D12329" w:rsidRPr="00CE50B3">
        <w:rPr>
          <w:sz w:val="28"/>
          <w:szCs w:val="28"/>
        </w:rPr>
        <w:t xml:space="preserve">– </w:t>
      </w:r>
      <w:r w:rsidR="00D12329" w:rsidRPr="00CE50B3">
        <w:rPr>
          <w:rFonts w:eastAsia="Calibri"/>
          <w:sz w:val="28"/>
          <w:szCs w:val="28"/>
          <w:lang w:eastAsia="en-US"/>
        </w:rPr>
        <w:t>на период не более 10 рабочих дней.</w:t>
      </w:r>
    </w:p>
    <w:p w:rsidR="00D12329" w:rsidRDefault="00D12329" w:rsidP="00D1232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20947" w:rsidRPr="00CE50B3" w:rsidRDefault="00720947" w:rsidP="00D1232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12329" w:rsidRPr="00CE50B3" w:rsidRDefault="00D12329" w:rsidP="00D12329">
      <w:pPr>
        <w:widowControl w:val="0"/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  <w:r w:rsidRPr="00CE50B3">
        <w:rPr>
          <w:sz w:val="28"/>
          <w:szCs w:val="28"/>
        </w:rPr>
        <w:t>3.4. Проведение обследования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 xml:space="preserve">3.4.1. При проведении обследования осуществляются анализ и оценка состояния сферы деятельности объекта контроля, определенной в приказе </w:t>
      </w:r>
      <w:r>
        <w:rPr>
          <w:sz w:val="28"/>
          <w:szCs w:val="28"/>
        </w:rPr>
        <w:t>руководителя</w:t>
      </w:r>
      <w:r w:rsidRPr="00CE50B3">
        <w:rPr>
          <w:sz w:val="28"/>
          <w:szCs w:val="28"/>
        </w:rPr>
        <w:t xml:space="preserve"> управления о проведении обследования.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6" w:name="P176"/>
      <w:bookmarkEnd w:id="6"/>
      <w:r w:rsidRPr="00CE50B3">
        <w:rPr>
          <w:sz w:val="28"/>
          <w:szCs w:val="28"/>
        </w:rPr>
        <w:t>3.4.2. Обследование проводится в порядке и сроки, которые уст</w:t>
      </w:r>
      <w:r w:rsidR="00C21F83">
        <w:rPr>
          <w:sz w:val="28"/>
          <w:szCs w:val="28"/>
        </w:rPr>
        <w:t>ановлены для выездных проверок, ревизий</w:t>
      </w:r>
      <w:r w:rsidRPr="00CE50B3">
        <w:rPr>
          <w:sz w:val="28"/>
          <w:szCs w:val="28"/>
        </w:rPr>
        <w:t>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3.4.3. В процессе обследования могут проводиться исследования и экспертизы с использованием приборов фото-, виде</w:t>
      </w:r>
      <w:proofErr w:type="gramStart"/>
      <w:r w:rsidRPr="00CE50B3">
        <w:rPr>
          <w:sz w:val="28"/>
          <w:szCs w:val="28"/>
        </w:rPr>
        <w:t>о-</w:t>
      </w:r>
      <w:proofErr w:type="gramEnd"/>
      <w:r w:rsidRPr="00CE50B3">
        <w:rPr>
          <w:sz w:val="28"/>
          <w:szCs w:val="28"/>
        </w:rPr>
        <w:t xml:space="preserve"> и </w:t>
      </w:r>
      <w:proofErr w:type="spellStart"/>
      <w:r w:rsidRPr="00CE50B3">
        <w:rPr>
          <w:sz w:val="28"/>
          <w:szCs w:val="28"/>
        </w:rPr>
        <w:t>аудиофиксации</w:t>
      </w:r>
      <w:proofErr w:type="spellEnd"/>
      <w:r w:rsidRPr="00CE50B3">
        <w:rPr>
          <w:sz w:val="28"/>
          <w:szCs w:val="28"/>
        </w:rPr>
        <w:t>, а также иных средств измерения и фиксации, в том числе измерительных приборов.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3.4.4. По результатам проведения обследования в течение 15 рабочих дней со дня окончания его проведения оформляется заключение, которое в течение 5 рабочих дней со дня его подписания вручается (направляется) представителю объекта контроля.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3.4.5. Объекты контроля вправе представить письменные возражения на заключение в течение 5 рабочих дней со дня его получения. Письменные возражения объекта контроля приобщаются к материалам обследования.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3.4.6. Заключение и иные материалы обследования подлежат рассмотрению руководителем управления в течение 30 дней со дня подписания заключения.</w:t>
      </w:r>
    </w:p>
    <w:p w:rsidR="00D12329" w:rsidRPr="00CE50B3" w:rsidRDefault="00D12329" w:rsidP="00EA460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rFonts w:eastAsia="Calibri"/>
          <w:sz w:val="28"/>
          <w:szCs w:val="28"/>
          <w:lang w:eastAsia="en-US"/>
        </w:rPr>
        <w:t xml:space="preserve">3.4.7. По результатам рассмотрения заключения и иных материалов контрольного мероприятия </w:t>
      </w:r>
      <w:r w:rsidR="00EA4609">
        <w:rPr>
          <w:rFonts w:eastAsia="Calibri"/>
          <w:sz w:val="28"/>
          <w:szCs w:val="28"/>
          <w:lang w:eastAsia="en-US"/>
        </w:rPr>
        <w:t xml:space="preserve">и </w:t>
      </w:r>
      <w:r w:rsidR="00066137">
        <w:rPr>
          <w:rFonts w:eastAsia="Calibri"/>
          <w:sz w:val="28"/>
          <w:szCs w:val="28"/>
          <w:lang w:eastAsia="en-US"/>
        </w:rPr>
        <w:t>при наличии оснований</w:t>
      </w:r>
      <w:r w:rsidR="00523978">
        <w:rPr>
          <w:rFonts w:eastAsia="Calibri"/>
          <w:sz w:val="28"/>
          <w:szCs w:val="28"/>
          <w:lang w:eastAsia="en-US"/>
        </w:rPr>
        <w:t>,</w:t>
      </w:r>
      <w:r w:rsidR="00066137">
        <w:rPr>
          <w:rFonts w:eastAsia="Calibri"/>
          <w:sz w:val="28"/>
          <w:szCs w:val="28"/>
          <w:lang w:eastAsia="en-US"/>
        </w:rPr>
        <w:t xml:space="preserve"> предусмотренных Бюджетным </w:t>
      </w:r>
      <w:r w:rsidR="00523978">
        <w:rPr>
          <w:rFonts w:eastAsia="Calibri"/>
          <w:sz w:val="28"/>
          <w:szCs w:val="28"/>
          <w:lang w:eastAsia="en-US"/>
        </w:rPr>
        <w:t xml:space="preserve">кодексом </w:t>
      </w:r>
      <w:r w:rsidR="00066137">
        <w:rPr>
          <w:rFonts w:eastAsia="Calibri"/>
          <w:sz w:val="28"/>
          <w:szCs w:val="28"/>
          <w:lang w:eastAsia="en-US"/>
        </w:rPr>
        <w:t>Российской Федерации</w:t>
      </w:r>
      <w:r w:rsidR="00523978">
        <w:rPr>
          <w:rFonts w:eastAsia="Calibri"/>
          <w:sz w:val="28"/>
          <w:szCs w:val="28"/>
          <w:lang w:eastAsia="en-US"/>
        </w:rPr>
        <w:t>,</w:t>
      </w:r>
      <w:r w:rsidR="00066137">
        <w:rPr>
          <w:rFonts w:eastAsia="Calibri"/>
          <w:sz w:val="28"/>
          <w:szCs w:val="28"/>
          <w:lang w:eastAsia="en-US"/>
        </w:rPr>
        <w:t xml:space="preserve"> </w:t>
      </w:r>
      <w:r w:rsidRPr="00CE50B3">
        <w:rPr>
          <w:rFonts w:eastAsia="Calibri"/>
          <w:sz w:val="28"/>
          <w:szCs w:val="28"/>
          <w:lang w:eastAsia="en-US"/>
        </w:rPr>
        <w:t>руководите</w:t>
      </w:r>
      <w:r w:rsidR="00EA4609">
        <w:rPr>
          <w:rFonts w:eastAsia="Calibri"/>
          <w:sz w:val="28"/>
          <w:szCs w:val="28"/>
          <w:lang w:eastAsia="en-US"/>
        </w:rPr>
        <w:t xml:space="preserve">ль управления принимает решение </w:t>
      </w:r>
      <w:r w:rsidR="00DF0BA6" w:rsidRPr="00CE50B3">
        <w:rPr>
          <w:sz w:val="28"/>
          <w:szCs w:val="28"/>
        </w:rPr>
        <w:t xml:space="preserve">о </w:t>
      </w:r>
      <w:r w:rsidRPr="00CE50B3">
        <w:rPr>
          <w:sz w:val="28"/>
          <w:szCs w:val="28"/>
        </w:rPr>
        <w:t>направлении представления</w:t>
      </w:r>
      <w:r w:rsidR="006C3834">
        <w:rPr>
          <w:sz w:val="28"/>
          <w:szCs w:val="28"/>
        </w:rPr>
        <w:t>,</w:t>
      </w:r>
      <w:r w:rsidRPr="00CE50B3">
        <w:rPr>
          <w:sz w:val="28"/>
          <w:szCs w:val="28"/>
        </w:rPr>
        <w:t xml:space="preserve"> предписания</w:t>
      </w:r>
      <w:r w:rsidR="006C3834">
        <w:rPr>
          <w:sz w:val="28"/>
          <w:szCs w:val="28"/>
        </w:rPr>
        <w:t>,</w:t>
      </w:r>
      <w:r w:rsidRPr="00CE50B3">
        <w:rPr>
          <w:sz w:val="28"/>
          <w:szCs w:val="28"/>
        </w:rPr>
        <w:t xml:space="preserve"> уведомления о применении бюджетных мер принуждения.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2329" w:rsidRPr="00CE50B3" w:rsidRDefault="00D12329" w:rsidP="00D123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E50B3">
        <w:rPr>
          <w:sz w:val="28"/>
          <w:szCs w:val="28"/>
        </w:rPr>
        <w:t>3.5. Проведение камеральной проверки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D12329" w:rsidRPr="00CE50B3" w:rsidRDefault="00D12329" w:rsidP="00D1232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50B3">
        <w:rPr>
          <w:sz w:val="28"/>
          <w:szCs w:val="28"/>
        </w:rPr>
        <w:t xml:space="preserve">3.5.1. </w:t>
      </w:r>
      <w:r w:rsidRPr="00CE50B3">
        <w:rPr>
          <w:rFonts w:eastAsia="Calibri"/>
          <w:sz w:val="28"/>
          <w:szCs w:val="28"/>
          <w:lang w:eastAsia="en-US"/>
        </w:rPr>
        <w:t xml:space="preserve">Камеральные проверки проводятся по месту нахождения управления на основании бюджетной </w:t>
      </w:r>
      <w:r w:rsidR="007C5537">
        <w:rPr>
          <w:rFonts w:eastAsia="Calibri"/>
          <w:sz w:val="28"/>
          <w:szCs w:val="28"/>
          <w:lang w:eastAsia="en-US"/>
        </w:rPr>
        <w:t xml:space="preserve">отчетности, </w:t>
      </w:r>
      <w:r w:rsidRPr="00CE50B3">
        <w:rPr>
          <w:rFonts w:eastAsia="Calibri"/>
          <w:sz w:val="28"/>
          <w:szCs w:val="28"/>
          <w:lang w:eastAsia="en-US"/>
        </w:rPr>
        <w:t>бухгалтерской</w:t>
      </w:r>
      <w:r w:rsidR="007C5537">
        <w:rPr>
          <w:rFonts w:eastAsia="Calibri"/>
          <w:sz w:val="28"/>
          <w:szCs w:val="28"/>
          <w:lang w:eastAsia="en-US"/>
        </w:rPr>
        <w:t xml:space="preserve"> (финансовой)</w:t>
      </w:r>
      <w:r w:rsidRPr="00CE50B3">
        <w:rPr>
          <w:rFonts w:eastAsia="Calibri"/>
          <w:sz w:val="28"/>
          <w:szCs w:val="28"/>
          <w:lang w:eastAsia="en-US"/>
        </w:rPr>
        <w:t xml:space="preserve"> отчетности</w:t>
      </w:r>
      <w:r w:rsidR="007C5537">
        <w:rPr>
          <w:rFonts w:eastAsia="Calibri"/>
          <w:sz w:val="28"/>
          <w:szCs w:val="28"/>
          <w:lang w:eastAsia="en-US"/>
        </w:rPr>
        <w:t xml:space="preserve"> </w:t>
      </w:r>
      <w:r w:rsidRPr="00CE50B3">
        <w:rPr>
          <w:rFonts w:eastAsia="Calibri"/>
          <w:sz w:val="28"/>
          <w:szCs w:val="28"/>
          <w:lang w:eastAsia="en-US"/>
        </w:rPr>
        <w:t>и иных документов, представленных по его запросу.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7" w:name="P193"/>
      <w:bookmarkEnd w:id="7"/>
      <w:r w:rsidRPr="00CE50B3">
        <w:rPr>
          <w:sz w:val="28"/>
          <w:szCs w:val="28"/>
        </w:rPr>
        <w:t>3.5.</w:t>
      </w:r>
      <w:r w:rsidR="006C3834">
        <w:rPr>
          <w:sz w:val="28"/>
          <w:szCs w:val="28"/>
        </w:rPr>
        <w:t>2</w:t>
      </w:r>
      <w:r w:rsidRPr="00CE50B3">
        <w:rPr>
          <w:sz w:val="28"/>
          <w:szCs w:val="28"/>
        </w:rPr>
        <w:t>. Камеральная проверка проводится в течение 30 рабочих дней со дня получения от объекта контроля информации, документов и материалов, предст</w:t>
      </w:r>
      <w:r w:rsidR="007C5537">
        <w:rPr>
          <w:sz w:val="28"/>
          <w:szCs w:val="28"/>
        </w:rPr>
        <w:t>авленных по запросу</w:t>
      </w:r>
      <w:r w:rsidRPr="00CE50B3">
        <w:rPr>
          <w:sz w:val="28"/>
          <w:szCs w:val="28"/>
        </w:rPr>
        <w:t xml:space="preserve"> управления.</w:t>
      </w:r>
    </w:p>
    <w:p w:rsidR="00D12329" w:rsidRPr="00CE50B3" w:rsidRDefault="006C3834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3.5.3</w:t>
      </w:r>
      <w:r w:rsidR="00D12329" w:rsidRPr="00CE50B3">
        <w:rPr>
          <w:sz w:val="28"/>
          <w:szCs w:val="28"/>
        </w:rPr>
        <w:t>. По результатам камеральной проверки в течение 15 рабочих дней со дня ее окончания оформляется акт, который подписывается должностными лицами управления, участвовавшими в проведении контрольного мероприятия, и в течение 5 рабочих дней со дня его подписания вручается (направляется) представителю объекта контроля.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Объект контроля вправе представить письменные возражения на акт, оформленный по результатам камеральной проверки, в течение 5 рабочих дней со дня получения акта. Письменные возражения объекта контроля приобщаются к материалам камеральной проверки.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3.5.</w:t>
      </w:r>
      <w:r w:rsidR="006C3834">
        <w:rPr>
          <w:sz w:val="28"/>
          <w:szCs w:val="28"/>
        </w:rPr>
        <w:t>4</w:t>
      </w:r>
      <w:r w:rsidRPr="00CE50B3">
        <w:rPr>
          <w:sz w:val="28"/>
          <w:szCs w:val="28"/>
        </w:rPr>
        <w:t>. Акт и иные материалы камеральной проверки подлежат рассмотрению руководителем управления в течение 30 дней со дня подписания акта.</w:t>
      </w:r>
    </w:p>
    <w:p w:rsidR="00EA4609" w:rsidRPr="00CE50B3" w:rsidRDefault="00EA4609" w:rsidP="00EA460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3.5.</w:t>
      </w:r>
      <w:r w:rsidR="006C3834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CE50B3">
        <w:rPr>
          <w:rFonts w:eastAsia="Calibri"/>
          <w:sz w:val="28"/>
          <w:szCs w:val="28"/>
          <w:lang w:eastAsia="en-US"/>
        </w:rPr>
        <w:t xml:space="preserve">По результатам рассмотрения </w:t>
      </w:r>
      <w:r>
        <w:rPr>
          <w:rFonts w:eastAsia="Calibri"/>
          <w:sz w:val="28"/>
          <w:szCs w:val="28"/>
          <w:lang w:eastAsia="en-US"/>
        </w:rPr>
        <w:t xml:space="preserve">акта </w:t>
      </w:r>
      <w:r w:rsidRPr="00CE50B3">
        <w:rPr>
          <w:rFonts w:eastAsia="Calibri"/>
          <w:sz w:val="28"/>
          <w:szCs w:val="28"/>
          <w:lang w:eastAsia="en-US"/>
        </w:rPr>
        <w:t xml:space="preserve">и иных материалов </w:t>
      </w:r>
      <w:r>
        <w:rPr>
          <w:rFonts w:eastAsia="Calibri"/>
          <w:sz w:val="28"/>
          <w:szCs w:val="28"/>
          <w:lang w:eastAsia="en-US"/>
        </w:rPr>
        <w:t>камеральной проверки и при наличии оснований</w:t>
      </w:r>
      <w:r w:rsidR="00523978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предусмотренных Бюджетным </w:t>
      </w:r>
      <w:r w:rsidR="00523978">
        <w:rPr>
          <w:rFonts w:eastAsia="Calibri"/>
          <w:sz w:val="28"/>
          <w:szCs w:val="28"/>
          <w:lang w:eastAsia="en-US"/>
        </w:rPr>
        <w:t xml:space="preserve">кодексом </w:t>
      </w:r>
      <w:r>
        <w:rPr>
          <w:rFonts w:eastAsia="Calibri"/>
          <w:sz w:val="28"/>
          <w:szCs w:val="28"/>
          <w:lang w:eastAsia="en-US"/>
        </w:rPr>
        <w:t>Российской Федерации</w:t>
      </w:r>
      <w:r w:rsidR="00523978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E50B3">
        <w:rPr>
          <w:rFonts w:eastAsia="Calibri"/>
          <w:sz w:val="28"/>
          <w:szCs w:val="28"/>
          <w:lang w:eastAsia="en-US"/>
        </w:rPr>
        <w:t>руководите</w:t>
      </w:r>
      <w:r>
        <w:rPr>
          <w:rFonts w:eastAsia="Calibri"/>
          <w:sz w:val="28"/>
          <w:szCs w:val="28"/>
          <w:lang w:eastAsia="en-US"/>
        </w:rPr>
        <w:t xml:space="preserve">ль управления принимает решение </w:t>
      </w:r>
      <w:r w:rsidRPr="00CE50B3">
        <w:rPr>
          <w:sz w:val="28"/>
          <w:szCs w:val="28"/>
        </w:rPr>
        <w:t>о направлении представления</w:t>
      </w:r>
      <w:r w:rsidR="006C3834">
        <w:rPr>
          <w:sz w:val="28"/>
          <w:szCs w:val="28"/>
        </w:rPr>
        <w:t>,</w:t>
      </w:r>
      <w:r w:rsidRPr="00CE50B3">
        <w:rPr>
          <w:sz w:val="28"/>
          <w:szCs w:val="28"/>
        </w:rPr>
        <w:t xml:space="preserve"> предписания</w:t>
      </w:r>
      <w:r w:rsidR="006C3834">
        <w:rPr>
          <w:sz w:val="28"/>
          <w:szCs w:val="28"/>
        </w:rPr>
        <w:t>,</w:t>
      </w:r>
      <w:r w:rsidRPr="00CE50B3">
        <w:rPr>
          <w:sz w:val="28"/>
          <w:szCs w:val="28"/>
        </w:rPr>
        <w:t xml:space="preserve"> уведомления о применении бюджетных мер принуждения.</w:t>
      </w:r>
    </w:p>
    <w:p w:rsidR="00C634FA" w:rsidRDefault="00C634FA" w:rsidP="00D1232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12329" w:rsidRPr="00CE50B3" w:rsidRDefault="00D12329" w:rsidP="00D1232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E50B3">
        <w:rPr>
          <w:sz w:val="28"/>
          <w:szCs w:val="28"/>
        </w:rPr>
        <w:t>3.6</w:t>
      </w:r>
      <w:r w:rsidR="00C863A6">
        <w:rPr>
          <w:sz w:val="28"/>
          <w:szCs w:val="28"/>
        </w:rPr>
        <w:t>. Проведение выездной проверки</w:t>
      </w:r>
      <w:r w:rsidR="00EA4609">
        <w:rPr>
          <w:sz w:val="28"/>
          <w:szCs w:val="28"/>
        </w:rPr>
        <w:t xml:space="preserve">, </w:t>
      </w:r>
      <w:r w:rsidR="00C863A6">
        <w:rPr>
          <w:sz w:val="28"/>
          <w:szCs w:val="28"/>
        </w:rPr>
        <w:t>ревизии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12329" w:rsidRPr="00CE50B3" w:rsidRDefault="00D0308B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8" w:name="P205"/>
      <w:bookmarkEnd w:id="8"/>
      <w:r>
        <w:rPr>
          <w:sz w:val="28"/>
          <w:szCs w:val="28"/>
        </w:rPr>
        <w:t xml:space="preserve">3.6.1. Выездная проверка, </w:t>
      </w:r>
      <w:r w:rsidR="00523978">
        <w:rPr>
          <w:sz w:val="28"/>
          <w:szCs w:val="28"/>
        </w:rPr>
        <w:t>ревизия проводя</w:t>
      </w:r>
      <w:r w:rsidR="00D12329" w:rsidRPr="00CE50B3">
        <w:rPr>
          <w:sz w:val="28"/>
          <w:szCs w:val="28"/>
        </w:rPr>
        <w:t>тся в срок, составляющий не более 30 рабочих дней.</w:t>
      </w:r>
    </w:p>
    <w:p w:rsidR="00941C8F" w:rsidRDefault="00486E5C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6C3834">
        <w:rPr>
          <w:sz w:val="28"/>
          <w:szCs w:val="28"/>
        </w:rPr>
        <w:t>2</w:t>
      </w:r>
      <w:r w:rsidR="00D12329" w:rsidRPr="00CE50B3">
        <w:rPr>
          <w:sz w:val="28"/>
          <w:szCs w:val="28"/>
        </w:rPr>
        <w:t>. В ходе выездной проверки проводятся контрольные действия</w:t>
      </w:r>
      <w:r w:rsidR="00941C8F">
        <w:rPr>
          <w:sz w:val="28"/>
          <w:szCs w:val="28"/>
        </w:rPr>
        <w:t>, проводимые по месту нахождения объекта контроля, в ходе которых определяется фактическое соответствие совершенных операций данным бюджетной отчетности, бухгалтерской (финансовой) отчетности и первичных документов.</w:t>
      </w:r>
      <w:r w:rsidR="00D12329" w:rsidRPr="00CE50B3">
        <w:rPr>
          <w:sz w:val="28"/>
          <w:szCs w:val="28"/>
        </w:rPr>
        <w:t xml:space="preserve"> </w:t>
      </w:r>
    </w:p>
    <w:p w:rsidR="00D12329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Контрольные действия по документа</w:t>
      </w:r>
      <w:r w:rsidR="004B4877">
        <w:rPr>
          <w:sz w:val="28"/>
          <w:szCs w:val="28"/>
        </w:rPr>
        <w:t>льн</w:t>
      </w:r>
      <w:r w:rsidRPr="00CE50B3">
        <w:rPr>
          <w:sz w:val="28"/>
          <w:szCs w:val="28"/>
        </w:rPr>
        <w:t>ому изучению проводятся в отношении финансовых, бухгалтерских, отчетных документов и иных документов объекта контроля путем анализа и оценки полученной из них информации с учетом информации из письменных объяснений, справок и сведений должностных, материально ответственных и иных лиц объекта контроля и осуществления других действий по контролю. 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D33265" w:rsidRPr="00D33265" w:rsidRDefault="00941C8F" w:rsidP="00C634F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3265">
        <w:rPr>
          <w:sz w:val="28"/>
          <w:szCs w:val="28"/>
        </w:rPr>
        <w:t>3.6.</w:t>
      </w:r>
      <w:r w:rsidR="006C3834">
        <w:rPr>
          <w:sz w:val="28"/>
          <w:szCs w:val="28"/>
        </w:rPr>
        <w:t>3</w:t>
      </w:r>
      <w:r w:rsidRPr="00D33265">
        <w:rPr>
          <w:sz w:val="28"/>
          <w:szCs w:val="28"/>
        </w:rPr>
        <w:t xml:space="preserve">. </w:t>
      </w:r>
      <w:r w:rsidR="00D33265" w:rsidRPr="00D33265">
        <w:rPr>
          <w:rFonts w:eastAsiaTheme="minorHAnsi"/>
          <w:sz w:val="28"/>
          <w:szCs w:val="28"/>
          <w:lang w:eastAsia="en-US"/>
        </w:rPr>
        <w:t>В ходе ревизии проводится комплексная проверка деятельности объекта контроля, которая выражается в проведении контрольных действий по документа</w:t>
      </w:r>
      <w:r w:rsidR="004B4877">
        <w:rPr>
          <w:rFonts w:eastAsiaTheme="minorHAnsi"/>
          <w:sz w:val="28"/>
          <w:szCs w:val="28"/>
          <w:lang w:eastAsia="en-US"/>
        </w:rPr>
        <w:t>ль</w:t>
      </w:r>
      <w:r w:rsidR="00D33265" w:rsidRPr="00D33265">
        <w:rPr>
          <w:rFonts w:eastAsiaTheme="minorHAnsi"/>
          <w:sz w:val="28"/>
          <w:szCs w:val="28"/>
          <w:lang w:eastAsia="en-US"/>
        </w:rPr>
        <w:t>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D12329" w:rsidRPr="00CE50B3" w:rsidRDefault="00486E5C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6C3834">
        <w:rPr>
          <w:sz w:val="28"/>
          <w:szCs w:val="28"/>
        </w:rPr>
        <w:t>4</w:t>
      </w:r>
      <w:r w:rsidR="00D12329" w:rsidRPr="00CE50B3">
        <w:rPr>
          <w:sz w:val="28"/>
          <w:szCs w:val="28"/>
        </w:rPr>
        <w:t xml:space="preserve">. По </w:t>
      </w:r>
      <w:r>
        <w:rPr>
          <w:sz w:val="28"/>
          <w:szCs w:val="28"/>
        </w:rPr>
        <w:t xml:space="preserve">результатам выездной проверки, </w:t>
      </w:r>
      <w:r w:rsidR="00D12329" w:rsidRPr="00CE50B3">
        <w:rPr>
          <w:sz w:val="28"/>
          <w:szCs w:val="28"/>
        </w:rPr>
        <w:t>ре</w:t>
      </w:r>
      <w:r w:rsidR="00523978">
        <w:rPr>
          <w:sz w:val="28"/>
          <w:szCs w:val="28"/>
        </w:rPr>
        <w:t>визии в течение 15 рабочих дней</w:t>
      </w:r>
      <w:r w:rsidR="00D12329" w:rsidRPr="00CE50B3">
        <w:rPr>
          <w:sz w:val="28"/>
          <w:szCs w:val="28"/>
        </w:rPr>
        <w:t xml:space="preserve"> со дня окончания ее проведения оформляется акт.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3</w:t>
      </w:r>
      <w:r w:rsidR="00486E5C">
        <w:rPr>
          <w:sz w:val="28"/>
          <w:szCs w:val="28"/>
        </w:rPr>
        <w:t>.6.</w:t>
      </w:r>
      <w:r w:rsidR="006C3834">
        <w:rPr>
          <w:sz w:val="28"/>
          <w:szCs w:val="28"/>
        </w:rPr>
        <w:t>5</w:t>
      </w:r>
      <w:r w:rsidR="00486E5C">
        <w:rPr>
          <w:sz w:val="28"/>
          <w:szCs w:val="28"/>
        </w:rPr>
        <w:t xml:space="preserve">. К акту выездной проверки, </w:t>
      </w:r>
      <w:r w:rsidRPr="00CE50B3">
        <w:rPr>
          <w:sz w:val="28"/>
          <w:szCs w:val="28"/>
        </w:rPr>
        <w:t>ревизии (кроме акта встречной проверки) прилагаются предметы и документы, результаты экспертиз (исследований), фото-, видео- и аудиоматериалы, полученные в ходе проведения контрольных мероприятий.</w:t>
      </w:r>
    </w:p>
    <w:p w:rsidR="00D12329" w:rsidRPr="00CE50B3" w:rsidRDefault="00486E5C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6C3834">
        <w:rPr>
          <w:sz w:val="28"/>
          <w:szCs w:val="28"/>
        </w:rPr>
        <w:t>6</w:t>
      </w:r>
      <w:r>
        <w:rPr>
          <w:sz w:val="28"/>
          <w:szCs w:val="28"/>
        </w:rPr>
        <w:t>. Акт выездной проверки, ревизии</w:t>
      </w:r>
      <w:r w:rsidR="00D12329" w:rsidRPr="00CE50B3">
        <w:rPr>
          <w:sz w:val="28"/>
          <w:szCs w:val="28"/>
        </w:rPr>
        <w:t xml:space="preserve"> в течение 5 рабочих дней со дня его подписани</w:t>
      </w:r>
      <w:r w:rsidR="00114F67">
        <w:rPr>
          <w:sz w:val="28"/>
          <w:szCs w:val="28"/>
        </w:rPr>
        <w:t>я вручается</w:t>
      </w:r>
      <w:r w:rsidR="00D12329" w:rsidRPr="00CE50B3">
        <w:rPr>
          <w:sz w:val="28"/>
          <w:szCs w:val="28"/>
        </w:rPr>
        <w:t xml:space="preserve"> представителю объекта контроля.</w:t>
      </w:r>
    </w:p>
    <w:p w:rsidR="00D12329" w:rsidRPr="00CE50B3" w:rsidRDefault="00486E5C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6C3834">
        <w:rPr>
          <w:sz w:val="28"/>
          <w:szCs w:val="28"/>
        </w:rPr>
        <w:t>7</w:t>
      </w:r>
      <w:r w:rsidR="00D12329" w:rsidRPr="00CE50B3">
        <w:rPr>
          <w:sz w:val="28"/>
          <w:szCs w:val="28"/>
        </w:rPr>
        <w:t>. Объект контроля вправе представить письменные возр</w:t>
      </w:r>
      <w:r w:rsidR="00114F67">
        <w:rPr>
          <w:sz w:val="28"/>
          <w:szCs w:val="28"/>
        </w:rPr>
        <w:t xml:space="preserve">ажения на акт выездной проверки, </w:t>
      </w:r>
      <w:r w:rsidR="00D12329" w:rsidRPr="00CE50B3">
        <w:rPr>
          <w:sz w:val="28"/>
          <w:szCs w:val="28"/>
        </w:rPr>
        <w:t>ревизии в течение 5 рабочих дней со дня его получения. Письменные возражения объекта контроля прилагаются</w:t>
      </w:r>
      <w:r w:rsidR="00114F67">
        <w:rPr>
          <w:sz w:val="28"/>
          <w:szCs w:val="28"/>
        </w:rPr>
        <w:t xml:space="preserve"> к материалам выездной проверки, </w:t>
      </w:r>
      <w:r w:rsidR="00D12329" w:rsidRPr="00CE50B3">
        <w:rPr>
          <w:sz w:val="28"/>
          <w:szCs w:val="28"/>
        </w:rPr>
        <w:t>ревизии.</w:t>
      </w:r>
    </w:p>
    <w:p w:rsidR="00D12329" w:rsidRPr="00CE50B3" w:rsidRDefault="00486E5C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6C3834">
        <w:rPr>
          <w:sz w:val="28"/>
          <w:szCs w:val="28"/>
        </w:rPr>
        <w:t>8</w:t>
      </w:r>
      <w:r w:rsidR="00D12329" w:rsidRPr="00CE50B3">
        <w:rPr>
          <w:sz w:val="28"/>
          <w:szCs w:val="28"/>
        </w:rPr>
        <w:t>. Акт и ин</w:t>
      </w:r>
      <w:r w:rsidR="00114F67">
        <w:rPr>
          <w:sz w:val="28"/>
          <w:szCs w:val="28"/>
        </w:rPr>
        <w:t xml:space="preserve">ые материалы выездной проверки, </w:t>
      </w:r>
      <w:r w:rsidR="00D12329" w:rsidRPr="00CE50B3">
        <w:rPr>
          <w:sz w:val="28"/>
          <w:szCs w:val="28"/>
        </w:rPr>
        <w:t>ревизии подлежат рассмотрению руководителем управления в течение 30 дней со дня подписания акта.</w:t>
      </w:r>
    </w:p>
    <w:p w:rsidR="00114F67" w:rsidRPr="00CE50B3" w:rsidRDefault="00FA2368" w:rsidP="00114F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3.6.</w:t>
      </w:r>
      <w:r w:rsidR="006C3834">
        <w:rPr>
          <w:rFonts w:eastAsia="Calibri"/>
          <w:sz w:val="28"/>
          <w:szCs w:val="28"/>
          <w:lang w:eastAsia="en-US"/>
        </w:rPr>
        <w:t>9</w:t>
      </w:r>
      <w:r w:rsidR="00D12329" w:rsidRPr="00CE50B3">
        <w:rPr>
          <w:rFonts w:eastAsia="Calibri"/>
          <w:sz w:val="28"/>
          <w:szCs w:val="28"/>
          <w:lang w:eastAsia="en-US"/>
        </w:rPr>
        <w:t xml:space="preserve">. </w:t>
      </w:r>
      <w:r w:rsidR="00114F67" w:rsidRPr="00CE50B3">
        <w:rPr>
          <w:rFonts w:eastAsia="Calibri"/>
          <w:sz w:val="28"/>
          <w:szCs w:val="28"/>
          <w:lang w:eastAsia="en-US"/>
        </w:rPr>
        <w:t>По рез</w:t>
      </w:r>
      <w:r w:rsidR="00114F67">
        <w:rPr>
          <w:rFonts w:eastAsia="Calibri"/>
          <w:sz w:val="28"/>
          <w:szCs w:val="28"/>
          <w:lang w:eastAsia="en-US"/>
        </w:rPr>
        <w:t>ультатам рассмотрения акта</w:t>
      </w:r>
      <w:r w:rsidR="00114F67" w:rsidRPr="00CE50B3">
        <w:rPr>
          <w:rFonts w:eastAsia="Calibri"/>
          <w:sz w:val="28"/>
          <w:szCs w:val="28"/>
          <w:lang w:eastAsia="en-US"/>
        </w:rPr>
        <w:t xml:space="preserve"> и иных материалов </w:t>
      </w:r>
      <w:r w:rsidR="00114F67">
        <w:rPr>
          <w:rFonts w:eastAsia="Calibri"/>
          <w:sz w:val="28"/>
          <w:szCs w:val="28"/>
          <w:lang w:eastAsia="en-US"/>
        </w:rPr>
        <w:t>выездной проверки, ревизии и при наличии оснований</w:t>
      </w:r>
      <w:r w:rsidR="00284131">
        <w:rPr>
          <w:rFonts w:eastAsia="Calibri"/>
          <w:sz w:val="28"/>
          <w:szCs w:val="28"/>
          <w:lang w:eastAsia="en-US"/>
        </w:rPr>
        <w:t>,</w:t>
      </w:r>
      <w:r w:rsidR="00114F67">
        <w:rPr>
          <w:rFonts w:eastAsia="Calibri"/>
          <w:sz w:val="28"/>
          <w:szCs w:val="28"/>
          <w:lang w:eastAsia="en-US"/>
        </w:rPr>
        <w:t xml:space="preserve"> предусмотренных Бюджетным </w:t>
      </w:r>
      <w:r w:rsidR="00284131">
        <w:rPr>
          <w:rFonts w:eastAsia="Calibri"/>
          <w:sz w:val="28"/>
          <w:szCs w:val="28"/>
          <w:lang w:eastAsia="en-US"/>
        </w:rPr>
        <w:t xml:space="preserve">кодексом </w:t>
      </w:r>
      <w:r w:rsidR="00114F67">
        <w:rPr>
          <w:rFonts w:eastAsia="Calibri"/>
          <w:sz w:val="28"/>
          <w:szCs w:val="28"/>
          <w:lang w:eastAsia="en-US"/>
        </w:rPr>
        <w:t>Российской Федерации</w:t>
      </w:r>
      <w:r w:rsidR="00284131">
        <w:rPr>
          <w:rFonts w:eastAsia="Calibri"/>
          <w:sz w:val="28"/>
          <w:szCs w:val="28"/>
          <w:lang w:eastAsia="en-US"/>
        </w:rPr>
        <w:t>,</w:t>
      </w:r>
      <w:r w:rsidR="00114F67">
        <w:rPr>
          <w:rFonts w:eastAsia="Calibri"/>
          <w:sz w:val="28"/>
          <w:szCs w:val="28"/>
          <w:lang w:eastAsia="en-US"/>
        </w:rPr>
        <w:t xml:space="preserve"> </w:t>
      </w:r>
      <w:r w:rsidR="00114F67" w:rsidRPr="00CE50B3">
        <w:rPr>
          <w:rFonts w:eastAsia="Calibri"/>
          <w:sz w:val="28"/>
          <w:szCs w:val="28"/>
          <w:lang w:eastAsia="en-US"/>
        </w:rPr>
        <w:t>руководите</w:t>
      </w:r>
      <w:r w:rsidR="00114F67">
        <w:rPr>
          <w:rFonts w:eastAsia="Calibri"/>
          <w:sz w:val="28"/>
          <w:szCs w:val="28"/>
          <w:lang w:eastAsia="en-US"/>
        </w:rPr>
        <w:t xml:space="preserve">ль управления принимает решение </w:t>
      </w:r>
      <w:r w:rsidR="00114F67" w:rsidRPr="00CE50B3">
        <w:rPr>
          <w:sz w:val="28"/>
          <w:szCs w:val="28"/>
        </w:rPr>
        <w:t>о направлении представления</w:t>
      </w:r>
      <w:r w:rsidR="006C3834">
        <w:rPr>
          <w:sz w:val="28"/>
          <w:szCs w:val="28"/>
        </w:rPr>
        <w:t>,</w:t>
      </w:r>
      <w:r w:rsidR="00114F67" w:rsidRPr="00CE50B3">
        <w:rPr>
          <w:sz w:val="28"/>
          <w:szCs w:val="28"/>
        </w:rPr>
        <w:t xml:space="preserve"> </w:t>
      </w:r>
      <w:r w:rsidR="00114F67">
        <w:rPr>
          <w:sz w:val="28"/>
          <w:szCs w:val="28"/>
        </w:rPr>
        <w:t xml:space="preserve"> </w:t>
      </w:r>
      <w:r w:rsidR="00114F67" w:rsidRPr="00CE50B3">
        <w:rPr>
          <w:sz w:val="28"/>
          <w:szCs w:val="28"/>
        </w:rPr>
        <w:t>предписания</w:t>
      </w:r>
      <w:r w:rsidR="006C3834">
        <w:rPr>
          <w:sz w:val="28"/>
          <w:szCs w:val="28"/>
        </w:rPr>
        <w:t xml:space="preserve">, </w:t>
      </w:r>
      <w:r w:rsidR="00114F67" w:rsidRPr="00CE50B3">
        <w:rPr>
          <w:sz w:val="28"/>
          <w:szCs w:val="28"/>
        </w:rPr>
        <w:t>уведомления о применении бюджетных мер принуждения.</w:t>
      </w:r>
    </w:p>
    <w:p w:rsidR="00114F67" w:rsidRDefault="00114F67" w:rsidP="00D1232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12329" w:rsidRPr="00CE50B3" w:rsidRDefault="00D12329" w:rsidP="00D123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E50B3">
        <w:rPr>
          <w:sz w:val="28"/>
          <w:szCs w:val="28"/>
        </w:rPr>
        <w:t xml:space="preserve">3.7. Реализация результатов проведения 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E50B3">
        <w:rPr>
          <w:sz w:val="28"/>
          <w:szCs w:val="28"/>
        </w:rPr>
        <w:t>контрольных мероприятий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 xml:space="preserve">3.7.1. При осуществлении </w:t>
      </w:r>
      <w:r w:rsidR="00284131">
        <w:rPr>
          <w:sz w:val="28"/>
          <w:szCs w:val="28"/>
        </w:rPr>
        <w:t xml:space="preserve">контрольной деятельности </w:t>
      </w:r>
      <w:r w:rsidRPr="00CE50B3">
        <w:rPr>
          <w:sz w:val="28"/>
          <w:szCs w:val="28"/>
        </w:rPr>
        <w:t>управление направляет объектам контроля:</w:t>
      </w:r>
    </w:p>
    <w:p w:rsidR="00D12329" w:rsidRPr="00CE50B3" w:rsidRDefault="00E45F49" w:rsidP="00D123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</w:t>
      </w:r>
      <w:r w:rsidR="00D12329" w:rsidRPr="00CE50B3">
        <w:rPr>
          <w:rFonts w:eastAsia="Calibri"/>
          <w:sz w:val="28"/>
          <w:szCs w:val="28"/>
          <w:lang w:eastAsia="en-US"/>
        </w:rPr>
        <w:t xml:space="preserve"> </w:t>
      </w:r>
      <w:r w:rsidR="00114F67" w:rsidRPr="00CE50B3">
        <w:rPr>
          <w:rFonts w:eastAsia="Calibri"/>
          <w:sz w:val="28"/>
          <w:szCs w:val="28"/>
          <w:lang w:eastAsia="en-US"/>
        </w:rPr>
        <w:t>представление</w:t>
      </w:r>
      <w:r w:rsidR="00D12329" w:rsidRPr="00CE50B3">
        <w:rPr>
          <w:rFonts w:eastAsia="Calibri"/>
          <w:sz w:val="28"/>
          <w:szCs w:val="28"/>
          <w:lang w:eastAsia="en-US"/>
        </w:rPr>
        <w:t xml:space="preserve">, </w:t>
      </w:r>
      <w:r w:rsidR="00D12329" w:rsidRPr="00CE50B3">
        <w:rPr>
          <w:sz w:val="28"/>
          <w:szCs w:val="28"/>
        </w:rPr>
        <w:t>содержащее информацию о выявленных бюджетных нарушениях</w:t>
      </w:r>
      <w:r w:rsidR="00284131">
        <w:rPr>
          <w:sz w:val="28"/>
          <w:szCs w:val="28"/>
        </w:rPr>
        <w:t>,</w:t>
      </w:r>
      <w:r w:rsidR="00D12329" w:rsidRPr="00CE50B3">
        <w:rPr>
          <w:sz w:val="28"/>
          <w:szCs w:val="28"/>
        </w:rPr>
        <w:t xml:space="preserve"> и одно из следующих обязательных для исполнения в установленные в представлении сроки или в течение 30 календарных дней со дня его получения, если срок не указан, требований по каждому бюджетному нарушению:</w:t>
      </w:r>
      <w:proofErr w:type="gramEnd"/>
    </w:p>
    <w:p w:rsidR="00D12329" w:rsidRPr="00CE50B3" w:rsidRDefault="00E45F49" w:rsidP="00D123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12329" w:rsidRPr="00CE50B3">
        <w:rPr>
          <w:sz w:val="28"/>
          <w:szCs w:val="28"/>
        </w:rPr>
        <w:t xml:space="preserve"> требование об устранении бюджетного нарушения и о принятии мер по устранению его причин и условий;</w:t>
      </w:r>
    </w:p>
    <w:p w:rsidR="00D12329" w:rsidRPr="00CE50B3" w:rsidRDefault="00E45F49" w:rsidP="00D123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12329" w:rsidRPr="00CE50B3">
        <w:rPr>
          <w:sz w:val="28"/>
          <w:szCs w:val="28"/>
        </w:rPr>
        <w:t xml:space="preserve"> требование о принятии мер по устранению причин и условий</w:t>
      </w:r>
      <w:r w:rsidR="00D12329" w:rsidRPr="00CE50B3">
        <w:rPr>
          <w:b/>
          <w:sz w:val="28"/>
          <w:szCs w:val="28"/>
        </w:rPr>
        <w:t xml:space="preserve"> </w:t>
      </w:r>
      <w:r w:rsidR="00D12329" w:rsidRPr="00CE50B3">
        <w:rPr>
          <w:sz w:val="28"/>
          <w:szCs w:val="28"/>
        </w:rPr>
        <w:t>бюджетного нарушения в случ</w:t>
      </w:r>
      <w:r w:rsidR="00284131">
        <w:rPr>
          <w:sz w:val="28"/>
          <w:szCs w:val="28"/>
        </w:rPr>
        <w:t>ае невозможности его устранения;</w:t>
      </w:r>
    </w:p>
    <w:p w:rsidR="00D12329" w:rsidRDefault="00E45F49" w:rsidP="00D123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D12329" w:rsidRPr="00CE50B3">
        <w:rPr>
          <w:sz w:val="28"/>
          <w:szCs w:val="28"/>
        </w:rPr>
        <w:t xml:space="preserve"> </w:t>
      </w:r>
      <w:r w:rsidRPr="00CE50B3">
        <w:rPr>
          <w:sz w:val="28"/>
          <w:szCs w:val="28"/>
        </w:rPr>
        <w:t>предписание</w:t>
      </w:r>
      <w:r w:rsidR="005F598B">
        <w:rPr>
          <w:sz w:val="28"/>
          <w:szCs w:val="28"/>
        </w:rPr>
        <w:t>, направляемое</w:t>
      </w:r>
      <w:r w:rsidR="00D12329" w:rsidRPr="00CE50B3">
        <w:rPr>
          <w:sz w:val="28"/>
          <w:szCs w:val="28"/>
        </w:rPr>
        <w:t xml:space="preserve"> объекту контроля в случае н</w:t>
      </w:r>
      <w:r w:rsidR="005F598B">
        <w:rPr>
          <w:sz w:val="28"/>
          <w:szCs w:val="28"/>
        </w:rPr>
        <w:t xml:space="preserve">евозможности устранения либо </w:t>
      </w:r>
      <w:proofErr w:type="spellStart"/>
      <w:r w:rsidR="005F598B">
        <w:rPr>
          <w:sz w:val="28"/>
          <w:szCs w:val="28"/>
        </w:rPr>
        <w:t>не</w:t>
      </w:r>
      <w:r w:rsidR="00D12329" w:rsidRPr="00CE50B3">
        <w:rPr>
          <w:sz w:val="28"/>
          <w:szCs w:val="28"/>
        </w:rPr>
        <w:t>устранения</w:t>
      </w:r>
      <w:proofErr w:type="spellEnd"/>
      <w:r w:rsidR="00D12329">
        <w:rPr>
          <w:sz w:val="28"/>
          <w:szCs w:val="28"/>
        </w:rPr>
        <w:t xml:space="preserve"> </w:t>
      </w:r>
      <w:r w:rsidR="00D12329" w:rsidRPr="00CE50B3">
        <w:rPr>
          <w:sz w:val="28"/>
          <w:szCs w:val="28"/>
        </w:rPr>
        <w:t>в установленный в представлении срок бюджетного нарушения при наличии возможности определения суммы ущерба</w:t>
      </w:r>
      <w:r w:rsidR="005F598B">
        <w:rPr>
          <w:sz w:val="28"/>
          <w:szCs w:val="28"/>
        </w:rPr>
        <w:t>,</w:t>
      </w:r>
      <w:r w:rsidR="00D12329" w:rsidRPr="00CE50B3">
        <w:rPr>
          <w:sz w:val="28"/>
          <w:szCs w:val="28"/>
        </w:rPr>
        <w:t xml:space="preserve"> </w:t>
      </w:r>
      <w:r w:rsidR="005F598B" w:rsidRPr="00CE50B3">
        <w:rPr>
          <w:sz w:val="28"/>
          <w:szCs w:val="28"/>
        </w:rPr>
        <w:t xml:space="preserve">причиненного </w:t>
      </w:r>
      <w:r w:rsidR="00D12329" w:rsidRPr="00CE50B3">
        <w:rPr>
          <w:sz w:val="28"/>
          <w:szCs w:val="28"/>
        </w:rPr>
        <w:t xml:space="preserve">публично-правовому образованию в результате этого нарушения. Предписание содержит обязательные </w:t>
      </w:r>
      <w:proofErr w:type="gramStart"/>
      <w:r w:rsidR="00D12329" w:rsidRPr="00CE50B3">
        <w:rPr>
          <w:sz w:val="28"/>
          <w:szCs w:val="28"/>
        </w:rPr>
        <w:t>для исполнения в установленный в предписании срок требования о принятии мер по возмещению</w:t>
      </w:r>
      <w:proofErr w:type="gramEnd"/>
      <w:r w:rsidR="00D12329" w:rsidRPr="00CE50B3">
        <w:rPr>
          <w:sz w:val="28"/>
          <w:szCs w:val="28"/>
        </w:rPr>
        <w:t xml:space="preserve"> ущерба</w:t>
      </w:r>
      <w:r w:rsidR="002D1B88">
        <w:rPr>
          <w:sz w:val="28"/>
          <w:szCs w:val="28"/>
        </w:rPr>
        <w:t>,</w:t>
      </w:r>
      <w:r w:rsidR="00D12329" w:rsidRPr="00CE50B3">
        <w:rPr>
          <w:sz w:val="28"/>
          <w:szCs w:val="28"/>
        </w:rPr>
        <w:t xml:space="preserve"> </w:t>
      </w:r>
      <w:r w:rsidR="00F41E2C" w:rsidRPr="00CE50B3">
        <w:rPr>
          <w:sz w:val="28"/>
          <w:szCs w:val="28"/>
        </w:rPr>
        <w:t xml:space="preserve">причиненного </w:t>
      </w:r>
      <w:r w:rsidR="00D12329" w:rsidRPr="00CE50B3">
        <w:rPr>
          <w:sz w:val="28"/>
          <w:szCs w:val="28"/>
        </w:rPr>
        <w:t>публично-правовому образованию.</w:t>
      </w:r>
    </w:p>
    <w:p w:rsidR="00D12329" w:rsidRPr="00CE50B3" w:rsidRDefault="00D12329" w:rsidP="00D123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В случаях, установленных федеральными стандартами внутреннего  муни</w:t>
      </w:r>
      <w:r w:rsidR="00C863A6">
        <w:rPr>
          <w:sz w:val="28"/>
          <w:szCs w:val="28"/>
        </w:rPr>
        <w:t>ципального финансового контроля</w:t>
      </w:r>
      <w:r w:rsidR="002D1B88">
        <w:rPr>
          <w:sz w:val="28"/>
          <w:szCs w:val="28"/>
        </w:rPr>
        <w:t>,</w:t>
      </w:r>
      <w:r w:rsidRPr="00CE50B3">
        <w:rPr>
          <w:sz w:val="28"/>
          <w:szCs w:val="28"/>
        </w:rPr>
        <w:t xml:space="preserve"> </w:t>
      </w:r>
      <w:r w:rsidR="00C863A6">
        <w:rPr>
          <w:sz w:val="28"/>
          <w:szCs w:val="28"/>
        </w:rPr>
        <w:t>управление</w:t>
      </w:r>
      <w:r w:rsidRPr="00CE50B3">
        <w:rPr>
          <w:sz w:val="28"/>
          <w:szCs w:val="28"/>
        </w:rPr>
        <w:t xml:space="preserve"> направляет копии представлений и предписаний главным администраторам бюджетных средств, </w:t>
      </w:r>
      <w:r w:rsidRPr="0065161B">
        <w:rPr>
          <w:sz w:val="28"/>
          <w:szCs w:val="28"/>
        </w:rPr>
        <w:t xml:space="preserve">органам исполнительной власти </w:t>
      </w:r>
      <w:r w:rsidRPr="00CE50B3">
        <w:rPr>
          <w:sz w:val="28"/>
          <w:szCs w:val="28"/>
        </w:rPr>
        <w:t>(органам местного самоуправления), осуществляющим функции и полномочия учредителя, иным органам и организациям.</w:t>
      </w:r>
    </w:p>
    <w:p w:rsidR="00E45F49" w:rsidRPr="00114F67" w:rsidRDefault="00D12329" w:rsidP="00E45F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161B">
        <w:rPr>
          <w:sz w:val="28"/>
          <w:szCs w:val="28"/>
        </w:rPr>
        <w:t xml:space="preserve">3.7.2. </w:t>
      </w:r>
      <w:r w:rsidR="00114F67" w:rsidRPr="00114F67">
        <w:rPr>
          <w:rFonts w:eastAsiaTheme="minorHAnsi"/>
          <w:sz w:val="28"/>
          <w:szCs w:val="28"/>
          <w:lang w:eastAsia="en-US"/>
        </w:rPr>
        <w:t xml:space="preserve">В случаях и </w:t>
      </w:r>
      <w:r w:rsidR="002D1B88">
        <w:rPr>
          <w:rFonts w:eastAsiaTheme="minorHAnsi"/>
          <w:sz w:val="28"/>
          <w:szCs w:val="28"/>
          <w:lang w:eastAsia="en-US"/>
        </w:rPr>
        <w:t xml:space="preserve">в </w:t>
      </w:r>
      <w:r w:rsidR="00114F67" w:rsidRPr="00114F67">
        <w:rPr>
          <w:rFonts w:eastAsiaTheme="minorHAnsi"/>
          <w:sz w:val="28"/>
          <w:szCs w:val="28"/>
          <w:lang w:eastAsia="en-US"/>
        </w:rPr>
        <w:t>порядке,</w:t>
      </w:r>
      <w:r w:rsidR="00A158EE" w:rsidRPr="00114F67">
        <w:rPr>
          <w:rFonts w:eastAsiaTheme="minorHAnsi"/>
          <w:sz w:val="28"/>
          <w:szCs w:val="28"/>
          <w:lang w:eastAsia="en-US"/>
        </w:rPr>
        <w:t xml:space="preserve"> </w:t>
      </w:r>
      <w:r w:rsidR="002D1B88">
        <w:rPr>
          <w:rFonts w:eastAsiaTheme="minorHAnsi"/>
          <w:sz w:val="28"/>
          <w:szCs w:val="28"/>
          <w:lang w:eastAsia="en-US"/>
        </w:rPr>
        <w:t>предусмотренных</w:t>
      </w:r>
      <w:r w:rsidR="00114F67" w:rsidRPr="00114F67">
        <w:rPr>
          <w:rFonts w:eastAsiaTheme="minorHAnsi"/>
          <w:sz w:val="28"/>
          <w:szCs w:val="28"/>
          <w:lang w:eastAsia="en-US"/>
        </w:rPr>
        <w:t xml:space="preserve"> Бюджетным </w:t>
      </w:r>
      <w:r w:rsidR="002D1B88" w:rsidRPr="00114F67">
        <w:rPr>
          <w:rFonts w:eastAsiaTheme="minorHAnsi"/>
          <w:sz w:val="28"/>
          <w:szCs w:val="28"/>
          <w:lang w:eastAsia="en-US"/>
        </w:rPr>
        <w:t xml:space="preserve">кодексом </w:t>
      </w:r>
      <w:r w:rsidR="00A158EE" w:rsidRPr="00114F67">
        <w:rPr>
          <w:rFonts w:eastAsiaTheme="minorHAnsi"/>
          <w:sz w:val="28"/>
          <w:szCs w:val="28"/>
          <w:lang w:eastAsia="en-US"/>
        </w:rPr>
        <w:t>Российской Федерации</w:t>
      </w:r>
      <w:r w:rsidR="00114F67" w:rsidRPr="00114F67">
        <w:rPr>
          <w:rFonts w:eastAsiaTheme="minorHAnsi"/>
          <w:sz w:val="28"/>
          <w:szCs w:val="28"/>
          <w:lang w:eastAsia="en-US"/>
        </w:rPr>
        <w:t>, к объекту контроля применяется бюджетная мера принуждения</w:t>
      </w:r>
      <w:r w:rsidR="00A158EE" w:rsidRPr="00114F67">
        <w:rPr>
          <w:rFonts w:eastAsiaTheme="minorHAnsi"/>
          <w:sz w:val="28"/>
          <w:szCs w:val="28"/>
          <w:lang w:eastAsia="en-US"/>
        </w:rPr>
        <w:t>.</w:t>
      </w:r>
    </w:p>
    <w:p w:rsidR="00D12329" w:rsidRPr="00CE50B3" w:rsidRDefault="0073291A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3.7.3</w:t>
      </w:r>
      <w:r w:rsidR="00D12329" w:rsidRPr="00CE50B3">
        <w:rPr>
          <w:sz w:val="28"/>
          <w:szCs w:val="28"/>
        </w:rPr>
        <w:t>. Предписание или представление направляется (вручается) руководителю объекта контроля в течение 5 рабочих дней, исчисляемых со дня, следующего за днем его оформления.</w:t>
      </w:r>
    </w:p>
    <w:p w:rsidR="00D12329" w:rsidRPr="00CE50B3" w:rsidRDefault="0073291A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3.7.4</w:t>
      </w:r>
      <w:r w:rsidR="00D12329" w:rsidRPr="00CE50B3">
        <w:rPr>
          <w:sz w:val="28"/>
          <w:szCs w:val="28"/>
        </w:rPr>
        <w:t xml:space="preserve">. Руководитель контрольного мероприятия обеспечивает осуществление </w:t>
      </w:r>
      <w:proofErr w:type="gramStart"/>
      <w:r w:rsidR="00D12329" w:rsidRPr="00CE50B3">
        <w:rPr>
          <w:sz w:val="28"/>
          <w:szCs w:val="28"/>
        </w:rPr>
        <w:t>контроля за</w:t>
      </w:r>
      <w:proofErr w:type="gramEnd"/>
      <w:r w:rsidR="00D12329" w:rsidRPr="00CE50B3">
        <w:rPr>
          <w:sz w:val="28"/>
          <w:szCs w:val="28"/>
        </w:rPr>
        <w:t xml:space="preserve"> исполнением объектами контроля представлений и предписаний. В случае неисполнения представления и (или) предписания управление применяет к лицу, не исполнившему такое представление и (или) предписание, меры ответственности, установленные законодательством Российской Федерации.</w:t>
      </w:r>
    </w:p>
    <w:p w:rsidR="00D12329" w:rsidRPr="00CE50B3" w:rsidRDefault="00114F67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3.7.5</w:t>
      </w:r>
      <w:r w:rsidR="00D12329">
        <w:rPr>
          <w:sz w:val="28"/>
          <w:szCs w:val="28"/>
        </w:rPr>
        <w:t xml:space="preserve">. </w:t>
      </w:r>
      <w:r w:rsidR="00D12329" w:rsidRPr="00CE50B3">
        <w:rPr>
          <w:sz w:val="28"/>
          <w:szCs w:val="28"/>
        </w:rPr>
        <w:t>Срок исполнения представления, предписания может быть продлен в порядке, предусмотренном федеральными стандартами внутреннего государственного (муниципального) финансового контроля, но не более одного раза по обращению объекта контроля.</w:t>
      </w:r>
    </w:p>
    <w:p w:rsidR="00CA531B" w:rsidRPr="00503287" w:rsidRDefault="00114F67" w:rsidP="00CA53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3.7.6</w:t>
      </w:r>
      <w:r w:rsidR="00CA531B">
        <w:rPr>
          <w:sz w:val="28"/>
          <w:szCs w:val="28"/>
        </w:rPr>
        <w:t xml:space="preserve">. </w:t>
      </w:r>
      <w:r w:rsidR="002D1B88">
        <w:rPr>
          <w:sz w:val="28"/>
          <w:szCs w:val="28"/>
        </w:rPr>
        <w:t>Неисполнение</w:t>
      </w:r>
      <w:r w:rsidR="00CA531B" w:rsidRPr="00503287">
        <w:rPr>
          <w:sz w:val="28"/>
          <w:szCs w:val="28"/>
        </w:rPr>
        <w:t xml:space="preserve"> </w:t>
      </w:r>
      <w:r w:rsidR="00D12329" w:rsidRPr="00503287">
        <w:rPr>
          <w:sz w:val="28"/>
          <w:szCs w:val="28"/>
        </w:rPr>
        <w:t>предписания о возмещении ущерба, причиненного городскому округу город Воронеж</w:t>
      </w:r>
      <w:r w:rsidR="00CA531B" w:rsidRPr="00503287">
        <w:rPr>
          <w:sz w:val="28"/>
          <w:szCs w:val="28"/>
        </w:rPr>
        <w:t>,</w:t>
      </w:r>
      <w:r w:rsidR="00D12329" w:rsidRPr="00503287">
        <w:rPr>
          <w:sz w:val="28"/>
          <w:szCs w:val="28"/>
        </w:rPr>
        <w:t xml:space="preserve"> </w:t>
      </w:r>
      <w:r w:rsidR="00CA531B" w:rsidRPr="00503287">
        <w:rPr>
          <w:rFonts w:eastAsiaTheme="minorHAnsi"/>
          <w:sz w:val="28"/>
          <w:szCs w:val="28"/>
          <w:lang w:eastAsia="en-US"/>
        </w:rPr>
        <w:t xml:space="preserve">является основанием для обращения </w:t>
      </w:r>
      <w:r w:rsidR="00503287" w:rsidRPr="00503287">
        <w:rPr>
          <w:rFonts w:eastAsiaTheme="minorHAnsi"/>
          <w:sz w:val="28"/>
          <w:szCs w:val="28"/>
          <w:lang w:eastAsia="en-US"/>
        </w:rPr>
        <w:t xml:space="preserve">управления </w:t>
      </w:r>
      <w:r w:rsidR="00CA531B" w:rsidRPr="00503287">
        <w:rPr>
          <w:rFonts w:eastAsiaTheme="minorHAnsi"/>
          <w:sz w:val="28"/>
          <w:szCs w:val="28"/>
          <w:lang w:eastAsia="en-US"/>
        </w:rPr>
        <w:t>в суд с исковыми заявлениями о возмещении ущерба, причиненного муниципальному образованию.</w:t>
      </w:r>
    </w:p>
    <w:p w:rsidR="00CA531B" w:rsidRDefault="00114F67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3.7.7</w:t>
      </w:r>
      <w:r w:rsidR="00D12329" w:rsidRPr="00CE50B3">
        <w:rPr>
          <w:sz w:val="28"/>
          <w:szCs w:val="28"/>
        </w:rPr>
        <w:t xml:space="preserve">. При выявлении в ходе проведения контрольных мероприятий административных правонарушений должностные лица управления готовят </w:t>
      </w:r>
      <w:r w:rsidR="00CA531B">
        <w:rPr>
          <w:sz w:val="28"/>
          <w:szCs w:val="28"/>
        </w:rPr>
        <w:t xml:space="preserve">и направляют </w:t>
      </w:r>
      <w:r w:rsidR="00D12329" w:rsidRPr="00CE50B3">
        <w:rPr>
          <w:sz w:val="28"/>
          <w:szCs w:val="28"/>
        </w:rPr>
        <w:t>материалы для возбуждения дела об административных правонарушениях в порядке, установленном законодательством Российской Федерации</w:t>
      </w:r>
      <w:r w:rsidR="00CA531B">
        <w:rPr>
          <w:sz w:val="28"/>
          <w:szCs w:val="28"/>
        </w:rPr>
        <w:t>.</w:t>
      </w:r>
      <w:r w:rsidR="00D12329" w:rsidRPr="00CE50B3">
        <w:rPr>
          <w:sz w:val="28"/>
          <w:szCs w:val="28"/>
        </w:rPr>
        <w:t xml:space="preserve"> </w:t>
      </w:r>
    </w:p>
    <w:p w:rsidR="00D12329" w:rsidRPr="00CE50B3" w:rsidRDefault="00114F67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3.7.8</w:t>
      </w:r>
      <w:r w:rsidR="00D12329" w:rsidRPr="00CE50B3">
        <w:rPr>
          <w:sz w:val="28"/>
          <w:szCs w:val="28"/>
        </w:rPr>
        <w:t>. В случае выявления обстоятельств и фактов, свидетельствующих о признаках нарушений, относящихся к компетенции другого государственного (муниципального) органа (должностного лица), такие материалы направляются для рассмотрения в порядке, установленном законодательством Российской Федерации.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ind w:left="1843" w:hanging="1483"/>
        <w:jc w:val="center"/>
        <w:rPr>
          <w:b/>
          <w:sz w:val="28"/>
          <w:szCs w:val="28"/>
        </w:rPr>
      </w:pPr>
      <w:r w:rsidRPr="00CE50B3">
        <w:rPr>
          <w:b/>
          <w:sz w:val="28"/>
          <w:szCs w:val="28"/>
        </w:rPr>
        <w:t xml:space="preserve">4. Требования к составлению отчета о результатах 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  <w:r w:rsidRPr="00CE50B3">
        <w:rPr>
          <w:b/>
          <w:sz w:val="28"/>
          <w:szCs w:val="28"/>
        </w:rPr>
        <w:t>контрольной деятельности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4.1. В целях раскрытия информации о результатах контрольной деятельности за отчетный календарный год (квартал) управление ежегодно (ежеквартально) составляет отчет по форме, установленной настоящим Порядком.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50B3">
        <w:rPr>
          <w:sz w:val="28"/>
          <w:szCs w:val="28"/>
        </w:rPr>
        <w:t>4.2. Отчет о результатах контрольной деятельности управления размещается ежеквартально в срок до 10-го числа месяца, следующего за отчетным периодом, на официальном сайте управления в информационно-телекоммуникационной сети «Интернет» в порядке, установленном законодательством Российской Федерации.</w:t>
      </w:r>
    </w:p>
    <w:p w:rsidR="00D12329" w:rsidRPr="00CE50B3" w:rsidRDefault="00D12329" w:rsidP="00D12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12329" w:rsidRDefault="00D12329" w:rsidP="00D12329">
      <w:pPr>
        <w:rPr>
          <w:color w:val="000000"/>
          <w:sz w:val="28"/>
          <w:szCs w:val="28"/>
        </w:rPr>
      </w:pPr>
      <w:proofErr w:type="gramStart"/>
      <w:r w:rsidRPr="00CE50B3">
        <w:rPr>
          <w:color w:val="000000"/>
          <w:sz w:val="28"/>
          <w:szCs w:val="28"/>
        </w:rPr>
        <w:t>Исполняющий</w:t>
      </w:r>
      <w:proofErr w:type="gramEnd"/>
      <w:r w:rsidRPr="00CE50B3">
        <w:rPr>
          <w:color w:val="000000"/>
          <w:sz w:val="28"/>
          <w:szCs w:val="28"/>
        </w:rPr>
        <w:t xml:space="preserve"> обязанности </w:t>
      </w:r>
    </w:p>
    <w:p w:rsidR="00D12329" w:rsidRDefault="00D12329" w:rsidP="00D12329">
      <w:pPr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руководителя управления </w:t>
      </w:r>
    </w:p>
    <w:p w:rsidR="00D12329" w:rsidRPr="00CE50B3" w:rsidRDefault="00D12329" w:rsidP="00D12329">
      <w:pPr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финансово-бюджетной политики                 </w:t>
      </w:r>
      <w:r>
        <w:rPr>
          <w:color w:val="000000"/>
          <w:sz w:val="28"/>
          <w:szCs w:val="28"/>
        </w:rPr>
        <w:t xml:space="preserve">                     </w:t>
      </w:r>
      <w:r w:rsidR="00F321E4">
        <w:rPr>
          <w:color w:val="000000"/>
          <w:sz w:val="28"/>
          <w:szCs w:val="28"/>
        </w:rPr>
        <w:t xml:space="preserve">      </w:t>
      </w:r>
      <w:r w:rsidRPr="00CE50B3">
        <w:rPr>
          <w:color w:val="000000"/>
          <w:sz w:val="28"/>
          <w:szCs w:val="28"/>
        </w:rPr>
        <w:t xml:space="preserve">  Е.В. Муромцева</w:t>
      </w:r>
    </w:p>
    <w:p w:rsidR="005258FB" w:rsidRPr="00D12329" w:rsidRDefault="005258FB" w:rsidP="00D12329"/>
    <w:sectPr w:rsidR="005258FB" w:rsidRPr="00D12329" w:rsidSect="00A837FF">
      <w:headerReference w:type="default" r:id="rId9"/>
      <w:pgSz w:w="11906" w:h="16838"/>
      <w:pgMar w:top="1134" w:right="707" w:bottom="1276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744" w:rsidRDefault="003D5744" w:rsidP="008F3074">
      <w:r>
        <w:separator/>
      </w:r>
    </w:p>
  </w:endnote>
  <w:endnote w:type="continuationSeparator" w:id="0">
    <w:p w:rsidR="003D5744" w:rsidRDefault="003D5744" w:rsidP="008F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744" w:rsidRDefault="003D5744" w:rsidP="008F3074">
      <w:r>
        <w:separator/>
      </w:r>
    </w:p>
  </w:footnote>
  <w:footnote w:type="continuationSeparator" w:id="0">
    <w:p w:rsidR="003D5744" w:rsidRDefault="003D5744" w:rsidP="008F3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13219"/>
      <w:docPartObj>
        <w:docPartGallery w:val="Page Numbers (Top of Page)"/>
        <w:docPartUnique/>
      </w:docPartObj>
    </w:sdtPr>
    <w:sdtEndPr/>
    <w:sdtContent>
      <w:p w:rsidR="008F3074" w:rsidRDefault="008F30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D71">
          <w:rPr>
            <w:noProof/>
          </w:rPr>
          <w:t>19</w:t>
        </w:r>
        <w:r>
          <w:fldChar w:fldCharType="end"/>
        </w:r>
      </w:p>
    </w:sdtContent>
  </w:sdt>
  <w:p w:rsidR="008F3074" w:rsidRDefault="008F30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67A3A"/>
    <w:multiLevelType w:val="multilevel"/>
    <w:tmpl w:val="4E72D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4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36"/>
    <w:rsid w:val="00044CAF"/>
    <w:rsid w:val="00053B8D"/>
    <w:rsid w:val="00066137"/>
    <w:rsid w:val="000752CE"/>
    <w:rsid w:val="000854A6"/>
    <w:rsid w:val="000D044B"/>
    <w:rsid w:val="00114F67"/>
    <w:rsid w:val="00173CF8"/>
    <w:rsid w:val="00195C04"/>
    <w:rsid w:val="002047AC"/>
    <w:rsid w:val="00231ED0"/>
    <w:rsid w:val="00245E81"/>
    <w:rsid w:val="0027145A"/>
    <w:rsid w:val="00284131"/>
    <w:rsid w:val="00286D0D"/>
    <w:rsid w:val="002977C7"/>
    <w:rsid w:val="002D1B88"/>
    <w:rsid w:val="003175F2"/>
    <w:rsid w:val="003D5744"/>
    <w:rsid w:val="00486E5C"/>
    <w:rsid w:val="00487EFE"/>
    <w:rsid w:val="004946EF"/>
    <w:rsid w:val="004B4877"/>
    <w:rsid w:val="00503287"/>
    <w:rsid w:val="00510B58"/>
    <w:rsid w:val="005178CA"/>
    <w:rsid w:val="00523978"/>
    <w:rsid w:val="005258FB"/>
    <w:rsid w:val="0055771E"/>
    <w:rsid w:val="00562BC2"/>
    <w:rsid w:val="00563008"/>
    <w:rsid w:val="00590C97"/>
    <w:rsid w:val="005F598B"/>
    <w:rsid w:val="006368FC"/>
    <w:rsid w:val="00642A18"/>
    <w:rsid w:val="00644FE1"/>
    <w:rsid w:val="0065161B"/>
    <w:rsid w:val="006C3834"/>
    <w:rsid w:val="006D1D1A"/>
    <w:rsid w:val="00720947"/>
    <w:rsid w:val="0073291A"/>
    <w:rsid w:val="00734D71"/>
    <w:rsid w:val="00744B29"/>
    <w:rsid w:val="00746EB0"/>
    <w:rsid w:val="007C5537"/>
    <w:rsid w:val="008F00C1"/>
    <w:rsid w:val="008F3074"/>
    <w:rsid w:val="00941C8F"/>
    <w:rsid w:val="009C35FD"/>
    <w:rsid w:val="00A008C5"/>
    <w:rsid w:val="00A158EE"/>
    <w:rsid w:val="00A71240"/>
    <w:rsid w:val="00A837FF"/>
    <w:rsid w:val="00B07836"/>
    <w:rsid w:val="00B135A5"/>
    <w:rsid w:val="00BB3B3E"/>
    <w:rsid w:val="00C21F83"/>
    <w:rsid w:val="00C634FA"/>
    <w:rsid w:val="00C63DA3"/>
    <w:rsid w:val="00C863A6"/>
    <w:rsid w:val="00CA531B"/>
    <w:rsid w:val="00CB6525"/>
    <w:rsid w:val="00CE29DC"/>
    <w:rsid w:val="00D0308B"/>
    <w:rsid w:val="00D12329"/>
    <w:rsid w:val="00D33265"/>
    <w:rsid w:val="00DC7F2A"/>
    <w:rsid w:val="00DF0BA6"/>
    <w:rsid w:val="00E060C7"/>
    <w:rsid w:val="00E45F49"/>
    <w:rsid w:val="00E87E85"/>
    <w:rsid w:val="00EA05C3"/>
    <w:rsid w:val="00EA4609"/>
    <w:rsid w:val="00EA4A69"/>
    <w:rsid w:val="00EA6C50"/>
    <w:rsid w:val="00EA7D5E"/>
    <w:rsid w:val="00F163BE"/>
    <w:rsid w:val="00F321E4"/>
    <w:rsid w:val="00F41E2C"/>
    <w:rsid w:val="00FA2368"/>
    <w:rsid w:val="00FD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3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30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0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30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30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23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23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3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30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0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30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30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23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23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678E4-4895-454A-AF2D-EEFBC055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4496</Words>
  <Characters>25630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Юлия Александровна</dc:creator>
  <cp:lastModifiedBy>enshulgina</cp:lastModifiedBy>
  <cp:revision>2</cp:revision>
  <cp:lastPrinted>2019-09-18T14:05:00Z</cp:lastPrinted>
  <dcterms:created xsi:type="dcterms:W3CDTF">2019-11-20T09:53:00Z</dcterms:created>
  <dcterms:modified xsi:type="dcterms:W3CDTF">2019-11-20T09:53:00Z</dcterms:modified>
</cp:coreProperties>
</file>