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0"/>
      </w:tblGrid>
      <w:tr w:rsidR="00496A26" w:rsidRPr="003D7363" w:rsidTr="00B35CBB">
        <w:tc>
          <w:tcPr>
            <w:tcW w:w="4500" w:type="dxa"/>
          </w:tcPr>
          <w:p w:rsidR="00496A26" w:rsidRPr="003D7363" w:rsidRDefault="00496A26" w:rsidP="00B35CBB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3D7363">
              <w:rPr>
                <w:sz w:val="28"/>
                <w:szCs w:val="28"/>
              </w:rPr>
              <w:t>УТВЕРЖДЕНЫ</w:t>
            </w:r>
          </w:p>
          <w:p w:rsidR="00496A26" w:rsidRPr="003D7363" w:rsidRDefault="00496A26" w:rsidP="00B35CBB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3D7363">
              <w:rPr>
                <w:sz w:val="28"/>
                <w:szCs w:val="28"/>
              </w:rPr>
              <w:t>постано</w:t>
            </w:r>
            <w:r>
              <w:rPr>
                <w:sz w:val="28"/>
                <w:szCs w:val="28"/>
              </w:rPr>
              <w:t>в</w:t>
            </w:r>
            <w:r w:rsidRPr="003D7363">
              <w:rPr>
                <w:sz w:val="28"/>
                <w:szCs w:val="28"/>
              </w:rPr>
              <w:t>лением администрации</w:t>
            </w:r>
          </w:p>
          <w:p w:rsidR="00496A26" w:rsidRPr="003D7363" w:rsidRDefault="00496A26" w:rsidP="00B35CBB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3D7363">
              <w:rPr>
                <w:sz w:val="28"/>
                <w:szCs w:val="28"/>
              </w:rPr>
              <w:t>городского округа город Воронеж</w:t>
            </w:r>
          </w:p>
          <w:p w:rsidR="00496A26" w:rsidRPr="003D7363" w:rsidRDefault="00496A26" w:rsidP="00EB3EBD">
            <w:pPr>
              <w:widowControl w:val="0"/>
              <w:tabs>
                <w:tab w:val="left" w:pos="660"/>
                <w:tab w:val="left" w:pos="709"/>
                <w:tab w:val="center" w:pos="2142"/>
              </w:tabs>
              <w:jc w:val="center"/>
              <w:rPr>
                <w:sz w:val="28"/>
                <w:szCs w:val="28"/>
              </w:rPr>
            </w:pPr>
            <w:r w:rsidRPr="003D7363">
              <w:rPr>
                <w:sz w:val="28"/>
                <w:szCs w:val="28"/>
              </w:rPr>
              <w:t xml:space="preserve">от </w:t>
            </w:r>
            <w:r w:rsidR="00EB3EBD">
              <w:rPr>
                <w:sz w:val="28"/>
                <w:szCs w:val="28"/>
              </w:rPr>
              <w:t>19.09.2019</w:t>
            </w:r>
            <w:r w:rsidRPr="003D73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3D7363">
              <w:rPr>
                <w:sz w:val="28"/>
                <w:szCs w:val="28"/>
              </w:rPr>
              <w:t>№</w:t>
            </w:r>
            <w:r w:rsidR="00EB3EBD">
              <w:rPr>
                <w:sz w:val="28"/>
                <w:szCs w:val="28"/>
              </w:rPr>
              <w:t xml:space="preserve"> 870</w:t>
            </w:r>
            <w:bookmarkStart w:id="0" w:name="_GoBack"/>
            <w:bookmarkEnd w:id="0"/>
          </w:p>
        </w:tc>
      </w:tr>
    </w:tbl>
    <w:p w:rsidR="00496A26" w:rsidRPr="00EB3EBD" w:rsidRDefault="00496A26" w:rsidP="00496A26">
      <w:pPr>
        <w:widowControl w:val="0"/>
        <w:tabs>
          <w:tab w:val="left" w:pos="709"/>
        </w:tabs>
        <w:jc w:val="center"/>
        <w:rPr>
          <w:b/>
          <w:sz w:val="28"/>
          <w:szCs w:val="28"/>
        </w:rPr>
      </w:pPr>
    </w:p>
    <w:p w:rsidR="00496A26" w:rsidRPr="008B21AD" w:rsidRDefault="00496A26" w:rsidP="00496A26">
      <w:pPr>
        <w:widowControl w:val="0"/>
        <w:tabs>
          <w:tab w:val="left" w:pos="709"/>
        </w:tabs>
        <w:jc w:val="center"/>
        <w:rPr>
          <w:b/>
          <w:sz w:val="28"/>
          <w:szCs w:val="28"/>
        </w:rPr>
      </w:pPr>
      <w:r w:rsidRPr="008B21AD">
        <w:rPr>
          <w:b/>
          <w:sz w:val="28"/>
          <w:szCs w:val="28"/>
        </w:rPr>
        <w:t xml:space="preserve">ИЗМЕНЕНИЯ </w:t>
      </w:r>
    </w:p>
    <w:p w:rsidR="00DE366F" w:rsidRDefault="00496A26" w:rsidP="00DE366F">
      <w:pPr>
        <w:widowControl w:val="0"/>
        <w:tabs>
          <w:tab w:val="left" w:pos="709"/>
        </w:tabs>
        <w:jc w:val="center"/>
        <w:rPr>
          <w:rFonts w:eastAsia="Calibri"/>
          <w:b/>
          <w:sz w:val="28"/>
          <w:szCs w:val="28"/>
        </w:rPr>
      </w:pPr>
      <w:r w:rsidRPr="008B21AD">
        <w:rPr>
          <w:b/>
          <w:sz w:val="28"/>
          <w:szCs w:val="28"/>
        </w:rPr>
        <w:t xml:space="preserve">В </w:t>
      </w:r>
      <w:r w:rsidR="00DE366F">
        <w:rPr>
          <w:rFonts w:eastAsia="Calibri"/>
          <w:b/>
          <w:sz w:val="28"/>
          <w:szCs w:val="28"/>
        </w:rPr>
        <w:t xml:space="preserve">ПОРЯДОК </w:t>
      </w:r>
      <w:r w:rsidR="00DE366F" w:rsidRPr="00DE366F">
        <w:rPr>
          <w:rFonts w:eastAsia="Calibri"/>
          <w:b/>
          <w:sz w:val="28"/>
          <w:szCs w:val="28"/>
        </w:rPr>
        <w:t>РЕАЛИ</w:t>
      </w:r>
      <w:r w:rsidR="00DE366F">
        <w:rPr>
          <w:rFonts w:eastAsia="Calibri"/>
          <w:b/>
          <w:sz w:val="28"/>
          <w:szCs w:val="28"/>
        </w:rPr>
        <w:t xml:space="preserve">ЗАЦИИ МЕРОПРИЯТИЙ НА ТЕРРИТОРИИ ГОРОДСКОГО ОКРУГА </w:t>
      </w:r>
      <w:r w:rsidR="00DE366F" w:rsidRPr="00DE366F">
        <w:rPr>
          <w:rFonts w:eastAsia="Calibri"/>
          <w:b/>
          <w:sz w:val="28"/>
          <w:szCs w:val="28"/>
        </w:rPr>
        <w:t>ГОРОД ВОРОНЕЖ В СООТВ</w:t>
      </w:r>
      <w:r w:rsidR="00DE366F">
        <w:rPr>
          <w:rFonts w:eastAsia="Calibri"/>
          <w:b/>
          <w:sz w:val="28"/>
          <w:szCs w:val="28"/>
        </w:rPr>
        <w:t xml:space="preserve">ЕТСТВИИ </w:t>
      </w:r>
    </w:p>
    <w:p w:rsidR="00896FE3" w:rsidRPr="00DE366F" w:rsidRDefault="00DE366F" w:rsidP="00DE366F">
      <w:pPr>
        <w:widowControl w:val="0"/>
        <w:tabs>
          <w:tab w:val="left" w:pos="709"/>
        </w:tabs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С ОСНОВНЫМ МЕРОПРИЯТИЕМ «ВЫПОЛНЕНИЕ </w:t>
      </w:r>
      <w:r w:rsidRPr="00DE366F">
        <w:rPr>
          <w:rFonts w:eastAsia="Calibri"/>
          <w:b/>
          <w:sz w:val="28"/>
          <w:szCs w:val="28"/>
        </w:rPr>
        <w:t>ГОСУДАРСТВЕН</w:t>
      </w:r>
      <w:r>
        <w:rPr>
          <w:rFonts w:eastAsia="Calibri"/>
          <w:b/>
          <w:sz w:val="28"/>
          <w:szCs w:val="28"/>
        </w:rPr>
        <w:t xml:space="preserve">НЫХ ОБЯЗАТЕЛЬСТВ ПО ОБЕСПЕЧЕНИЮ </w:t>
      </w:r>
      <w:r w:rsidRPr="00DE366F">
        <w:rPr>
          <w:rFonts w:eastAsia="Calibri"/>
          <w:b/>
          <w:sz w:val="28"/>
          <w:szCs w:val="28"/>
        </w:rPr>
        <w:t>ЖИЛЬЕМ КАТЕГОРИЙ ГРА</w:t>
      </w:r>
      <w:r>
        <w:rPr>
          <w:rFonts w:eastAsia="Calibri"/>
          <w:b/>
          <w:sz w:val="28"/>
          <w:szCs w:val="28"/>
        </w:rPr>
        <w:t>ЖДАН, УСТАНОВЛЕННЫХ</w:t>
      </w:r>
      <w:r w:rsidR="00897CE5">
        <w:rPr>
          <w:rFonts w:eastAsia="Calibri"/>
          <w:b/>
          <w:sz w:val="28"/>
          <w:szCs w:val="28"/>
        </w:rPr>
        <w:t xml:space="preserve"> ФЕДЕРАЛЬНЫМ ЗАКОНОДАТЕЛЬСТВОМ» </w:t>
      </w:r>
      <w:r>
        <w:rPr>
          <w:rFonts w:eastAsia="Calibri"/>
          <w:b/>
          <w:sz w:val="28"/>
          <w:szCs w:val="28"/>
        </w:rPr>
        <w:t xml:space="preserve">ГОСУДАРСТВЕННОЙ ПРОГРАММЫ РОССИЙСКОЙ ФЕДЕРАЦИИ «ОБЕСПЕЧЕНИЕ ДОСТУПНЫМ </w:t>
      </w:r>
      <w:r w:rsidRPr="00DE366F">
        <w:rPr>
          <w:rFonts w:eastAsia="Calibri"/>
          <w:b/>
          <w:sz w:val="28"/>
          <w:szCs w:val="28"/>
        </w:rPr>
        <w:t>И КОМФОРТНЫМ ЖИЛЬЕМ И КОММУ</w:t>
      </w:r>
      <w:r>
        <w:rPr>
          <w:rFonts w:eastAsia="Calibri"/>
          <w:b/>
          <w:sz w:val="28"/>
          <w:szCs w:val="28"/>
        </w:rPr>
        <w:t>НАЛЬНЫМИ УСЛУГАМИ ГРАЖДАН РОССИЙСКОЙ ФЕДЕРАЦИИ»</w:t>
      </w:r>
      <w:r w:rsidR="00496A26" w:rsidRPr="008B21AD">
        <w:rPr>
          <w:b/>
          <w:sz w:val="28"/>
          <w:szCs w:val="28"/>
        </w:rPr>
        <w:t xml:space="preserve">  </w:t>
      </w:r>
    </w:p>
    <w:p w:rsidR="007613EC" w:rsidRPr="007613EC" w:rsidRDefault="007613EC" w:rsidP="007613EC">
      <w:pPr>
        <w:widowControl w:val="0"/>
        <w:tabs>
          <w:tab w:val="left" w:pos="709"/>
        </w:tabs>
        <w:jc w:val="center"/>
        <w:rPr>
          <w:b/>
          <w:sz w:val="28"/>
          <w:szCs w:val="28"/>
        </w:rPr>
      </w:pPr>
    </w:p>
    <w:p w:rsidR="00DE366F" w:rsidRDefault="00DE366F" w:rsidP="00897C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E366F">
        <w:rPr>
          <w:rFonts w:ascii="Times New Roman" w:hAnsi="Times New Roman" w:cs="Times New Roman"/>
          <w:sz w:val="28"/>
          <w:szCs w:val="28"/>
        </w:rPr>
        <w:t>На</w:t>
      </w:r>
      <w:r w:rsidR="0024676F">
        <w:rPr>
          <w:rFonts w:ascii="Times New Roman" w:hAnsi="Times New Roman" w:cs="Times New Roman"/>
          <w:sz w:val="28"/>
          <w:szCs w:val="28"/>
        </w:rPr>
        <w:t>звание</w:t>
      </w:r>
      <w:r w:rsidR="00897CE5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897CE5" w:rsidRPr="00897CE5">
        <w:t xml:space="preserve"> </w:t>
      </w:r>
      <w:r w:rsidR="00897CE5" w:rsidRPr="00897CE5">
        <w:rPr>
          <w:rFonts w:ascii="Times New Roman" w:hAnsi="Times New Roman" w:cs="Times New Roman"/>
          <w:sz w:val="28"/>
          <w:szCs w:val="28"/>
        </w:rPr>
        <w:t>реализации мероприятий на территории городского округа город Воронеж в соответствии с основным мероприятием «Выполнение государственных обязательств по обеспечению жильем категорий граждан, установленных федеральным законодательством»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897CE5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Pr="00DE366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E366F" w:rsidRDefault="00DE366F" w:rsidP="00896FE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E366F">
        <w:rPr>
          <w:rFonts w:ascii="Times New Roman" w:hAnsi="Times New Roman" w:cs="Times New Roman"/>
          <w:sz w:val="28"/>
          <w:szCs w:val="28"/>
        </w:rPr>
        <w:t>Порядок реализации мероприятий на территории городского округа город Воронеж в соответствии с ведомственной целевой программой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</w:t>
      </w:r>
      <w:r>
        <w:rPr>
          <w:rFonts w:ascii="Times New Roman" w:hAnsi="Times New Roman" w:cs="Times New Roman"/>
          <w:sz w:val="28"/>
          <w:szCs w:val="28"/>
        </w:rPr>
        <w:t>ми граждан Российской Федерации</w:t>
      </w:r>
      <w:r w:rsidRPr="00DE366F">
        <w:rPr>
          <w:rFonts w:ascii="Times New Roman" w:hAnsi="Times New Roman" w:cs="Times New Roman"/>
          <w:sz w:val="28"/>
          <w:szCs w:val="28"/>
        </w:rPr>
        <w:t>»</w:t>
      </w:r>
      <w:r w:rsidR="00897CE5">
        <w:rPr>
          <w:rFonts w:ascii="Times New Roman" w:hAnsi="Times New Roman" w:cs="Times New Roman"/>
          <w:sz w:val="28"/>
          <w:szCs w:val="28"/>
        </w:rPr>
        <w:t>»</w:t>
      </w:r>
      <w:r w:rsidRPr="00DE366F">
        <w:rPr>
          <w:rFonts w:ascii="Times New Roman" w:hAnsi="Times New Roman" w:cs="Times New Roman"/>
          <w:sz w:val="28"/>
          <w:szCs w:val="28"/>
        </w:rPr>
        <w:t>.</w:t>
      </w:r>
    </w:p>
    <w:p w:rsidR="00DE366F" w:rsidRDefault="00DE366F" w:rsidP="00896FE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66F">
        <w:rPr>
          <w:rFonts w:ascii="Times New Roman" w:hAnsi="Times New Roman" w:cs="Times New Roman"/>
          <w:sz w:val="28"/>
          <w:szCs w:val="28"/>
        </w:rPr>
        <w:t>2. Преамбулу</w:t>
      </w:r>
      <w:r w:rsidR="00897CE5" w:rsidRPr="00897CE5">
        <w:t xml:space="preserve"> </w:t>
      </w:r>
      <w:r w:rsidR="00897CE5" w:rsidRPr="00897CE5">
        <w:rPr>
          <w:rFonts w:ascii="Times New Roman" w:hAnsi="Times New Roman" w:cs="Times New Roman"/>
          <w:sz w:val="28"/>
          <w:szCs w:val="28"/>
        </w:rPr>
        <w:t>Порядка</w:t>
      </w:r>
      <w:r w:rsidRPr="00DE366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E366F" w:rsidRDefault="00DE366F" w:rsidP="00DE366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E366F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</w:t>
      </w:r>
      <w:proofErr w:type="gramStart"/>
      <w:r w:rsidRPr="00DE366F">
        <w:rPr>
          <w:rFonts w:ascii="Times New Roman" w:hAnsi="Times New Roman" w:cs="Times New Roman"/>
          <w:sz w:val="28"/>
          <w:szCs w:val="28"/>
        </w:rPr>
        <w:t>ведомственной</w:t>
      </w:r>
      <w:proofErr w:type="gramEnd"/>
      <w:r w:rsidRPr="00DE36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366F">
        <w:rPr>
          <w:rFonts w:ascii="Times New Roman" w:hAnsi="Times New Roman" w:cs="Times New Roman"/>
          <w:sz w:val="28"/>
          <w:szCs w:val="28"/>
        </w:rPr>
        <w:t xml:space="preserve">целевой программой «Оказание государственной поддержки гражданам в обеспечении жильем и оплате жилищно-коммунальных услуг» государственной </w:t>
      </w:r>
      <w:r>
        <w:rPr>
          <w:rFonts w:ascii="Times New Roman" w:hAnsi="Times New Roman" w:cs="Times New Roman"/>
          <w:sz w:val="28"/>
          <w:szCs w:val="28"/>
        </w:rPr>
        <w:t>программы Российской Федерации «</w:t>
      </w:r>
      <w:r w:rsidRPr="00DE366F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 и коммунальными услуга</w:t>
      </w:r>
      <w:r>
        <w:rPr>
          <w:rFonts w:ascii="Times New Roman" w:hAnsi="Times New Roman" w:cs="Times New Roman"/>
          <w:sz w:val="28"/>
          <w:szCs w:val="28"/>
        </w:rPr>
        <w:t>ми граждан Российской Федерации», утвержденной п</w:t>
      </w:r>
      <w:r w:rsidRPr="00DE366F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30.12.2017 </w:t>
      </w:r>
      <w:r>
        <w:rPr>
          <w:rFonts w:ascii="Times New Roman" w:hAnsi="Times New Roman" w:cs="Times New Roman"/>
          <w:sz w:val="28"/>
          <w:szCs w:val="28"/>
        </w:rPr>
        <w:t>№ 1710 «</w:t>
      </w:r>
      <w:r w:rsidRPr="00DE366F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</w:t>
      </w:r>
      <w:r>
        <w:rPr>
          <w:rFonts w:ascii="Times New Roman" w:hAnsi="Times New Roman" w:cs="Times New Roman"/>
          <w:sz w:val="28"/>
          <w:szCs w:val="28"/>
        </w:rPr>
        <w:t>программы Российской Федерации «</w:t>
      </w:r>
      <w:r w:rsidRPr="00DE366F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 и коммунальными услуга</w:t>
      </w:r>
      <w:r>
        <w:rPr>
          <w:rFonts w:ascii="Times New Roman" w:hAnsi="Times New Roman" w:cs="Times New Roman"/>
          <w:sz w:val="28"/>
          <w:szCs w:val="28"/>
        </w:rPr>
        <w:t>ми граждан Российской Федерации»</w:t>
      </w:r>
      <w:r w:rsidRPr="00DE366F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E36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ведомственная целевая программа</w:t>
      </w:r>
      <w:r w:rsidRPr="00DE366F">
        <w:rPr>
          <w:rFonts w:ascii="Times New Roman" w:hAnsi="Times New Roman" w:cs="Times New Roman"/>
          <w:sz w:val="28"/>
          <w:szCs w:val="28"/>
        </w:rPr>
        <w:t>), Правилами выпуска и</w:t>
      </w:r>
      <w:proofErr w:type="gramEnd"/>
      <w:r w:rsidRPr="00DE36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366F">
        <w:rPr>
          <w:rFonts w:ascii="Times New Roman" w:hAnsi="Times New Roman" w:cs="Times New Roman"/>
          <w:sz w:val="28"/>
          <w:szCs w:val="28"/>
        </w:rPr>
        <w:t>реализации госуда</w:t>
      </w:r>
      <w:r>
        <w:rPr>
          <w:rFonts w:ascii="Times New Roman" w:hAnsi="Times New Roman" w:cs="Times New Roman"/>
          <w:sz w:val="28"/>
          <w:szCs w:val="28"/>
        </w:rPr>
        <w:t xml:space="preserve">рственных жилищных сертификатов </w:t>
      </w:r>
      <w:r w:rsidRPr="00DE366F">
        <w:rPr>
          <w:rFonts w:ascii="Times New Roman" w:hAnsi="Times New Roman" w:cs="Times New Roman"/>
          <w:sz w:val="28"/>
          <w:szCs w:val="28"/>
        </w:rPr>
        <w:t>в рамках реализации ведомственной целевой прог</w:t>
      </w:r>
      <w:r>
        <w:rPr>
          <w:rFonts w:ascii="Times New Roman" w:hAnsi="Times New Roman" w:cs="Times New Roman"/>
          <w:sz w:val="28"/>
          <w:szCs w:val="28"/>
        </w:rPr>
        <w:t>раммы «</w:t>
      </w:r>
      <w:r w:rsidRPr="00DE366F">
        <w:rPr>
          <w:rFonts w:ascii="Times New Roman" w:hAnsi="Times New Roman" w:cs="Times New Roman"/>
          <w:sz w:val="28"/>
          <w:szCs w:val="28"/>
        </w:rPr>
        <w:t>Оказание государственной по</w:t>
      </w:r>
      <w:r>
        <w:rPr>
          <w:rFonts w:ascii="Times New Roman" w:hAnsi="Times New Roman" w:cs="Times New Roman"/>
          <w:sz w:val="28"/>
          <w:szCs w:val="28"/>
        </w:rPr>
        <w:t xml:space="preserve">ддержки гражданам в обеспечении </w:t>
      </w:r>
      <w:r w:rsidRPr="00DE366F">
        <w:rPr>
          <w:rFonts w:ascii="Times New Roman" w:hAnsi="Times New Roman" w:cs="Times New Roman"/>
          <w:sz w:val="28"/>
          <w:szCs w:val="28"/>
        </w:rPr>
        <w:t>жильем и оп</w:t>
      </w:r>
      <w:r>
        <w:rPr>
          <w:rFonts w:ascii="Times New Roman" w:hAnsi="Times New Roman" w:cs="Times New Roman"/>
          <w:sz w:val="28"/>
          <w:szCs w:val="28"/>
        </w:rPr>
        <w:t>лате жилищно-коммунальных услуг»</w:t>
      </w:r>
      <w:r w:rsidRPr="00DE366F">
        <w:rPr>
          <w:rFonts w:ascii="Times New Roman" w:hAnsi="Times New Roman" w:cs="Times New Roman"/>
          <w:sz w:val="28"/>
          <w:szCs w:val="28"/>
        </w:rPr>
        <w:t xml:space="preserve"> государственной прог</w:t>
      </w:r>
      <w:r>
        <w:rPr>
          <w:rFonts w:ascii="Times New Roman" w:hAnsi="Times New Roman" w:cs="Times New Roman"/>
          <w:sz w:val="28"/>
          <w:szCs w:val="28"/>
        </w:rPr>
        <w:t>раммы Российской Федерации «</w:t>
      </w:r>
      <w:r w:rsidRPr="00DE366F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 и коммунальными услуга</w:t>
      </w:r>
      <w:r>
        <w:rPr>
          <w:rFonts w:ascii="Times New Roman" w:hAnsi="Times New Roman" w:cs="Times New Roman"/>
          <w:sz w:val="28"/>
          <w:szCs w:val="28"/>
        </w:rPr>
        <w:t>ми граждан Российской Федерации», утвержденными п</w:t>
      </w:r>
      <w:r w:rsidRPr="00DE366F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21.03.2006 </w:t>
      </w:r>
      <w:r>
        <w:rPr>
          <w:rFonts w:ascii="Times New Roman" w:hAnsi="Times New Roman" w:cs="Times New Roman"/>
          <w:sz w:val="28"/>
          <w:szCs w:val="28"/>
        </w:rPr>
        <w:t xml:space="preserve">№ 153 </w:t>
      </w:r>
      <w:r w:rsidRPr="00DE366F">
        <w:rPr>
          <w:rFonts w:ascii="Times New Roman" w:hAnsi="Times New Roman" w:cs="Times New Roman"/>
          <w:sz w:val="28"/>
          <w:szCs w:val="28"/>
        </w:rPr>
        <w:t>«Об утверждении Правил выпуска и реализации государ</w:t>
      </w:r>
      <w:r>
        <w:rPr>
          <w:rFonts w:ascii="Times New Roman" w:hAnsi="Times New Roman" w:cs="Times New Roman"/>
          <w:sz w:val="28"/>
          <w:szCs w:val="28"/>
        </w:rPr>
        <w:t xml:space="preserve">ственных жилищных сертификатов </w:t>
      </w:r>
      <w:r w:rsidRPr="00DE366F">
        <w:rPr>
          <w:rFonts w:ascii="Times New Roman" w:hAnsi="Times New Roman" w:cs="Times New Roman"/>
          <w:sz w:val="28"/>
          <w:szCs w:val="28"/>
        </w:rPr>
        <w:t>в рамках реализации ведомственной целевой программы «Оказание</w:t>
      </w:r>
      <w:proofErr w:type="gramEnd"/>
      <w:r w:rsidRPr="00DE36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366F">
        <w:rPr>
          <w:rFonts w:ascii="Times New Roman" w:hAnsi="Times New Roman" w:cs="Times New Roman"/>
          <w:sz w:val="28"/>
          <w:szCs w:val="28"/>
        </w:rPr>
        <w:t xml:space="preserve">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</w:t>
      </w:r>
      <w:r w:rsidR="00FA6DB1">
        <w:rPr>
          <w:rFonts w:ascii="Times New Roman" w:hAnsi="Times New Roman" w:cs="Times New Roman"/>
          <w:sz w:val="28"/>
          <w:szCs w:val="28"/>
        </w:rPr>
        <w:t xml:space="preserve">      </w:t>
      </w:r>
      <w:r w:rsidRPr="00DE366F">
        <w:rPr>
          <w:rFonts w:ascii="Times New Roman" w:hAnsi="Times New Roman" w:cs="Times New Roman"/>
          <w:sz w:val="28"/>
          <w:szCs w:val="28"/>
        </w:rPr>
        <w:t xml:space="preserve">и коммунальными услугами граждан Российской Федерации» (далее </w:t>
      </w:r>
      <w:r w:rsidR="00FA6DB1">
        <w:rPr>
          <w:rFonts w:ascii="Times New Roman" w:hAnsi="Times New Roman" w:cs="Times New Roman"/>
          <w:sz w:val="28"/>
          <w:szCs w:val="28"/>
        </w:rPr>
        <w:t>– Правила), п</w:t>
      </w:r>
      <w:r w:rsidRPr="00DE366F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</w:t>
      </w:r>
      <w:r w:rsidR="00FA6DB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E366F">
        <w:rPr>
          <w:rFonts w:ascii="Times New Roman" w:hAnsi="Times New Roman" w:cs="Times New Roman"/>
          <w:sz w:val="28"/>
          <w:szCs w:val="28"/>
        </w:rPr>
        <w:t xml:space="preserve">от 17.12.2010 </w:t>
      </w:r>
      <w:r w:rsidR="00FA6DB1">
        <w:rPr>
          <w:rFonts w:ascii="Times New Roman" w:hAnsi="Times New Roman" w:cs="Times New Roman"/>
          <w:sz w:val="28"/>
          <w:szCs w:val="28"/>
        </w:rPr>
        <w:t>№ 1050 «</w:t>
      </w:r>
      <w:r w:rsidRPr="00DE366F">
        <w:rPr>
          <w:rFonts w:ascii="Times New Roman" w:hAnsi="Times New Roman" w:cs="Times New Roman"/>
          <w:sz w:val="28"/>
          <w:szCs w:val="28"/>
        </w:rPr>
        <w:t xml:space="preserve">О реализации отдельных мероприятий государственной </w:t>
      </w:r>
      <w:r w:rsidR="00FA6DB1">
        <w:rPr>
          <w:rFonts w:ascii="Times New Roman" w:hAnsi="Times New Roman" w:cs="Times New Roman"/>
          <w:sz w:val="28"/>
          <w:szCs w:val="28"/>
        </w:rPr>
        <w:t>программы Российской Федерации «</w:t>
      </w:r>
      <w:r w:rsidRPr="00DE366F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 и коммунальными услуга</w:t>
      </w:r>
      <w:r w:rsidR="00FA6DB1">
        <w:rPr>
          <w:rFonts w:ascii="Times New Roman" w:hAnsi="Times New Roman" w:cs="Times New Roman"/>
          <w:sz w:val="28"/>
          <w:szCs w:val="28"/>
        </w:rPr>
        <w:t>ми граждан Российской Федерации»</w:t>
      </w:r>
      <w:r w:rsidRPr="00DE366F">
        <w:rPr>
          <w:rFonts w:ascii="Times New Roman" w:hAnsi="Times New Roman" w:cs="Times New Roman"/>
          <w:sz w:val="28"/>
          <w:szCs w:val="28"/>
        </w:rPr>
        <w:t>, приказом департамента строительной политики Воронежской области от</w:t>
      </w:r>
      <w:proofErr w:type="gramEnd"/>
      <w:r w:rsidRPr="00DE36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366F">
        <w:rPr>
          <w:rFonts w:ascii="Times New Roman" w:hAnsi="Times New Roman" w:cs="Times New Roman"/>
          <w:sz w:val="28"/>
          <w:szCs w:val="28"/>
        </w:rPr>
        <w:t xml:space="preserve">30.12.2015 </w:t>
      </w:r>
      <w:r w:rsidR="00FA6DB1">
        <w:rPr>
          <w:rFonts w:ascii="Times New Roman" w:hAnsi="Times New Roman" w:cs="Times New Roman"/>
          <w:sz w:val="28"/>
          <w:szCs w:val="28"/>
        </w:rPr>
        <w:t>№ 61-02-03/287 «</w:t>
      </w:r>
      <w:r w:rsidRPr="00DE366F">
        <w:rPr>
          <w:rFonts w:ascii="Times New Roman" w:hAnsi="Times New Roman" w:cs="Times New Roman"/>
          <w:sz w:val="28"/>
          <w:szCs w:val="28"/>
        </w:rPr>
        <w:t>Об утверждении Порядка оформления и выдачи государственных жилищных сертификатов в рамках реализации основного мероприяти</w:t>
      </w:r>
      <w:r w:rsidR="00FA6DB1">
        <w:rPr>
          <w:rFonts w:ascii="Times New Roman" w:hAnsi="Times New Roman" w:cs="Times New Roman"/>
          <w:sz w:val="28"/>
          <w:szCs w:val="28"/>
        </w:rPr>
        <w:t>я «</w:t>
      </w:r>
      <w:r w:rsidRPr="00DE366F">
        <w:rPr>
          <w:rFonts w:ascii="Times New Roman" w:hAnsi="Times New Roman" w:cs="Times New Roman"/>
          <w:sz w:val="28"/>
          <w:szCs w:val="28"/>
        </w:rPr>
        <w:t>Выполнение государственных обязательств по обеспечению жильем категорий граждан, установленны</w:t>
      </w:r>
      <w:r w:rsidR="00FA6DB1">
        <w:rPr>
          <w:rFonts w:ascii="Times New Roman" w:hAnsi="Times New Roman" w:cs="Times New Roman"/>
          <w:sz w:val="28"/>
          <w:szCs w:val="28"/>
        </w:rPr>
        <w:t>х федеральным законодательством»</w:t>
      </w:r>
      <w:r w:rsidRPr="00DE366F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FA6DB1">
        <w:rPr>
          <w:rFonts w:ascii="Times New Roman" w:hAnsi="Times New Roman" w:cs="Times New Roman"/>
          <w:sz w:val="28"/>
          <w:szCs w:val="28"/>
        </w:rPr>
        <w:t>программы Российской Федерации «</w:t>
      </w:r>
      <w:r w:rsidRPr="00DE366F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 и коммунальными услугами граждан Росс</w:t>
      </w:r>
      <w:r w:rsidR="00FA6DB1">
        <w:rPr>
          <w:rFonts w:ascii="Times New Roman" w:hAnsi="Times New Roman" w:cs="Times New Roman"/>
          <w:sz w:val="28"/>
          <w:szCs w:val="28"/>
        </w:rPr>
        <w:t>ийской Федерации»</w:t>
      </w:r>
      <w:r w:rsidRPr="00DE366F">
        <w:rPr>
          <w:rFonts w:ascii="Times New Roman" w:hAnsi="Times New Roman" w:cs="Times New Roman"/>
          <w:sz w:val="28"/>
          <w:szCs w:val="28"/>
        </w:rPr>
        <w:t xml:space="preserve">, направлен на повышение качества исполнения функций, возлагаемых на органы местного самоуправления в рамках реализации </w:t>
      </w:r>
      <w:r w:rsidR="00FA6DB1" w:rsidRPr="00FA6DB1">
        <w:rPr>
          <w:rFonts w:ascii="Times New Roman" w:hAnsi="Times New Roman" w:cs="Times New Roman"/>
          <w:sz w:val="28"/>
          <w:szCs w:val="28"/>
        </w:rPr>
        <w:t>ведомственной целевой программы</w:t>
      </w:r>
      <w:proofErr w:type="gramEnd"/>
      <w:r w:rsidRPr="00DE366F">
        <w:rPr>
          <w:rFonts w:ascii="Times New Roman" w:hAnsi="Times New Roman" w:cs="Times New Roman"/>
          <w:sz w:val="28"/>
          <w:szCs w:val="28"/>
        </w:rPr>
        <w:t>, определяет сроки и последовательность административных процедур</w:t>
      </w:r>
      <w:proofErr w:type="gramStart"/>
      <w:r w:rsidRPr="00DE36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496A26" w:rsidRPr="005A77A8" w:rsidRDefault="00FA6DB1" w:rsidP="00896FE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96A26" w:rsidRPr="005A77A8">
        <w:rPr>
          <w:rFonts w:ascii="Times New Roman" w:hAnsi="Times New Roman" w:cs="Times New Roman"/>
          <w:sz w:val="28"/>
          <w:szCs w:val="28"/>
        </w:rPr>
        <w:t xml:space="preserve">. По тексту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="00496A26" w:rsidRPr="005A77A8">
        <w:rPr>
          <w:rFonts w:ascii="Times New Roman" w:hAnsi="Times New Roman" w:cs="Times New Roman"/>
          <w:sz w:val="28"/>
          <w:szCs w:val="28"/>
        </w:rPr>
        <w:t xml:space="preserve"> слова «</w:t>
      </w:r>
      <w:r>
        <w:rPr>
          <w:rFonts w:ascii="Times New Roman" w:hAnsi="Times New Roman" w:cs="Times New Roman"/>
          <w:sz w:val="28"/>
          <w:szCs w:val="28"/>
        </w:rPr>
        <w:t>основное мероприятие</w:t>
      </w:r>
      <w:r w:rsidR="00496A26" w:rsidRPr="005A77A8">
        <w:rPr>
          <w:rFonts w:ascii="Times New Roman" w:hAnsi="Times New Roman" w:cs="Times New Roman"/>
          <w:sz w:val="28"/>
          <w:szCs w:val="28"/>
        </w:rPr>
        <w:t>»</w:t>
      </w:r>
      <w:r w:rsidR="00B009F9" w:rsidRPr="00B009F9">
        <w:t xml:space="preserve"> </w:t>
      </w:r>
      <w:r w:rsidR="00B009F9" w:rsidRPr="00B009F9">
        <w:rPr>
          <w:rFonts w:ascii="Times New Roman" w:hAnsi="Times New Roman" w:cs="Times New Roman"/>
          <w:sz w:val="28"/>
          <w:szCs w:val="28"/>
        </w:rPr>
        <w:t>в соответствующем падеже</w:t>
      </w:r>
      <w:r w:rsidR="00496A26" w:rsidRPr="005A77A8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>
        <w:rPr>
          <w:rFonts w:ascii="Times New Roman" w:hAnsi="Times New Roman" w:cs="Times New Roman"/>
          <w:sz w:val="28"/>
          <w:szCs w:val="28"/>
        </w:rPr>
        <w:t>ведомственная целевая программа</w:t>
      </w:r>
      <w:r w:rsidR="00496A26" w:rsidRPr="005A77A8">
        <w:rPr>
          <w:rFonts w:ascii="Times New Roman" w:hAnsi="Times New Roman" w:cs="Times New Roman"/>
          <w:sz w:val="28"/>
          <w:szCs w:val="28"/>
        </w:rPr>
        <w:t>» в соответствующем падеже.</w:t>
      </w:r>
    </w:p>
    <w:p w:rsidR="00496A26" w:rsidRDefault="00496A26" w:rsidP="00896FE3">
      <w:pPr>
        <w:shd w:val="clear" w:color="auto" w:fill="FFFFFF"/>
        <w:spacing w:line="360" w:lineRule="auto"/>
        <w:textAlignment w:val="baseline"/>
        <w:rPr>
          <w:spacing w:val="2"/>
          <w:sz w:val="28"/>
          <w:szCs w:val="28"/>
        </w:rPr>
      </w:pPr>
    </w:p>
    <w:p w:rsidR="00CF2D65" w:rsidRDefault="00CF2D65" w:rsidP="00896FE3">
      <w:pPr>
        <w:shd w:val="clear" w:color="auto" w:fill="FFFFFF"/>
        <w:spacing w:line="360" w:lineRule="auto"/>
        <w:textAlignment w:val="baseline"/>
        <w:rPr>
          <w:spacing w:val="2"/>
          <w:sz w:val="28"/>
          <w:szCs w:val="28"/>
        </w:rPr>
      </w:pPr>
    </w:p>
    <w:p w:rsidR="00CF2D65" w:rsidRDefault="00CF2D65" w:rsidP="00896FE3">
      <w:pPr>
        <w:shd w:val="clear" w:color="auto" w:fill="FFFFFF"/>
        <w:spacing w:line="360" w:lineRule="auto"/>
        <w:textAlignment w:val="baseline"/>
        <w:rPr>
          <w:spacing w:val="2"/>
          <w:sz w:val="28"/>
          <w:szCs w:val="28"/>
        </w:rPr>
      </w:pPr>
    </w:p>
    <w:p w:rsidR="00496A26" w:rsidRPr="005A77A8" w:rsidRDefault="00496A26" w:rsidP="00496A2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5A77A8">
        <w:rPr>
          <w:rFonts w:eastAsia="Calibri"/>
          <w:sz w:val="28"/>
          <w:szCs w:val="28"/>
          <w:lang w:eastAsia="en-US"/>
        </w:rPr>
        <w:t>Руководитель управления</w:t>
      </w:r>
    </w:p>
    <w:p w:rsidR="00BD1160" w:rsidRDefault="00496A26" w:rsidP="00496A26">
      <w:r w:rsidRPr="001C4B5B">
        <w:rPr>
          <w:rFonts w:eastAsia="Calibri"/>
          <w:sz w:val="28"/>
          <w:szCs w:val="28"/>
          <w:lang w:eastAsia="en-US"/>
        </w:rPr>
        <w:t xml:space="preserve">жилищных отношений                                                                      </w:t>
      </w:r>
      <w:r w:rsidRPr="004E0846">
        <w:rPr>
          <w:rFonts w:eastAsia="Calibri"/>
          <w:sz w:val="28"/>
          <w:szCs w:val="28"/>
          <w:lang w:eastAsia="en-US"/>
        </w:rPr>
        <w:t>О.Ю. Зацепин</w:t>
      </w:r>
    </w:p>
    <w:sectPr w:rsidR="00BD1160" w:rsidSect="00897CE5">
      <w:headerReference w:type="default" r:id="rId8"/>
      <w:pgSz w:w="11906" w:h="16838"/>
      <w:pgMar w:top="1134" w:right="567" w:bottom="5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853" w:rsidRDefault="002B4853" w:rsidP="00496A26">
      <w:r>
        <w:separator/>
      </w:r>
    </w:p>
  </w:endnote>
  <w:endnote w:type="continuationSeparator" w:id="0">
    <w:p w:rsidR="002B4853" w:rsidRDefault="002B4853" w:rsidP="0049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853" w:rsidRDefault="002B4853" w:rsidP="00496A26">
      <w:r>
        <w:separator/>
      </w:r>
    </w:p>
  </w:footnote>
  <w:footnote w:type="continuationSeparator" w:id="0">
    <w:p w:rsidR="002B4853" w:rsidRDefault="002B4853" w:rsidP="00496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8547639"/>
      <w:docPartObj>
        <w:docPartGallery w:val="Page Numbers (Top of Page)"/>
        <w:docPartUnique/>
      </w:docPartObj>
    </w:sdtPr>
    <w:sdtEndPr/>
    <w:sdtContent>
      <w:p w:rsidR="00496A26" w:rsidRDefault="00496A2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EBD">
          <w:rPr>
            <w:noProof/>
          </w:rPr>
          <w:t>3</w:t>
        </w:r>
        <w:r>
          <w:fldChar w:fldCharType="end"/>
        </w:r>
      </w:p>
    </w:sdtContent>
  </w:sdt>
  <w:p w:rsidR="00496A26" w:rsidRDefault="00496A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A26"/>
    <w:rsid w:val="00005705"/>
    <w:rsid w:val="00013C8D"/>
    <w:rsid w:val="0008164D"/>
    <w:rsid w:val="000B2282"/>
    <w:rsid w:val="001303E6"/>
    <w:rsid w:val="00172648"/>
    <w:rsid w:val="0024676F"/>
    <w:rsid w:val="00265F6A"/>
    <w:rsid w:val="002B4853"/>
    <w:rsid w:val="002E3B36"/>
    <w:rsid w:val="00306F53"/>
    <w:rsid w:val="003851A0"/>
    <w:rsid w:val="003B4A0F"/>
    <w:rsid w:val="004025FD"/>
    <w:rsid w:val="004315A8"/>
    <w:rsid w:val="00445A15"/>
    <w:rsid w:val="00447E2C"/>
    <w:rsid w:val="0048421F"/>
    <w:rsid w:val="00496A26"/>
    <w:rsid w:val="004A1DD3"/>
    <w:rsid w:val="005150A1"/>
    <w:rsid w:val="00522D5C"/>
    <w:rsid w:val="00580DA3"/>
    <w:rsid w:val="005B036C"/>
    <w:rsid w:val="005E6F4A"/>
    <w:rsid w:val="00621075"/>
    <w:rsid w:val="00623CFB"/>
    <w:rsid w:val="006E3EB0"/>
    <w:rsid w:val="006F13BB"/>
    <w:rsid w:val="00736509"/>
    <w:rsid w:val="007613EC"/>
    <w:rsid w:val="007A3282"/>
    <w:rsid w:val="008234BD"/>
    <w:rsid w:val="00896FE3"/>
    <w:rsid w:val="00897CE5"/>
    <w:rsid w:val="00901BE1"/>
    <w:rsid w:val="00927709"/>
    <w:rsid w:val="00933B45"/>
    <w:rsid w:val="0099059A"/>
    <w:rsid w:val="00A13C8A"/>
    <w:rsid w:val="00A54C06"/>
    <w:rsid w:val="00A77B7B"/>
    <w:rsid w:val="00A93148"/>
    <w:rsid w:val="00AB1813"/>
    <w:rsid w:val="00B009F9"/>
    <w:rsid w:val="00B55AC6"/>
    <w:rsid w:val="00BF36C3"/>
    <w:rsid w:val="00BF6AC4"/>
    <w:rsid w:val="00C26894"/>
    <w:rsid w:val="00CB40D2"/>
    <w:rsid w:val="00CC0934"/>
    <w:rsid w:val="00CF2D65"/>
    <w:rsid w:val="00D03F2B"/>
    <w:rsid w:val="00D91242"/>
    <w:rsid w:val="00D96252"/>
    <w:rsid w:val="00DB2181"/>
    <w:rsid w:val="00DB2846"/>
    <w:rsid w:val="00DB2C79"/>
    <w:rsid w:val="00DC62EC"/>
    <w:rsid w:val="00DE2D42"/>
    <w:rsid w:val="00DE366F"/>
    <w:rsid w:val="00E00C2A"/>
    <w:rsid w:val="00E23C52"/>
    <w:rsid w:val="00E365E0"/>
    <w:rsid w:val="00E36EA3"/>
    <w:rsid w:val="00E439BC"/>
    <w:rsid w:val="00E46249"/>
    <w:rsid w:val="00E97449"/>
    <w:rsid w:val="00E97A15"/>
    <w:rsid w:val="00EB2EB5"/>
    <w:rsid w:val="00EB3EBD"/>
    <w:rsid w:val="00ED468E"/>
    <w:rsid w:val="00ED7284"/>
    <w:rsid w:val="00EF10DA"/>
    <w:rsid w:val="00F74E6B"/>
    <w:rsid w:val="00FA523E"/>
    <w:rsid w:val="00FA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6A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96A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6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96A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96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E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7E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6A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96A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6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96A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96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E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7E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7FC63-389C-4EA1-AAEC-B7D480672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Черепухина</dc:creator>
  <cp:lastModifiedBy>enshulgina</cp:lastModifiedBy>
  <cp:revision>2</cp:revision>
  <cp:lastPrinted>2019-06-24T07:55:00Z</cp:lastPrinted>
  <dcterms:created xsi:type="dcterms:W3CDTF">2019-09-20T11:27:00Z</dcterms:created>
  <dcterms:modified xsi:type="dcterms:W3CDTF">2019-09-20T11:27:00Z</dcterms:modified>
</cp:coreProperties>
</file>